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272FF40D" w:rsidR="009B77EB" w:rsidRPr="0068511C" w:rsidRDefault="00CB4480" w:rsidP="008E4D13">
      <w:pPr>
        <w:pStyle w:val="berschrift2"/>
        <w:rPr>
          <w:szCs w:val="24"/>
          <w:lang w:val="fr-FR"/>
        </w:rPr>
      </w:pPr>
      <w:r w:rsidRPr="00CB4480">
        <w:rPr>
          <w:lang w:val="fr-FR"/>
        </w:rPr>
        <w:t>analytica 2026 : LAUDA tire le bilan d'une participation réussie au salon en cette année anniversaire</w:t>
      </w:r>
    </w:p>
    <w:p w14:paraId="09FBA23A" w14:textId="289871D2" w:rsidR="009B77EB" w:rsidRPr="001C1387" w:rsidRDefault="002358B9" w:rsidP="002358B9">
      <w:pPr>
        <w:pStyle w:val="berschrift3"/>
        <w:rPr>
          <w:lang w:val="fr-FR"/>
        </w:rPr>
      </w:pPr>
      <w:r w:rsidRPr="002358B9">
        <w:rPr>
          <w:lang w:val="fr-FR"/>
        </w:rPr>
        <w:t>Le leader mondial du marché renforce à nouveau ses contacts clients</w:t>
      </w:r>
    </w:p>
    <w:p w14:paraId="466142CE" w14:textId="77777777" w:rsidR="007A78E8" w:rsidRDefault="007A78E8" w:rsidP="001C1387">
      <w:pPr>
        <w:rPr>
          <w:lang w:val="fr-FR"/>
        </w:rPr>
      </w:pPr>
    </w:p>
    <w:p w14:paraId="3731DCC2" w14:textId="77777777" w:rsidR="004C5891" w:rsidRPr="0068511C" w:rsidRDefault="004C5891" w:rsidP="001C1387">
      <w:pPr>
        <w:rPr>
          <w:lang w:val="fr-FR"/>
        </w:rPr>
      </w:pPr>
    </w:p>
    <w:p w14:paraId="178A9F75" w14:textId="77777777" w:rsidR="001C1387" w:rsidRPr="001C1387" w:rsidRDefault="001C1387" w:rsidP="001C1387">
      <w:pPr>
        <w:rPr>
          <w:lang w:val="fr-FR"/>
        </w:rPr>
      </w:pPr>
      <w:r w:rsidRPr="001C1387">
        <w:rPr>
          <w:lang w:val="fr-FR"/>
        </w:rPr>
        <w:t>Lauda-</w:t>
      </w:r>
      <w:proofErr w:type="spellStart"/>
      <w:r w:rsidRPr="001C1387">
        <w:rPr>
          <w:lang w:val="fr-FR"/>
        </w:rPr>
        <w:t>Königshofen</w:t>
      </w:r>
      <w:proofErr w:type="spellEnd"/>
      <w:r w:rsidRPr="001C1387">
        <w:rPr>
          <w:lang w:val="fr-FR"/>
        </w:rPr>
        <w:t xml:space="preserve">, le 27 mars 2026 – </w:t>
      </w:r>
      <w:proofErr w:type="spellStart"/>
      <w:r w:rsidRPr="001C1387">
        <w:rPr>
          <w:lang w:val="fr-FR"/>
        </w:rPr>
        <w:t>analytica</w:t>
      </w:r>
      <w:proofErr w:type="spellEnd"/>
      <w:r w:rsidRPr="001C1387">
        <w:rPr>
          <w:lang w:val="fr-FR"/>
        </w:rPr>
        <w:t xml:space="preserve"> 2026, le salon leader mondial des technologies de laboratoire, de l'analyse et des biotechnologies, s'est achevé à Munich après quatre jours de succès. Avec 1 135 exposants venus de 40 pays, ce salon international a une fois de plus confirmé son statut de rendez-vous incontournable du secteur. Pour LAUDA DR. R. WOBSER GMBH &amp; CO. KG, leader mondial du contrôle précis de la température, </w:t>
      </w:r>
      <w:proofErr w:type="spellStart"/>
      <w:r w:rsidRPr="001C1387">
        <w:rPr>
          <w:lang w:val="fr-FR"/>
        </w:rPr>
        <w:t>analytica</w:t>
      </w:r>
      <w:proofErr w:type="spellEnd"/>
      <w:r w:rsidRPr="001C1387">
        <w:rPr>
          <w:lang w:val="fr-FR"/>
        </w:rPr>
        <w:t xml:space="preserve"> 2026 revêtait une importance particulière : l'entreprise familiale, qui célèbre son 70e anniversaire tout au long de l'année, s'est présentée au salon avec l'ambition d'inspirer le public. Pari réussi : les contacts clients ont enregistré une croissance à un chiffre, malgré les restrictions de voyage liées au contexte géopolitique. Une soirée festive en compagnie d'invités internationaux a clôturé la participation de LAUDA au salon et a souligné les liens étroits qui unissent l'entreprise à ses partenaires.</w:t>
      </w:r>
    </w:p>
    <w:p w14:paraId="3C141A1B" w14:textId="77777777" w:rsidR="001C1387" w:rsidRPr="001C1387" w:rsidRDefault="001C1387" w:rsidP="001C1387">
      <w:pPr>
        <w:rPr>
          <w:lang w:val="fr-FR"/>
        </w:rPr>
      </w:pPr>
    </w:p>
    <w:p w14:paraId="6A3A5468" w14:textId="5F230037" w:rsidR="001C1387" w:rsidRPr="001C1387" w:rsidRDefault="001C1387" w:rsidP="001C1387">
      <w:pPr>
        <w:rPr>
          <w:b/>
          <w:lang w:val="fr-FR"/>
        </w:rPr>
      </w:pPr>
      <w:r w:rsidRPr="001C1387">
        <w:rPr>
          <w:b/>
          <w:lang w:val="fr-FR"/>
        </w:rPr>
        <w:t xml:space="preserve">Focus sur la </w:t>
      </w:r>
      <w:r w:rsidR="00BE1087" w:rsidRPr="00BE1087">
        <w:rPr>
          <w:b/>
          <w:lang w:val="fr-FR"/>
        </w:rPr>
        <w:t xml:space="preserve">nouvelle génération </w:t>
      </w:r>
      <w:r w:rsidRPr="001C1387">
        <w:rPr>
          <w:b/>
          <w:lang w:val="fr-FR"/>
        </w:rPr>
        <w:t xml:space="preserve">LAUDA </w:t>
      </w:r>
      <w:proofErr w:type="spellStart"/>
      <w:r w:rsidRPr="001C1387">
        <w:rPr>
          <w:b/>
          <w:lang w:val="fr-FR"/>
        </w:rPr>
        <w:t>Universa</w:t>
      </w:r>
      <w:proofErr w:type="spellEnd"/>
      <w:r w:rsidRPr="001C1387">
        <w:rPr>
          <w:b/>
          <w:lang w:val="fr-FR"/>
        </w:rPr>
        <w:t xml:space="preserve"> et les solutions numériques</w:t>
      </w:r>
    </w:p>
    <w:p w14:paraId="51CE4068" w14:textId="77777777" w:rsidR="001C1387" w:rsidRPr="001C1387" w:rsidRDefault="001C1387" w:rsidP="001C1387">
      <w:pPr>
        <w:rPr>
          <w:lang w:val="fr-FR"/>
        </w:rPr>
      </w:pPr>
      <w:r w:rsidRPr="001C1387">
        <w:rPr>
          <w:lang w:val="fr-FR"/>
        </w:rPr>
        <w:t xml:space="preserve">Sous le slogan du salon « LAUDA – La maison de l'innovation. Depuis 1956 », le spécialiste du contrôle de la température a présenté son concept dans le hall B1, stand 504, articulé autour de trois axes principaux : la nouvelle gamme modulaire LAUDA </w:t>
      </w:r>
      <w:proofErr w:type="spellStart"/>
      <w:r w:rsidRPr="001C1387">
        <w:rPr>
          <w:lang w:val="fr-FR"/>
        </w:rPr>
        <w:t>Universa</w:t>
      </w:r>
      <w:proofErr w:type="spellEnd"/>
      <w:r w:rsidRPr="001C1387">
        <w:rPr>
          <w:lang w:val="fr-FR"/>
        </w:rPr>
        <w:t xml:space="preserve">, des solutions numériques complètes et une offre de services élargie. Les visiteurs professionnels ont manifesté un vif intérêt pour la gamme </w:t>
      </w:r>
      <w:proofErr w:type="spellStart"/>
      <w:r w:rsidRPr="001C1387">
        <w:rPr>
          <w:lang w:val="fr-FR"/>
        </w:rPr>
        <w:t>Universa</w:t>
      </w:r>
      <w:proofErr w:type="spellEnd"/>
      <w:r w:rsidRPr="001C1387">
        <w:rPr>
          <w:lang w:val="fr-FR"/>
        </w:rPr>
        <w:t xml:space="preserve">, entièrement repensée et présentée pour la première fois à </w:t>
      </w:r>
      <w:proofErr w:type="spellStart"/>
      <w:r w:rsidRPr="001C1387">
        <w:rPr>
          <w:lang w:val="fr-FR"/>
        </w:rPr>
        <w:t>analytica</w:t>
      </w:r>
      <w:proofErr w:type="spellEnd"/>
      <w:r w:rsidRPr="001C1387">
        <w:rPr>
          <w:lang w:val="fr-FR"/>
        </w:rPr>
        <w:t xml:space="preserve"> dans ses trois classes de performance : ECO, PRO et MAX. Avec une plage de température de -90 à 300 °C, une stabilité thermique jusqu'à ±0,01 K, une conception modulaire et des fluides frigorigènes naturels, cette gamme établit de nouvelles normes en matière de flexibilité, de performance et de durabilité pour les laboratoires.</w:t>
      </w:r>
    </w:p>
    <w:p w14:paraId="7089AF8B" w14:textId="77777777" w:rsidR="001C1387" w:rsidRPr="001C1387" w:rsidRDefault="001C1387" w:rsidP="001C1387">
      <w:pPr>
        <w:rPr>
          <w:lang w:val="fr-FR"/>
        </w:rPr>
      </w:pPr>
    </w:p>
    <w:p w14:paraId="6D20588F" w14:textId="31F45972" w:rsidR="001C1387" w:rsidRPr="001C1387" w:rsidRDefault="001C1387" w:rsidP="001C1387">
      <w:pPr>
        <w:rPr>
          <w:lang w:val="fr-FR"/>
        </w:rPr>
      </w:pPr>
      <w:r w:rsidRPr="001C1387">
        <w:rPr>
          <w:lang w:val="fr-FR"/>
        </w:rPr>
        <w:t xml:space="preserve">LAUDA Mobifreeze a également suscité un grand intérêt. Il s'agit du </w:t>
      </w:r>
      <w:r w:rsidR="00437394" w:rsidRPr="00437394">
        <w:rPr>
          <w:lang w:val="fr-FR"/>
        </w:rPr>
        <w:t>premier congélateur ultra-basse température mobile au monde fonctionnant sur batterie</w:t>
      </w:r>
      <w:r w:rsidRPr="001C1387">
        <w:rPr>
          <w:lang w:val="fr-FR"/>
        </w:rPr>
        <w:t xml:space="preserve"> et capable de fonctionner à </w:t>
      </w:r>
      <w:proofErr w:type="gramStart"/>
      <w:r w:rsidRPr="001C1387">
        <w:rPr>
          <w:lang w:val="fr-FR"/>
        </w:rPr>
        <w:t>des températures ultra-basse</w:t>
      </w:r>
      <w:proofErr w:type="gramEnd"/>
      <w:r w:rsidRPr="001C1387">
        <w:rPr>
          <w:lang w:val="fr-FR"/>
        </w:rPr>
        <w:t xml:space="preserve"> de -86 °C sans être raccordé au réseau électrique. Il révolutionne la logistique de la chaîne du froid pour les substances thermosensibles.</w:t>
      </w:r>
    </w:p>
    <w:p w14:paraId="0CF269E7" w14:textId="77777777" w:rsidR="001C1387" w:rsidRPr="001C1387" w:rsidRDefault="001C1387" w:rsidP="001C1387">
      <w:pPr>
        <w:rPr>
          <w:lang w:val="fr-FR"/>
        </w:rPr>
      </w:pPr>
    </w:p>
    <w:p w14:paraId="4AD57173" w14:textId="77777777" w:rsidR="001C1387" w:rsidRPr="001C1387" w:rsidRDefault="001C1387" w:rsidP="001C1387">
      <w:pPr>
        <w:rPr>
          <w:lang w:val="fr-FR"/>
        </w:rPr>
      </w:pPr>
      <w:r w:rsidRPr="001C1387">
        <w:rPr>
          <w:lang w:val="fr-FR"/>
        </w:rPr>
        <w:t xml:space="preserve">Sur le podium dédié à la digitalisation du stand LAUDA, les visiteurs ont pu découvrir comment l'application LAUDA Command, la solution cloud LAUDA.LIVE Services et un assistant vocal et de chat basé sur l'IA garantissent le fonctionnement des appareils, la maintenance à distance et une disponibilité du service 24h/24 et 7j/7. Par ailleurs, LAUDA a participé à l'événement spécial « Transformation numérique » en présentant une solution combinant thermostats de bain </w:t>
      </w:r>
      <w:proofErr w:type="spellStart"/>
      <w:r w:rsidRPr="001C1387">
        <w:rPr>
          <w:lang w:val="fr-FR"/>
        </w:rPr>
        <w:t>Universa</w:t>
      </w:r>
      <w:proofErr w:type="spellEnd"/>
      <w:r w:rsidRPr="001C1387">
        <w:rPr>
          <w:lang w:val="fr-FR"/>
        </w:rPr>
        <w:t>, capteurs intelligents et bras robotisé cobot, pour un flux de travail de laboratoire entièrement automatisé et intégré.</w:t>
      </w:r>
    </w:p>
    <w:p w14:paraId="796E1AE5" w14:textId="77777777" w:rsidR="001C1387" w:rsidRPr="001C1387" w:rsidRDefault="001C1387" w:rsidP="001C1387">
      <w:pPr>
        <w:rPr>
          <w:lang w:val="fr-FR"/>
        </w:rPr>
      </w:pPr>
    </w:p>
    <w:p w14:paraId="100AC665" w14:textId="67C2E31F" w:rsidR="001C1387" w:rsidRPr="001C1387" w:rsidRDefault="001C1387" w:rsidP="001C1387">
      <w:pPr>
        <w:rPr>
          <w:lang w:val="fr-FR"/>
        </w:rPr>
      </w:pPr>
      <w:r w:rsidRPr="001C1387">
        <w:rPr>
          <w:lang w:val="fr-FR"/>
        </w:rPr>
        <w:t>« Pour notre 70e anniversaire, une priorité absolue était d'</w:t>
      </w:r>
      <w:proofErr w:type="spellStart"/>
      <w:r w:rsidRPr="001C1387">
        <w:rPr>
          <w:lang w:val="fr-FR"/>
        </w:rPr>
        <w:t>analytica</w:t>
      </w:r>
      <w:proofErr w:type="spellEnd"/>
      <w:r w:rsidRPr="001C1387">
        <w:rPr>
          <w:lang w:val="fr-FR"/>
        </w:rPr>
        <w:t xml:space="preserve"> : rester proches de nos clients, les inspirer avec nos solutions et créer une réelle valeur ajoutée. L'accueil enthousiaste réservé à notre gamme de produits </w:t>
      </w:r>
      <w:proofErr w:type="spellStart"/>
      <w:r w:rsidRPr="001C1387">
        <w:rPr>
          <w:lang w:val="fr-FR"/>
        </w:rPr>
        <w:t>Universa</w:t>
      </w:r>
      <w:proofErr w:type="spellEnd"/>
      <w:r w:rsidRPr="001C1387">
        <w:rPr>
          <w:lang w:val="fr-FR"/>
        </w:rPr>
        <w:t>, à nos solutions numériques et à nos innovations de service confirme notre conviction que nous allons encore renforcer notre position dans ce domaine à l'avenir », résume le Dr Gunther Wobser</w:t>
      </w:r>
      <w:r>
        <w:rPr>
          <w:lang w:val="fr-FR"/>
        </w:rPr>
        <w:t xml:space="preserve">, </w:t>
      </w:r>
      <w:r w:rsidR="0004041E" w:rsidRPr="0004041E">
        <w:rPr>
          <w:lang w:val="fr-FR"/>
        </w:rPr>
        <w:t>associé gérant</w:t>
      </w:r>
      <w:r w:rsidR="0004041E">
        <w:rPr>
          <w:lang w:val="fr-FR"/>
        </w:rPr>
        <w:t xml:space="preserve"> </w:t>
      </w:r>
      <w:r w:rsidRPr="001C1387">
        <w:rPr>
          <w:lang w:val="fr-FR"/>
        </w:rPr>
        <w:t xml:space="preserve">de LAUDA et président du </w:t>
      </w:r>
      <w:r w:rsidRPr="001C1387">
        <w:rPr>
          <w:lang w:val="fr-FR"/>
        </w:rPr>
        <w:lastRenderedPageBreak/>
        <w:t xml:space="preserve">comité consultatif des exposants du salon. « En tant que salon leader mondial, </w:t>
      </w:r>
      <w:proofErr w:type="spellStart"/>
      <w:r w:rsidRPr="001C1387">
        <w:rPr>
          <w:lang w:val="fr-FR"/>
        </w:rPr>
        <w:t>analytica</w:t>
      </w:r>
      <w:proofErr w:type="spellEnd"/>
      <w:r w:rsidRPr="001C1387">
        <w:rPr>
          <w:lang w:val="fr-FR"/>
        </w:rPr>
        <w:t xml:space="preserve"> offre un cadre idéal et nous encourage à poursuivre activement le développement de technologies de contrôle précis de la température. »</w:t>
      </w:r>
    </w:p>
    <w:p w14:paraId="0869C645" w14:textId="77777777" w:rsidR="001C1387" w:rsidRPr="001C1387" w:rsidRDefault="001C1387" w:rsidP="001C1387">
      <w:pPr>
        <w:rPr>
          <w:lang w:val="fr-FR"/>
        </w:rPr>
      </w:pPr>
    </w:p>
    <w:p w14:paraId="5CE7F3AC" w14:textId="77777777" w:rsidR="001C1387" w:rsidRPr="001C1387" w:rsidRDefault="001C1387" w:rsidP="001C1387">
      <w:pPr>
        <w:rPr>
          <w:b/>
          <w:lang w:val="fr-FR"/>
        </w:rPr>
      </w:pPr>
      <w:r w:rsidRPr="001C1387">
        <w:rPr>
          <w:b/>
          <w:lang w:val="fr-FR"/>
        </w:rPr>
        <w:t>Événement presse sur le stand LAUDA</w:t>
      </w:r>
    </w:p>
    <w:p w14:paraId="31496E1E" w14:textId="77777777" w:rsidR="001C1387" w:rsidRPr="001C1387" w:rsidRDefault="001C1387" w:rsidP="001C1387">
      <w:pPr>
        <w:rPr>
          <w:lang w:val="fr-FR"/>
        </w:rPr>
      </w:pPr>
      <w:r w:rsidRPr="001C1387">
        <w:rPr>
          <w:lang w:val="fr-FR"/>
        </w:rPr>
        <w:t>Un événement presse a de nouveau été organisé sur le stand LAUDA à l'intention des journalistes spécialisés. Les membres de la direction et de l'équipe marketing produit ont fait visiter le stand aux journalistes, présenté les dernières innovations et répondu à leurs questions.</w:t>
      </w:r>
    </w:p>
    <w:p w14:paraId="69125122" w14:textId="77777777" w:rsidR="001C1387" w:rsidRPr="001C1387" w:rsidRDefault="001C1387" w:rsidP="001C1387">
      <w:pPr>
        <w:rPr>
          <w:lang w:val="fr-FR"/>
        </w:rPr>
      </w:pPr>
    </w:p>
    <w:p w14:paraId="5FA1412A" w14:textId="7EBF7631" w:rsidR="005B00FA" w:rsidRPr="0068511C" w:rsidRDefault="001C1387" w:rsidP="001C1387">
      <w:pPr>
        <w:rPr>
          <w:lang w:val="fr-FR"/>
        </w:rPr>
      </w:pPr>
      <w:r w:rsidRPr="001C1387">
        <w:rPr>
          <w:lang w:val="fr-FR"/>
        </w:rPr>
        <w:t xml:space="preserve">Après </w:t>
      </w:r>
      <w:proofErr w:type="spellStart"/>
      <w:r w:rsidRPr="001C1387">
        <w:rPr>
          <w:lang w:val="fr-FR"/>
        </w:rPr>
        <w:t>analytica</w:t>
      </w:r>
      <w:proofErr w:type="spellEnd"/>
      <w:r w:rsidRPr="001C1387">
        <w:rPr>
          <w:lang w:val="fr-FR"/>
        </w:rPr>
        <w:t xml:space="preserve">, LAUDA poursuit sans interruption son programme chargé de salons professionnels : dès avril, l’entreprise exposera à 13 salons supplémentaires, dont la Foire de Hanovre, le Battery Show et l’Automotive </w:t>
      </w:r>
      <w:proofErr w:type="spellStart"/>
      <w:r w:rsidRPr="001C1387">
        <w:rPr>
          <w:lang w:val="fr-FR"/>
        </w:rPr>
        <w:t>Testing</w:t>
      </w:r>
      <w:proofErr w:type="spellEnd"/>
      <w:r w:rsidRPr="001C1387">
        <w:rPr>
          <w:lang w:val="fr-FR"/>
        </w:rPr>
        <w:t xml:space="preserve"> Expo à Stuttgart, ainsi que des événements Lab </w:t>
      </w:r>
      <w:proofErr w:type="spellStart"/>
      <w:r w:rsidRPr="001C1387">
        <w:rPr>
          <w:lang w:val="fr-FR"/>
        </w:rPr>
        <w:t>Supply</w:t>
      </w:r>
      <w:proofErr w:type="spellEnd"/>
      <w:r w:rsidRPr="001C1387">
        <w:rPr>
          <w:lang w:val="fr-FR"/>
        </w:rPr>
        <w:t xml:space="preserve"> dans différentes villes d’Allemagne. Ces participations offrent à LAUDA l’opportunité de présenter ses innovations à un large public de professionnels issus d’autres secteurs et domaines d’application, et d’approfondir continuellement son dialogue avec ses clients et partenaires.</w:t>
      </w:r>
    </w:p>
    <w:p w14:paraId="5786F59B" w14:textId="77777777" w:rsidR="004B738B" w:rsidRPr="004B738B" w:rsidRDefault="004B738B" w:rsidP="004B738B">
      <w:pPr>
        <w:pStyle w:val="Untertitel"/>
        <w:spacing w:line="240" w:lineRule="auto"/>
        <w:rPr>
          <w:rFonts w:eastAsiaTheme="minorHAnsi" w:cstheme="minorBidi"/>
          <w:sz w:val="20"/>
          <w:szCs w:val="22"/>
          <w:lang w:val="fr-FR"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B738B" w14:paraId="265A1B05" w14:textId="77777777" w:rsidTr="002F753C">
        <w:tc>
          <w:tcPr>
            <w:tcW w:w="4530" w:type="dxa"/>
            <w:vAlign w:val="bottom"/>
          </w:tcPr>
          <w:p w14:paraId="6F8915AB" w14:textId="77777777" w:rsidR="004B738B" w:rsidRPr="00B7177B" w:rsidRDefault="004B738B" w:rsidP="002F753C">
            <w:pPr>
              <w:pStyle w:val="Untertitel"/>
              <w:spacing w:line="216" w:lineRule="auto"/>
              <w:ind w:right="873"/>
              <w:rPr>
                <w:lang w:val="de-DE"/>
              </w:rPr>
            </w:pPr>
            <w:r w:rsidRPr="00B7177B">
              <w:rPr>
                <w:b/>
                <w:noProof/>
                <w:lang w:val="de-DE"/>
              </w:rPr>
              <w:drawing>
                <wp:inline distT="0" distB="0" distL="0" distR="0" wp14:anchorId="5D796A58" wp14:editId="15F1A596">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79114391" w14:textId="77777777" w:rsidR="004B738B" w:rsidRPr="00B7177B" w:rsidRDefault="004B738B" w:rsidP="002F753C">
            <w:pPr>
              <w:pStyle w:val="Untertitel"/>
              <w:spacing w:line="216" w:lineRule="auto"/>
              <w:ind w:right="873"/>
              <w:rPr>
                <w:lang w:val="de-DE"/>
              </w:rPr>
            </w:pPr>
            <w:r w:rsidRPr="00B7177B">
              <w:rPr>
                <w:b/>
                <w:noProof/>
                <w:lang w:val="de-DE"/>
              </w:rPr>
              <w:drawing>
                <wp:inline distT="0" distB="0" distL="0" distR="0" wp14:anchorId="726A2961" wp14:editId="6DC26FC9">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4B738B" w:rsidRPr="00BE1087" w14:paraId="3CFEFFA0" w14:textId="77777777" w:rsidTr="002F753C">
        <w:trPr>
          <w:trHeight w:val="567"/>
        </w:trPr>
        <w:tc>
          <w:tcPr>
            <w:tcW w:w="4530" w:type="dxa"/>
            <w:vAlign w:val="center"/>
          </w:tcPr>
          <w:p w14:paraId="69CB66B4" w14:textId="19276FD8" w:rsidR="004B738B" w:rsidRPr="00530F48" w:rsidRDefault="00530F48" w:rsidP="002F753C">
            <w:pPr>
              <w:pStyle w:val="Untertitel"/>
              <w:spacing w:line="216" w:lineRule="auto"/>
              <w:ind w:right="873"/>
              <w:rPr>
                <w:lang w:val="fr-FR"/>
              </w:rPr>
            </w:pPr>
            <w:r w:rsidRPr="00530F48">
              <w:rPr>
                <w:lang w:val="fr-FR"/>
              </w:rPr>
              <w:t xml:space="preserve">Image 1 : Stand LAUDA et l’équipe au salon </w:t>
            </w:r>
            <w:proofErr w:type="spellStart"/>
            <w:r w:rsidRPr="00530F48">
              <w:rPr>
                <w:lang w:val="fr-FR"/>
              </w:rPr>
              <w:t>analytica</w:t>
            </w:r>
            <w:proofErr w:type="spellEnd"/>
            <w:r w:rsidRPr="00530F48">
              <w:rPr>
                <w:lang w:val="fr-FR"/>
              </w:rPr>
              <w:t xml:space="preserve"> 2026 © Foto </w:t>
            </w:r>
            <w:proofErr w:type="spellStart"/>
            <w:r w:rsidRPr="00530F48">
              <w:rPr>
                <w:lang w:val="fr-FR"/>
              </w:rPr>
              <w:t>Besserer</w:t>
            </w:r>
            <w:proofErr w:type="spellEnd"/>
          </w:p>
        </w:tc>
        <w:tc>
          <w:tcPr>
            <w:tcW w:w="4530" w:type="dxa"/>
            <w:vAlign w:val="center"/>
          </w:tcPr>
          <w:p w14:paraId="3B300A11" w14:textId="4A64A244" w:rsidR="004B738B" w:rsidRPr="00120FB0" w:rsidRDefault="00120FB0" w:rsidP="002F753C">
            <w:pPr>
              <w:pStyle w:val="Untertitel"/>
              <w:spacing w:line="216" w:lineRule="auto"/>
              <w:ind w:right="873"/>
              <w:rPr>
                <w:lang w:val="fr-FR"/>
              </w:rPr>
            </w:pPr>
            <w:r w:rsidRPr="00120FB0">
              <w:rPr>
                <w:lang w:val="fr-FR"/>
              </w:rPr>
              <w:t xml:space="preserve">Image 2 : Thermostats de bain LAUDA </w:t>
            </w:r>
            <w:proofErr w:type="spellStart"/>
            <w:r w:rsidRPr="00120FB0">
              <w:rPr>
                <w:lang w:val="fr-FR"/>
              </w:rPr>
              <w:t>Universa</w:t>
            </w:r>
            <w:proofErr w:type="spellEnd"/>
            <w:r w:rsidRPr="00120FB0">
              <w:rPr>
                <w:lang w:val="fr-FR"/>
              </w:rPr>
              <w:t xml:space="preserve"> au salon </w:t>
            </w:r>
            <w:proofErr w:type="spellStart"/>
            <w:r w:rsidRPr="00120FB0">
              <w:rPr>
                <w:lang w:val="fr-FR"/>
              </w:rPr>
              <w:t>analytica</w:t>
            </w:r>
            <w:proofErr w:type="spellEnd"/>
            <w:r w:rsidRPr="00120FB0">
              <w:rPr>
                <w:lang w:val="fr-FR"/>
              </w:rPr>
              <w:t xml:space="preserve"> 2026 © Foto </w:t>
            </w:r>
            <w:proofErr w:type="spellStart"/>
            <w:r w:rsidRPr="00120FB0">
              <w:rPr>
                <w:lang w:val="fr-FR"/>
              </w:rPr>
              <w:t>Besserer</w:t>
            </w:r>
            <w:proofErr w:type="spellEnd"/>
          </w:p>
        </w:tc>
      </w:tr>
      <w:tr w:rsidR="004B738B" w14:paraId="1F546CF9" w14:textId="77777777" w:rsidTr="002F753C">
        <w:tc>
          <w:tcPr>
            <w:tcW w:w="4530" w:type="dxa"/>
            <w:vAlign w:val="bottom"/>
          </w:tcPr>
          <w:p w14:paraId="1DA1619D" w14:textId="77777777" w:rsidR="004B738B" w:rsidRPr="00B7177B" w:rsidRDefault="004B738B" w:rsidP="002F753C">
            <w:pPr>
              <w:pStyle w:val="Untertitel"/>
              <w:spacing w:line="216" w:lineRule="auto"/>
              <w:ind w:right="873"/>
              <w:rPr>
                <w:lang w:val="de-DE"/>
              </w:rPr>
            </w:pPr>
            <w:r w:rsidRPr="00B7177B">
              <w:rPr>
                <w:b/>
                <w:noProof/>
                <w:lang w:val="de-DE"/>
              </w:rPr>
              <w:drawing>
                <wp:inline distT="0" distB="0" distL="0" distR="0" wp14:anchorId="57477478" wp14:editId="6B4C0292">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532A7842" w14:textId="77777777" w:rsidR="004B738B" w:rsidRPr="00B7177B" w:rsidRDefault="004B738B" w:rsidP="002F753C">
            <w:pPr>
              <w:pStyle w:val="Untertitel"/>
              <w:spacing w:line="216" w:lineRule="auto"/>
              <w:ind w:right="873"/>
              <w:rPr>
                <w:lang w:val="de-DE"/>
              </w:rPr>
            </w:pPr>
            <w:r w:rsidRPr="00B7177B">
              <w:rPr>
                <w:b/>
                <w:noProof/>
                <w:lang w:val="de-DE"/>
              </w:rPr>
              <w:drawing>
                <wp:inline distT="0" distB="0" distL="0" distR="0" wp14:anchorId="5E0B9937" wp14:editId="7E01CEAF">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4B738B" w:rsidRPr="00BE1087" w14:paraId="583DFF56" w14:textId="77777777" w:rsidTr="002F753C">
        <w:trPr>
          <w:trHeight w:val="567"/>
        </w:trPr>
        <w:tc>
          <w:tcPr>
            <w:tcW w:w="4530" w:type="dxa"/>
            <w:vAlign w:val="center"/>
          </w:tcPr>
          <w:p w14:paraId="04E53CA4" w14:textId="7B46B94C" w:rsidR="004B738B" w:rsidRPr="00B7177B" w:rsidRDefault="00120FB0" w:rsidP="002F753C">
            <w:pPr>
              <w:pStyle w:val="Untertitel"/>
              <w:spacing w:line="216" w:lineRule="auto"/>
              <w:ind w:right="873"/>
              <w:rPr>
                <w:lang w:val="de-DE"/>
              </w:rPr>
            </w:pPr>
            <w:r w:rsidRPr="00120FB0">
              <w:rPr>
                <w:lang w:val="de-DE"/>
              </w:rPr>
              <w:t xml:space="preserve">Image 3 : Stand LAUDA au </w:t>
            </w:r>
            <w:proofErr w:type="spellStart"/>
            <w:r w:rsidRPr="00120FB0">
              <w:rPr>
                <w:lang w:val="de-DE"/>
              </w:rPr>
              <w:t>salon</w:t>
            </w:r>
            <w:proofErr w:type="spellEnd"/>
            <w:r w:rsidRPr="00120FB0">
              <w:rPr>
                <w:lang w:val="de-DE"/>
              </w:rPr>
              <w:t xml:space="preserve"> </w:t>
            </w:r>
            <w:proofErr w:type="spellStart"/>
            <w:r w:rsidRPr="00120FB0">
              <w:rPr>
                <w:lang w:val="de-DE"/>
              </w:rPr>
              <w:t>analytica</w:t>
            </w:r>
            <w:proofErr w:type="spellEnd"/>
            <w:r w:rsidRPr="00120FB0">
              <w:rPr>
                <w:lang w:val="de-DE"/>
              </w:rPr>
              <w:t xml:space="preserve"> 2026 © Foto Besserer</w:t>
            </w:r>
          </w:p>
        </w:tc>
        <w:tc>
          <w:tcPr>
            <w:tcW w:w="4530" w:type="dxa"/>
            <w:vAlign w:val="center"/>
          </w:tcPr>
          <w:p w14:paraId="69540B2F" w14:textId="20CD44FA" w:rsidR="004B738B" w:rsidRPr="00120FB0" w:rsidRDefault="00120FB0" w:rsidP="002F753C">
            <w:pPr>
              <w:pStyle w:val="Untertitel"/>
              <w:spacing w:line="216" w:lineRule="auto"/>
              <w:ind w:right="873"/>
              <w:rPr>
                <w:lang w:val="fr-FR"/>
              </w:rPr>
            </w:pPr>
            <w:r w:rsidRPr="00120FB0">
              <w:rPr>
                <w:lang w:val="fr-FR"/>
              </w:rPr>
              <w:t xml:space="preserve">Image 4 : Stand LAUDA avec visiteurs au salon </w:t>
            </w:r>
            <w:proofErr w:type="spellStart"/>
            <w:r w:rsidRPr="00120FB0">
              <w:rPr>
                <w:lang w:val="fr-FR"/>
              </w:rPr>
              <w:t>analytica</w:t>
            </w:r>
            <w:proofErr w:type="spellEnd"/>
            <w:r w:rsidRPr="00120FB0">
              <w:rPr>
                <w:lang w:val="fr-FR"/>
              </w:rPr>
              <w:t xml:space="preserve"> 2026 © Foto </w:t>
            </w:r>
            <w:proofErr w:type="spellStart"/>
            <w:r w:rsidRPr="00120FB0">
              <w:rPr>
                <w:lang w:val="fr-FR"/>
              </w:rPr>
              <w:t>Besserer</w:t>
            </w:r>
            <w:proofErr w:type="spellEnd"/>
          </w:p>
        </w:tc>
      </w:tr>
    </w:tbl>
    <w:p w14:paraId="25C8E989" w14:textId="5BD7031C" w:rsidR="00DC75CD" w:rsidRPr="00120FB0"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0CDD7A8B" w:rsidR="00F03E94" w:rsidRPr="0068511C" w:rsidRDefault="00F03E94" w:rsidP="00FB3BBC">
      <w:pPr>
        <w:rPr>
          <w:b/>
          <w:bCs/>
          <w:lang w:val="fr-FR"/>
        </w:rPr>
      </w:pPr>
      <w:bookmarkStart w:id="0" w:name="_Hlk101425681"/>
      <w:r w:rsidRPr="0068511C">
        <w:rPr>
          <w:b/>
          <w:bCs/>
          <w:lang w:val="fr-FR"/>
        </w:rPr>
        <w:t>Nous sommes LAUDA</w:t>
      </w:r>
      <w:r w:rsidRPr="0068511C">
        <w:rPr>
          <w:lang w:val="fr-FR"/>
        </w:rPr>
        <w:t xml:space="preserve"> –</w:t>
      </w:r>
      <w:r w:rsidRPr="0068511C">
        <w:rPr>
          <w:b/>
          <w:lang w:val="fr-FR"/>
        </w:rPr>
        <w:t xml:space="preserve"> </w:t>
      </w:r>
      <w:r w:rsidRPr="0068511C">
        <w:rPr>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w:t>
      </w:r>
      <w:r w:rsidR="00FB3BBC">
        <w:rPr>
          <w:lang w:val="fr-FR"/>
        </w:rPr>
        <w:t xml:space="preserve">plus de </w:t>
      </w:r>
      <w:r w:rsidRPr="0068511C">
        <w:rPr>
          <w:lang w:val="fr-FR"/>
        </w:rPr>
        <w:t xml:space="preserve">70 ans d'activité. </w:t>
      </w:r>
    </w:p>
    <w:p w14:paraId="62588D45" w14:textId="77777777" w:rsidR="00F03E94" w:rsidRPr="0068511C" w:rsidRDefault="00F03E94" w:rsidP="00FB3BBC">
      <w:pPr>
        <w:rPr>
          <w:lang w:val="fr-FR"/>
        </w:rPr>
      </w:pPr>
    </w:p>
    <w:p w14:paraId="7A308806" w14:textId="77777777" w:rsidR="00F03E94" w:rsidRPr="0068511C" w:rsidRDefault="00F03E94" w:rsidP="00FB3BBC">
      <w:pPr>
        <w:rPr>
          <w:lang w:val="fr-FR"/>
        </w:rPr>
      </w:pPr>
      <w:r w:rsidRPr="0068511C">
        <w:rPr>
          <w:lang w:val="fr-FR"/>
        </w:rPr>
        <w:lastRenderedPageBreak/>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B3BBC">
      <w:pPr>
        <w:rPr>
          <w:lang w:val="fr-FR"/>
        </w:rPr>
      </w:pPr>
    </w:p>
    <w:p w14:paraId="3AB24414" w14:textId="77777777" w:rsidR="00F03E94" w:rsidRPr="0068511C" w:rsidRDefault="00F03E94" w:rsidP="00FB3BBC">
      <w:pPr>
        <w:rPr>
          <w:b/>
          <w:bCs/>
          <w:lang w:val="fr-FR"/>
        </w:rPr>
      </w:pPr>
      <w:r w:rsidRPr="0068511C">
        <w:rPr>
          <w:b/>
          <w:lang w:val="fr-FR"/>
        </w:rPr>
        <w:t>Contact presse</w:t>
      </w:r>
    </w:p>
    <w:bookmarkEnd w:id="0"/>
    <w:p w14:paraId="63EA7EA4" w14:textId="77777777" w:rsidR="00F03E94" w:rsidRPr="0068511C" w:rsidRDefault="00F03E94" w:rsidP="00FB3BBC">
      <w:pPr>
        <w:rPr>
          <w:bCs/>
          <w:lang w:val="fr-FR"/>
        </w:rPr>
      </w:pPr>
      <w:r w:rsidRPr="0068511C">
        <w:rPr>
          <w:lang w:val="fr-FR"/>
        </w:rPr>
        <w:t xml:space="preserve">Nous mettons très volontiers à disposition de la presse des informations élaborées sur notre entreprise, la LAUDA </w:t>
      </w:r>
      <w:proofErr w:type="spellStart"/>
      <w:r w:rsidRPr="0068511C">
        <w:rPr>
          <w:lang w:val="fr-FR"/>
        </w:rPr>
        <w:t>FabrikGalerie</w:t>
      </w:r>
      <w:proofErr w:type="spellEnd"/>
      <w:r w:rsidRPr="0068511C">
        <w:rPr>
          <w:lang w:val="fr-FR"/>
        </w:rPr>
        <w:t xml:space="preserv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B3BBC">
      <w:pPr>
        <w:rPr>
          <w:lang w:val="fr-FR"/>
        </w:rPr>
      </w:pPr>
    </w:p>
    <w:p w14:paraId="1E39712D" w14:textId="77777777" w:rsidR="00F03E94" w:rsidRPr="0068511C" w:rsidRDefault="00F03E94" w:rsidP="00FB3BBC">
      <w:pPr>
        <w:rPr>
          <w:b/>
          <w:lang w:val="fr-FR"/>
        </w:rPr>
      </w:pPr>
      <w:r w:rsidRPr="0068511C">
        <w:rPr>
          <w:lang w:val="fr-FR"/>
        </w:rPr>
        <w:t>CHRISTOPH MUHR</w:t>
      </w:r>
    </w:p>
    <w:p w14:paraId="1CB79DFF" w14:textId="77777777" w:rsidR="00F03E94" w:rsidRPr="0068511C" w:rsidRDefault="00F03E94" w:rsidP="00FB3BBC">
      <w:pPr>
        <w:rPr>
          <w:lang w:val="fr-FR"/>
        </w:rPr>
      </w:pPr>
      <w:r w:rsidRPr="0068511C">
        <w:rPr>
          <w:lang w:val="fr-FR"/>
        </w:rPr>
        <w:t>Directeur de la communication d'entreprise</w:t>
      </w:r>
    </w:p>
    <w:p w14:paraId="4B350086" w14:textId="77777777" w:rsidR="00F03E94" w:rsidRPr="00242AD6" w:rsidRDefault="00F03E94" w:rsidP="00FB3BBC">
      <w:r w:rsidRPr="00242AD6">
        <w:t>T + 49 (0) 9343 503-349</w:t>
      </w:r>
    </w:p>
    <w:bookmarkStart w:id="1" w:name="_Hlk157792837"/>
    <w:p w14:paraId="4B61FA0F" w14:textId="77777777" w:rsidR="00F03E94" w:rsidRPr="00242AD6" w:rsidRDefault="00F03E94" w:rsidP="00FB3BBC">
      <w:pPr>
        <w:rPr>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Default="00F03E94" w:rsidP="00FB3BBC"/>
    <w:p w14:paraId="65D4A1DA" w14:textId="77777777" w:rsidR="00FB3BBC" w:rsidRPr="00242AD6" w:rsidRDefault="00FB3BBC" w:rsidP="00FB3BBC"/>
    <w:p w14:paraId="321BB966" w14:textId="77777777" w:rsidR="00F03E94" w:rsidRPr="00242AD6" w:rsidRDefault="00F03E94" w:rsidP="00FB3BBC"/>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w:t>
      </w:r>
      <w:proofErr w:type="spellStart"/>
      <w:r w:rsidRPr="00242AD6">
        <w:rPr>
          <w:rFonts w:ascii="Brandon Grotesque Office Light" w:hAnsi="Brandon Grotesque Office Light"/>
          <w:sz w:val="16"/>
          <w:lang w:val="de-DE"/>
        </w:rPr>
        <w:t>Laudaplatz</w:t>
      </w:r>
      <w:proofErr w:type="spellEnd"/>
      <w:r w:rsidRPr="00242AD6">
        <w:rPr>
          <w:rFonts w:ascii="Brandon Grotesque Office Light" w:hAnsi="Brandon Grotesque Office Light"/>
          <w:sz w:val="16"/>
          <w:lang w:val="de-DE"/>
        </w:rPr>
        <w:t xml:space="preserve"> 1, 97922 Lauda-Königshofen, </w:t>
      </w:r>
      <w:proofErr w:type="spellStart"/>
      <w:r w:rsidRPr="00242AD6">
        <w:rPr>
          <w:rFonts w:ascii="Brandon Grotesque Office Light" w:hAnsi="Brandon Grotesque Office Light"/>
          <w:sz w:val="16"/>
          <w:lang w:val="de-DE"/>
        </w:rPr>
        <w:t>Allemagne</w:t>
      </w:r>
      <w:proofErr w:type="spellEnd"/>
      <w:r w:rsidRPr="00242AD6">
        <w:rPr>
          <w:rFonts w:ascii="Brandon Grotesque Office Light" w:hAnsi="Brandon Grotesque Office Light"/>
          <w:sz w:val="16"/>
          <w:lang w:val="de-DE"/>
        </w:rPr>
        <w:t xml:space="preserve">/Germany. </w:t>
      </w:r>
      <w:r w:rsidRPr="0068511C">
        <w:rPr>
          <w:rFonts w:ascii="Brandon Grotesque Office Light" w:hAnsi="Brandon Grotesque Office Light"/>
          <w:sz w:val="16"/>
          <w:lang w:val="fr-FR"/>
        </w:rPr>
        <w:t>Société en commandite simple : Siège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HRA 560069. Associée responsable personnellement : LAUDA DR. R. WOBSER </w:t>
      </w:r>
      <w:proofErr w:type="spellStart"/>
      <w:r w:rsidRPr="0068511C">
        <w:rPr>
          <w:rFonts w:ascii="Brandon Grotesque Office Light" w:hAnsi="Brandon Grotesque Office Light"/>
          <w:sz w:val="16"/>
          <w:lang w:val="fr-FR"/>
        </w:rPr>
        <w:t>Verwaltungs</w:t>
      </w:r>
      <w:proofErr w:type="spellEnd"/>
      <w:r w:rsidRPr="0068511C">
        <w:rPr>
          <w:rFonts w:ascii="Brandon Grotesque Office Light" w:hAnsi="Brandon Grotesque Office Light"/>
          <w:sz w:val="16"/>
          <w:lang w:val="fr-FR"/>
        </w:rPr>
        <w:t>-GmbH, siège social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HRB 560226. </w:t>
      </w:r>
      <w:proofErr w:type="spellStart"/>
      <w:r w:rsidRPr="00242AD6">
        <w:rPr>
          <w:rFonts w:ascii="Brandon Grotesque Office Light" w:hAnsi="Brandon Grotesque Office Light"/>
          <w:sz w:val="16"/>
        </w:rPr>
        <w:t>Gérants</w:t>
      </w:r>
      <w:proofErr w:type="spellEnd"/>
      <w:r w:rsidRPr="00242AD6">
        <w:rPr>
          <w:rFonts w:ascii="Brandon Grotesque Office Light" w:hAnsi="Brandon Grotesque Office Light"/>
          <w:sz w:val="16"/>
        </w:rPr>
        <w:t xml:space="preserve">/managing </w:t>
      </w:r>
      <w:proofErr w:type="gramStart"/>
      <w:r w:rsidRPr="00242AD6">
        <w:rPr>
          <w:rFonts w:ascii="Brandon Grotesque Office Light" w:hAnsi="Brandon Grotesque Office Light"/>
          <w:sz w:val="16"/>
        </w:rPr>
        <w:t>directors :</w:t>
      </w:r>
      <w:proofErr w:type="gramEnd"/>
      <w:r w:rsidRPr="00242AD6">
        <w:rPr>
          <w:rFonts w:ascii="Brandon Grotesque Office Light" w:hAnsi="Brandon Grotesque Office Light"/>
          <w:sz w:val="16"/>
        </w:rPr>
        <w:t xml:space="preserve">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2CA"/>
    <w:rsid w:val="00032C1E"/>
    <w:rsid w:val="0003369F"/>
    <w:rsid w:val="00036288"/>
    <w:rsid w:val="00037A5A"/>
    <w:rsid w:val="0004041E"/>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0FB0"/>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387"/>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0073"/>
    <w:rsid w:val="00233243"/>
    <w:rsid w:val="002347F1"/>
    <w:rsid w:val="002358B9"/>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394"/>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B738B"/>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0F48"/>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A6D85"/>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4EE"/>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33E7"/>
    <w:rsid w:val="00BB4601"/>
    <w:rsid w:val="00BB4C8F"/>
    <w:rsid w:val="00BB5F8D"/>
    <w:rsid w:val="00BB65E4"/>
    <w:rsid w:val="00BB7936"/>
    <w:rsid w:val="00BB7BD8"/>
    <w:rsid w:val="00BC2122"/>
    <w:rsid w:val="00BC5E92"/>
    <w:rsid w:val="00BC651E"/>
    <w:rsid w:val="00BD4A6A"/>
    <w:rsid w:val="00BD677E"/>
    <w:rsid w:val="00BE1087"/>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480"/>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66E"/>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3BBC"/>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5815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 : LAUDA tire le bilan d'une participation réussie au salon en cette année anniversaire</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2026-03-27T16:52:00Z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