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Pr="0099543D" w:rsidRDefault="001A5FA0" w:rsidP="00DD2A60">
      <w:pPr>
        <w:ind w:right="1134"/>
        <w:rPr>
          <w:rFonts w:ascii="Arial" w:hAnsi="Arial" w:cs="Arial"/>
          <w:noProof/>
        </w:rPr>
      </w:pPr>
    </w:p>
    <w:p w14:paraId="6DCD9890" w14:textId="2740294A" w:rsidR="00004956" w:rsidRPr="0099543D" w:rsidRDefault="00922871" w:rsidP="00307784">
      <w:pPr>
        <w:ind w:right="1134"/>
        <w:jc w:val="both"/>
        <w:rPr>
          <w:rFonts w:ascii="Arial" w:hAnsi="Arial" w:cs="Arial"/>
          <w:noProof/>
        </w:rPr>
      </w:pPr>
      <w:r>
        <w:rPr>
          <w:rFonts w:ascii="Arial" w:hAnsi="Arial"/>
          <w:noProof/>
          <w:lang w:val="de-DE"/>
        </w:rPr>
        <mc:AlternateContent>
          <mc:Choice Requires="wps">
            <w:drawing>
              <wp:anchor distT="0" distB="0" distL="114300" distR="114300" simplePos="0" relativeHeight="251657728" behindDoc="0" locked="0" layoutInCell="1" allowOverlap="1" wp14:anchorId="035296A1" wp14:editId="17F26BFC">
                <wp:simplePos x="0" y="0"/>
                <wp:positionH relativeFrom="column">
                  <wp:posOffset>3719195</wp:posOffset>
                </wp:positionH>
                <wp:positionV relativeFrom="paragraph">
                  <wp:posOffset>9525</wp:posOffset>
                </wp:positionV>
                <wp:extent cx="2171700" cy="146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lang w:val="de-DE"/>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833563" w14:textId="77777777" w:rsidR="0022505A" w:rsidRDefault="0022505A">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4CA3F12E" w14:textId="3B852AD2" w:rsidR="0022505A" w:rsidRDefault="0022505A">
                            <w:pPr>
                              <w:rPr>
                                <w:rFonts w:ascii="Arial" w:hAnsi="Arial" w:cs="Arial"/>
                                <w:sz w:val="17"/>
                                <w:szCs w:val="17"/>
                              </w:rPr>
                            </w:pPr>
                            <w:r>
                              <w:rPr>
                                <w:rFonts w:ascii="Arial" w:hAnsi="Arial"/>
                                <w:sz w:val="17"/>
                                <w:szCs w:val="17"/>
                              </w:rPr>
                              <w:t>D-80807 Munich, Germany</w:t>
                            </w:r>
                          </w:p>
                          <w:p w14:paraId="48683FDC" w14:textId="77777777" w:rsidR="0022505A" w:rsidRDefault="0022505A">
                            <w:pPr>
                              <w:rPr>
                                <w:rFonts w:ascii="Arial" w:hAnsi="Arial" w:cs="Arial"/>
                                <w:sz w:val="17"/>
                                <w:szCs w:val="17"/>
                              </w:rPr>
                            </w:pPr>
                            <w:r>
                              <w:rPr>
                                <w:rFonts w:ascii="Arial" w:hAnsi="Arial"/>
                                <w:sz w:val="17"/>
                                <w:szCs w:val="17"/>
                              </w:rPr>
                              <w:t>Phone: +49 89 323 91 259</w:t>
                            </w:r>
                          </w:p>
                          <w:p w14:paraId="6266C611" w14:textId="77777777" w:rsidR="0022505A" w:rsidRDefault="0022505A">
                            <w:pPr>
                              <w:rPr>
                                <w:rFonts w:ascii="Arial" w:hAnsi="Arial" w:cs="Arial"/>
                                <w:sz w:val="17"/>
                                <w:szCs w:val="17"/>
                              </w:rPr>
                            </w:pPr>
                            <w:r>
                              <w:rPr>
                                <w:rFonts w:ascii="Arial" w:hAnsi="Arial"/>
                                <w:sz w:val="17"/>
                                <w:szCs w:val="17"/>
                              </w:rPr>
                              <w:t>Fax: +49 89 323 91 246</w:t>
                            </w:r>
                          </w:p>
                          <w:p w14:paraId="1BC970A4" w14:textId="77777777" w:rsidR="0022505A" w:rsidRDefault="0022505A" w:rsidP="000A540D">
                            <w:pPr>
                              <w:rPr>
                                <w:rFonts w:ascii="Arial" w:hAnsi="Arial" w:cs="Arial"/>
                                <w:sz w:val="17"/>
                                <w:szCs w:val="17"/>
                              </w:rPr>
                            </w:pPr>
                            <w:r>
                              <w:rPr>
                                <w:rFonts w:ascii="Arial" w:hAnsi="Arial"/>
                                <w:sz w:val="17"/>
                                <w:szCs w:val="17"/>
                              </w:rPr>
                              <w:t>www.euroexpo.de/en</w:t>
                            </w:r>
                          </w:p>
                          <w:p w14:paraId="19F2FDBA" w14:textId="77777777" w:rsidR="0022505A" w:rsidRDefault="0022505A" w:rsidP="000A540D">
                            <w:pPr>
                              <w:rPr>
                                <w:rFonts w:ascii="Arial" w:hAnsi="Arial" w:cs="Arial"/>
                                <w:sz w:val="17"/>
                                <w:szCs w:val="17"/>
                              </w:rPr>
                            </w:pPr>
                            <w:r>
                              <w:rPr>
                                <w:rFonts w:ascii="Arial" w:hAnsi="Arial"/>
                                <w:sz w:val="17"/>
                                <w:szCs w:val="17"/>
                              </w:rPr>
                              <w:t>www.logimat-messe.de/en</w:t>
                            </w:r>
                          </w:p>
                          <w:p w14:paraId="19FC7A40" w14:textId="77777777" w:rsidR="0022505A" w:rsidRDefault="0022505A" w:rsidP="000A540D">
                            <w:pPr>
                              <w:rPr>
                                <w:rFonts w:ascii="Arial" w:hAnsi="Arial" w:cs="Arial"/>
                                <w:sz w:val="17"/>
                                <w:szCs w:val="17"/>
                              </w:rPr>
                            </w:pPr>
                            <w:r>
                              <w:rPr>
                                <w:rFonts w:ascii="Arial" w:hAnsi="Arial"/>
                                <w:sz w:val="17"/>
                                <w:szCs w:val="17"/>
                              </w:rPr>
                              <w:t>www.tradeworld.de/en</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75pt;width:171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a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" filled="f" stroked="f">
                <v:textbox>
                  <w:txbxContent>
                    <w:p w14:paraId="486CD3D1" w14:textId="77777777" w:rsidR="0022505A" w:rsidRDefault="0022505A">
                      <w:r>
                        <w:rPr>
                          <w:noProof/>
                          <w:sz w:val="20"/>
                          <w:lang w:val="de-DE"/>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833563" w14:textId="77777777" w:rsidR="0022505A" w:rsidRDefault="0022505A">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4CA3F12E" w14:textId="3B852AD2" w:rsidR="0022505A" w:rsidRDefault="0022505A">
                      <w:pPr>
                        <w:rPr>
                          <w:rFonts w:ascii="Arial" w:hAnsi="Arial" w:cs="Arial"/>
                          <w:sz w:val="17"/>
                          <w:szCs w:val="17"/>
                        </w:rPr>
                      </w:pPr>
                      <w:r>
                        <w:rPr>
                          <w:rFonts w:ascii="Arial" w:hAnsi="Arial"/>
                          <w:sz w:val="17"/>
                          <w:szCs w:val="17"/>
                        </w:rPr>
                        <w:t>D-80807 Munich, Germany</w:t>
                      </w:r>
                    </w:p>
                    <w:p w14:paraId="48683FDC" w14:textId="77777777" w:rsidR="0022505A" w:rsidRDefault="0022505A">
                      <w:pPr>
                        <w:rPr>
                          <w:rFonts w:ascii="Arial" w:hAnsi="Arial" w:cs="Arial"/>
                          <w:sz w:val="17"/>
                          <w:szCs w:val="17"/>
                        </w:rPr>
                      </w:pPr>
                      <w:r>
                        <w:rPr>
                          <w:rFonts w:ascii="Arial" w:hAnsi="Arial"/>
                          <w:sz w:val="17"/>
                          <w:szCs w:val="17"/>
                        </w:rPr>
                        <w:t>Phone: +49 89 323 91 259</w:t>
                      </w:r>
                    </w:p>
                    <w:p w14:paraId="6266C611" w14:textId="77777777" w:rsidR="0022505A" w:rsidRDefault="0022505A">
                      <w:pPr>
                        <w:rPr>
                          <w:rFonts w:ascii="Arial" w:hAnsi="Arial" w:cs="Arial"/>
                          <w:sz w:val="17"/>
                          <w:szCs w:val="17"/>
                        </w:rPr>
                      </w:pPr>
                      <w:r>
                        <w:rPr>
                          <w:rFonts w:ascii="Arial" w:hAnsi="Arial"/>
                          <w:sz w:val="17"/>
                          <w:szCs w:val="17"/>
                        </w:rPr>
                        <w:t>Fax: +49 89 323 91 246</w:t>
                      </w:r>
                    </w:p>
                    <w:p w14:paraId="1BC970A4" w14:textId="77777777" w:rsidR="0022505A" w:rsidRDefault="0022505A" w:rsidP="000A540D">
                      <w:pPr>
                        <w:rPr>
                          <w:rFonts w:ascii="Arial" w:hAnsi="Arial" w:cs="Arial"/>
                          <w:sz w:val="17"/>
                          <w:szCs w:val="17"/>
                        </w:rPr>
                      </w:pPr>
                      <w:r>
                        <w:rPr>
                          <w:rFonts w:ascii="Arial" w:hAnsi="Arial"/>
                          <w:sz w:val="17"/>
                          <w:szCs w:val="17"/>
                        </w:rPr>
                        <w:t>www.euroexpo.de/en</w:t>
                      </w:r>
                    </w:p>
                    <w:p w14:paraId="19F2FDBA" w14:textId="77777777" w:rsidR="0022505A" w:rsidRDefault="0022505A" w:rsidP="000A540D">
                      <w:pPr>
                        <w:rPr>
                          <w:rFonts w:ascii="Arial" w:hAnsi="Arial" w:cs="Arial"/>
                          <w:sz w:val="17"/>
                          <w:szCs w:val="17"/>
                        </w:rPr>
                      </w:pPr>
                      <w:r>
                        <w:rPr>
                          <w:rFonts w:ascii="Arial" w:hAnsi="Arial"/>
                          <w:sz w:val="17"/>
                          <w:szCs w:val="17"/>
                        </w:rPr>
                        <w:t>www.logimat-messe.de/en</w:t>
                      </w:r>
                    </w:p>
                    <w:p w14:paraId="19FC7A40" w14:textId="77777777" w:rsidR="0022505A" w:rsidRDefault="0022505A" w:rsidP="000A540D">
                      <w:pPr>
                        <w:rPr>
                          <w:rFonts w:ascii="Arial" w:hAnsi="Arial" w:cs="Arial"/>
                          <w:sz w:val="17"/>
                          <w:szCs w:val="17"/>
                        </w:rPr>
                      </w:pPr>
                      <w:r>
                        <w:rPr>
                          <w:rFonts w:ascii="Arial" w:hAnsi="Arial"/>
                          <w:sz w:val="17"/>
                          <w:szCs w:val="17"/>
                        </w:rPr>
                        <w:t>www.tradeworld.de/en</w:t>
                      </w:r>
                    </w:p>
                    <w:p w14:paraId="05EAAD24" w14:textId="77777777" w:rsidR="0022505A" w:rsidRDefault="0022505A" w:rsidP="000A540D">
                      <w:pPr>
                        <w:rPr>
                          <w:rFonts w:ascii="Arial" w:hAnsi="Arial" w:cs="Arial"/>
                          <w:sz w:val="17"/>
                          <w:szCs w:val="17"/>
                        </w:rPr>
                      </w:pPr>
                    </w:p>
                  </w:txbxContent>
                </v:textbox>
              </v:shape>
            </w:pict>
          </mc:Fallback>
        </mc:AlternateContent>
      </w:r>
      <w:r>
        <w:rPr>
          <w:rFonts w:ascii="Arial" w:hAnsi="Arial"/>
          <w:noProof/>
          <w:lang w:val="de-DE"/>
        </w:rPr>
        <w:drawing>
          <wp:inline distT="0" distB="0" distL="0" distR="0" wp14:anchorId="637CB4C0" wp14:editId="178E8393">
            <wp:extent cx="3057525" cy="848151"/>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8661" cy="854014"/>
                    </a:xfrm>
                    <a:prstGeom prst="rect">
                      <a:avLst/>
                    </a:prstGeom>
                  </pic:spPr>
                </pic:pic>
              </a:graphicData>
            </a:graphic>
          </wp:inline>
        </w:drawing>
      </w:r>
    </w:p>
    <w:p w14:paraId="0362AF86" w14:textId="65729EAE" w:rsidR="00004956" w:rsidRPr="0099543D" w:rsidRDefault="00B94C1E" w:rsidP="00004956">
      <w:pPr>
        <w:jc w:val="both"/>
        <w:rPr>
          <w:rFonts w:ascii="Arial" w:hAnsi="Arial" w:cs="Arial"/>
          <w:b/>
          <w:bCs/>
        </w:rPr>
      </w:pPr>
      <w:r>
        <w:rPr>
          <w:rFonts w:ascii="Arial" w:hAnsi="Arial"/>
          <w:b/>
          <w:bCs/>
        </w:rPr>
        <w:t xml:space="preserve">February 19 - </w:t>
      </w:r>
      <w:r w:rsidR="0061605C">
        <w:rPr>
          <w:rFonts w:ascii="Arial" w:hAnsi="Arial"/>
          <w:b/>
          <w:bCs/>
        </w:rPr>
        <w:t xml:space="preserve">21, 2019 | </w:t>
      </w:r>
      <w:proofErr w:type="spellStart"/>
      <w:r w:rsidR="0061605C">
        <w:rPr>
          <w:rFonts w:ascii="Arial" w:hAnsi="Arial"/>
          <w:b/>
          <w:bCs/>
        </w:rPr>
        <w:t>Messe</w:t>
      </w:r>
      <w:proofErr w:type="spellEnd"/>
      <w:r w:rsidR="0061605C">
        <w:rPr>
          <w:rFonts w:ascii="Arial" w:hAnsi="Arial"/>
          <w:b/>
          <w:bCs/>
        </w:rPr>
        <w:t xml:space="preserve"> Stuttgart</w:t>
      </w:r>
    </w:p>
    <w:p w14:paraId="7BF447AC" w14:textId="77777777" w:rsidR="00004956" w:rsidRPr="0099543D" w:rsidRDefault="00004956" w:rsidP="00307784">
      <w:pPr>
        <w:ind w:right="1134"/>
        <w:jc w:val="both"/>
        <w:rPr>
          <w:rFonts w:ascii="Arial" w:hAnsi="Arial" w:cs="Arial"/>
          <w:noProof/>
        </w:rPr>
      </w:pPr>
    </w:p>
    <w:p w14:paraId="656E80D3" w14:textId="77777777" w:rsidR="00004956" w:rsidRPr="00724233" w:rsidRDefault="00004956" w:rsidP="00307784">
      <w:pPr>
        <w:ind w:right="1134"/>
        <w:jc w:val="both"/>
        <w:rPr>
          <w:rFonts w:ascii="Arial" w:hAnsi="Arial" w:cs="Arial"/>
          <w:noProof/>
        </w:rPr>
      </w:pPr>
    </w:p>
    <w:p w14:paraId="2D7265C5" w14:textId="77777777" w:rsidR="00004956" w:rsidRPr="00724233" w:rsidRDefault="00004956" w:rsidP="00307784">
      <w:pPr>
        <w:ind w:right="1134"/>
        <w:jc w:val="both"/>
        <w:rPr>
          <w:rFonts w:ascii="Arial" w:hAnsi="Arial" w:cs="Arial"/>
          <w:b/>
          <w:noProof/>
        </w:rPr>
      </w:pPr>
      <w:r>
        <w:rPr>
          <w:rFonts w:ascii="Arial" w:hAnsi="Arial"/>
          <w:b/>
        </w:rPr>
        <w:t>Presented at:</w:t>
      </w:r>
    </w:p>
    <w:p w14:paraId="18B6F5BC" w14:textId="77777777" w:rsidR="00004956" w:rsidRPr="00724233" w:rsidRDefault="00004956" w:rsidP="00307784">
      <w:pPr>
        <w:ind w:right="1134"/>
        <w:jc w:val="both"/>
        <w:rPr>
          <w:rFonts w:ascii="Arial" w:hAnsi="Arial" w:cs="Arial"/>
          <w:noProof/>
        </w:rPr>
      </w:pPr>
    </w:p>
    <w:p w14:paraId="5059F574" w14:textId="74293F4F" w:rsidR="00474ABC" w:rsidRPr="00724233" w:rsidRDefault="008057A1" w:rsidP="00307784">
      <w:pPr>
        <w:ind w:right="1134"/>
        <w:jc w:val="both"/>
        <w:rPr>
          <w:rFonts w:ascii="Arial" w:hAnsi="Arial" w:cs="Arial"/>
        </w:rPr>
      </w:pPr>
      <w:r>
        <w:rPr>
          <w:rFonts w:ascii="Arial" w:hAnsi="Arial"/>
          <w:noProof/>
          <w:lang w:val="de-DE"/>
        </w:rPr>
        <w:drawing>
          <wp:inline distT="0" distB="0" distL="0" distR="0" wp14:anchorId="6D6EBD59" wp14:editId="38A0174B">
            <wp:extent cx="1331986" cy="6096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2019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303" cy="621187"/>
                    </a:xfrm>
                    <a:prstGeom prst="rect">
                      <a:avLst/>
                    </a:prstGeom>
                  </pic:spPr>
                </pic:pic>
              </a:graphicData>
            </a:graphic>
          </wp:inline>
        </w:drawing>
      </w:r>
    </w:p>
    <w:p w14:paraId="262A4573" w14:textId="77777777" w:rsidR="00474ABC" w:rsidRPr="00724233" w:rsidRDefault="00474ABC" w:rsidP="00307784">
      <w:pPr>
        <w:ind w:right="1134"/>
        <w:jc w:val="both"/>
        <w:rPr>
          <w:rFonts w:ascii="Arial" w:hAnsi="Arial" w:cs="Arial"/>
        </w:rPr>
      </w:pPr>
    </w:p>
    <w:p w14:paraId="2153CE90" w14:textId="51F59D34" w:rsidR="00373369" w:rsidRPr="00724233" w:rsidRDefault="00373369" w:rsidP="00373369">
      <w:pPr>
        <w:rPr>
          <w:rFonts w:ascii="Arial" w:hAnsi="Arial" w:cs="Arial"/>
          <w:b/>
          <w:bCs/>
        </w:rPr>
      </w:pPr>
      <w:r>
        <w:rPr>
          <w:rFonts w:ascii="Arial" w:hAnsi="Arial"/>
          <w:b/>
          <w:bCs/>
        </w:rPr>
        <w:t>The 17</w:t>
      </w:r>
      <w:r>
        <w:rPr>
          <w:rFonts w:ascii="Arial" w:hAnsi="Arial"/>
          <w:b/>
          <w:bCs/>
          <w:vertAlign w:val="superscript"/>
        </w:rPr>
        <w:t>th</w:t>
      </w:r>
      <w:r>
        <w:rPr>
          <w:rFonts w:ascii="Arial" w:hAnsi="Arial"/>
          <w:b/>
          <w:bCs/>
        </w:rPr>
        <w:t xml:space="preserve"> International Trade Show for</w:t>
      </w:r>
      <w:r>
        <w:rPr>
          <w:rFonts w:ascii="Arial" w:hAnsi="Arial"/>
          <w:b/>
          <w:bCs/>
        </w:rPr>
        <w:br/>
        <w:t>Intralogistics Solutions &amp;</w:t>
      </w:r>
      <w:r w:rsidR="00B94C1E">
        <w:rPr>
          <w:rFonts w:ascii="Arial" w:hAnsi="Arial"/>
          <w:b/>
          <w:bCs/>
        </w:rPr>
        <w:t xml:space="preserve"> Process Management</w:t>
      </w:r>
      <w:r w:rsidR="00B94C1E">
        <w:rPr>
          <w:rFonts w:ascii="Arial" w:hAnsi="Arial"/>
          <w:b/>
          <w:bCs/>
        </w:rPr>
        <w:br/>
        <w:t xml:space="preserve">February 19 - </w:t>
      </w:r>
      <w:r>
        <w:rPr>
          <w:rFonts w:ascii="Arial" w:hAnsi="Arial"/>
          <w:b/>
          <w:bCs/>
        </w:rPr>
        <w:t xml:space="preserve">21, 2019 | </w:t>
      </w:r>
      <w:proofErr w:type="spellStart"/>
      <w:r>
        <w:rPr>
          <w:rFonts w:ascii="Arial" w:hAnsi="Arial"/>
          <w:b/>
          <w:bCs/>
        </w:rPr>
        <w:t>Messe</w:t>
      </w:r>
      <w:proofErr w:type="spellEnd"/>
      <w:r>
        <w:rPr>
          <w:rFonts w:ascii="Arial" w:hAnsi="Arial"/>
          <w:b/>
          <w:bCs/>
        </w:rPr>
        <w:t xml:space="preserve"> Stuttgart</w:t>
      </w:r>
    </w:p>
    <w:p w14:paraId="59382550" w14:textId="77777777" w:rsidR="008B0CF1" w:rsidRPr="00724233" w:rsidRDefault="008B0CF1" w:rsidP="00307784">
      <w:pPr>
        <w:tabs>
          <w:tab w:val="left" w:pos="4860"/>
          <w:tab w:val="left" w:pos="5220"/>
          <w:tab w:val="left" w:pos="5940"/>
        </w:tabs>
        <w:jc w:val="both"/>
        <w:rPr>
          <w:rFonts w:ascii="Arial" w:hAnsi="Arial" w:cs="Arial"/>
        </w:rPr>
      </w:pPr>
    </w:p>
    <w:p w14:paraId="59FC45CD" w14:textId="5386F772" w:rsidR="00010433" w:rsidRPr="00724233" w:rsidRDefault="00010433" w:rsidP="00673BB5">
      <w:pPr>
        <w:tabs>
          <w:tab w:val="left" w:pos="5954"/>
        </w:tabs>
        <w:jc w:val="right"/>
        <w:rPr>
          <w:rFonts w:ascii="Arial" w:hAnsi="Arial" w:cs="Arial"/>
        </w:rPr>
      </w:pPr>
      <w:r>
        <w:rPr>
          <w:rFonts w:ascii="Arial" w:hAnsi="Arial"/>
        </w:rPr>
        <w:t>Munich, January 7, 2019</w:t>
      </w:r>
    </w:p>
    <w:p w14:paraId="0D24CD39" w14:textId="77777777" w:rsidR="0099543D" w:rsidRPr="00724233" w:rsidRDefault="0099543D" w:rsidP="0099543D">
      <w:pPr>
        <w:pStyle w:val="berschrift1"/>
        <w:jc w:val="both"/>
        <w:rPr>
          <w:rFonts w:cs="Arial"/>
          <w:color w:val="auto"/>
          <w:sz w:val="48"/>
          <w:szCs w:val="48"/>
        </w:rPr>
      </w:pPr>
      <w:r>
        <w:rPr>
          <w:color w:val="auto"/>
          <w:sz w:val="48"/>
          <w:szCs w:val="48"/>
        </w:rPr>
        <w:t>Press Release</w:t>
      </w:r>
    </w:p>
    <w:p w14:paraId="6B53556F" w14:textId="77777777" w:rsidR="00F36C15" w:rsidRPr="00724233" w:rsidRDefault="00F36C15" w:rsidP="00307784">
      <w:pPr>
        <w:pStyle w:val="berschrift1"/>
        <w:jc w:val="both"/>
        <w:rPr>
          <w:rFonts w:cs="Arial"/>
          <w:bCs/>
          <w:color w:val="auto"/>
          <w:sz w:val="24"/>
          <w:szCs w:val="24"/>
          <w:u w:val="single"/>
        </w:rPr>
      </w:pPr>
    </w:p>
    <w:p w14:paraId="19F6E62A" w14:textId="77777777" w:rsidR="000F1A48" w:rsidRPr="00724233" w:rsidRDefault="000F1A48" w:rsidP="000F1A48">
      <w:pPr>
        <w:rPr>
          <w:rFonts w:ascii="Arial" w:hAnsi="Arial" w:cs="Arial"/>
          <w:b/>
          <w:u w:val="single"/>
        </w:rPr>
      </w:pPr>
      <w:proofErr w:type="spellStart"/>
      <w:r>
        <w:rPr>
          <w:rFonts w:ascii="Arial" w:hAnsi="Arial"/>
          <w:b/>
          <w:u w:val="single"/>
        </w:rPr>
        <w:t>TradeWorld</w:t>
      </w:r>
      <w:proofErr w:type="spellEnd"/>
      <w:r>
        <w:rPr>
          <w:rFonts w:ascii="Arial" w:hAnsi="Arial"/>
          <w:b/>
          <w:u w:val="single"/>
        </w:rPr>
        <w:t xml:space="preserve"> at </w:t>
      </w:r>
      <w:proofErr w:type="spellStart"/>
      <w:r>
        <w:rPr>
          <w:rFonts w:ascii="Arial" w:hAnsi="Arial"/>
          <w:b/>
          <w:u w:val="single"/>
        </w:rPr>
        <w:t>LogiMAT</w:t>
      </w:r>
      <w:proofErr w:type="spellEnd"/>
      <w:r>
        <w:rPr>
          <w:rFonts w:ascii="Arial" w:hAnsi="Arial"/>
          <w:b/>
          <w:u w:val="single"/>
        </w:rPr>
        <w:t xml:space="preserve"> 2019 in Stuttgart</w:t>
      </w:r>
    </w:p>
    <w:p w14:paraId="2FE89414" w14:textId="45214FCC" w:rsidR="000F1A48" w:rsidRPr="00724233" w:rsidRDefault="000F1A48" w:rsidP="000F1A48">
      <w:pPr>
        <w:rPr>
          <w:rFonts w:ascii="Arial" w:hAnsi="Arial" w:cs="Arial"/>
          <w:b/>
          <w:sz w:val="32"/>
          <w:szCs w:val="32"/>
        </w:rPr>
      </w:pPr>
      <w:r>
        <w:rPr>
          <w:rFonts w:ascii="Arial" w:hAnsi="Arial"/>
          <w:b/>
          <w:sz w:val="32"/>
          <w:szCs w:val="32"/>
        </w:rPr>
        <w:t>The robots are mobilizing:</w:t>
      </w:r>
      <w:r w:rsidR="00576932">
        <w:rPr>
          <w:rFonts w:ascii="Arial" w:hAnsi="Arial"/>
          <w:b/>
          <w:sz w:val="32"/>
          <w:szCs w:val="32"/>
        </w:rPr>
        <w:br/>
      </w:r>
      <w:r>
        <w:rPr>
          <w:rFonts w:ascii="Arial" w:hAnsi="Arial"/>
          <w:b/>
          <w:sz w:val="32"/>
          <w:szCs w:val="32"/>
        </w:rPr>
        <w:t>How AI and robotics impact trade and logistics</w:t>
      </w:r>
    </w:p>
    <w:p w14:paraId="08858D4C" w14:textId="77777777" w:rsidR="000F1A48" w:rsidRDefault="000F1A48" w:rsidP="005239EE">
      <w:pPr>
        <w:jc w:val="both"/>
        <w:rPr>
          <w:rFonts w:ascii="Arial" w:hAnsi="Arial" w:cs="Arial"/>
          <w:b/>
        </w:rPr>
      </w:pPr>
    </w:p>
    <w:p w14:paraId="55E51B15" w14:textId="09D84B1F" w:rsidR="00F2453C" w:rsidRDefault="003D0E0B" w:rsidP="005239EE">
      <w:pPr>
        <w:jc w:val="both"/>
        <w:rPr>
          <w:rFonts w:ascii="Arial" w:hAnsi="Arial" w:cs="Arial"/>
          <w:b/>
        </w:rPr>
      </w:pPr>
      <w:r>
        <w:rPr>
          <w:rFonts w:ascii="Arial" w:hAnsi="Arial"/>
          <w:b/>
        </w:rPr>
        <w:t>Rapid developments in artificial intelligence and the physical power of robotics applications make their use in commerce</w:t>
      </w:r>
      <w:r w:rsidR="00B94C1E">
        <w:rPr>
          <w:rFonts w:ascii="Arial" w:hAnsi="Arial"/>
          <w:b/>
        </w:rPr>
        <w:t xml:space="preserve"> </w:t>
      </w:r>
      <w:r w:rsidR="003A5671">
        <w:rPr>
          <w:rFonts w:ascii="Arial" w:hAnsi="Arial"/>
          <w:b/>
        </w:rPr>
        <w:t>–</w:t>
      </w:r>
      <w:r w:rsidR="00B94C1E">
        <w:rPr>
          <w:rFonts w:ascii="Arial" w:hAnsi="Arial"/>
          <w:b/>
        </w:rPr>
        <w:t xml:space="preserve"> </w:t>
      </w:r>
      <w:r>
        <w:rPr>
          <w:rFonts w:ascii="Arial" w:hAnsi="Arial"/>
          <w:b/>
        </w:rPr>
        <w:t>both sales and logistics</w:t>
      </w:r>
      <w:r w:rsidR="00B94C1E">
        <w:rPr>
          <w:rFonts w:ascii="Arial" w:hAnsi="Arial"/>
          <w:b/>
        </w:rPr>
        <w:t xml:space="preserve"> </w:t>
      </w:r>
      <w:r w:rsidR="003A5671">
        <w:rPr>
          <w:rFonts w:ascii="Arial" w:hAnsi="Arial"/>
          <w:b/>
        </w:rPr>
        <w:t>–</w:t>
      </w:r>
      <w:r>
        <w:rPr>
          <w:rFonts w:ascii="Arial" w:hAnsi="Arial"/>
          <w:b/>
        </w:rPr>
        <w:t xml:space="preserve">increasingly realistic. Customer service and logistics are currently at the forefront of these developments. Marco Atzberger of the EHI Retail Institute joins experts to discuss the status quo and emerging trends of AI and robotics in trade and logistics at the </w:t>
      </w:r>
      <w:proofErr w:type="spellStart"/>
      <w:r>
        <w:rPr>
          <w:rFonts w:ascii="Arial" w:hAnsi="Arial"/>
          <w:b/>
        </w:rPr>
        <w:t>TradeWorld</w:t>
      </w:r>
      <w:proofErr w:type="spellEnd"/>
      <w:r>
        <w:rPr>
          <w:rFonts w:ascii="Arial" w:hAnsi="Arial"/>
          <w:b/>
        </w:rPr>
        <w:t xml:space="preserve"> platform, presented at </w:t>
      </w:r>
      <w:proofErr w:type="spellStart"/>
      <w:r>
        <w:rPr>
          <w:rFonts w:ascii="Arial" w:hAnsi="Arial"/>
          <w:b/>
        </w:rPr>
        <w:t>LogiMAT</w:t>
      </w:r>
      <w:proofErr w:type="spellEnd"/>
      <w:r>
        <w:rPr>
          <w:rFonts w:ascii="Arial" w:hAnsi="Arial"/>
          <w:b/>
        </w:rPr>
        <w:t>, on February 21, 2019.</w:t>
      </w:r>
    </w:p>
    <w:p w14:paraId="1E11BECA" w14:textId="2800436A" w:rsidR="009A1D91" w:rsidRDefault="009A1D91" w:rsidP="005239EE">
      <w:pPr>
        <w:jc w:val="both"/>
        <w:rPr>
          <w:rFonts w:ascii="Arial" w:hAnsi="Arial" w:cs="Arial"/>
          <w:b/>
        </w:rPr>
      </w:pPr>
    </w:p>
    <w:p w14:paraId="5F002AC3" w14:textId="684D7696" w:rsidR="000E54B5" w:rsidRDefault="000E54B5" w:rsidP="000F1A48">
      <w:pPr>
        <w:jc w:val="both"/>
        <w:rPr>
          <w:rFonts w:ascii="Arial" w:hAnsi="Arial" w:cs="Arial"/>
          <w:sz w:val="22"/>
          <w:szCs w:val="22"/>
        </w:rPr>
      </w:pPr>
      <w:r>
        <w:rPr>
          <w:rFonts w:ascii="Arial" w:hAnsi="Arial"/>
          <w:sz w:val="22"/>
          <w:szCs w:val="22"/>
        </w:rPr>
        <w:t xml:space="preserve">Point-of-sale digital technology is a diverse field. One of the most exciting trends currently unfolding is the use of robotics with the support of artificial intelligence (AI). This technology comes into play not only in mobile shopping assistants but also in inventory, shelf stocking, and last-mile delivery drones. Pure players are facing off with </w:t>
      </w:r>
      <w:proofErr w:type="spellStart"/>
      <w:r>
        <w:rPr>
          <w:rFonts w:ascii="Arial" w:hAnsi="Arial"/>
          <w:sz w:val="22"/>
          <w:szCs w:val="22"/>
        </w:rPr>
        <w:t>omnichannel</w:t>
      </w:r>
      <w:proofErr w:type="spellEnd"/>
      <w:r>
        <w:rPr>
          <w:rFonts w:ascii="Arial" w:hAnsi="Arial"/>
          <w:sz w:val="22"/>
          <w:szCs w:val="22"/>
        </w:rPr>
        <w:t xml:space="preserve"> retailers, and it’s too early to tell who will prevail. So the trade sector once again faces a daunting challenge: What’s worth trying, and what’s not?</w:t>
      </w:r>
    </w:p>
    <w:p w14:paraId="44CE226B" w14:textId="77777777" w:rsidR="000E54B5" w:rsidRDefault="000E54B5" w:rsidP="000F1A48">
      <w:pPr>
        <w:jc w:val="both"/>
        <w:rPr>
          <w:rFonts w:ascii="Arial" w:hAnsi="Arial" w:cs="Arial"/>
          <w:sz w:val="22"/>
          <w:szCs w:val="22"/>
        </w:rPr>
      </w:pPr>
    </w:p>
    <w:p w14:paraId="6CE14A57" w14:textId="7ECB4177" w:rsidR="000F1A48" w:rsidRDefault="000F1A48" w:rsidP="000F1A48">
      <w:pPr>
        <w:jc w:val="both"/>
        <w:rPr>
          <w:rFonts w:ascii="Arial" w:hAnsi="Arial" w:cs="Arial"/>
          <w:sz w:val="22"/>
          <w:szCs w:val="22"/>
        </w:rPr>
      </w:pPr>
      <w:r>
        <w:rPr>
          <w:rFonts w:ascii="Arial" w:hAnsi="Arial"/>
          <w:sz w:val="22"/>
          <w:szCs w:val="22"/>
        </w:rPr>
        <w:t>Current trends in robotics and potential applications in trade are the latest chapter in a long history. The digital transformation of retail began back in the 1980s when barcodes were introduced and checkout scanners became the norm. Tech-friendly retailers soon began using the scanner data to establish materials management systems and eventually data warehouses.</w:t>
      </w:r>
    </w:p>
    <w:p w14:paraId="33E3775D" w14:textId="1D3A1261" w:rsidR="009A1D91" w:rsidRDefault="009A1D91" w:rsidP="000F1A48">
      <w:pPr>
        <w:jc w:val="both"/>
        <w:rPr>
          <w:rFonts w:ascii="Arial" w:hAnsi="Arial" w:cs="Arial"/>
          <w:sz w:val="22"/>
          <w:szCs w:val="22"/>
        </w:rPr>
      </w:pPr>
    </w:p>
    <w:p w14:paraId="4AF5DED8" w14:textId="3BA9457F" w:rsidR="000F1A48" w:rsidRDefault="000E708F" w:rsidP="000F1A48">
      <w:pPr>
        <w:jc w:val="both"/>
        <w:rPr>
          <w:rFonts w:ascii="Arial" w:hAnsi="Arial" w:cs="Arial"/>
          <w:sz w:val="22"/>
          <w:szCs w:val="22"/>
        </w:rPr>
      </w:pPr>
      <w:r>
        <w:rPr>
          <w:rFonts w:ascii="Arial" w:hAnsi="Arial"/>
          <w:sz w:val="22"/>
          <w:szCs w:val="22"/>
        </w:rPr>
        <w:t xml:space="preserve">The EHI Retail Institute launched the Robotics4Retail initiative to provide the big picture on automation and robotics in retail, highlight current trends and the challenges of potential applications, and develop recommendations that can be implemented in the commercial sector. The initiative also explores the acceptance of the various robotics applications, their implementation, and whether they offer good value for money. The idea is to produce a list of recommendations specifically targeting small and medium-sized businesses together with </w:t>
      </w:r>
      <w:r>
        <w:rPr>
          <w:rFonts w:ascii="Arial" w:hAnsi="Arial"/>
          <w:sz w:val="22"/>
          <w:szCs w:val="22"/>
        </w:rPr>
        <w:lastRenderedPageBreak/>
        <w:t>real-world suggestions for putting robotics into practice. The recommendations developed during the project also introduce a sociopolitical perspective by examining the ethical, legal, and social implications of automation and robotics at their most basic level and highlighting the regulations that retailers must follow.</w:t>
      </w:r>
    </w:p>
    <w:p w14:paraId="5572F310" w14:textId="77777777" w:rsidR="000F1A48" w:rsidRDefault="000F1A48" w:rsidP="000F1A48">
      <w:pPr>
        <w:jc w:val="both"/>
        <w:rPr>
          <w:rFonts w:ascii="Arial" w:hAnsi="Arial" w:cs="Arial"/>
          <w:sz w:val="22"/>
          <w:szCs w:val="22"/>
        </w:rPr>
      </w:pPr>
    </w:p>
    <w:p w14:paraId="63E6C4CC" w14:textId="77777777" w:rsidR="00673BB5" w:rsidRDefault="000F1A48" w:rsidP="000F1A48">
      <w:pPr>
        <w:jc w:val="both"/>
        <w:rPr>
          <w:rFonts w:ascii="Arial" w:hAnsi="Arial" w:cs="Arial"/>
          <w:b/>
          <w:sz w:val="22"/>
          <w:szCs w:val="22"/>
        </w:rPr>
      </w:pPr>
      <w:r>
        <w:rPr>
          <w:rFonts w:ascii="Arial" w:hAnsi="Arial"/>
          <w:b/>
          <w:sz w:val="22"/>
          <w:szCs w:val="22"/>
        </w:rPr>
        <w:t xml:space="preserve">“The Robots </w:t>
      </w:r>
      <w:proofErr w:type="gramStart"/>
      <w:r>
        <w:rPr>
          <w:rFonts w:ascii="Arial" w:hAnsi="Arial"/>
          <w:b/>
          <w:sz w:val="22"/>
          <w:szCs w:val="22"/>
        </w:rPr>
        <w:t>are</w:t>
      </w:r>
      <w:proofErr w:type="gramEnd"/>
      <w:r>
        <w:rPr>
          <w:rFonts w:ascii="Arial" w:hAnsi="Arial"/>
          <w:b/>
          <w:sz w:val="22"/>
          <w:szCs w:val="22"/>
        </w:rPr>
        <w:t xml:space="preserve"> Mobilizing” highlights use cases of AI and robotics in various retail environments</w:t>
      </w:r>
    </w:p>
    <w:p w14:paraId="7546FF9D" w14:textId="0D8289A2" w:rsidR="000F1A48" w:rsidRPr="00760645" w:rsidRDefault="000F1A48" w:rsidP="000F1A48">
      <w:pPr>
        <w:jc w:val="both"/>
        <w:rPr>
          <w:rFonts w:ascii="Arial" w:hAnsi="Arial" w:cs="Arial"/>
          <w:sz w:val="22"/>
          <w:szCs w:val="22"/>
        </w:rPr>
      </w:pPr>
    </w:p>
    <w:p w14:paraId="58B936CA" w14:textId="20E25FC8" w:rsidR="000F1A48" w:rsidRPr="00760645" w:rsidRDefault="005239EE" w:rsidP="000F1A48">
      <w:pPr>
        <w:jc w:val="both"/>
        <w:rPr>
          <w:rFonts w:ascii="Arial" w:hAnsi="Arial" w:cs="Arial"/>
          <w:sz w:val="22"/>
          <w:szCs w:val="22"/>
        </w:rPr>
      </w:pPr>
      <w:r>
        <w:rPr>
          <w:rFonts w:ascii="Arial" w:hAnsi="Arial"/>
          <w:sz w:val="22"/>
          <w:szCs w:val="22"/>
        </w:rPr>
        <w:t xml:space="preserve">Marco Atzberger (Member of the Management Board, EHI Retail Institute) joins business representatives in the </w:t>
      </w:r>
      <w:proofErr w:type="spellStart"/>
      <w:r>
        <w:rPr>
          <w:rFonts w:ascii="Arial" w:hAnsi="Arial"/>
          <w:sz w:val="22"/>
          <w:szCs w:val="22"/>
        </w:rPr>
        <w:t>TradeWorld</w:t>
      </w:r>
      <w:proofErr w:type="spellEnd"/>
      <w:r>
        <w:rPr>
          <w:rFonts w:ascii="Arial" w:hAnsi="Arial"/>
          <w:sz w:val="22"/>
          <w:szCs w:val="22"/>
        </w:rPr>
        <w:t xml:space="preserve"> expert forum “The Robots Are Mobilizing” to talk about where robots are currently being deployed in retail. Matthias </w:t>
      </w:r>
      <w:proofErr w:type="spellStart"/>
      <w:r>
        <w:rPr>
          <w:rFonts w:ascii="Arial" w:hAnsi="Arial"/>
          <w:sz w:val="22"/>
          <w:szCs w:val="22"/>
        </w:rPr>
        <w:t>Krinke</w:t>
      </w:r>
      <w:proofErr w:type="spellEnd"/>
      <w:r>
        <w:rPr>
          <w:rFonts w:ascii="Arial" w:hAnsi="Arial"/>
          <w:sz w:val="22"/>
          <w:szCs w:val="22"/>
        </w:rPr>
        <w:t xml:space="preserve"> (Managing Director, pi4 robotics) shares the success story of a sales robot in Berlin’s Bikini shopping center. Jonas </w:t>
      </w:r>
      <w:proofErr w:type="spellStart"/>
      <w:r>
        <w:rPr>
          <w:rFonts w:ascii="Arial" w:hAnsi="Arial"/>
          <w:sz w:val="22"/>
          <w:szCs w:val="22"/>
        </w:rPr>
        <w:t>Reiling</w:t>
      </w:r>
      <w:proofErr w:type="spellEnd"/>
      <w:r>
        <w:rPr>
          <w:rFonts w:ascii="Arial" w:hAnsi="Arial"/>
          <w:sz w:val="22"/>
          <w:szCs w:val="22"/>
        </w:rPr>
        <w:t xml:space="preserve"> (Technology Manager for Branch Logistics, </w:t>
      </w:r>
      <w:proofErr w:type="spellStart"/>
      <w:r>
        <w:rPr>
          <w:rFonts w:ascii="Arial" w:hAnsi="Arial"/>
          <w:sz w:val="22"/>
          <w:szCs w:val="22"/>
        </w:rPr>
        <w:t>dm-drogerie</w:t>
      </w:r>
      <w:proofErr w:type="spellEnd"/>
      <w:r>
        <w:rPr>
          <w:rFonts w:ascii="Arial" w:hAnsi="Arial"/>
          <w:sz w:val="22"/>
          <w:szCs w:val="22"/>
        </w:rPr>
        <w:t xml:space="preserve"> </w:t>
      </w:r>
      <w:proofErr w:type="spellStart"/>
      <w:r>
        <w:rPr>
          <w:rFonts w:ascii="Arial" w:hAnsi="Arial"/>
          <w:sz w:val="22"/>
          <w:szCs w:val="22"/>
        </w:rPr>
        <w:t>markt</w:t>
      </w:r>
      <w:proofErr w:type="spellEnd"/>
      <w:r>
        <w:rPr>
          <w:rFonts w:ascii="Arial" w:hAnsi="Arial"/>
          <w:sz w:val="22"/>
          <w:szCs w:val="22"/>
        </w:rPr>
        <w:t xml:space="preserve"> GmbH + Co. KG) speaks on the subject of “Robotics in Retail Branches</w:t>
      </w:r>
      <w:r w:rsidR="00B94C1E">
        <w:rPr>
          <w:rFonts w:ascii="Arial" w:hAnsi="Arial"/>
          <w:sz w:val="22"/>
          <w:szCs w:val="22"/>
        </w:rPr>
        <w:t xml:space="preserve"> </w:t>
      </w:r>
      <w:r w:rsidR="003A5671">
        <w:rPr>
          <w:rFonts w:ascii="Arial" w:hAnsi="Arial"/>
          <w:sz w:val="22"/>
          <w:szCs w:val="22"/>
        </w:rPr>
        <w:t>–</w:t>
      </w:r>
      <w:r w:rsidR="00B94C1E">
        <w:rPr>
          <w:rFonts w:ascii="Arial" w:hAnsi="Arial"/>
          <w:sz w:val="22"/>
          <w:szCs w:val="22"/>
        </w:rPr>
        <w:t xml:space="preserve"> </w:t>
      </w:r>
      <w:r>
        <w:rPr>
          <w:rFonts w:ascii="Arial" w:hAnsi="Arial"/>
          <w:sz w:val="22"/>
          <w:szCs w:val="22"/>
        </w:rPr>
        <w:t xml:space="preserve">Requirements and Challenges,” while Matthias </w:t>
      </w:r>
      <w:proofErr w:type="spellStart"/>
      <w:r>
        <w:rPr>
          <w:rFonts w:ascii="Arial" w:hAnsi="Arial"/>
          <w:sz w:val="22"/>
          <w:szCs w:val="22"/>
        </w:rPr>
        <w:t>Merz</w:t>
      </w:r>
      <w:proofErr w:type="spellEnd"/>
      <w:r>
        <w:rPr>
          <w:rFonts w:ascii="Arial" w:hAnsi="Arial"/>
          <w:sz w:val="22"/>
          <w:szCs w:val="22"/>
        </w:rPr>
        <w:t xml:space="preserve"> (Senior Director of Software Solutions for LMH EMEA, Linde Material Handling GmbH) presents “Linde Robotics</w:t>
      </w:r>
      <w:r w:rsidR="00B94C1E">
        <w:rPr>
          <w:rFonts w:ascii="Arial" w:hAnsi="Arial"/>
          <w:sz w:val="22"/>
          <w:szCs w:val="22"/>
        </w:rPr>
        <w:t xml:space="preserve"> </w:t>
      </w:r>
      <w:r w:rsidR="003A5671">
        <w:rPr>
          <w:rFonts w:ascii="Arial" w:hAnsi="Arial"/>
          <w:sz w:val="22"/>
          <w:szCs w:val="22"/>
        </w:rPr>
        <w:t>–</w:t>
      </w:r>
      <w:r w:rsidR="00B94C1E">
        <w:rPr>
          <w:rFonts w:ascii="Arial" w:hAnsi="Arial"/>
          <w:sz w:val="22"/>
          <w:szCs w:val="22"/>
        </w:rPr>
        <w:t xml:space="preserve"> </w:t>
      </w:r>
      <w:bookmarkStart w:id="0" w:name="_GoBack"/>
      <w:bookmarkEnd w:id="0"/>
      <w:r>
        <w:rPr>
          <w:rFonts w:ascii="Arial" w:hAnsi="Arial"/>
          <w:sz w:val="22"/>
          <w:szCs w:val="22"/>
        </w:rPr>
        <w:t xml:space="preserve">How Driverless Transport Systems Support Trade Processes.” In the panel discussion that follows, Marco Atzberger (EHI) and Jan-Andreas </w:t>
      </w:r>
      <w:proofErr w:type="spellStart"/>
      <w:r>
        <w:rPr>
          <w:rFonts w:ascii="Arial" w:hAnsi="Arial"/>
          <w:sz w:val="22"/>
          <w:szCs w:val="22"/>
        </w:rPr>
        <w:t>Daske</w:t>
      </w:r>
      <w:proofErr w:type="spellEnd"/>
      <w:r>
        <w:rPr>
          <w:rFonts w:ascii="Arial" w:hAnsi="Arial"/>
          <w:sz w:val="22"/>
          <w:szCs w:val="22"/>
        </w:rPr>
        <w:t xml:space="preserve"> (Head of Business Development, Salt Solutions AG) join the others to explore the major issues of AI and robotics in today’s trade sector. The expert forum takes place on February 21, 2019, from 10:00 to 11:15 a.m. in Hall 2, Forum T.</w:t>
      </w:r>
    </w:p>
    <w:p w14:paraId="5477B979" w14:textId="77777777" w:rsidR="000F1A48" w:rsidRPr="00760645" w:rsidRDefault="000F1A48" w:rsidP="000F1A48">
      <w:pPr>
        <w:jc w:val="both"/>
        <w:rPr>
          <w:rFonts w:ascii="Arial" w:hAnsi="Arial" w:cs="Arial"/>
          <w:sz w:val="22"/>
          <w:szCs w:val="22"/>
        </w:rPr>
      </w:pPr>
    </w:p>
    <w:p w14:paraId="05715BB8" w14:textId="77777777" w:rsidR="004F4848" w:rsidRDefault="004F4848" w:rsidP="004F4848">
      <w:pPr>
        <w:pStyle w:val="Textkrper"/>
        <w:jc w:val="both"/>
        <w:rPr>
          <w:b w:val="0"/>
          <w:bCs w:val="0"/>
          <w:sz w:val="22"/>
          <w:szCs w:val="22"/>
        </w:rPr>
      </w:pPr>
      <w:r>
        <w:rPr>
          <w:b w:val="0"/>
          <w:bCs w:val="0"/>
          <w:sz w:val="22"/>
          <w:szCs w:val="22"/>
        </w:rPr>
        <w:t>Event organizer:</w:t>
      </w:r>
    </w:p>
    <w:p w14:paraId="6601DE86" w14:textId="77777777" w:rsidR="004D5D86" w:rsidRDefault="004F4848" w:rsidP="004F4848">
      <w:pPr>
        <w:pStyle w:val="Textkrper"/>
        <w:jc w:val="both"/>
        <w:rPr>
          <w:b w:val="0"/>
          <w:bCs w:val="0"/>
          <w:sz w:val="22"/>
          <w:szCs w:val="22"/>
        </w:rPr>
      </w:pPr>
      <w:r>
        <w:rPr>
          <w:b w:val="0"/>
          <w:bCs w:val="0"/>
          <w:sz w:val="22"/>
          <w:szCs w:val="22"/>
        </w:rPr>
        <w:t xml:space="preserve">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 | 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w:t>
      </w:r>
      <w:r>
        <w:rPr>
          <w:b w:val="0"/>
          <w:bCs w:val="0"/>
          <w:sz w:val="22"/>
          <w:szCs w:val="22"/>
        </w:rPr>
        <w:br/>
        <w:t>Phone: +49 89 323 91 259 | Fax: +49 89 323 91 246</w:t>
      </w:r>
    </w:p>
    <w:p w14:paraId="7801535C" w14:textId="77777777" w:rsidR="004D5D86" w:rsidRDefault="004D5D86" w:rsidP="004F4848">
      <w:pPr>
        <w:pStyle w:val="Textkrper"/>
        <w:jc w:val="both"/>
        <w:rPr>
          <w:b w:val="0"/>
          <w:bCs w:val="0"/>
          <w:sz w:val="22"/>
          <w:szCs w:val="22"/>
        </w:rPr>
      </w:pPr>
    </w:p>
    <w:p w14:paraId="68D8480E" w14:textId="70C2B0B0" w:rsidR="004F4848" w:rsidRDefault="004F4848" w:rsidP="004F4848">
      <w:pPr>
        <w:pStyle w:val="Textkrper"/>
        <w:jc w:val="both"/>
        <w:rPr>
          <w:sz w:val="22"/>
          <w:szCs w:val="22"/>
        </w:rPr>
      </w:pPr>
      <w:r>
        <w:rPr>
          <w:b w:val="0"/>
          <w:bCs w:val="0"/>
          <w:sz w:val="22"/>
          <w:szCs w:val="22"/>
        </w:rPr>
        <w:t>4,155</w:t>
      </w:r>
      <w:r>
        <w:rPr>
          <w:b w:val="0"/>
          <w:sz w:val="22"/>
          <w:szCs w:val="22"/>
        </w:rPr>
        <w:t xml:space="preserve"> characters (with spaces)</w:t>
      </w:r>
    </w:p>
    <w:p w14:paraId="136DA8C9" w14:textId="77777777" w:rsidR="000F1A48" w:rsidRDefault="000F1A48" w:rsidP="000F1A48">
      <w:pPr>
        <w:rPr>
          <w:rFonts w:ascii="Arial" w:hAnsi="Arial" w:cs="Arial"/>
          <w:i/>
          <w:sz w:val="22"/>
          <w:szCs w:val="22"/>
        </w:rPr>
      </w:pPr>
    </w:p>
    <w:p w14:paraId="7701FBD8" w14:textId="6F839E29" w:rsidR="00673BB5" w:rsidRDefault="000F1A48" w:rsidP="000F1A48">
      <w:pPr>
        <w:rPr>
          <w:rFonts w:ascii="Arial" w:hAnsi="Arial" w:cs="Arial"/>
          <w:i/>
          <w:sz w:val="22"/>
          <w:szCs w:val="22"/>
        </w:rPr>
      </w:pPr>
      <w:r>
        <w:rPr>
          <w:rFonts w:ascii="Arial" w:hAnsi="Arial"/>
          <w:i/>
          <w:sz w:val="22"/>
          <w:szCs w:val="22"/>
        </w:rPr>
        <w:t>Munich, January 7, 2019</w:t>
      </w:r>
      <w:r w:rsidR="00B94C1E">
        <w:rPr>
          <w:rFonts w:ascii="Arial" w:hAnsi="Arial"/>
          <w:i/>
          <w:sz w:val="22"/>
          <w:szCs w:val="22"/>
        </w:rPr>
        <w:t xml:space="preserve"> </w:t>
      </w:r>
      <w:r w:rsidR="003A5671">
        <w:rPr>
          <w:rFonts w:ascii="Arial" w:hAnsi="Arial"/>
          <w:i/>
          <w:sz w:val="22"/>
          <w:szCs w:val="22"/>
        </w:rPr>
        <w:t>–</w:t>
      </w:r>
      <w:r w:rsidR="00B94C1E">
        <w:rPr>
          <w:rFonts w:ascii="Arial" w:hAnsi="Arial"/>
          <w:i/>
          <w:sz w:val="22"/>
          <w:szCs w:val="22"/>
        </w:rPr>
        <w:t xml:space="preserve"> </w:t>
      </w:r>
      <w:r>
        <w:rPr>
          <w:rFonts w:ascii="Arial" w:hAnsi="Arial"/>
          <w:i/>
          <w:sz w:val="22"/>
          <w:szCs w:val="22"/>
        </w:rPr>
        <w:t xml:space="preserve">This text may be reprinted free of charge, but please send a copy to EUROEXPO </w:t>
      </w:r>
      <w:proofErr w:type="spellStart"/>
      <w:r>
        <w:rPr>
          <w:rFonts w:ascii="Arial" w:hAnsi="Arial"/>
          <w:i/>
          <w:sz w:val="22"/>
          <w:szCs w:val="22"/>
        </w:rPr>
        <w:t>Messe</w:t>
      </w:r>
      <w:proofErr w:type="spellEnd"/>
      <w:r>
        <w:rPr>
          <w:rFonts w:ascii="Arial" w:hAnsi="Arial"/>
          <w:i/>
          <w:sz w:val="22"/>
          <w:szCs w:val="22"/>
        </w:rPr>
        <w:t xml:space="preserve">- und </w:t>
      </w:r>
      <w:proofErr w:type="spellStart"/>
      <w:r>
        <w:rPr>
          <w:rFonts w:ascii="Arial" w:hAnsi="Arial"/>
          <w:i/>
          <w:sz w:val="22"/>
          <w:szCs w:val="22"/>
        </w:rPr>
        <w:t>Kongress</w:t>
      </w:r>
      <w:proofErr w:type="spellEnd"/>
      <w:r>
        <w:rPr>
          <w:rFonts w:ascii="Arial" w:hAnsi="Arial"/>
          <w:i/>
          <w:sz w:val="22"/>
          <w:szCs w:val="22"/>
        </w:rPr>
        <w:t>-GmbH, Press and Public Relations Department, 80807 Munich.</w:t>
      </w:r>
    </w:p>
    <w:p w14:paraId="70F0ED73" w14:textId="52C0B9CF" w:rsidR="000F1A48" w:rsidRDefault="000F1A48" w:rsidP="000F1A48">
      <w:pPr>
        <w:rPr>
          <w:rFonts w:ascii="Arial" w:hAnsi="Arial" w:cs="Arial"/>
          <w:i/>
          <w:sz w:val="22"/>
          <w:szCs w:val="22"/>
        </w:rPr>
      </w:pPr>
    </w:p>
    <w:p w14:paraId="6E5CC935" w14:textId="77777777" w:rsidR="00E61227" w:rsidRPr="00DF39B7" w:rsidRDefault="00E61227" w:rsidP="005118A8">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89FE811" w14:textId="569B5E6D"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sz w:val="22"/>
          <w:szCs w:val="22"/>
        </w:rPr>
        <w:t xml:space="preserve">About </w:t>
      </w:r>
      <w:proofErr w:type="spellStart"/>
      <w:r>
        <w:rPr>
          <w:rFonts w:ascii="Arial" w:hAnsi="Arial"/>
          <w:sz w:val="22"/>
          <w:szCs w:val="22"/>
        </w:rPr>
        <w:t>TradeWorld</w:t>
      </w:r>
      <w:proofErr w:type="spellEnd"/>
      <w:r>
        <w:rPr>
          <w:rFonts w:ascii="Arial" w:hAnsi="Arial"/>
          <w:sz w:val="22"/>
          <w:szCs w:val="22"/>
        </w:rPr>
        <w:t>/</w:t>
      </w:r>
      <w:proofErr w:type="spellStart"/>
      <w:r>
        <w:rPr>
          <w:rFonts w:ascii="Arial" w:hAnsi="Arial"/>
          <w:sz w:val="22"/>
          <w:szCs w:val="22"/>
        </w:rPr>
        <w:t>LogiMAT</w:t>
      </w:r>
      <w:proofErr w:type="spellEnd"/>
    </w:p>
    <w:p w14:paraId="2996D115"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9DFE4AE" w14:textId="5A366251"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2019,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will take place February 19</w:t>
      </w:r>
      <w:r w:rsidR="00B94C1E">
        <w:rPr>
          <w:rFonts w:ascii="Arial" w:hAnsi="Arial"/>
          <w:sz w:val="22"/>
          <w:szCs w:val="22"/>
        </w:rPr>
        <w:t xml:space="preserve"> </w:t>
      </w:r>
      <w:r>
        <w:rPr>
          <w:rFonts w:ascii="Arial" w:hAnsi="Arial"/>
          <w:sz w:val="22"/>
          <w:szCs w:val="22"/>
        </w:rPr>
        <w:t>–</w:t>
      </w:r>
      <w:r w:rsidR="00B94C1E">
        <w:rPr>
          <w:rFonts w:ascii="Arial" w:hAnsi="Arial"/>
          <w:sz w:val="22"/>
          <w:szCs w:val="22"/>
        </w:rPr>
        <w:t xml:space="preserve"> </w:t>
      </w:r>
      <w:r>
        <w:rPr>
          <w:rFonts w:ascii="Arial" w:hAnsi="Arial"/>
          <w:sz w:val="22"/>
          <w:szCs w:val="22"/>
        </w:rPr>
        <w:t xml:space="preserve">21 on the grounds of </w:t>
      </w:r>
      <w:proofErr w:type="spellStart"/>
      <w:r>
        <w:rPr>
          <w:rFonts w:ascii="Arial" w:hAnsi="Arial"/>
          <w:sz w:val="22"/>
          <w:szCs w:val="22"/>
        </w:rPr>
        <w:t>Messe</w:t>
      </w:r>
      <w:proofErr w:type="spellEnd"/>
      <w:r>
        <w:rPr>
          <w:rFonts w:ascii="Arial" w:hAnsi="Arial"/>
          <w:sz w:val="22"/>
          <w:szCs w:val="22"/>
        </w:rPr>
        <w:t xml:space="preserve"> Stuttgart, directly adjacent to Stuttgart International Airport. </w:t>
      </w:r>
      <w:proofErr w:type="spellStart"/>
      <w:r>
        <w:rPr>
          <w:rFonts w:ascii="Arial" w:hAnsi="Arial"/>
          <w:sz w:val="22"/>
          <w:szCs w:val="22"/>
        </w:rPr>
        <w:t>LogiMAT</w:t>
      </w:r>
      <w:proofErr w:type="spellEnd"/>
      <w:r>
        <w:rPr>
          <w:rFonts w:ascii="Arial" w:hAnsi="Arial"/>
          <w:sz w:val="22"/>
          <w:szCs w:val="22"/>
        </w:rPr>
        <w:t>, now the world’s largest intralogistics trade show with over 1,600 exhibitors,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14:paraId="3D5496B7" w14:textId="77777777"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CAEFCEA" w14:textId="1910BFFB" w:rsidR="005118A8" w:rsidRPr="005118A8" w:rsidRDefault="00E61227" w:rsidP="005118A8">
      <w:pPr>
        <w:pBdr>
          <w:top w:val="single" w:sz="4" w:space="1" w:color="auto"/>
          <w:left w:val="single" w:sz="4" w:space="4" w:color="auto"/>
          <w:bottom w:val="single" w:sz="4" w:space="1" w:color="auto"/>
          <w:right w:val="single" w:sz="4" w:space="4" w:color="auto"/>
        </w:pBdr>
        <w:spacing w:after="160" w:line="256" w:lineRule="auto"/>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includes the extra bonus of </w:t>
      </w:r>
      <w:proofErr w:type="spellStart"/>
      <w:r>
        <w:rPr>
          <w:rFonts w:ascii="Arial" w:hAnsi="Arial"/>
          <w:sz w:val="22"/>
          <w:szCs w:val="22"/>
        </w:rPr>
        <w:t>TradeWorld</w:t>
      </w:r>
      <w:proofErr w:type="spellEnd"/>
      <w:r>
        <w:rPr>
          <w:rFonts w:ascii="Arial" w:hAnsi="Arial"/>
          <w:sz w:val="22"/>
          <w:szCs w:val="22"/>
        </w:rPr>
        <w:t xml:space="preserve">, a professional platform for trade processes, which showcases innovative e-commerce concepts for designing, managing, and integrating digital technology in the areas of procurement, online shops and marketing, software, fulfillment, parcel services, returns, and after-sales. The </w:t>
      </w:r>
      <w:proofErr w:type="spellStart"/>
      <w:r>
        <w:rPr>
          <w:rFonts w:ascii="Arial" w:hAnsi="Arial"/>
          <w:sz w:val="22"/>
          <w:szCs w:val="22"/>
        </w:rPr>
        <w:t>TradeWorld</w:t>
      </w:r>
      <w:proofErr w:type="spellEnd"/>
      <w:r>
        <w:rPr>
          <w:rFonts w:ascii="Arial" w:hAnsi="Arial"/>
          <w:sz w:val="22"/>
          <w:szCs w:val="22"/>
        </w:rPr>
        <w:t xml:space="preserve"> expert forum in Hall 2 rounds off the program with a new series of presentations each day covering the following themes: </w:t>
      </w:r>
      <w:r>
        <w:rPr>
          <w:rFonts w:ascii="Arial" w:hAnsi="Arial"/>
          <w:i/>
          <w:iCs/>
          <w:sz w:val="22"/>
          <w:szCs w:val="22"/>
        </w:rPr>
        <w:t>The B2B E-Commerce Challenge</w:t>
      </w:r>
      <w:r>
        <w:rPr>
          <w:rFonts w:ascii="Arial" w:hAnsi="Arial"/>
          <w:sz w:val="22"/>
          <w:szCs w:val="22"/>
        </w:rPr>
        <w:t xml:space="preserve">; </w:t>
      </w:r>
      <w:r>
        <w:rPr>
          <w:rFonts w:ascii="Arial" w:hAnsi="Arial"/>
          <w:i/>
          <w:iCs/>
          <w:sz w:val="22"/>
          <w:szCs w:val="22"/>
        </w:rPr>
        <w:t>Digitization Brings Transparency to Commercial Logistics</w:t>
      </w:r>
      <w:r>
        <w:rPr>
          <w:rFonts w:ascii="Arial" w:hAnsi="Arial"/>
          <w:sz w:val="22"/>
          <w:szCs w:val="22"/>
        </w:rPr>
        <w:t xml:space="preserve">; </w:t>
      </w:r>
      <w:r>
        <w:rPr>
          <w:rFonts w:ascii="Arial" w:hAnsi="Arial"/>
          <w:i/>
          <w:iCs/>
          <w:sz w:val="22"/>
          <w:szCs w:val="22"/>
        </w:rPr>
        <w:t>B2B Commerce in the Age of the Platform</w:t>
      </w:r>
      <w:r>
        <w:rPr>
          <w:rFonts w:ascii="Arial" w:hAnsi="Arial"/>
          <w:sz w:val="22"/>
          <w:szCs w:val="22"/>
        </w:rPr>
        <w:t xml:space="preserve">; </w:t>
      </w:r>
      <w:r>
        <w:rPr>
          <w:rFonts w:ascii="Arial" w:hAnsi="Arial"/>
          <w:i/>
          <w:iCs/>
          <w:sz w:val="22"/>
          <w:szCs w:val="22"/>
        </w:rPr>
        <w:t xml:space="preserve">From Fulfillment to </w:t>
      </w:r>
      <w:proofErr w:type="spellStart"/>
      <w:r>
        <w:rPr>
          <w:rFonts w:ascii="Arial" w:hAnsi="Arial"/>
          <w:i/>
          <w:iCs/>
          <w:sz w:val="22"/>
          <w:szCs w:val="22"/>
        </w:rPr>
        <w:t>Omnichannel</w:t>
      </w:r>
      <w:proofErr w:type="spellEnd"/>
      <w:r>
        <w:rPr>
          <w:rFonts w:ascii="Arial" w:hAnsi="Arial"/>
          <w:i/>
          <w:iCs/>
          <w:sz w:val="22"/>
          <w:szCs w:val="22"/>
        </w:rPr>
        <w:t xml:space="preserve"> Business</w:t>
      </w:r>
      <w:r>
        <w:rPr>
          <w:rFonts w:ascii="Arial" w:hAnsi="Arial"/>
          <w:sz w:val="22"/>
          <w:szCs w:val="22"/>
        </w:rPr>
        <w:t xml:space="preserve">; </w:t>
      </w:r>
      <w:r>
        <w:rPr>
          <w:rFonts w:ascii="Arial" w:hAnsi="Arial"/>
          <w:i/>
          <w:iCs/>
          <w:sz w:val="22"/>
          <w:szCs w:val="22"/>
        </w:rPr>
        <w:t>AI and Robotics in Logistics and Trade</w:t>
      </w:r>
      <w:r>
        <w:rPr>
          <w:rFonts w:ascii="Arial" w:hAnsi="Arial"/>
          <w:sz w:val="22"/>
          <w:szCs w:val="22"/>
        </w:rPr>
        <w:t xml:space="preserve">; and </w:t>
      </w:r>
      <w:r>
        <w:rPr>
          <w:rFonts w:ascii="Arial" w:hAnsi="Arial"/>
          <w:i/>
          <w:iCs/>
          <w:sz w:val="22"/>
          <w:szCs w:val="22"/>
        </w:rPr>
        <w:t>Making the Most of Returns</w:t>
      </w:r>
      <w:r>
        <w:rPr>
          <w:rFonts w:ascii="Arial" w:hAnsi="Arial"/>
          <w:sz w:val="22"/>
          <w:szCs w:val="22"/>
        </w:rPr>
        <w:t>.</w:t>
      </w:r>
    </w:p>
    <w:p w14:paraId="49EF3613" w14:textId="21BDE839"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proofErr w:type="spellStart"/>
      <w:r>
        <w:rPr>
          <w:rFonts w:ascii="Arial" w:hAnsi="Arial"/>
          <w:sz w:val="22"/>
          <w:szCs w:val="22"/>
        </w:rPr>
        <w:t>TradeWorld’s</w:t>
      </w:r>
      <w:proofErr w:type="spellEnd"/>
      <w:r>
        <w:rPr>
          <w:rFonts w:ascii="Arial" w:hAnsi="Arial"/>
          <w:sz w:val="22"/>
          <w:szCs w:val="22"/>
        </w:rPr>
        <w:t xml:space="preserve"> exhibition area and expert forum are a special strategic component of </w:t>
      </w:r>
      <w:proofErr w:type="spellStart"/>
      <w:r>
        <w:rPr>
          <w:rFonts w:ascii="Arial" w:hAnsi="Arial"/>
          <w:sz w:val="22"/>
          <w:szCs w:val="22"/>
        </w:rPr>
        <w:t>LogiMAT</w:t>
      </w:r>
      <w:proofErr w:type="spellEnd"/>
      <w:r>
        <w:rPr>
          <w:rFonts w:ascii="Arial" w:hAnsi="Arial"/>
          <w:sz w:val="22"/>
          <w:szCs w:val="22"/>
        </w:rPr>
        <w:t>.</w:t>
      </w:r>
    </w:p>
    <w:p w14:paraId="4651B4B3" w14:textId="54E6A6A3"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D7A0661" w14:textId="2C4611F1"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szCs w:val="22"/>
        </w:rPr>
        <w:t xml:space="preserve">For more information, please visit: </w:t>
      </w:r>
      <w:r>
        <w:rPr>
          <w:rStyle w:val="Hyperlink"/>
          <w:rFonts w:ascii="Arial" w:hAnsi="Arial"/>
          <w:color w:val="auto"/>
          <w:sz w:val="22"/>
          <w:szCs w:val="22"/>
        </w:rPr>
        <w:t>www.tradeworld.de/en</w:t>
      </w:r>
      <w:r>
        <w:rPr>
          <w:rFonts w:ascii="Arial" w:hAnsi="Arial"/>
          <w:sz w:val="22"/>
          <w:szCs w:val="22"/>
        </w:rPr>
        <w:t xml:space="preserve"> or </w:t>
      </w:r>
      <w:hyperlink r:id="rId12" w:history="1">
        <w:r>
          <w:rPr>
            <w:rStyle w:val="Hyperlink"/>
            <w:rFonts w:ascii="Arial" w:hAnsi="Arial"/>
            <w:color w:val="auto"/>
            <w:sz w:val="22"/>
            <w:szCs w:val="22"/>
          </w:rPr>
          <w:t>www.logimat-messe.de/en</w:t>
        </w:r>
      </w:hyperlink>
      <w:r>
        <w:t>.</w:t>
      </w:r>
    </w:p>
    <w:sectPr w:rsidR="00E61227" w:rsidRPr="005118A8">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9CEC" w14:textId="77777777" w:rsidR="0071614F" w:rsidRDefault="0071614F" w:rsidP="00010433">
      <w:pPr>
        <w:pStyle w:val="berschrift1"/>
      </w:pPr>
      <w:r>
        <w:separator/>
      </w:r>
    </w:p>
  </w:endnote>
  <w:endnote w:type="continuationSeparator" w:id="0">
    <w:p w14:paraId="0CC0416C" w14:textId="77777777" w:rsidR="0071614F" w:rsidRDefault="0071614F"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1F09" w14:textId="77777777" w:rsidR="00CA4886" w:rsidRDefault="00CA488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2180" w14:textId="77777777" w:rsidR="0071614F" w:rsidRDefault="0071614F" w:rsidP="00010433">
      <w:pPr>
        <w:pStyle w:val="berschrift1"/>
      </w:pPr>
      <w:r>
        <w:separator/>
      </w:r>
    </w:p>
  </w:footnote>
  <w:footnote w:type="continuationSeparator" w:id="0">
    <w:p w14:paraId="2C8BB8C0" w14:textId="77777777" w:rsidR="0071614F" w:rsidRDefault="0071614F"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58F7" w14:textId="77777777" w:rsidR="00CA4886" w:rsidRDefault="00CA488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7D70F5FF" w:rsidR="0022505A" w:rsidRDefault="0022505A">
    <w:pPr>
      <w:rPr>
        <w:rStyle w:val="inhaltueber"/>
        <w:rFonts w:ascii="Arial" w:hAnsi="Arial" w:cs="Arial"/>
        <w:sz w:val="16"/>
        <w:szCs w:val="16"/>
      </w:rPr>
    </w:pPr>
    <w:r>
      <w:rPr>
        <w:rStyle w:val="inhaltueber"/>
        <w:rFonts w:ascii="Arial" w:hAnsi="Arial"/>
        <w:sz w:val="16"/>
        <w:szCs w:val="16"/>
      </w:rPr>
      <w:t xml:space="preserve">– 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B94C1E">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2 – Press Release for </w:t>
    </w:r>
    <w:proofErr w:type="spellStart"/>
    <w:r>
      <w:rPr>
        <w:rStyle w:val="inhaltueber"/>
        <w:rFonts w:ascii="Arial" w:hAnsi="Arial"/>
        <w:sz w:val="16"/>
        <w:szCs w:val="16"/>
      </w:rPr>
      <w:t>TradeWorld</w:t>
    </w:r>
    <w:proofErr w:type="spellEnd"/>
    <w:r>
      <w:rPr>
        <w:rStyle w:val="inhaltueber"/>
        <w:rFonts w:ascii="Arial" w:hAnsi="Arial"/>
        <w:sz w:val="16"/>
        <w:szCs w:val="16"/>
      </w:rPr>
      <w:t xml:space="preserve"> 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6366" w14:textId="77777777" w:rsidR="00CA4886" w:rsidRDefault="00CA488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76F32C7"/>
    <w:multiLevelType w:val="hybridMultilevel"/>
    <w:tmpl w:val="90D00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0"/>
  </w:num>
  <w:num w:numId="6">
    <w:abstractNumId w:val="1"/>
  </w:num>
  <w:num w:numId="7">
    <w:abstractNumId w:val="3"/>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77F"/>
    <w:rsid w:val="00020C61"/>
    <w:rsid w:val="00021049"/>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133"/>
    <w:rsid w:val="000414F6"/>
    <w:rsid w:val="00042AC4"/>
    <w:rsid w:val="00051087"/>
    <w:rsid w:val="000511A1"/>
    <w:rsid w:val="000521AC"/>
    <w:rsid w:val="00054602"/>
    <w:rsid w:val="00055CD2"/>
    <w:rsid w:val="00057D18"/>
    <w:rsid w:val="00063560"/>
    <w:rsid w:val="000660A2"/>
    <w:rsid w:val="00072567"/>
    <w:rsid w:val="0007423A"/>
    <w:rsid w:val="00074541"/>
    <w:rsid w:val="0007508E"/>
    <w:rsid w:val="0007591D"/>
    <w:rsid w:val="00076EFD"/>
    <w:rsid w:val="0008067E"/>
    <w:rsid w:val="00080A7C"/>
    <w:rsid w:val="00084394"/>
    <w:rsid w:val="00086FD0"/>
    <w:rsid w:val="0009072F"/>
    <w:rsid w:val="00090A20"/>
    <w:rsid w:val="000915A4"/>
    <w:rsid w:val="000923D6"/>
    <w:rsid w:val="000925D7"/>
    <w:rsid w:val="00094310"/>
    <w:rsid w:val="0009521E"/>
    <w:rsid w:val="0009523E"/>
    <w:rsid w:val="0009656A"/>
    <w:rsid w:val="000966AA"/>
    <w:rsid w:val="000973FE"/>
    <w:rsid w:val="00097AD4"/>
    <w:rsid w:val="000A1CF1"/>
    <w:rsid w:val="000A43E5"/>
    <w:rsid w:val="000A534D"/>
    <w:rsid w:val="000A540D"/>
    <w:rsid w:val="000A7191"/>
    <w:rsid w:val="000B014B"/>
    <w:rsid w:val="000B0902"/>
    <w:rsid w:val="000B1B74"/>
    <w:rsid w:val="000B2270"/>
    <w:rsid w:val="000B3209"/>
    <w:rsid w:val="000B50B6"/>
    <w:rsid w:val="000B549A"/>
    <w:rsid w:val="000B68DC"/>
    <w:rsid w:val="000B6DB3"/>
    <w:rsid w:val="000C0022"/>
    <w:rsid w:val="000C2DA7"/>
    <w:rsid w:val="000C31BF"/>
    <w:rsid w:val="000C6F7A"/>
    <w:rsid w:val="000C772B"/>
    <w:rsid w:val="000C7EF7"/>
    <w:rsid w:val="000D1210"/>
    <w:rsid w:val="000D1DC5"/>
    <w:rsid w:val="000D3336"/>
    <w:rsid w:val="000D620F"/>
    <w:rsid w:val="000D7A3C"/>
    <w:rsid w:val="000E2B07"/>
    <w:rsid w:val="000E3777"/>
    <w:rsid w:val="000E4054"/>
    <w:rsid w:val="000E54B5"/>
    <w:rsid w:val="000E54D5"/>
    <w:rsid w:val="000E69E3"/>
    <w:rsid w:val="000E708F"/>
    <w:rsid w:val="000F143A"/>
    <w:rsid w:val="000F1A48"/>
    <w:rsid w:val="000F5E08"/>
    <w:rsid w:val="000F7278"/>
    <w:rsid w:val="000F7365"/>
    <w:rsid w:val="001002AF"/>
    <w:rsid w:val="00101B2D"/>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85504"/>
    <w:rsid w:val="00185D4F"/>
    <w:rsid w:val="00186E9D"/>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0939"/>
    <w:rsid w:val="001D10C7"/>
    <w:rsid w:val="001D35B6"/>
    <w:rsid w:val="001D4C5B"/>
    <w:rsid w:val="001D55E2"/>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544"/>
    <w:rsid w:val="00203C56"/>
    <w:rsid w:val="0020416A"/>
    <w:rsid w:val="00204324"/>
    <w:rsid w:val="00206D25"/>
    <w:rsid w:val="0021249C"/>
    <w:rsid w:val="00212C5D"/>
    <w:rsid w:val="0021379C"/>
    <w:rsid w:val="00213E60"/>
    <w:rsid w:val="002147D7"/>
    <w:rsid w:val="00214968"/>
    <w:rsid w:val="002158DE"/>
    <w:rsid w:val="002167DD"/>
    <w:rsid w:val="002175C5"/>
    <w:rsid w:val="00220AB7"/>
    <w:rsid w:val="0022505A"/>
    <w:rsid w:val="002275E8"/>
    <w:rsid w:val="0023000C"/>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56A69"/>
    <w:rsid w:val="00260BB6"/>
    <w:rsid w:val="00264A76"/>
    <w:rsid w:val="00265860"/>
    <w:rsid w:val="00273B35"/>
    <w:rsid w:val="002755E1"/>
    <w:rsid w:val="002767DE"/>
    <w:rsid w:val="002776DB"/>
    <w:rsid w:val="00277C45"/>
    <w:rsid w:val="002858EA"/>
    <w:rsid w:val="0028590B"/>
    <w:rsid w:val="002860D4"/>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6703"/>
    <w:rsid w:val="002B7D17"/>
    <w:rsid w:val="002C0B3A"/>
    <w:rsid w:val="002C1B1B"/>
    <w:rsid w:val="002C2A44"/>
    <w:rsid w:val="002C344E"/>
    <w:rsid w:val="002C377B"/>
    <w:rsid w:val="002C465D"/>
    <w:rsid w:val="002C476A"/>
    <w:rsid w:val="002C6F00"/>
    <w:rsid w:val="002C7125"/>
    <w:rsid w:val="002D5A52"/>
    <w:rsid w:val="002D6E6A"/>
    <w:rsid w:val="002D787A"/>
    <w:rsid w:val="002E113D"/>
    <w:rsid w:val="002E1292"/>
    <w:rsid w:val="002E1A0A"/>
    <w:rsid w:val="002E2E66"/>
    <w:rsid w:val="002E69EF"/>
    <w:rsid w:val="002E7D2F"/>
    <w:rsid w:val="002F1859"/>
    <w:rsid w:val="0030247D"/>
    <w:rsid w:val="00302B8E"/>
    <w:rsid w:val="0030384E"/>
    <w:rsid w:val="003047DB"/>
    <w:rsid w:val="00307784"/>
    <w:rsid w:val="00307E3F"/>
    <w:rsid w:val="00310279"/>
    <w:rsid w:val="00310533"/>
    <w:rsid w:val="00310A72"/>
    <w:rsid w:val="00311A8A"/>
    <w:rsid w:val="003133F4"/>
    <w:rsid w:val="00313437"/>
    <w:rsid w:val="0031464B"/>
    <w:rsid w:val="00316643"/>
    <w:rsid w:val="003202D5"/>
    <w:rsid w:val="0032183F"/>
    <w:rsid w:val="0032240F"/>
    <w:rsid w:val="00327B2E"/>
    <w:rsid w:val="00327D4F"/>
    <w:rsid w:val="00331411"/>
    <w:rsid w:val="003320A4"/>
    <w:rsid w:val="003343B9"/>
    <w:rsid w:val="003352CE"/>
    <w:rsid w:val="00335926"/>
    <w:rsid w:val="00336A23"/>
    <w:rsid w:val="00336C73"/>
    <w:rsid w:val="00336F06"/>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86EE1"/>
    <w:rsid w:val="003972CF"/>
    <w:rsid w:val="003979EB"/>
    <w:rsid w:val="003A10AF"/>
    <w:rsid w:val="003A2B8C"/>
    <w:rsid w:val="003A4564"/>
    <w:rsid w:val="003A5671"/>
    <w:rsid w:val="003A68CC"/>
    <w:rsid w:val="003B1AB7"/>
    <w:rsid w:val="003C1244"/>
    <w:rsid w:val="003C2741"/>
    <w:rsid w:val="003C4382"/>
    <w:rsid w:val="003C4D44"/>
    <w:rsid w:val="003C57E3"/>
    <w:rsid w:val="003C5F45"/>
    <w:rsid w:val="003C5F49"/>
    <w:rsid w:val="003C6603"/>
    <w:rsid w:val="003D0E0B"/>
    <w:rsid w:val="003D149E"/>
    <w:rsid w:val="003D2030"/>
    <w:rsid w:val="003D30DA"/>
    <w:rsid w:val="003D32CA"/>
    <w:rsid w:val="003D7C3D"/>
    <w:rsid w:val="003E3156"/>
    <w:rsid w:val="003E4010"/>
    <w:rsid w:val="003F0215"/>
    <w:rsid w:val="003F115D"/>
    <w:rsid w:val="003F4333"/>
    <w:rsid w:val="003F58E2"/>
    <w:rsid w:val="003F5A79"/>
    <w:rsid w:val="00401033"/>
    <w:rsid w:val="00406713"/>
    <w:rsid w:val="00407E9E"/>
    <w:rsid w:val="00410281"/>
    <w:rsid w:val="004125C9"/>
    <w:rsid w:val="00416515"/>
    <w:rsid w:val="00420F54"/>
    <w:rsid w:val="00421362"/>
    <w:rsid w:val="00422EE4"/>
    <w:rsid w:val="00423D9C"/>
    <w:rsid w:val="00424974"/>
    <w:rsid w:val="00424FF8"/>
    <w:rsid w:val="00426B72"/>
    <w:rsid w:val="00427033"/>
    <w:rsid w:val="004271BA"/>
    <w:rsid w:val="00430C21"/>
    <w:rsid w:val="0043274C"/>
    <w:rsid w:val="00434EE6"/>
    <w:rsid w:val="00434F99"/>
    <w:rsid w:val="0043643C"/>
    <w:rsid w:val="004374E5"/>
    <w:rsid w:val="00443443"/>
    <w:rsid w:val="004451AF"/>
    <w:rsid w:val="0044656A"/>
    <w:rsid w:val="00446AC4"/>
    <w:rsid w:val="00447F44"/>
    <w:rsid w:val="00451192"/>
    <w:rsid w:val="00453592"/>
    <w:rsid w:val="0045500D"/>
    <w:rsid w:val="004552BF"/>
    <w:rsid w:val="00455A6F"/>
    <w:rsid w:val="0046006B"/>
    <w:rsid w:val="00462B8F"/>
    <w:rsid w:val="00463A1C"/>
    <w:rsid w:val="00463B6A"/>
    <w:rsid w:val="00466086"/>
    <w:rsid w:val="00466D87"/>
    <w:rsid w:val="00466E36"/>
    <w:rsid w:val="00467E3A"/>
    <w:rsid w:val="004745CA"/>
    <w:rsid w:val="00474ABC"/>
    <w:rsid w:val="00475EF9"/>
    <w:rsid w:val="00476AD2"/>
    <w:rsid w:val="00477DCC"/>
    <w:rsid w:val="004847BF"/>
    <w:rsid w:val="00487115"/>
    <w:rsid w:val="0049114D"/>
    <w:rsid w:val="004912D8"/>
    <w:rsid w:val="00492365"/>
    <w:rsid w:val="0049263B"/>
    <w:rsid w:val="00493DF2"/>
    <w:rsid w:val="004A341E"/>
    <w:rsid w:val="004A522C"/>
    <w:rsid w:val="004B092B"/>
    <w:rsid w:val="004B0FD4"/>
    <w:rsid w:val="004B0FDD"/>
    <w:rsid w:val="004B2A5E"/>
    <w:rsid w:val="004B370C"/>
    <w:rsid w:val="004B428B"/>
    <w:rsid w:val="004B52D6"/>
    <w:rsid w:val="004B5756"/>
    <w:rsid w:val="004B6388"/>
    <w:rsid w:val="004B6C3D"/>
    <w:rsid w:val="004C10C8"/>
    <w:rsid w:val="004C12C2"/>
    <w:rsid w:val="004C1A4F"/>
    <w:rsid w:val="004C6D5D"/>
    <w:rsid w:val="004C7B55"/>
    <w:rsid w:val="004D0605"/>
    <w:rsid w:val="004D3B25"/>
    <w:rsid w:val="004D4B79"/>
    <w:rsid w:val="004D5D86"/>
    <w:rsid w:val="004D7F19"/>
    <w:rsid w:val="004E0D52"/>
    <w:rsid w:val="004E0EF8"/>
    <w:rsid w:val="004E10FF"/>
    <w:rsid w:val="004E135C"/>
    <w:rsid w:val="004E7585"/>
    <w:rsid w:val="004F4158"/>
    <w:rsid w:val="004F4848"/>
    <w:rsid w:val="004F4BC1"/>
    <w:rsid w:val="004F785C"/>
    <w:rsid w:val="00501CDD"/>
    <w:rsid w:val="005053A8"/>
    <w:rsid w:val="00506694"/>
    <w:rsid w:val="00506C8C"/>
    <w:rsid w:val="005118A8"/>
    <w:rsid w:val="00514FB1"/>
    <w:rsid w:val="00517290"/>
    <w:rsid w:val="005207D5"/>
    <w:rsid w:val="005239EE"/>
    <w:rsid w:val="00523A1E"/>
    <w:rsid w:val="00523F36"/>
    <w:rsid w:val="00525343"/>
    <w:rsid w:val="00527897"/>
    <w:rsid w:val="005300BC"/>
    <w:rsid w:val="0053190B"/>
    <w:rsid w:val="00535283"/>
    <w:rsid w:val="00535470"/>
    <w:rsid w:val="0053723E"/>
    <w:rsid w:val="00540687"/>
    <w:rsid w:val="0054078F"/>
    <w:rsid w:val="005408E4"/>
    <w:rsid w:val="0054278A"/>
    <w:rsid w:val="00543AC0"/>
    <w:rsid w:val="00543EAE"/>
    <w:rsid w:val="00547803"/>
    <w:rsid w:val="0055050E"/>
    <w:rsid w:val="00550C02"/>
    <w:rsid w:val="005542CD"/>
    <w:rsid w:val="00555B29"/>
    <w:rsid w:val="00556819"/>
    <w:rsid w:val="005602F5"/>
    <w:rsid w:val="00560586"/>
    <w:rsid w:val="0056434C"/>
    <w:rsid w:val="00564958"/>
    <w:rsid w:val="00566286"/>
    <w:rsid w:val="0057085F"/>
    <w:rsid w:val="005711DB"/>
    <w:rsid w:val="00572C10"/>
    <w:rsid w:val="00572D87"/>
    <w:rsid w:val="00572D88"/>
    <w:rsid w:val="00573662"/>
    <w:rsid w:val="005766C4"/>
    <w:rsid w:val="00576780"/>
    <w:rsid w:val="00576932"/>
    <w:rsid w:val="00577067"/>
    <w:rsid w:val="00581F64"/>
    <w:rsid w:val="00584B32"/>
    <w:rsid w:val="0058782F"/>
    <w:rsid w:val="005901FC"/>
    <w:rsid w:val="00592142"/>
    <w:rsid w:val="00592BF5"/>
    <w:rsid w:val="00593EDC"/>
    <w:rsid w:val="005954EF"/>
    <w:rsid w:val="0059768A"/>
    <w:rsid w:val="005A03C2"/>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426"/>
    <w:rsid w:val="005C6505"/>
    <w:rsid w:val="005C68BF"/>
    <w:rsid w:val="005C748A"/>
    <w:rsid w:val="005D3AF4"/>
    <w:rsid w:val="005D6BD2"/>
    <w:rsid w:val="005D71CA"/>
    <w:rsid w:val="005E281E"/>
    <w:rsid w:val="005E395A"/>
    <w:rsid w:val="005E5D68"/>
    <w:rsid w:val="005E64F4"/>
    <w:rsid w:val="005E68EC"/>
    <w:rsid w:val="005F00E6"/>
    <w:rsid w:val="005F0B6F"/>
    <w:rsid w:val="005F0DD0"/>
    <w:rsid w:val="005F22BB"/>
    <w:rsid w:val="005F2D72"/>
    <w:rsid w:val="005F3523"/>
    <w:rsid w:val="005F503A"/>
    <w:rsid w:val="005F50C3"/>
    <w:rsid w:val="005F7148"/>
    <w:rsid w:val="005F72D4"/>
    <w:rsid w:val="0060185F"/>
    <w:rsid w:val="00603B56"/>
    <w:rsid w:val="00604596"/>
    <w:rsid w:val="0060649D"/>
    <w:rsid w:val="00610141"/>
    <w:rsid w:val="006112D0"/>
    <w:rsid w:val="0061271E"/>
    <w:rsid w:val="006133CB"/>
    <w:rsid w:val="00614696"/>
    <w:rsid w:val="00614E75"/>
    <w:rsid w:val="0061504E"/>
    <w:rsid w:val="006153DB"/>
    <w:rsid w:val="0061605C"/>
    <w:rsid w:val="006236FD"/>
    <w:rsid w:val="00627568"/>
    <w:rsid w:val="00627C19"/>
    <w:rsid w:val="006301FC"/>
    <w:rsid w:val="006309DA"/>
    <w:rsid w:val="0063302F"/>
    <w:rsid w:val="00641998"/>
    <w:rsid w:val="00641D5A"/>
    <w:rsid w:val="00642208"/>
    <w:rsid w:val="00642352"/>
    <w:rsid w:val="00642F43"/>
    <w:rsid w:val="00644398"/>
    <w:rsid w:val="006444F6"/>
    <w:rsid w:val="00647130"/>
    <w:rsid w:val="00651C23"/>
    <w:rsid w:val="00652046"/>
    <w:rsid w:val="006559AD"/>
    <w:rsid w:val="00655B3A"/>
    <w:rsid w:val="006571B9"/>
    <w:rsid w:val="006603B1"/>
    <w:rsid w:val="006629E7"/>
    <w:rsid w:val="006640BB"/>
    <w:rsid w:val="006673AC"/>
    <w:rsid w:val="006704CE"/>
    <w:rsid w:val="0067164B"/>
    <w:rsid w:val="00673BB5"/>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5894"/>
    <w:rsid w:val="006960FB"/>
    <w:rsid w:val="0069640D"/>
    <w:rsid w:val="00696B32"/>
    <w:rsid w:val="00697847"/>
    <w:rsid w:val="006A016B"/>
    <w:rsid w:val="006A1CFF"/>
    <w:rsid w:val="006B21C0"/>
    <w:rsid w:val="006B3344"/>
    <w:rsid w:val="006B4598"/>
    <w:rsid w:val="006B4DA5"/>
    <w:rsid w:val="006B65AA"/>
    <w:rsid w:val="006B71CF"/>
    <w:rsid w:val="006C2B38"/>
    <w:rsid w:val="006C3584"/>
    <w:rsid w:val="006C5363"/>
    <w:rsid w:val="006C6CBB"/>
    <w:rsid w:val="006D1F15"/>
    <w:rsid w:val="006D6F79"/>
    <w:rsid w:val="006E02B7"/>
    <w:rsid w:val="006E29AD"/>
    <w:rsid w:val="006E3D5A"/>
    <w:rsid w:val="006E3F22"/>
    <w:rsid w:val="006E64C5"/>
    <w:rsid w:val="006E6CC3"/>
    <w:rsid w:val="006E6CEF"/>
    <w:rsid w:val="006F0D3E"/>
    <w:rsid w:val="006F2568"/>
    <w:rsid w:val="006F6623"/>
    <w:rsid w:val="006F76F0"/>
    <w:rsid w:val="00701752"/>
    <w:rsid w:val="00703364"/>
    <w:rsid w:val="0070616F"/>
    <w:rsid w:val="007065DD"/>
    <w:rsid w:val="0070709D"/>
    <w:rsid w:val="00711E28"/>
    <w:rsid w:val="007131A7"/>
    <w:rsid w:val="007144AD"/>
    <w:rsid w:val="00714981"/>
    <w:rsid w:val="00714EF8"/>
    <w:rsid w:val="0071614F"/>
    <w:rsid w:val="00716CE6"/>
    <w:rsid w:val="0072190E"/>
    <w:rsid w:val="00723FC6"/>
    <w:rsid w:val="00724233"/>
    <w:rsid w:val="007254C0"/>
    <w:rsid w:val="0073051F"/>
    <w:rsid w:val="00731557"/>
    <w:rsid w:val="0073195A"/>
    <w:rsid w:val="00732217"/>
    <w:rsid w:val="0073356F"/>
    <w:rsid w:val="00734D0D"/>
    <w:rsid w:val="0073725D"/>
    <w:rsid w:val="0074087A"/>
    <w:rsid w:val="00742199"/>
    <w:rsid w:val="00742A42"/>
    <w:rsid w:val="00744DF1"/>
    <w:rsid w:val="00744E03"/>
    <w:rsid w:val="0074652F"/>
    <w:rsid w:val="00747D88"/>
    <w:rsid w:val="00750647"/>
    <w:rsid w:val="00750ED1"/>
    <w:rsid w:val="007515E2"/>
    <w:rsid w:val="00752F2F"/>
    <w:rsid w:val="0075379E"/>
    <w:rsid w:val="007538C9"/>
    <w:rsid w:val="00753CC3"/>
    <w:rsid w:val="00753F80"/>
    <w:rsid w:val="007575FB"/>
    <w:rsid w:val="00761CDD"/>
    <w:rsid w:val="00762529"/>
    <w:rsid w:val="00764B46"/>
    <w:rsid w:val="0076600E"/>
    <w:rsid w:val="00772F14"/>
    <w:rsid w:val="007734D3"/>
    <w:rsid w:val="00773B9E"/>
    <w:rsid w:val="007767C5"/>
    <w:rsid w:val="00781556"/>
    <w:rsid w:val="0078304D"/>
    <w:rsid w:val="00790D89"/>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6AB7"/>
    <w:rsid w:val="007D7AC8"/>
    <w:rsid w:val="007E04FF"/>
    <w:rsid w:val="007E2990"/>
    <w:rsid w:val="007E2EF1"/>
    <w:rsid w:val="007E6CB8"/>
    <w:rsid w:val="007E761E"/>
    <w:rsid w:val="007E79F6"/>
    <w:rsid w:val="007E7B64"/>
    <w:rsid w:val="007F191B"/>
    <w:rsid w:val="007F1DA5"/>
    <w:rsid w:val="007F2049"/>
    <w:rsid w:val="007F25E8"/>
    <w:rsid w:val="007F4F65"/>
    <w:rsid w:val="007F536F"/>
    <w:rsid w:val="007F6057"/>
    <w:rsid w:val="007F75B9"/>
    <w:rsid w:val="007F7963"/>
    <w:rsid w:val="007F7A63"/>
    <w:rsid w:val="00801391"/>
    <w:rsid w:val="008040E1"/>
    <w:rsid w:val="00804FF0"/>
    <w:rsid w:val="008057A1"/>
    <w:rsid w:val="008063BE"/>
    <w:rsid w:val="00807DED"/>
    <w:rsid w:val="00810B39"/>
    <w:rsid w:val="00811360"/>
    <w:rsid w:val="00814612"/>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36BDF"/>
    <w:rsid w:val="00837087"/>
    <w:rsid w:val="008428C5"/>
    <w:rsid w:val="008457F7"/>
    <w:rsid w:val="00845CBD"/>
    <w:rsid w:val="00847945"/>
    <w:rsid w:val="008501E7"/>
    <w:rsid w:val="0085414B"/>
    <w:rsid w:val="00856787"/>
    <w:rsid w:val="00856CB9"/>
    <w:rsid w:val="008572B4"/>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53BD"/>
    <w:rsid w:val="008871C5"/>
    <w:rsid w:val="00891731"/>
    <w:rsid w:val="0089200A"/>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17A"/>
    <w:rsid w:val="008B6908"/>
    <w:rsid w:val="008B75B5"/>
    <w:rsid w:val="008B77BE"/>
    <w:rsid w:val="008C01FA"/>
    <w:rsid w:val="008C30EE"/>
    <w:rsid w:val="008C61E5"/>
    <w:rsid w:val="008C681E"/>
    <w:rsid w:val="008C6FDC"/>
    <w:rsid w:val="008D0BC5"/>
    <w:rsid w:val="008D28B9"/>
    <w:rsid w:val="008D3189"/>
    <w:rsid w:val="008D3AB9"/>
    <w:rsid w:val="008D5C96"/>
    <w:rsid w:val="008D63DA"/>
    <w:rsid w:val="008D6C66"/>
    <w:rsid w:val="008D77E1"/>
    <w:rsid w:val="008D7F32"/>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B35"/>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BC3"/>
    <w:rsid w:val="0096555E"/>
    <w:rsid w:val="00965D46"/>
    <w:rsid w:val="00966390"/>
    <w:rsid w:val="00966E32"/>
    <w:rsid w:val="009709BE"/>
    <w:rsid w:val="0097201E"/>
    <w:rsid w:val="00972BA9"/>
    <w:rsid w:val="00972C58"/>
    <w:rsid w:val="00973582"/>
    <w:rsid w:val="009741A5"/>
    <w:rsid w:val="00975DDA"/>
    <w:rsid w:val="0097771A"/>
    <w:rsid w:val="00983F8A"/>
    <w:rsid w:val="00984731"/>
    <w:rsid w:val="00991A57"/>
    <w:rsid w:val="00992F4D"/>
    <w:rsid w:val="009944E8"/>
    <w:rsid w:val="009946E6"/>
    <w:rsid w:val="00994C1A"/>
    <w:rsid w:val="0099543D"/>
    <w:rsid w:val="00996FA2"/>
    <w:rsid w:val="00996FC8"/>
    <w:rsid w:val="0099711C"/>
    <w:rsid w:val="00997711"/>
    <w:rsid w:val="00997EBF"/>
    <w:rsid w:val="009A0183"/>
    <w:rsid w:val="009A1D91"/>
    <w:rsid w:val="009B70C7"/>
    <w:rsid w:val="009C2BB6"/>
    <w:rsid w:val="009C63EF"/>
    <w:rsid w:val="009D0B8E"/>
    <w:rsid w:val="009D4071"/>
    <w:rsid w:val="009D52F8"/>
    <w:rsid w:val="009D54E1"/>
    <w:rsid w:val="009D6788"/>
    <w:rsid w:val="009E03F4"/>
    <w:rsid w:val="009E36F7"/>
    <w:rsid w:val="009E3820"/>
    <w:rsid w:val="009E3EBF"/>
    <w:rsid w:val="009E44DE"/>
    <w:rsid w:val="009E5618"/>
    <w:rsid w:val="009F0DBE"/>
    <w:rsid w:val="009F0EDE"/>
    <w:rsid w:val="009F15E0"/>
    <w:rsid w:val="009F161A"/>
    <w:rsid w:val="009F40CC"/>
    <w:rsid w:val="009F5059"/>
    <w:rsid w:val="009F69F2"/>
    <w:rsid w:val="00A00BAE"/>
    <w:rsid w:val="00A00BC6"/>
    <w:rsid w:val="00A0203B"/>
    <w:rsid w:val="00A0254B"/>
    <w:rsid w:val="00A10C9C"/>
    <w:rsid w:val="00A17AE3"/>
    <w:rsid w:val="00A17DA7"/>
    <w:rsid w:val="00A17F62"/>
    <w:rsid w:val="00A20524"/>
    <w:rsid w:val="00A207C9"/>
    <w:rsid w:val="00A2208F"/>
    <w:rsid w:val="00A2386F"/>
    <w:rsid w:val="00A244A1"/>
    <w:rsid w:val="00A244EB"/>
    <w:rsid w:val="00A25244"/>
    <w:rsid w:val="00A26166"/>
    <w:rsid w:val="00A266C9"/>
    <w:rsid w:val="00A30D54"/>
    <w:rsid w:val="00A31260"/>
    <w:rsid w:val="00A34126"/>
    <w:rsid w:val="00A3630E"/>
    <w:rsid w:val="00A41BB2"/>
    <w:rsid w:val="00A426D7"/>
    <w:rsid w:val="00A50E60"/>
    <w:rsid w:val="00A51B74"/>
    <w:rsid w:val="00A5295D"/>
    <w:rsid w:val="00A52E36"/>
    <w:rsid w:val="00A53FC2"/>
    <w:rsid w:val="00A55733"/>
    <w:rsid w:val="00A602EE"/>
    <w:rsid w:val="00A60F9D"/>
    <w:rsid w:val="00A60FCE"/>
    <w:rsid w:val="00A627DC"/>
    <w:rsid w:val="00A6310B"/>
    <w:rsid w:val="00A637B9"/>
    <w:rsid w:val="00A638A8"/>
    <w:rsid w:val="00A6479C"/>
    <w:rsid w:val="00A64A86"/>
    <w:rsid w:val="00A706E9"/>
    <w:rsid w:val="00A7181A"/>
    <w:rsid w:val="00A71AAA"/>
    <w:rsid w:val="00A73A45"/>
    <w:rsid w:val="00A742BF"/>
    <w:rsid w:val="00A74F32"/>
    <w:rsid w:val="00A75FC0"/>
    <w:rsid w:val="00A76467"/>
    <w:rsid w:val="00A76471"/>
    <w:rsid w:val="00A77554"/>
    <w:rsid w:val="00A81F85"/>
    <w:rsid w:val="00A83F78"/>
    <w:rsid w:val="00A86041"/>
    <w:rsid w:val="00A868EC"/>
    <w:rsid w:val="00A87C08"/>
    <w:rsid w:val="00A90604"/>
    <w:rsid w:val="00A90FCB"/>
    <w:rsid w:val="00A9188C"/>
    <w:rsid w:val="00A92D29"/>
    <w:rsid w:val="00A92F61"/>
    <w:rsid w:val="00A94E45"/>
    <w:rsid w:val="00AA3892"/>
    <w:rsid w:val="00AA3E4B"/>
    <w:rsid w:val="00AA4958"/>
    <w:rsid w:val="00AA6A58"/>
    <w:rsid w:val="00AB241D"/>
    <w:rsid w:val="00AB5B48"/>
    <w:rsid w:val="00AB61F5"/>
    <w:rsid w:val="00AB7C47"/>
    <w:rsid w:val="00AC3A63"/>
    <w:rsid w:val="00AC4E81"/>
    <w:rsid w:val="00AC531F"/>
    <w:rsid w:val="00AC6617"/>
    <w:rsid w:val="00AC677C"/>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5C8E"/>
    <w:rsid w:val="00B067D4"/>
    <w:rsid w:val="00B06F4C"/>
    <w:rsid w:val="00B07BE8"/>
    <w:rsid w:val="00B10086"/>
    <w:rsid w:val="00B10331"/>
    <w:rsid w:val="00B10CF4"/>
    <w:rsid w:val="00B1127E"/>
    <w:rsid w:val="00B11493"/>
    <w:rsid w:val="00B12078"/>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1017"/>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860A6"/>
    <w:rsid w:val="00B92034"/>
    <w:rsid w:val="00B941DA"/>
    <w:rsid w:val="00B94C1E"/>
    <w:rsid w:val="00B95850"/>
    <w:rsid w:val="00B95B9E"/>
    <w:rsid w:val="00B971A6"/>
    <w:rsid w:val="00BA022A"/>
    <w:rsid w:val="00BA0F53"/>
    <w:rsid w:val="00BA15F2"/>
    <w:rsid w:val="00BA1F46"/>
    <w:rsid w:val="00BA4886"/>
    <w:rsid w:val="00BA5C94"/>
    <w:rsid w:val="00BA6A79"/>
    <w:rsid w:val="00BA6EA5"/>
    <w:rsid w:val="00BA7879"/>
    <w:rsid w:val="00BB038C"/>
    <w:rsid w:val="00BB08B4"/>
    <w:rsid w:val="00BB30B3"/>
    <w:rsid w:val="00BB4987"/>
    <w:rsid w:val="00BB7DDD"/>
    <w:rsid w:val="00BC3688"/>
    <w:rsid w:val="00BC4D48"/>
    <w:rsid w:val="00BD1096"/>
    <w:rsid w:val="00BD4C82"/>
    <w:rsid w:val="00BD6A56"/>
    <w:rsid w:val="00BE39CF"/>
    <w:rsid w:val="00BE4292"/>
    <w:rsid w:val="00BE4F86"/>
    <w:rsid w:val="00BE731B"/>
    <w:rsid w:val="00BE7898"/>
    <w:rsid w:val="00BE7AE5"/>
    <w:rsid w:val="00BF0C8A"/>
    <w:rsid w:val="00BF11A3"/>
    <w:rsid w:val="00BF194E"/>
    <w:rsid w:val="00BF271A"/>
    <w:rsid w:val="00BF4D94"/>
    <w:rsid w:val="00BF7C5E"/>
    <w:rsid w:val="00C02163"/>
    <w:rsid w:val="00C039F2"/>
    <w:rsid w:val="00C07ABC"/>
    <w:rsid w:val="00C07CB9"/>
    <w:rsid w:val="00C11198"/>
    <w:rsid w:val="00C124E1"/>
    <w:rsid w:val="00C137F7"/>
    <w:rsid w:val="00C1408C"/>
    <w:rsid w:val="00C16506"/>
    <w:rsid w:val="00C16646"/>
    <w:rsid w:val="00C207B4"/>
    <w:rsid w:val="00C21413"/>
    <w:rsid w:val="00C22673"/>
    <w:rsid w:val="00C25CA9"/>
    <w:rsid w:val="00C265AA"/>
    <w:rsid w:val="00C30828"/>
    <w:rsid w:val="00C31306"/>
    <w:rsid w:val="00C31A1C"/>
    <w:rsid w:val="00C33788"/>
    <w:rsid w:val="00C34C51"/>
    <w:rsid w:val="00C34C8A"/>
    <w:rsid w:val="00C34D0B"/>
    <w:rsid w:val="00C3572C"/>
    <w:rsid w:val="00C35F40"/>
    <w:rsid w:val="00C41C9F"/>
    <w:rsid w:val="00C44C9C"/>
    <w:rsid w:val="00C458DC"/>
    <w:rsid w:val="00C50D5B"/>
    <w:rsid w:val="00C5183C"/>
    <w:rsid w:val="00C519A2"/>
    <w:rsid w:val="00C60791"/>
    <w:rsid w:val="00C611D1"/>
    <w:rsid w:val="00C63D16"/>
    <w:rsid w:val="00C65365"/>
    <w:rsid w:val="00C653E6"/>
    <w:rsid w:val="00C66ED3"/>
    <w:rsid w:val="00C70835"/>
    <w:rsid w:val="00C709ED"/>
    <w:rsid w:val="00C722F8"/>
    <w:rsid w:val="00C7245F"/>
    <w:rsid w:val="00C72DCD"/>
    <w:rsid w:val="00C74B6D"/>
    <w:rsid w:val="00C77B7C"/>
    <w:rsid w:val="00C813C9"/>
    <w:rsid w:val="00C83CBE"/>
    <w:rsid w:val="00C8434D"/>
    <w:rsid w:val="00C84781"/>
    <w:rsid w:val="00C91BA9"/>
    <w:rsid w:val="00C923E7"/>
    <w:rsid w:val="00C95120"/>
    <w:rsid w:val="00C9583F"/>
    <w:rsid w:val="00C9783C"/>
    <w:rsid w:val="00CA0306"/>
    <w:rsid w:val="00CA2022"/>
    <w:rsid w:val="00CA36A9"/>
    <w:rsid w:val="00CA3B7D"/>
    <w:rsid w:val="00CA4886"/>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0D18"/>
    <w:rsid w:val="00CD110F"/>
    <w:rsid w:val="00CD2653"/>
    <w:rsid w:val="00CD2BE0"/>
    <w:rsid w:val="00CD2CCA"/>
    <w:rsid w:val="00CD35A3"/>
    <w:rsid w:val="00CD47B5"/>
    <w:rsid w:val="00CD5354"/>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CF6F10"/>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C53"/>
    <w:rsid w:val="00D31441"/>
    <w:rsid w:val="00D328FB"/>
    <w:rsid w:val="00D33015"/>
    <w:rsid w:val="00D40094"/>
    <w:rsid w:val="00D40EF2"/>
    <w:rsid w:val="00D411AC"/>
    <w:rsid w:val="00D41F15"/>
    <w:rsid w:val="00D43E22"/>
    <w:rsid w:val="00D44FA3"/>
    <w:rsid w:val="00D47ECD"/>
    <w:rsid w:val="00D52674"/>
    <w:rsid w:val="00D5340F"/>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5AA"/>
    <w:rsid w:val="00DA46FD"/>
    <w:rsid w:val="00DB039F"/>
    <w:rsid w:val="00DB0E35"/>
    <w:rsid w:val="00DB1E65"/>
    <w:rsid w:val="00DB243D"/>
    <w:rsid w:val="00DB3766"/>
    <w:rsid w:val="00DB4E6A"/>
    <w:rsid w:val="00DB60B0"/>
    <w:rsid w:val="00DB7FA0"/>
    <w:rsid w:val="00DC0F80"/>
    <w:rsid w:val="00DC3921"/>
    <w:rsid w:val="00DC3E94"/>
    <w:rsid w:val="00DC47E0"/>
    <w:rsid w:val="00DC5A07"/>
    <w:rsid w:val="00DC75DE"/>
    <w:rsid w:val="00DC7AB3"/>
    <w:rsid w:val="00DD1C5A"/>
    <w:rsid w:val="00DD2A60"/>
    <w:rsid w:val="00DD39C1"/>
    <w:rsid w:val="00DD5A74"/>
    <w:rsid w:val="00DD609E"/>
    <w:rsid w:val="00DD661F"/>
    <w:rsid w:val="00DE1F96"/>
    <w:rsid w:val="00DE521C"/>
    <w:rsid w:val="00DF0174"/>
    <w:rsid w:val="00DF104F"/>
    <w:rsid w:val="00DF39B7"/>
    <w:rsid w:val="00DF445E"/>
    <w:rsid w:val="00DF541A"/>
    <w:rsid w:val="00DF5C1D"/>
    <w:rsid w:val="00DF5FB4"/>
    <w:rsid w:val="00E02355"/>
    <w:rsid w:val="00E02C2A"/>
    <w:rsid w:val="00E036CC"/>
    <w:rsid w:val="00E03DEF"/>
    <w:rsid w:val="00E06190"/>
    <w:rsid w:val="00E07458"/>
    <w:rsid w:val="00E0774E"/>
    <w:rsid w:val="00E100D2"/>
    <w:rsid w:val="00E11EC7"/>
    <w:rsid w:val="00E128F4"/>
    <w:rsid w:val="00E148AF"/>
    <w:rsid w:val="00E15B01"/>
    <w:rsid w:val="00E22721"/>
    <w:rsid w:val="00E251D7"/>
    <w:rsid w:val="00E25E9E"/>
    <w:rsid w:val="00E25F50"/>
    <w:rsid w:val="00E2727A"/>
    <w:rsid w:val="00E27E36"/>
    <w:rsid w:val="00E31B24"/>
    <w:rsid w:val="00E32F1D"/>
    <w:rsid w:val="00E363D6"/>
    <w:rsid w:val="00E368DC"/>
    <w:rsid w:val="00E41320"/>
    <w:rsid w:val="00E41AEC"/>
    <w:rsid w:val="00E458AB"/>
    <w:rsid w:val="00E45E8B"/>
    <w:rsid w:val="00E508C9"/>
    <w:rsid w:val="00E52568"/>
    <w:rsid w:val="00E529F3"/>
    <w:rsid w:val="00E52E24"/>
    <w:rsid w:val="00E53B37"/>
    <w:rsid w:val="00E53B9E"/>
    <w:rsid w:val="00E56053"/>
    <w:rsid w:val="00E57B34"/>
    <w:rsid w:val="00E61227"/>
    <w:rsid w:val="00E634A1"/>
    <w:rsid w:val="00E655AC"/>
    <w:rsid w:val="00E67ABB"/>
    <w:rsid w:val="00E67E3D"/>
    <w:rsid w:val="00E70D89"/>
    <w:rsid w:val="00E715B9"/>
    <w:rsid w:val="00E7513F"/>
    <w:rsid w:val="00E753D6"/>
    <w:rsid w:val="00E757A1"/>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238"/>
    <w:rsid w:val="00EC4859"/>
    <w:rsid w:val="00EC512E"/>
    <w:rsid w:val="00EC545B"/>
    <w:rsid w:val="00EC566B"/>
    <w:rsid w:val="00EC5708"/>
    <w:rsid w:val="00EC7121"/>
    <w:rsid w:val="00EC74B0"/>
    <w:rsid w:val="00EC74DB"/>
    <w:rsid w:val="00ED0434"/>
    <w:rsid w:val="00ED05BB"/>
    <w:rsid w:val="00ED2EDA"/>
    <w:rsid w:val="00ED5C70"/>
    <w:rsid w:val="00ED677B"/>
    <w:rsid w:val="00ED7AF9"/>
    <w:rsid w:val="00EE0CCD"/>
    <w:rsid w:val="00EE0FE9"/>
    <w:rsid w:val="00EE26B7"/>
    <w:rsid w:val="00EE2E4B"/>
    <w:rsid w:val="00EE3BC9"/>
    <w:rsid w:val="00EE7E9F"/>
    <w:rsid w:val="00EF0EAC"/>
    <w:rsid w:val="00EF2B76"/>
    <w:rsid w:val="00EF7ADE"/>
    <w:rsid w:val="00F02551"/>
    <w:rsid w:val="00F02A80"/>
    <w:rsid w:val="00F03031"/>
    <w:rsid w:val="00F03824"/>
    <w:rsid w:val="00F039CA"/>
    <w:rsid w:val="00F03B7A"/>
    <w:rsid w:val="00F0686E"/>
    <w:rsid w:val="00F07777"/>
    <w:rsid w:val="00F11714"/>
    <w:rsid w:val="00F13B23"/>
    <w:rsid w:val="00F16495"/>
    <w:rsid w:val="00F17D47"/>
    <w:rsid w:val="00F20C5D"/>
    <w:rsid w:val="00F2188D"/>
    <w:rsid w:val="00F21E80"/>
    <w:rsid w:val="00F221D0"/>
    <w:rsid w:val="00F22C3C"/>
    <w:rsid w:val="00F2453C"/>
    <w:rsid w:val="00F24F5F"/>
    <w:rsid w:val="00F32591"/>
    <w:rsid w:val="00F3390A"/>
    <w:rsid w:val="00F33913"/>
    <w:rsid w:val="00F33C90"/>
    <w:rsid w:val="00F34AD7"/>
    <w:rsid w:val="00F34CB8"/>
    <w:rsid w:val="00F351E7"/>
    <w:rsid w:val="00F35248"/>
    <w:rsid w:val="00F353E8"/>
    <w:rsid w:val="00F36C15"/>
    <w:rsid w:val="00F36D5B"/>
    <w:rsid w:val="00F41DEA"/>
    <w:rsid w:val="00F444E2"/>
    <w:rsid w:val="00F45CDE"/>
    <w:rsid w:val="00F47A13"/>
    <w:rsid w:val="00F52739"/>
    <w:rsid w:val="00F52ED3"/>
    <w:rsid w:val="00F54EBA"/>
    <w:rsid w:val="00F55B7F"/>
    <w:rsid w:val="00F56424"/>
    <w:rsid w:val="00F56504"/>
    <w:rsid w:val="00F56E5C"/>
    <w:rsid w:val="00F600E6"/>
    <w:rsid w:val="00F634B6"/>
    <w:rsid w:val="00F72867"/>
    <w:rsid w:val="00F7288C"/>
    <w:rsid w:val="00F72F99"/>
    <w:rsid w:val="00F74185"/>
    <w:rsid w:val="00F74473"/>
    <w:rsid w:val="00F7644D"/>
    <w:rsid w:val="00F7644E"/>
    <w:rsid w:val="00F8014F"/>
    <w:rsid w:val="00F80AD1"/>
    <w:rsid w:val="00F82195"/>
    <w:rsid w:val="00F85CEE"/>
    <w:rsid w:val="00F87C94"/>
    <w:rsid w:val="00F9019C"/>
    <w:rsid w:val="00F92594"/>
    <w:rsid w:val="00F93C61"/>
    <w:rsid w:val="00F93D98"/>
    <w:rsid w:val="00F94AF7"/>
    <w:rsid w:val="00F95331"/>
    <w:rsid w:val="00F96575"/>
    <w:rsid w:val="00FA19A9"/>
    <w:rsid w:val="00FA2B4A"/>
    <w:rsid w:val="00FA367E"/>
    <w:rsid w:val="00FA3EEE"/>
    <w:rsid w:val="00FA5DD6"/>
    <w:rsid w:val="00FB1565"/>
    <w:rsid w:val="00FB1EA4"/>
    <w:rsid w:val="00FB2A08"/>
    <w:rsid w:val="00FB46FB"/>
    <w:rsid w:val="00FB73B7"/>
    <w:rsid w:val="00FC018D"/>
    <w:rsid w:val="00FC01CC"/>
    <w:rsid w:val="00FC3261"/>
    <w:rsid w:val="00FC5818"/>
    <w:rsid w:val="00FC6EEB"/>
    <w:rsid w:val="00FD106F"/>
    <w:rsid w:val="00FD18C8"/>
    <w:rsid w:val="00FD4273"/>
    <w:rsid w:val="00FD66AA"/>
    <w:rsid w:val="00FE000B"/>
    <w:rsid w:val="00FE006C"/>
    <w:rsid w:val="00FE0A69"/>
    <w:rsid w:val="00FE1DD8"/>
    <w:rsid w:val="00FE63CE"/>
    <w:rsid w:val="00FE6C54"/>
    <w:rsid w:val="00FF0118"/>
    <w:rsid w:val="00FF01E8"/>
    <w:rsid w:val="00FF03F2"/>
    <w:rsid w:val="00FF4809"/>
    <w:rsid w:val="00FF6E39"/>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1B0D18BE-D5AE-4F24-94A7-C2738F8E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195637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5592230">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63680655">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30084">
      <w:bodyDiv w:val="1"/>
      <w:marLeft w:val="0"/>
      <w:marRight w:val="0"/>
      <w:marTop w:val="0"/>
      <w:marBottom w:val="0"/>
      <w:divBdr>
        <w:top w:val="none" w:sz="0" w:space="0" w:color="auto"/>
        <w:left w:val="none" w:sz="0" w:space="0" w:color="auto"/>
        <w:bottom w:val="none" w:sz="0" w:space="0" w:color="auto"/>
        <w:right w:val="none" w:sz="0" w:space="0" w:color="auto"/>
      </w:divBdr>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554852106">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20409181">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84059662">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 w:id="21011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7A34-5A27-4B27-B8B3-554621EB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5681</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Xenia Kleinert</dc:creator>
  <cp:lastModifiedBy>Kleinert Xenia</cp:lastModifiedBy>
  <cp:revision>16</cp:revision>
  <cp:lastPrinted>2019-01-07T14:31:00Z</cp:lastPrinted>
  <dcterms:created xsi:type="dcterms:W3CDTF">2019-01-07T14:27:00Z</dcterms:created>
  <dcterms:modified xsi:type="dcterms:W3CDTF">2019-01-10T14:29:00Z</dcterms:modified>
</cp:coreProperties>
</file>