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CC03" w14:textId="77777777" w:rsidR="00CC5786" w:rsidRPr="00CC5786" w:rsidRDefault="00CC5786" w:rsidP="00CC5786">
      <w:pPr>
        <w:spacing w:after="0" w:line="240" w:lineRule="auto"/>
        <w:ind w:right="-653"/>
        <w:jc w:val="left"/>
        <w:rPr>
          <w:rFonts w:ascii="Arial" w:eastAsia="SimSun" w:hAnsi="Arial" w:cs="Arial"/>
          <w:b/>
          <w:kern w:val="22"/>
          <w:sz w:val="36"/>
          <w:szCs w:val="36"/>
          <w:lang w:eastAsia="zh-CN"/>
        </w:rPr>
      </w:pPr>
      <w:r>
        <w:rPr>
          <w:rFonts w:ascii="Arial" w:eastAsia="SimSun" w:hAnsi="Arial" w:cs="Arial"/>
          <w:b/>
          <w:kern w:val="22"/>
          <w:sz w:val="36"/>
          <w:szCs w:val="36"/>
          <w:lang w:eastAsia="zh-CN"/>
        </w:rPr>
        <w:t xml:space="preserve">Vaillant </w:t>
      </w:r>
      <w:r w:rsidR="0074167F">
        <w:rPr>
          <w:rFonts w:ascii="Arial" w:eastAsia="SimSun" w:hAnsi="Arial" w:cs="Arial"/>
          <w:b/>
          <w:kern w:val="22"/>
          <w:sz w:val="36"/>
          <w:szCs w:val="36"/>
          <w:lang w:eastAsia="zh-CN"/>
        </w:rPr>
        <w:t>treibt Energiewende und Digitalisierung voran</w:t>
      </w:r>
    </w:p>
    <w:p w14:paraId="7EE08459" w14:textId="77777777" w:rsidR="00CC5786" w:rsidRPr="00CC5786" w:rsidRDefault="00CC5786" w:rsidP="00CC5786">
      <w:pPr>
        <w:spacing w:before="120" w:after="120" w:line="240" w:lineRule="auto"/>
        <w:ind w:left="720"/>
        <w:jc w:val="left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14:paraId="064254CE" w14:textId="64F3F915" w:rsidR="00816472" w:rsidRPr="00214D26" w:rsidRDefault="003C02A1" w:rsidP="00CC5786">
      <w:pPr>
        <w:numPr>
          <w:ilvl w:val="0"/>
          <w:numId w:val="1"/>
        </w:numPr>
        <w:spacing w:after="0" w:line="360" w:lineRule="auto"/>
        <w:ind w:right="-368"/>
        <w:jc w:val="left"/>
        <w:rPr>
          <w:rFonts w:ascii="Arial" w:eastAsia="Calibri" w:hAnsi="Arial" w:cs="Times New Roman"/>
          <w:b/>
          <w:sz w:val="22"/>
          <w:szCs w:val="24"/>
          <w:lang w:eastAsia="de-DE"/>
        </w:rPr>
      </w:pPr>
      <w:r>
        <w:rPr>
          <w:rFonts w:ascii="Arial" w:eastAsia="Calibri" w:hAnsi="Arial" w:cs="Times New Roman"/>
          <w:b/>
          <w:sz w:val="22"/>
          <w:szCs w:val="22"/>
          <w:lang w:eastAsia="en-GB"/>
        </w:rPr>
        <w:t>Neue</w:t>
      </w:r>
      <w:r w:rsidR="0016476A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>e</w:t>
      </w:r>
      <w:r w:rsidR="00905E92">
        <w:rPr>
          <w:rFonts w:ascii="Arial" w:eastAsia="Calibri" w:hAnsi="Arial" w:cs="Times New Roman"/>
          <w:b/>
          <w:sz w:val="22"/>
          <w:szCs w:val="22"/>
          <w:lang w:eastAsia="en-GB"/>
        </w:rPr>
        <w:t>ffiziente Gas-Brennwert-</w:t>
      </w:r>
      <w:r w:rsidR="00AB0DF5">
        <w:rPr>
          <w:rFonts w:ascii="Arial" w:eastAsia="Calibri" w:hAnsi="Arial" w:cs="Times New Roman"/>
          <w:b/>
          <w:sz w:val="22"/>
          <w:szCs w:val="22"/>
          <w:lang w:eastAsia="en-GB"/>
        </w:rPr>
        <w:t>Generation</w:t>
      </w:r>
    </w:p>
    <w:p w14:paraId="39BC09B9" w14:textId="77777777" w:rsidR="00CC5786" w:rsidRPr="00214D26" w:rsidRDefault="00816472" w:rsidP="00CC5786">
      <w:pPr>
        <w:numPr>
          <w:ilvl w:val="0"/>
          <w:numId w:val="1"/>
        </w:numPr>
        <w:spacing w:after="0" w:line="360" w:lineRule="auto"/>
        <w:ind w:right="-368"/>
        <w:jc w:val="left"/>
        <w:rPr>
          <w:rFonts w:ascii="Arial" w:eastAsia="Calibri" w:hAnsi="Arial" w:cs="Times New Roman"/>
          <w:b/>
          <w:sz w:val="22"/>
          <w:szCs w:val="24"/>
          <w:lang w:eastAsia="de-DE"/>
        </w:rPr>
      </w:pPr>
      <w:r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Umweltfreundliche </w:t>
      </w:r>
      <w:r w:rsidR="00905E92">
        <w:rPr>
          <w:rFonts w:ascii="Arial" w:eastAsia="Calibri" w:hAnsi="Arial" w:cs="Times New Roman"/>
          <w:b/>
          <w:sz w:val="22"/>
          <w:szCs w:val="22"/>
          <w:lang w:eastAsia="en-GB"/>
        </w:rPr>
        <w:t>Wärmepumpen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für Neubau und Modernisierung</w:t>
      </w:r>
    </w:p>
    <w:p w14:paraId="7DCDE275" w14:textId="77777777" w:rsidR="00905E92" w:rsidRPr="00E24FDE" w:rsidRDefault="00905E92" w:rsidP="00CC5786">
      <w:pPr>
        <w:numPr>
          <w:ilvl w:val="0"/>
          <w:numId w:val="1"/>
        </w:numPr>
        <w:spacing w:after="0" w:line="360" w:lineRule="auto"/>
        <w:ind w:right="-368"/>
        <w:jc w:val="left"/>
        <w:rPr>
          <w:rFonts w:ascii="Arial" w:eastAsia="Calibri" w:hAnsi="Arial" w:cs="Times New Roman"/>
          <w:b/>
          <w:sz w:val="22"/>
          <w:szCs w:val="24"/>
          <w:lang w:eastAsia="de-DE"/>
        </w:rPr>
      </w:pPr>
      <w:r>
        <w:rPr>
          <w:rFonts w:ascii="Arial" w:eastAsia="Calibri" w:hAnsi="Arial" w:cs="Times New Roman"/>
          <w:b/>
          <w:sz w:val="22"/>
          <w:szCs w:val="22"/>
          <w:lang w:eastAsia="en-GB"/>
        </w:rPr>
        <w:t>Digitale Servicedienstleistungen für Fachhandwerk und Immobilienwirtschaft</w:t>
      </w:r>
    </w:p>
    <w:p w14:paraId="5E75A40E" w14:textId="77777777" w:rsidR="00CC5786" w:rsidRPr="00CC5786" w:rsidRDefault="00CC5786" w:rsidP="00CC5786">
      <w:pPr>
        <w:spacing w:after="0" w:line="360" w:lineRule="auto"/>
        <w:rPr>
          <w:rFonts w:ascii="Arial" w:eastAsia="Calibri" w:hAnsi="Arial" w:cs="Times New Roman"/>
          <w:b/>
          <w:sz w:val="22"/>
          <w:szCs w:val="24"/>
          <w:lang w:eastAsia="de-DE"/>
        </w:rPr>
      </w:pPr>
    </w:p>
    <w:p w14:paraId="6223892C" w14:textId="2DAFD006" w:rsidR="00C34B55" w:rsidRDefault="00CC5786" w:rsidP="00CC5786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  <w:r w:rsidRPr="00CC5786">
        <w:rPr>
          <w:rFonts w:ascii="Arial" w:eastAsia="Calibri" w:hAnsi="Arial" w:cs="Times New Roman"/>
          <w:b/>
          <w:sz w:val="22"/>
          <w:szCs w:val="22"/>
          <w:lang w:eastAsia="en-GB"/>
        </w:rPr>
        <w:t>Frankfurt am Main / Remscheid, 1</w:t>
      </w:r>
      <w:r w:rsidR="00E15E28">
        <w:rPr>
          <w:rFonts w:ascii="Arial" w:eastAsia="Calibri" w:hAnsi="Arial" w:cs="Times New Roman"/>
          <w:b/>
          <w:sz w:val="22"/>
          <w:szCs w:val="22"/>
          <w:lang w:eastAsia="en-GB"/>
        </w:rPr>
        <w:t>2</w:t>
      </w:r>
      <w:r w:rsidRPr="00CC5786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. März 2019 </w:t>
      </w:r>
      <w:r w:rsidRPr="0016476A">
        <w:rPr>
          <w:rFonts w:ascii="Arial" w:eastAsia="Calibri" w:hAnsi="Arial" w:cs="Times New Roman"/>
          <w:b/>
          <w:sz w:val="22"/>
          <w:szCs w:val="22"/>
          <w:lang w:eastAsia="en-GB"/>
        </w:rPr>
        <w:t>–</w:t>
      </w:r>
      <w:r w:rsidR="0074167F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EB6A87">
        <w:rPr>
          <w:rFonts w:ascii="Arial" w:eastAsia="Calibri" w:hAnsi="Arial" w:cs="Times New Roman"/>
          <w:sz w:val="22"/>
          <w:szCs w:val="22"/>
          <w:lang w:eastAsia="en-GB"/>
        </w:rPr>
        <w:t>Als einer der weltweit</w:t>
      </w:r>
      <w:r w:rsidR="00387B08">
        <w:rPr>
          <w:rFonts w:ascii="Arial" w:eastAsia="Calibri" w:hAnsi="Arial" w:cs="Times New Roman"/>
          <w:sz w:val="22"/>
          <w:szCs w:val="22"/>
          <w:lang w:eastAsia="en-GB"/>
        </w:rPr>
        <w:t>en</w:t>
      </w:r>
      <w:r w:rsidR="00EB6A87">
        <w:rPr>
          <w:rFonts w:ascii="Arial" w:eastAsia="Calibri" w:hAnsi="Arial" w:cs="Times New Roman"/>
          <w:sz w:val="22"/>
          <w:szCs w:val="22"/>
          <w:lang w:eastAsia="en-GB"/>
        </w:rPr>
        <w:t xml:space="preserve"> Markt- und Technologieführer präsentiert d</w:t>
      </w:r>
      <w:r w:rsidR="00737C95">
        <w:rPr>
          <w:rFonts w:ascii="Arial" w:eastAsia="Calibri" w:hAnsi="Arial" w:cs="Times New Roman"/>
          <w:sz w:val="22"/>
          <w:szCs w:val="22"/>
          <w:lang w:eastAsia="en-GB"/>
        </w:rPr>
        <w:t xml:space="preserve">er Heiztechnikspezialist Vaillant auf der </w:t>
      </w:r>
      <w:r w:rsidR="00387B08">
        <w:rPr>
          <w:rFonts w:ascii="Arial" w:eastAsia="Calibri" w:hAnsi="Arial" w:cs="Times New Roman"/>
          <w:sz w:val="22"/>
          <w:szCs w:val="22"/>
          <w:lang w:eastAsia="en-GB"/>
        </w:rPr>
        <w:t xml:space="preserve">Branchenmesse </w:t>
      </w:r>
      <w:r w:rsidR="00737C95">
        <w:rPr>
          <w:rFonts w:ascii="Arial" w:eastAsia="Calibri" w:hAnsi="Arial" w:cs="Times New Roman"/>
          <w:sz w:val="22"/>
          <w:szCs w:val="22"/>
          <w:lang w:eastAsia="en-GB"/>
        </w:rPr>
        <w:t xml:space="preserve">ISH 2019 in Frankfurt </w:t>
      </w:r>
      <w:r w:rsidR="00387B08">
        <w:rPr>
          <w:rFonts w:ascii="Arial" w:eastAsia="Calibri" w:hAnsi="Arial" w:cs="Times New Roman"/>
          <w:sz w:val="22"/>
          <w:szCs w:val="22"/>
          <w:lang w:eastAsia="en-GB"/>
        </w:rPr>
        <w:t xml:space="preserve">am Main </w:t>
      </w:r>
      <w:r w:rsidR="00EB6A87">
        <w:rPr>
          <w:rFonts w:ascii="Arial" w:eastAsia="Calibri" w:hAnsi="Arial" w:cs="Times New Roman"/>
          <w:sz w:val="22"/>
          <w:szCs w:val="22"/>
          <w:lang w:eastAsia="en-GB"/>
        </w:rPr>
        <w:t xml:space="preserve">eine Vielzahl neuer </w:t>
      </w:r>
      <w:r w:rsidR="00BB02CF">
        <w:rPr>
          <w:rFonts w:ascii="Arial" w:eastAsia="Calibri" w:hAnsi="Arial" w:cs="Times New Roman"/>
          <w:sz w:val="22"/>
          <w:szCs w:val="22"/>
          <w:lang w:eastAsia="en-GB"/>
        </w:rPr>
        <w:t xml:space="preserve">energiesparender </w:t>
      </w:r>
      <w:r w:rsidR="00387B08">
        <w:rPr>
          <w:rFonts w:ascii="Arial" w:eastAsia="Calibri" w:hAnsi="Arial" w:cs="Times New Roman"/>
          <w:sz w:val="22"/>
          <w:szCs w:val="22"/>
          <w:lang w:eastAsia="en-GB"/>
        </w:rPr>
        <w:t xml:space="preserve">und umweltfreundlicher </w:t>
      </w:r>
      <w:r w:rsidR="00EB6A87">
        <w:rPr>
          <w:rFonts w:ascii="Arial" w:eastAsia="Calibri" w:hAnsi="Arial" w:cs="Times New Roman"/>
          <w:sz w:val="22"/>
          <w:szCs w:val="22"/>
          <w:lang w:eastAsia="en-GB"/>
        </w:rPr>
        <w:t xml:space="preserve">Produkte </w:t>
      </w:r>
      <w:r w:rsidR="00387B08">
        <w:rPr>
          <w:rFonts w:ascii="Arial" w:eastAsia="Calibri" w:hAnsi="Arial" w:cs="Times New Roman"/>
          <w:sz w:val="22"/>
          <w:szCs w:val="22"/>
          <w:lang w:eastAsia="en-GB"/>
        </w:rPr>
        <w:t>sowie</w:t>
      </w:r>
      <w:r w:rsidR="00EB6A87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BB02CF">
        <w:rPr>
          <w:rFonts w:ascii="Arial" w:eastAsia="Calibri" w:hAnsi="Arial" w:cs="Times New Roman"/>
          <w:sz w:val="22"/>
          <w:szCs w:val="22"/>
          <w:lang w:eastAsia="en-GB"/>
        </w:rPr>
        <w:t xml:space="preserve">umfassende </w:t>
      </w:r>
      <w:r w:rsidR="00EB6A87">
        <w:rPr>
          <w:rFonts w:ascii="Arial" w:eastAsia="Calibri" w:hAnsi="Arial" w:cs="Times New Roman"/>
          <w:sz w:val="22"/>
          <w:szCs w:val="22"/>
          <w:lang w:eastAsia="en-GB"/>
        </w:rPr>
        <w:t>Servic</w:t>
      </w:r>
      <w:r w:rsidR="00BB02CF">
        <w:rPr>
          <w:rFonts w:ascii="Arial" w:eastAsia="Calibri" w:hAnsi="Arial" w:cs="Times New Roman"/>
          <w:sz w:val="22"/>
          <w:szCs w:val="22"/>
          <w:lang w:eastAsia="en-GB"/>
        </w:rPr>
        <w:t>edienstleistungen</w:t>
      </w:r>
      <w:r w:rsidR="005C4758">
        <w:rPr>
          <w:rFonts w:ascii="Arial" w:eastAsia="Calibri" w:hAnsi="Arial" w:cs="Times New Roman"/>
          <w:sz w:val="22"/>
          <w:szCs w:val="22"/>
          <w:lang w:eastAsia="en-GB"/>
        </w:rPr>
        <w:t xml:space="preserve">. </w:t>
      </w:r>
      <w:r w:rsidR="00E00DE5">
        <w:rPr>
          <w:rFonts w:ascii="Arial" w:eastAsia="Calibri" w:hAnsi="Arial" w:cs="Times New Roman"/>
          <w:sz w:val="22"/>
          <w:szCs w:val="22"/>
          <w:lang w:eastAsia="en-GB"/>
        </w:rPr>
        <w:t>„Nach einem sehr guten Geschäftsjahr 2018 wollen wir mit einem erweiterten Wärmepumpenportfolio, einer neuen Serie effizienter Brennwertheizgeräte und digitalen Serviceangeboten für Fachhandwerk, Immobilienwirtschaft und Immobilienbesitzer weiter</w:t>
      </w:r>
      <w:r w:rsidR="00EA3BC8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E00DE5">
        <w:rPr>
          <w:rFonts w:ascii="Arial" w:eastAsia="Calibri" w:hAnsi="Arial" w:cs="Times New Roman"/>
          <w:sz w:val="22"/>
          <w:szCs w:val="22"/>
          <w:lang w:eastAsia="en-GB"/>
        </w:rPr>
        <w:t>wachsen. Dabei orientieren wir uns konsequent an den Bedürfnissen unserer Kunden“,</w:t>
      </w:r>
      <w:r w:rsidR="005C4758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245E19">
        <w:rPr>
          <w:rFonts w:ascii="Arial" w:eastAsia="Calibri" w:hAnsi="Arial" w:cs="Times New Roman"/>
          <w:sz w:val="22"/>
          <w:szCs w:val="22"/>
          <w:lang w:eastAsia="en-GB"/>
        </w:rPr>
        <w:t>betont</w:t>
      </w:r>
      <w:r w:rsidR="005C4758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06465C">
        <w:rPr>
          <w:rFonts w:ascii="Arial" w:eastAsia="Calibri" w:hAnsi="Arial" w:cs="Times New Roman"/>
          <w:sz w:val="22"/>
          <w:szCs w:val="22"/>
          <w:lang w:eastAsia="en-GB"/>
        </w:rPr>
        <w:t>Dr. Andree Groos</w:t>
      </w:r>
      <w:r w:rsidR="002A1BCE">
        <w:rPr>
          <w:rFonts w:ascii="Arial" w:eastAsia="Calibri" w:hAnsi="Arial" w:cs="Times New Roman"/>
          <w:sz w:val="22"/>
          <w:szCs w:val="22"/>
          <w:lang w:eastAsia="en-GB"/>
        </w:rPr>
        <w:t>, Geschäftsführer Vertrieb, Marketing und Service der Vaillant Group</w:t>
      </w:r>
      <w:r w:rsidR="002C06A2">
        <w:rPr>
          <w:rFonts w:ascii="Arial" w:eastAsia="Calibri" w:hAnsi="Arial" w:cs="Times New Roman"/>
          <w:sz w:val="22"/>
          <w:szCs w:val="22"/>
          <w:lang w:eastAsia="en-GB"/>
        </w:rPr>
        <w:t>,</w:t>
      </w:r>
      <w:r w:rsidR="00F12305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F12305" w:rsidRPr="00214D26">
        <w:rPr>
          <w:rFonts w:ascii="Arial" w:eastAsia="Calibri" w:hAnsi="Arial" w:cs="Times New Roman"/>
          <w:sz w:val="22"/>
          <w:szCs w:val="22"/>
          <w:lang w:eastAsia="en-GB"/>
        </w:rPr>
        <w:t xml:space="preserve">auf der Pressekonferenz des Unternehmens </w:t>
      </w:r>
      <w:r w:rsidR="00E00DE5">
        <w:rPr>
          <w:rFonts w:ascii="Arial" w:eastAsia="Calibri" w:hAnsi="Arial" w:cs="Times New Roman"/>
          <w:sz w:val="22"/>
          <w:szCs w:val="22"/>
          <w:lang w:eastAsia="en-GB"/>
        </w:rPr>
        <w:t xml:space="preserve">am 12. März 2019 </w:t>
      </w:r>
      <w:r w:rsidR="00F12305" w:rsidRPr="00214D26">
        <w:rPr>
          <w:rFonts w:ascii="Arial" w:eastAsia="Calibri" w:hAnsi="Arial" w:cs="Times New Roman"/>
          <w:sz w:val="22"/>
          <w:szCs w:val="22"/>
          <w:lang w:eastAsia="en-GB"/>
        </w:rPr>
        <w:t xml:space="preserve">anlässlich der </w:t>
      </w:r>
      <w:r w:rsidR="00387B08">
        <w:rPr>
          <w:rFonts w:ascii="Arial" w:eastAsia="Calibri" w:hAnsi="Arial" w:cs="Times New Roman"/>
          <w:sz w:val="22"/>
          <w:szCs w:val="22"/>
          <w:lang w:eastAsia="en-GB"/>
        </w:rPr>
        <w:t xml:space="preserve">ISH </w:t>
      </w:r>
      <w:r w:rsidR="00F12305" w:rsidRPr="00214D26">
        <w:rPr>
          <w:rFonts w:ascii="Arial" w:eastAsia="Calibri" w:hAnsi="Arial" w:cs="Times New Roman"/>
          <w:sz w:val="22"/>
          <w:szCs w:val="22"/>
          <w:lang w:eastAsia="en-GB"/>
        </w:rPr>
        <w:t>in Frankfurt am Main</w:t>
      </w:r>
      <w:r w:rsidR="0006465C">
        <w:rPr>
          <w:rFonts w:ascii="Arial" w:eastAsia="Calibri" w:hAnsi="Arial" w:cs="Times New Roman"/>
          <w:sz w:val="22"/>
          <w:szCs w:val="22"/>
          <w:lang w:eastAsia="en-GB"/>
        </w:rPr>
        <w:t xml:space="preserve">. </w:t>
      </w:r>
      <w:r w:rsidR="00EA3BC8" w:rsidRPr="00EA3BC8">
        <w:rPr>
          <w:rFonts w:ascii="Arial" w:eastAsia="Calibri" w:hAnsi="Arial" w:cs="Times New Roman"/>
          <w:sz w:val="22"/>
          <w:szCs w:val="22"/>
          <w:lang w:eastAsia="en-GB"/>
        </w:rPr>
        <w:t>Wärmepumpen und effiziente Gas</w:t>
      </w:r>
      <w:r w:rsidR="00021228">
        <w:rPr>
          <w:rFonts w:ascii="Arial" w:eastAsia="Calibri" w:hAnsi="Arial" w:cs="Times New Roman"/>
          <w:sz w:val="22"/>
          <w:szCs w:val="22"/>
          <w:lang w:eastAsia="en-GB"/>
        </w:rPr>
        <w:t>-H</w:t>
      </w:r>
      <w:r w:rsidR="00245E19">
        <w:rPr>
          <w:rFonts w:ascii="Arial" w:eastAsia="Calibri" w:hAnsi="Arial" w:cs="Times New Roman"/>
          <w:sz w:val="22"/>
          <w:szCs w:val="22"/>
          <w:lang w:eastAsia="en-GB"/>
        </w:rPr>
        <w:t>eiz</w:t>
      </w:r>
      <w:r w:rsidR="00EA3BC8" w:rsidRPr="00EA3BC8">
        <w:rPr>
          <w:rFonts w:ascii="Arial" w:eastAsia="Calibri" w:hAnsi="Arial" w:cs="Times New Roman"/>
          <w:sz w:val="22"/>
          <w:szCs w:val="22"/>
          <w:lang w:eastAsia="en-GB"/>
        </w:rPr>
        <w:t xml:space="preserve">geräte </w:t>
      </w:r>
      <w:r w:rsidR="00EA3BC8">
        <w:rPr>
          <w:rFonts w:ascii="Arial" w:eastAsia="Calibri" w:hAnsi="Arial" w:cs="Times New Roman"/>
          <w:sz w:val="22"/>
          <w:szCs w:val="22"/>
          <w:lang w:eastAsia="en-GB"/>
        </w:rPr>
        <w:t>seien a</w:t>
      </w:r>
      <w:r w:rsidR="00EA3BC8" w:rsidRPr="00EA3BC8">
        <w:rPr>
          <w:rFonts w:ascii="Arial" w:eastAsia="Calibri" w:hAnsi="Arial" w:cs="Times New Roman"/>
          <w:sz w:val="22"/>
          <w:szCs w:val="22"/>
          <w:lang w:eastAsia="en-GB"/>
        </w:rPr>
        <w:t>uch nach 2030 die wesentlichen Säulen des Wärmemarkt</w:t>
      </w:r>
      <w:r w:rsidR="007F1DA8">
        <w:rPr>
          <w:rFonts w:ascii="Arial" w:eastAsia="Calibri" w:hAnsi="Arial" w:cs="Times New Roman"/>
          <w:sz w:val="22"/>
          <w:szCs w:val="22"/>
          <w:lang w:eastAsia="en-GB"/>
        </w:rPr>
        <w:t>e</w:t>
      </w:r>
      <w:r w:rsidR="00EA3BC8" w:rsidRPr="00EA3BC8">
        <w:rPr>
          <w:rFonts w:ascii="Arial" w:eastAsia="Calibri" w:hAnsi="Arial" w:cs="Times New Roman"/>
          <w:sz w:val="22"/>
          <w:szCs w:val="22"/>
          <w:lang w:eastAsia="en-GB"/>
        </w:rPr>
        <w:t>s</w:t>
      </w:r>
      <w:r w:rsidR="00EA3BC8">
        <w:rPr>
          <w:rFonts w:ascii="Arial" w:eastAsia="Calibri" w:hAnsi="Arial" w:cs="Times New Roman"/>
          <w:sz w:val="22"/>
          <w:szCs w:val="22"/>
          <w:lang w:eastAsia="en-GB"/>
        </w:rPr>
        <w:t>, stellt Dr. Groos unter Bezug auf die „Branchenstudie 2018“ des Bundesverbands Wärmepumpe</w:t>
      </w:r>
      <w:r w:rsidR="00193B86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bookmarkStart w:id="0" w:name="_Hlk2692434"/>
      <w:r w:rsidR="00193B86">
        <w:rPr>
          <w:rFonts w:ascii="Arial" w:eastAsia="Calibri" w:hAnsi="Arial" w:cs="Times New Roman"/>
          <w:sz w:val="22"/>
          <w:szCs w:val="22"/>
          <w:lang w:eastAsia="en-GB"/>
        </w:rPr>
        <w:t xml:space="preserve">und die „Gebäudestudie“ der Deutschen Energie-Agentur </w:t>
      </w:r>
      <w:r w:rsidR="00EA3BC8">
        <w:rPr>
          <w:rFonts w:ascii="Arial" w:eastAsia="Calibri" w:hAnsi="Arial" w:cs="Times New Roman"/>
          <w:sz w:val="22"/>
          <w:szCs w:val="22"/>
          <w:lang w:eastAsia="en-GB"/>
        </w:rPr>
        <w:t>heraus</w:t>
      </w:r>
      <w:bookmarkEnd w:id="0"/>
      <w:r w:rsidR="008F1217">
        <w:rPr>
          <w:rFonts w:ascii="Arial" w:eastAsia="Calibri" w:hAnsi="Arial" w:cs="Times New Roman"/>
          <w:sz w:val="22"/>
          <w:szCs w:val="22"/>
          <w:lang w:eastAsia="en-GB"/>
        </w:rPr>
        <w:t xml:space="preserve">. </w:t>
      </w:r>
      <w:r w:rsidR="007F1DA8">
        <w:rPr>
          <w:rFonts w:ascii="Arial" w:eastAsia="Calibri" w:hAnsi="Arial" w:cs="Times New Roman"/>
          <w:sz w:val="22"/>
          <w:szCs w:val="22"/>
          <w:lang w:eastAsia="en-GB"/>
        </w:rPr>
        <w:t>„</w:t>
      </w:r>
      <w:r w:rsidR="001E249E">
        <w:rPr>
          <w:rFonts w:ascii="Arial" w:eastAsia="Calibri" w:hAnsi="Arial" w:cs="Times New Roman"/>
          <w:sz w:val="22"/>
          <w:szCs w:val="22"/>
          <w:lang w:eastAsia="en-GB"/>
        </w:rPr>
        <w:t>Mit der strategischen Ausrichtung des Unternehmens sind wir damit ein Teil der Lösung zur Erreichung der weltweiten Klimaschutzziele</w:t>
      </w:r>
      <w:r w:rsidR="00EA3BC8">
        <w:rPr>
          <w:rFonts w:ascii="Arial" w:eastAsia="Calibri" w:hAnsi="Arial" w:cs="Times New Roman"/>
          <w:sz w:val="22"/>
          <w:szCs w:val="22"/>
          <w:lang w:eastAsia="en-GB"/>
        </w:rPr>
        <w:t xml:space="preserve">“, so Dr. Groos. </w:t>
      </w:r>
    </w:p>
    <w:p w14:paraId="08523FE5" w14:textId="77777777" w:rsidR="00E00DE5" w:rsidRPr="00E00DE5" w:rsidRDefault="00E00DE5" w:rsidP="00CC5786">
      <w:pPr>
        <w:spacing w:after="0" w:line="360" w:lineRule="auto"/>
        <w:rPr>
          <w:rFonts w:ascii="Arial" w:eastAsia="Calibri" w:hAnsi="Arial" w:cs="Times New Roman"/>
          <w:sz w:val="16"/>
          <w:szCs w:val="16"/>
          <w:lang w:eastAsia="en-GB"/>
        </w:rPr>
      </w:pPr>
    </w:p>
    <w:p w14:paraId="5669DEAD" w14:textId="093EB862" w:rsidR="00D823AC" w:rsidRPr="00214D26" w:rsidRDefault="00A4680B" w:rsidP="00CC5786">
      <w:pPr>
        <w:spacing w:after="0" w:line="360" w:lineRule="auto"/>
        <w:rPr>
          <w:rFonts w:ascii="Arial" w:eastAsia="Calibri" w:hAnsi="Arial" w:cs="Times New Roman"/>
          <w:b/>
          <w:sz w:val="22"/>
          <w:szCs w:val="22"/>
          <w:lang w:eastAsia="en-GB"/>
        </w:rPr>
      </w:pPr>
      <w:r>
        <w:rPr>
          <w:rFonts w:ascii="Arial" w:eastAsia="Calibri" w:hAnsi="Arial" w:cs="Times New Roman"/>
          <w:b/>
          <w:sz w:val="22"/>
          <w:szCs w:val="22"/>
          <w:lang w:eastAsia="en-GB"/>
        </w:rPr>
        <w:t>Neue</w:t>
      </w:r>
      <w:r w:rsidR="0016476A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>e</w:t>
      </w:r>
      <w:r w:rsidR="00DE703B"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ffiziente 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>Gas-Brennwert</w:t>
      </w:r>
      <w:r w:rsidR="006919D3">
        <w:rPr>
          <w:rFonts w:ascii="Arial" w:eastAsia="Calibri" w:hAnsi="Arial" w:cs="Times New Roman"/>
          <w:b/>
          <w:sz w:val="22"/>
          <w:szCs w:val="22"/>
          <w:lang w:eastAsia="en-GB"/>
        </w:rPr>
        <w:t>-G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>eneration</w:t>
      </w:r>
    </w:p>
    <w:p w14:paraId="36906C50" w14:textId="095FFD1A" w:rsidR="00D0468B" w:rsidRDefault="001D6A5B" w:rsidP="00CC5786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  <w:r w:rsidRPr="00CC5786">
        <w:rPr>
          <w:rFonts w:ascii="Arial" w:eastAsia="Calibri" w:hAnsi="Arial" w:cs="Times New Roman"/>
          <w:sz w:val="22"/>
          <w:szCs w:val="22"/>
          <w:lang w:eastAsia="en-GB"/>
        </w:rPr>
        <w:t xml:space="preserve">Mit dem </w:t>
      </w:r>
      <w:proofErr w:type="spellStart"/>
      <w:r w:rsidRPr="0074167F">
        <w:rPr>
          <w:rFonts w:ascii="Arial" w:eastAsia="Calibri" w:hAnsi="Arial" w:cs="Times New Roman"/>
          <w:b/>
          <w:sz w:val="22"/>
          <w:szCs w:val="22"/>
          <w:lang w:eastAsia="en-GB"/>
        </w:rPr>
        <w:t>ecoTEC</w:t>
      </w:r>
      <w:proofErr w:type="spellEnd"/>
      <w:r w:rsidRPr="0074167F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</w:t>
      </w:r>
      <w:proofErr w:type="spellStart"/>
      <w:r w:rsidRPr="0074167F">
        <w:rPr>
          <w:rFonts w:ascii="Arial" w:eastAsia="Calibri" w:hAnsi="Arial" w:cs="Times New Roman"/>
          <w:b/>
          <w:sz w:val="22"/>
          <w:szCs w:val="22"/>
          <w:lang w:eastAsia="en-GB"/>
        </w:rPr>
        <w:t>exclusive</w:t>
      </w:r>
      <w:proofErr w:type="spellEnd"/>
      <w:r w:rsidRPr="00CC5786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4E7D5B">
        <w:rPr>
          <w:rFonts w:ascii="Arial" w:eastAsia="Calibri" w:hAnsi="Arial" w:cs="Times New Roman"/>
          <w:sz w:val="22"/>
          <w:szCs w:val="22"/>
          <w:lang w:eastAsia="en-GB"/>
        </w:rPr>
        <w:t xml:space="preserve">stellt </w:t>
      </w:r>
      <w:r w:rsidRPr="00CC5786">
        <w:rPr>
          <w:rFonts w:ascii="Arial" w:eastAsia="Calibri" w:hAnsi="Arial" w:cs="Times New Roman"/>
          <w:sz w:val="22"/>
          <w:szCs w:val="22"/>
          <w:lang w:eastAsia="en-GB"/>
        </w:rPr>
        <w:t xml:space="preserve">Vaillant erstmals ein Produkt aus seiner neuen Generation von Gas-Brennwertgeräten vor. </w:t>
      </w:r>
      <w:r w:rsidR="007434EA">
        <w:rPr>
          <w:rFonts w:ascii="Arial" w:eastAsia="Calibri" w:hAnsi="Arial" w:cs="Times New Roman"/>
          <w:sz w:val="22"/>
          <w:szCs w:val="22"/>
          <w:lang w:eastAsia="en-GB"/>
        </w:rPr>
        <w:t xml:space="preserve">Das Herzstück der neuen Gerätegeneration ist das Verbrennungsregelungssystem </w:t>
      </w:r>
      <w:proofErr w:type="spellStart"/>
      <w:r w:rsidR="007434EA">
        <w:rPr>
          <w:rFonts w:ascii="Arial" w:eastAsia="Calibri" w:hAnsi="Arial" w:cs="Times New Roman"/>
          <w:sz w:val="22"/>
          <w:szCs w:val="22"/>
          <w:lang w:eastAsia="en-GB"/>
        </w:rPr>
        <w:t>IoniDetect</w:t>
      </w:r>
      <w:proofErr w:type="spellEnd"/>
      <w:r w:rsidR="007434EA">
        <w:rPr>
          <w:rFonts w:ascii="Arial" w:eastAsia="Calibri" w:hAnsi="Arial" w:cs="Times New Roman"/>
          <w:sz w:val="22"/>
          <w:szCs w:val="22"/>
          <w:lang w:eastAsia="en-GB"/>
        </w:rPr>
        <w:t>. Mit</w:t>
      </w:r>
      <w:r w:rsidR="002C06A2">
        <w:rPr>
          <w:rFonts w:ascii="Arial" w:eastAsia="Calibri" w:hAnsi="Arial" w:cs="Times New Roman"/>
          <w:sz w:val="22"/>
          <w:szCs w:val="22"/>
          <w:lang w:eastAsia="en-GB"/>
        </w:rPr>
        <w:t>h</w:t>
      </w:r>
      <w:r w:rsidR="007434EA">
        <w:rPr>
          <w:rFonts w:ascii="Arial" w:eastAsia="Calibri" w:hAnsi="Arial" w:cs="Times New Roman"/>
          <w:sz w:val="22"/>
          <w:szCs w:val="22"/>
          <w:lang w:eastAsia="en-GB"/>
        </w:rPr>
        <w:t xml:space="preserve">ilfe der Ionisationstechnologie werden Gasqualitätsschwankungen ausgeglichen und </w:t>
      </w:r>
      <w:proofErr w:type="spellStart"/>
      <w:r w:rsidR="007434EA">
        <w:rPr>
          <w:rFonts w:ascii="Arial" w:eastAsia="Calibri" w:hAnsi="Arial" w:cs="Times New Roman"/>
          <w:sz w:val="22"/>
          <w:szCs w:val="22"/>
          <w:lang w:eastAsia="en-GB"/>
        </w:rPr>
        <w:t>Gasarten</w:t>
      </w:r>
      <w:proofErr w:type="spellEnd"/>
      <w:r w:rsidR="007434EA">
        <w:rPr>
          <w:rFonts w:ascii="Arial" w:eastAsia="Calibri" w:hAnsi="Arial" w:cs="Times New Roman"/>
          <w:sz w:val="22"/>
          <w:szCs w:val="22"/>
          <w:lang w:eastAsia="en-GB"/>
        </w:rPr>
        <w:t xml:space="preserve"> automatisch erkannt. Eine optimale Energieausbeute bei </w:t>
      </w:r>
      <w:r w:rsidR="002C06A2">
        <w:rPr>
          <w:rFonts w:ascii="Arial" w:eastAsia="Calibri" w:hAnsi="Arial" w:cs="Times New Roman"/>
          <w:sz w:val="22"/>
          <w:szCs w:val="22"/>
          <w:lang w:eastAsia="en-GB"/>
        </w:rPr>
        <w:t xml:space="preserve">zugleich </w:t>
      </w:r>
      <w:r w:rsidR="007434EA">
        <w:rPr>
          <w:rFonts w:ascii="Arial" w:eastAsia="Calibri" w:hAnsi="Arial" w:cs="Times New Roman"/>
          <w:sz w:val="22"/>
          <w:szCs w:val="22"/>
          <w:lang w:eastAsia="en-GB"/>
        </w:rPr>
        <w:t>bester Verbrennungsqualität ist somit gewährleistet.</w:t>
      </w:r>
      <w:r w:rsidR="007434EA" w:rsidRPr="000C758E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</w:p>
    <w:p w14:paraId="5D980E41" w14:textId="77777777" w:rsidR="00D0468B" w:rsidRPr="00E00DE5" w:rsidRDefault="00D0468B" w:rsidP="00CC5786">
      <w:pPr>
        <w:spacing w:after="0" w:line="360" w:lineRule="auto"/>
        <w:rPr>
          <w:rFonts w:ascii="Arial" w:eastAsia="Calibri" w:hAnsi="Arial" w:cs="Times New Roman"/>
          <w:sz w:val="16"/>
          <w:szCs w:val="16"/>
          <w:lang w:eastAsia="en-GB"/>
        </w:rPr>
      </w:pPr>
    </w:p>
    <w:p w14:paraId="2D67C19C" w14:textId="77777777" w:rsidR="00A456E9" w:rsidRPr="00021228" w:rsidRDefault="00EA3BC8" w:rsidP="00021228">
      <w:pPr>
        <w:rPr>
          <w:rFonts w:ascii="Arial" w:eastAsia="Calibri" w:hAnsi="Arial" w:cs="Times New Roman"/>
          <w:b/>
          <w:sz w:val="22"/>
          <w:szCs w:val="22"/>
          <w:lang w:eastAsia="en-GB"/>
        </w:rPr>
      </w:pPr>
      <w:r>
        <w:rPr>
          <w:rFonts w:ascii="Arial" w:eastAsia="Calibri" w:hAnsi="Arial" w:cs="Times New Roman"/>
          <w:b/>
          <w:sz w:val="22"/>
          <w:szCs w:val="22"/>
          <w:lang w:eastAsia="en-GB"/>
        </w:rPr>
        <w:br w:type="page"/>
      </w:r>
      <w:r w:rsidR="00DE703B"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lastRenderedPageBreak/>
        <w:t>Umweltfreundliche Wärmepumpen für Neubau und Modernisierung</w:t>
      </w:r>
    </w:p>
    <w:p w14:paraId="007B4A07" w14:textId="6415D02D" w:rsidR="00D0468B" w:rsidRDefault="002F293A" w:rsidP="00CC5786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  <w:r>
        <w:rPr>
          <w:rFonts w:ascii="Arial" w:eastAsia="Calibri" w:hAnsi="Arial" w:cs="Times New Roman"/>
          <w:sz w:val="22"/>
          <w:szCs w:val="22"/>
          <w:lang w:eastAsia="en-GB"/>
        </w:rPr>
        <w:t>Die</w:t>
      </w:r>
      <w:r w:rsidRPr="00D80373">
        <w:rPr>
          <w:rFonts w:ascii="Arial" w:eastAsia="Calibri" w:hAnsi="Arial" w:cs="Times New Roman"/>
          <w:sz w:val="22"/>
          <w:szCs w:val="22"/>
          <w:lang w:eastAsia="en-GB"/>
        </w:rPr>
        <w:t xml:space="preserve"> neue Warmwasser-Wärmepumpe </w:t>
      </w:r>
      <w:proofErr w:type="spellStart"/>
      <w:r w:rsidRPr="007166B2">
        <w:rPr>
          <w:rFonts w:ascii="Arial" w:eastAsia="Calibri" w:hAnsi="Arial" w:cs="Times New Roman"/>
          <w:b/>
          <w:sz w:val="22"/>
          <w:szCs w:val="22"/>
          <w:lang w:eastAsia="en-GB"/>
        </w:rPr>
        <w:t>aroSTOR</w:t>
      </w:r>
      <w:proofErr w:type="spellEnd"/>
      <w:r>
        <w:rPr>
          <w:rFonts w:ascii="Arial" w:eastAsia="Calibri" w:hAnsi="Arial" w:cs="Times New Roman"/>
          <w:sz w:val="22"/>
          <w:szCs w:val="22"/>
          <w:lang w:eastAsia="en-GB"/>
        </w:rPr>
        <w:t xml:space="preserve"> nutzt ein natürliches, umweltfreundliches Kältemittel und stellt effizient und umweltschonend Warmwasser </w:t>
      </w:r>
      <w:r w:rsidR="00053B98" w:rsidRPr="00C00122">
        <w:rPr>
          <w:rFonts w:ascii="Arial" w:eastAsia="Calibri" w:hAnsi="Arial" w:cs="Times New Roman"/>
          <w:sz w:val="22"/>
          <w:szCs w:val="22"/>
          <w:lang w:eastAsia="en-GB"/>
        </w:rPr>
        <w:t>mit Wassertemperaturen von über 60°C</w:t>
      </w:r>
      <w:r w:rsidR="00053B98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eastAsia="en-GB"/>
        </w:rPr>
        <w:t>zur Verfügung</w:t>
      </w:r>
      <w:r w:rsidR="00053B98">
        <w:rPr>
          <w:rFonts w:ascii="Arial" w:eastAsia="Calibri" w:hAnsi="Arial" w:cs="Times New Roman"/>
          <w:sz w:val="22"/>
          <w:szCs w:val="22"/>
          <w:lang w:eastAsia="en-GB"/>
        </w:rPr>
        <w:t xml:space="preserve">. </w:t>
      </w:r>
      <w:r w:rsidR="002C06A2" w:rsidRPr="002F293A">
        <w:rPr>
          <w:rFonts w:ascii="Arial" w:eastAsia="Calibri" w:hAnsi="Arial" w:cs="Times New Roman"/>
          <w:sz w:val="22"/>
          <w:szCs w:val="22"/>
          <w:lang w:eastAsia="en-GB"/>
        </w:rPr>
        <w:t xml:space="preserve">Die </w:t>
      </w:r>
      <w:proofErr w:type="spellStart"/>
      <w:r w:rsidR="003C02A1" w:rsidRPr="007166B2">
        <w:rPr>
          <w:rFonts w:ascii="Arial" w:eastAsia="Calibri" w:hAnsi="Arial" w:cs="Times New Roman"/>
          <w:b/>
          <w:sz w:val="22"/>
          <w:szCs w:val="22"/>
          <w:lang w:eastAsia="en-GB"/>
        </w:rPr>
        <w:t>aroTHERM</w:t>
      </w:r>
      <w:proofErr w:type="spellEnd"/>
      <w:r w:rsidR="003C02A1" w:rsidRPr="007166B2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plus</w:t>
      </w:r>
      <w:r w:rsidR="003C02A1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>ist die</w:t>
      </w:r>
      <w:r w:rsidR="003C02A1">
        <w:rPr>
          <w:rFonts w:ascii="Arial" w:eastAsia="Calibri" w:hAnsi="Arial" w:cs="Times New Roman"/>
          <w:sz w:val="22"/>
          <w:szCs w:val="22"/>
          <w:lang w:eastAsia="en-GB"/>
        </w:rPr>
        <w:t xml:space="preserve"> neue Monoblock</w:t>
      </w:r>
      <w:r w:rsidR="002C06A2">
        <w:rPr>
          <w:rFonts w:ascii="Arial" w:eastAsia="Calibri" w:hAnsi="Arial" w:cs="Times New Roman"/>
          <w:sz w:val="22"/>
          <w:szCs w:val="22"/>
          <w:lang w:eastAsia="en-GB"/>
        </w:rPr>
        <w:t>-</w:t>
      </w:r>
      <w:r w:rsidR="003C02A1">
        <w:rPr>
          <w:rFonts w:ascii="Arial" w:eastAsia="Calibri" w:hAnsi="Arial" w:cs="Times New Roman"/>
          <w:sz w:val="22"/>
          <w:szCs w:val="22"/>
          <w:lang w:eastAsia="en-GB"/>
        </w:rPr>
        <w:t>Luft/Wasser-Wärmepumpe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 von Vaillant</w:t>
      </w:r>
      <w:r w:rsidR="003C02A1">
        <w:rPr>
          <w:rFonts w:ascii="Arial" w:eastAsia="Calibri" w:hAnsi="Arial" w:cs="Times New Roman"/>
          <w:sz w:val="22"/>
          <w:szCs w:val="22"/>
          <w:lang w:eastAsia="en-GB"/>
        </w:rPr>
        <w:t xml:space="preserve">. </w:t>
      </w:r>
      <w:r w:rsidR="007A43A1" w:rsidRPr="007A43A1">
        <w:rPr>
          <w:rFonts w:ascii="Arial" w:eastAsia="Calibri" w:hAnsi="Arial" w:cs="Times New Roman"/>
          <w:sz w:val="22"/>
          <w:szCs w:val="22"/>
          <w:lang w:eastAsia="en-GB"/>
        </w:rPr>
        <w:t xml:space="preserve">In dem Gerät wird </w:t>
      </w:r>
      <w:r>
        <w:rPr>
          <w:rFonts w:ascii="Arial" w:eastAsia="Calibri" w:hAnsi="Arial" w:cs="Times New Roman"/>
          <w:sz w:val="22"/>
          <w:szCs w:val="22"/>
          <w:lang w:eastAsia="en-GB"/>
        </w:rPr>
        <w:t>ebenfalls das na</w:t>
      </w:r>
      <w:r w:rsidR="00053B98">
        <w:rPr>
          <w:rFonts w:ascii="Arial" w:eastAsia="Calibri" w:hAnsi="Arial" w:cs="Times New Roman"/>
          <w:sz w:val="22"/>
          <w:szCs w:val="22"/>
          <w:lang w:eastAsia="en-GB"/>
        </w:rPr>
        <w:t>t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ürliche </w:t>
      </w:r>
      <w:r w:rsidR="007A43A1" w:rsidRPr="007A43A1">
        <w:rPr>
          <w:rFonts w:ascii="Arial" w:eastAsia="Calibri" w:hAnsi="Arial" w:cs="Times New Roman"/>
          <w:sz w:val="22"/>
          <w:szCs w:val="22"/>
          <w:lang w:eastAsia="en-GB"/>
        </w:rPr>
        <w:t>Kältemittel R290 eingesetzt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, </w:t>
      </w:r>
      <w:r w:rsidR="00645746">
        <w:rPr>
          <w:rFonts w:ascii="Arial" w:eastAsia="Calibri" w:hAnsi="Arial" w:cs="Times New Roman"/>
          <w:sz w:val="22"/>
          <w:szCs w:val="22"/>
          <w:lang w:eastAsia="en-GB"/>
        </w:rPr>
        <w:t xml:space="preserve">wodurch sowohl die </w:t>
      </w:r>
      <w:r w:rsidR="007A43A1" w:rsidRPr="00645746">
        <w:rPr>
          <w:rFonts w:ascii="Arial" w:eastAsia="Calibri" w:hAnsi="Arial" w:cs="Times New Roman"/>
          <w:sz w:val="22"/>
          <w:szCs w:val="22"/>
          <w:lang w:eastAsia="en-GB"/>
        </w:rPr>
        <w:t>Vorlauf</w:t>
      </w:r>
      <w:r w:rsidRPr="00645746">
        <w:rPr>
          <w:rFonts w:ascii="Arial" w:eastAsia="Calibri" w:hAnsi="Arial" w:cs="Times New Roman"/>
          <w:sz w:val="22"/>
          <w:szCs w:val="22"/>
          <w:lang w:eastAsia="en-GB"/>
        </w:rPr>
        <w:t xml:space="preserve">- </w:t>
      </w:r>
      <w:r w:rsidR="00645746">
        <w:rPr>
          <w:rFonts w:ascii="Arial" w:eastAsia="Calibri" w:hAnsi="Arial" w:cs="Times New Roman"/>
          <w:sz w:val="22"/>
          <w:szCs w:val="22"/>
          <w:lang w:eastAsia="en-GB"/>
        </w:rPr>
        <w:t xml:space="preserve">als auch die </w:t>
      </w:r>
      <w:r w:rsidR="007A43A1" w:rsidRPr="00645746">
        <w:rPr>
          <w:rFonts w:ascii="Arial" w:eastAsia="Calibri" w:hAnsi="Arial" w:cs="Times New Roman"/>
          <w:sz w:val="22"/>
          <w:szCs w:val="22"/>
          <w:lang w:eastAsia="en-GB"/>
        </w:rPr>
        <w:t xml:space="preserve">Warmwassertemperatur </w:t>
      </w:r>
      <w:r w:rsidRPr="00645746">
        <w:rPr>
          <w:rFonts w:ascii="Arial" w:eastAsia="Calibri" w:hAnsi="Arial" w:cs="Times New Roman"/>
          <w:sz w:val="22"/>
          <w:szCs w:val="22"/>
          <w:lang w:eastAsia="en-GB"/>
        </w:rPr>
        <w:t>bis zu</w:t>
      </w:r>
      <w:r w:rsidR="00276A3C" w:rsidRPr="00645746">
        <w:rPr>
          <w:rFonts w:ascii="Arial" w:eastAsia="Calibri" w:hAnsi="Arial" w:cs="Times New Roman"/>
          <w:sz w:val="22"/>
          <w:szCs w:val="22"/>
          <w:lang w:eastAsia="en-GB"/>
        </w:rPr>
        <w:t xml:space="preserve"> 75 °C</w:t>
      </w:r>
      <w:r w:rsidRPr="00645746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645746">
        <w:rPr>
          <w:rFonts w:ascii="Arial" w:eastAsia="Calibri" w:hAnsi="Arial" w:cs="Times New Roman"/>
          <w:sz w:val="22"/>
          <w:szCs w:val="22"/>
          <w:lang w:eastAsia="en-GB"/>
        </w:rPr>
        <w:t>betragen können</w:t>
      </w:r>
      <w:r w:rsidR="007A43A1" w:rsidRPr="00645746">
        <w:rPr>
          <w:rFonts w:ascii="Arial" w:eastAsia="Calibri" w:hAnsi="Arial" w:cs="Times New Roman"/>
          <w:sz w:val="22"/>
          <w:szCs w:val="22"/>
          <w:lang w:eastAsia="en-GB"/>
        </w:rPr>
        <w:t>.</w:t>
      </w:r>
      <w:r w:rsidR="003C02A1">
        <w:rPr>
          <w:rFonts w:ascii="Arial" w:eastAsia="Calibri" w:hAnsi="Arial" w:cs="Times New Roman"/>
          <w:sz w:val="22"/>
          <w:szCs w:val="22"/>
          <w:lang w:eastAsia="en-GB"/>
        </w:rPr>
        <w:t xml:space="preserve"> Dank </w:t>
      </w:r>
      <w:r w:rsidR="009B5E97">
        <w:rPr>
          <w:rFonts w:ascii="Arial" w:eastAsia="Calibri" w:hAnsi="Arial" w:cs="Times New Roman"/>
          <w:sz w:val="22"/>
          <w:szCs w:val="22"/>
          <w:lang w:eastAsia="en-GB"/>
        </w:rPr>
        <w:t>der</w:t>
      </w:r>
      <w:r w:rsidR="003C02A1">
        <w:rPr>
          <w:rFonts w:ascii="Arial" w:eastAsia="Calibri" w:hAnsi="Arial" w:cs="Times New Roman"/>
          <w:sz w:val="22"/>
          <w:szCs w:val="22"/>
          <w:lang w:eastAsia="en-GB"/>
        </w:rPr>
        <w:t xml:space="preserve"> hohen Vorlauftemperaturen ist die neue </w:t>
      </w:r>
      <w:proofErr w:type="spellStart"/>
      <w:r w:rsidR="003C02A1">
        <w:rPr>
          <w:rFonts w:ascii="Arial" w:eastAsia="Calibri" w:hAnsi="Arial" w:cs="Times New Roman"/>
          <w:sz w:val="22"/>
          <w:szCs w:val="22"/>
          <w:lang w:eastAsia="en-GB"/>
        </w:rPr>
        <w:t>aroTHERM</w:t>
      </w:r>
      <w:proofErr w:type="spellEnd"/>
      <w:r w:rsidR="003C02A1">
        <w:rPr>
          <w:rFonts w:ascii="Arial" w:eastAsia="Calibri" w:hAnsi="Arial" w:cs="Times New Roman"/>
          <w:sz w:val="22"/>
          <w:szCs w:val="22"/>
          <w:lang w:eastAsia="en-GB"/>
        </w:rPr>
        <w:t xml:space="preserve"> plus auch in der Modernisierung einsetzbar. </w:t>
      </w:r>
      <w:r>
        <w:rPr>
          <w:rFonts w:ascii="Arial" w:eastAsia="Calibri" w:hAnsi="Arial" w:cs="Times New Roman"/>
          <w:sz w:val="22"/>
          <w:szCs w:val="22"/>
          <w:lang w:eastAsia="en-GB"/>
        </w:rPr>
        <w:t>Beide Wärmepumpen arbeiten im Betrieb besonders effizient und leise.</w:t>
      </w:r>
    </w:p>
    <w:p w14:paraId="14D3A58B" w14:textId="77777777" w:rsidR="00D0468B" w:rsidRPr="00E00DE5" w:rsidRDefault="00D0468B" w:rsidP="00CC5786">
      <w:pPr>
        <w:spacing w:after="0" w:line="360" w:lineRule="auto"/>
        <w:rPr>
          <w:rFonts w:ascii="Arial" w:eastAsia="Calibri" w:hAnsi="Arial" w:cs="Times New Roman"/>
          <w:sz w:val="16"/>
          <w:szCs w:val="16"/>
          <w:lang w:eastAsia="en-GB"/>
        </w:rPr>
      </w:pPr>
    </w:p>
    <w:p w14:paraId="1682856A" w14:textId="77777777" w:rsidR="00D0468B" w:rsidRPr="00214D26" w:rsidRDefault="00D0468B" w:rsidP="00D0468B">
      <w:pPr>
        <w:spacing w:after="0" w:line="360" w:lineRule="auto"/>
        <w:rPr>
          <w:rFonts w:ascii="Arial" w:eastAsia="Calibri" w:hAnsi="Arial" w:cs="Times New Roman"/>
          <w:b/>
          <w:sz w:val="22"/>
          <w:szCs w:val="22"/>
          <w:lang w:eastAsia="en-GB"/>
        </w:rPr>
      </w:pPr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>Digitale Servicedienstleistungen für Fachhandwerk und Immobilienwirtschaft</w:t>
      </w:r>
    </w:p>
    <w:p w14:paraId="1EBB7F8C" w14:textId="050DCA45" w:rsidR="00531E32" w:rsidRDefault="00D0468B" w:rsidP="00D0468B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  <w:r>
        <w:rPr>
          <w:rFonts w:ascii="Arial" w:eastAsia="Calibri" w:hAnsi="Arial" w:cs="Times New Roman"/>
          <w:sz w:val="22"/>
          <w:szCs w:val="22"/>
          <w:lang w:eastAsia="en-GB"/>
        </w:rPr>
        <w:t xml:space="preserve">Mit </w:t>
      </w:r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>ISA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 (</w:t>
      </w:r>
      <w:proofErr w:type="spellStart"/>
      <w:r w:rsidRPr="00624B2B">
        <w:rPr>
          <w:rFonts w:ascii="Arial" w:eastAsia="Calibri" w:hAnsi="Arial" w:cs="Times New Roman"/>
          <w:sz w:val="22"/>
          <w:szCs w:val="22"/>
          <w:lang w:eastAsia="en-GB"/>
        </w:rPr>
        <w:t>InteractiveServiceAssistant</w:t>
      </w:r>
      <w:proofErr w:type="spellEnd"/>
      <w:r>
        <w:rPr>
          <w:rFonts w:ascii="Arial" w:eastAsia="Calibri" w:hAnsi="Arial" w:cs="Times New Roman"/>
          <w:sz w:val="22"/>
          <w:szCs w:val="22"/>
          <w:lang w:eastAsia="en-GB"/>
        </w:rPr>
        <w:t xml:space="preserve">) navigiert Vaillant seine Fachhandwerker </w:t>
      </w:r>
      <w:r w:rsidR="00A4680B">
        <w:rPr>
          <w:rFonts w:ascii="Arial" w:eastAsia="Calibri" w:hAnsi="Arial" w:cs="Times New Roman"/>
          <w:sz w:val="22"/>
          <w:szCs w:val="22"/>
          <w:lang w:eastAsia="en-GB"/>
        </w:rPr>
        <w:t xml:space="preserve">künftig 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bei </w:t>
      </w:r>
      <w:r w:rsidR="00245E19">
        <w:rPr>
          <w:rFonts w:ascii="Arial" w:eastAsia="Calibri" w:hAnsi="Arial" w:cs="Times New Roman"/>
          <w:sz w:val="22"/>
          <w:szCs w:val="22"/>
          <w:lang w:eastAsia="en-GB"/>
        </w:rPr>
        <w:t xml:space="preserve">der 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Wartung, Reparatur und Installation von Heizgeräten. Die </w:t>
      </w:r>
      <w:r w:rsidR="00276A3C">
        <w:rPr>
          <w:rFonts w:ascii="Arial" w:eastAsia="Calibri" w:hAnsi="Arial" w:cs="Times New Roman"/>
          <w:sz w:val="22"/>
          <w:szCs w:val="22"/>
          <w:lang w:eastAsia="en-GB"/>
        </w:rPr>
        <w:t xml:space="preserve">eigens 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dafür entwickelte App führt mit klaren Anweisungen via </w:t>
      </w:r>
      <w:r w:rsidR="001E249E">
        <w:rPr>
          <w:rFonts w:ascii="Arial" w:eastAsia="Calibri" w:hAnsi="Arial" w:cs="Times New Roman"/>
          <w:sz w:val="22"/>
          <w:szCs w:val="22"/>
          <w:lang w:eastAsia="en-GB"/>
        </w:rPr>
        <w:t xml:space="preserve">Tablet </w:t>
      </w:r>
      <w:r>
        <w:rPr>
          <w:rFonts w:ascii="Arial" w:eastAsia="Calibri" w:hAnsi="Arial" w:cs="Times New Roman"/>
          <w:sz w:val="22"/>
          <w:szCs w:val="22"/>
          <w:lang w:eastAsia="en-GB"/>
        </w:rPr>
        <w:t>oder Datenbrille durch die notwendigen Schritte.</w:t>
      </w:r>
      <w:r w:rsidR="00A4680B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A43F09">
        <w:rPr>
          <w:rFonts w:ascii="Arial" w:eastAsia="Calibri" w:hAnsi="Arial" w:cs="Times New Roman"/>
          <w:sz w:val="22"/>
          <w:szCs w:val="22"/>
          <w:lang w:eastAsia="en-GB"/>
        </w:rPr>
        <w:t xml:space="preserve">Die Handhabung der ISA </w:t>
      </w:r>
      <w:r>
        <w:rPr>
          <w:rFonts w:ascii="Arial" w:eastAsia="Calibri" w:hAnsi="Arial" w:cs="Times New Roman"/>
          <w:sz w:val="22"/>
          <w:szCs w:val="22"/>
          <w:lang w:eastAsia="en-GB"/>
        </w:rPr>
        <w:t>App ist einfach und intuitiv</w:t>
      </w:r>
      <w:r w:rsidR="00E00DE5">
        <w:rPr>
          <w:rFonts w:ascii="Arial" w:eastAsia="Calibri" w:hAnsi="Arial" w:cs="Times New Roman"/>
          <w:sz w:val="22"/>
          <w:szCs w:val="22"/>
          <w:lang w:eastAsia="en-GB"/>
        </w:rPr>
        <w:t>.</w:t>
      </w:r>
    </w:p>
    <w:p w14:paraId="5AADDBD5" w14:textId="77777777" w:rsidR="008529A9" w:rsidRDefault="008529A9" w:rsidP="00D0468B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</w:p>
    <w:p w14:paraId="592BA057" w14:textId="4D555399" w:rsidR="00DE4F3F" w:rsidRPr="004C4A90" w:rsidRDefault="00D0468B" w:rsidP="00DE4F3F">
      <w:pPr>
        <w:spacing w:after="0" w:line="360" w:lineRule="auto"/>
        <w:rPr>
          <w:rFonts w:ascii="Arial" w:eastAsia="Calibri" w:hAnsi="Arial" w:cs="Times New Roman"/>
          <w:strike/>
          <w:sz w:val="22"/>
          <w:szCs w:val="22"/>
          <w:lang w:eastAsia="en-GB"/>
        </w:rPr>
      </w:pPr>
      <w:r>
        <w:rPr>
          <w:rFonts w:ascii="Arial" w:eastAsia="Calibri" w:hAnsi="Arial" w:cs="Times New Roman"/>
          <w:sz w:val="22"/>
          <w:szCs w:val="22"/>
          <w:lang w:eastAsia="en-GB"/>
        </w:rPr>
        <w:t xml:space="preserve">Mit seinem neuen Dienstleistungsangebot zur Umsetzung von </w:t>
      </w:r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Mieterstromprojekten 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bietet Vaillant </w:t>
      </w:r>
      <w:r w:rsidR="0074167F">
        <w:rPr>
          <w:rFonts w:ascii="Arial" w:eastAsia="Calibri" w:hAnsi="Arial" w:cs="Times New Roman"/>
          <w:sz w:val="22"/>
          <w:szCs w:val="22"/>
          <w:lang w:eastAsia="en-GB"/>
        </w:rPr>
        <w:t xml:space="preserve">in Kooperation mit </w:t>
      </w:r>
      <w:proofErr w:type="spellStart"/>
      <w:r w:rsidR="0074167F" w:rsidRPr="008529A9">
        <w:rPr>
          <w:rFonts w:ascii="Arial" w:eastAsia="Calibri" w:hAnsi="Arial" w:cs="Times New Roman"/>
          <w:sz w:val="22"/>
          <w:szCs w:val="22"/>
          <w:lang w:eastAsia="en-GB"/>
        </w:rPr>
        <w:t>prosumergy</w:t>
      </w:r>
      <w:proofErr w:type="spellEnd"/>
      <w:r w:rsidR="0074167F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erstmals eine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wirtschaftliche 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Lösung für die Wohnungswirtschaft. 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 xml:space="preserve">Damit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>profitieren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sowohl die 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 xml:space="preserve">Eigentümer von Mehrfamilienhäusern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>als auch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 xml:space="preserve"> deren Mieter von den Vorteilen einer Photovoltaik</w:t>
      </w:r>
      <w:r w:rsidR="00D22DF7">
        <w:rPr>
          <w:rFonts w:ascii="Arial" w:eastAsia="Calibri" w:hAnsi="Arial" w:cs="Times New Roman"/>
          <w:sz w:val="22"/>
          <w:szCs w:val="22"/>
          <w:lang w:eastAsia="en-GB"/>
        </w:rPr>
        <w:t>a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>nlage</w:t>
      </w:r>
      <w:r w:rsidR="008529A9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>auf dem Gebäude.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>Wohnungsbauunternehmen und Eigentümer von Mehrfamilienhäusern können mit dem Mieterstrommodell neue Einnahmen generieren</w:t>
      </w:r>
      <w:r w:rsidR="00A4680B">
        <w:rPr>
          <w:rFonts w:ascii="Arial" w:eastAsia="Calibri" w:hAnsi="Arial" w:cs="Times New Roman"/>
          <w:sz w:val="22"/>
          <w:szCs w:val="22"/>
          <w:lang w:eastAsia="en-GB"/>
        </w:rPr>
        <w:t xml:space="preserve">. Für die </w:t>
      </w:r>
      <w:r w:rsidR="00A4680B" w:rsidRPr="009E5ED0">
        <w:rPr>
          <w:rFonts w:ascii="Arial" w:eastAsia="Calibri" w:hAnsi="Arial" w:cs="Times New Roman"/>
          <w:sz w:val="22"/>
          <w:szCs w:val="22"/>
          <w:lang w:eastAsia="en-GB"/>
        </w:rPr>
        <w:t xml:space="preserve">Mieter </w:t>
      </w:r>
      <w:r w:rsidR="00A4680B">
        <w:rPr>
          <w:rFonts w:ascii="Arial" w:eastAsia="Calibri" w:hAnsi="Arial" w:cs="Times New Roman"/>
          <w:sz w:val="22"/>
          <w:szCs w:val="22"/>
          <w:lang w:eastAsia="en-GB"/>
        </w:rPr>
        <w:t xml:space="preserve">sind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>dauerhaft günstige Strompreise attraktiv</w:t>
      </w:r>
      <w:r w:rsidR="00DE4F3F" w:rsidRPr="009E5ED0">
        <w:rPr>
          <w:rFonts w:ascii="Arial" w:eastAsia="Calibri" w:hAnsi="Arial" w:cs="Times New Roman"/>
          <w:sz w:val="22"/>
          <w:szCs w:val="22"/>
          <w:lang w:eastAsia="en-GB"/>
        </w:rPr>
        <w:t>.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 Mit</w:t>
      </w:r>
      <w:r w:rsidR="00DE4F3F" w:rsidRPr="009D274B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seinem Kooperationspartner </w:t>
      </w:r>
      <w:proofErr w:type="spellStart"/>
      <w:r w:rsidR="00D22DF7" w:rsidRPr="008529A9">
        <w:rPr>
          <w:rFonts w:ascii="Arial" w:eastAsia="Calibri" w:hAnsi="Arial" w:cs="Times New Roman"/>
          <w:sz w:val="22"/>
          <w:szCs w:val="22"/>
          <w:lang w:eastAsia="en-GB"/>
        </w:rPr>
        <w:t>G</w:t>
      </w:r>
      <w:r w:rsidR="00DE4F3F" w:rsidRPr="008529A9">
        <w:rPr>
          <w:rFonts w:ascii="Arial" w:eastAsia="Calibri" w:hAnsi="Arial" w:cs="Times New Roman"/>
          <w:sz w:val="22"/>
          <w:szCs w:val="22"/>
          <w:lang w:eastAsia="en-GB"/>
        </w:rPr>
        <w:t>reenergetic</w:t>
      </w:r>
      <w:proofErr w:type="spellEnd"/>
      <w:r w:rsidR="00DE4F3F" w:rsidRPr="009D274B">
        <w:rPr>
          <w:rFonts w:ascii="Arial" w:eastAsia="Calibri" w:hAnsi="Arial" w:cs="Times New Roman"/>
          <w:sz w:val="22"/>
          <w:szCs w:val="22"/>
          <w:lang w:eastAsia="en-GB"/>
        </w:rPr>
        <w:t xml:space="preserve"> bietet Vaillant seinen Fachhandwerkspartnern 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zudem </w:t>
      </w:r>
      <w:r w:rsidR="00DE4F3F" w:rsidRPr="009D274B">
        <w:rPr>
          <w:rFonts w:ascii="Arial" w:eastAsia="Calibri" w:hAnsi="Arial" w:cs="Times New Roman"/>
          <w:sz w:val="22"/>
          <w:szCs w:val="22"/>
          <w:lang w:eastAsia="en-GB"/>
        </w:rPr>
        <w:t>einen neuen</w:t>
      </w:r>
      <w:r w:rsidR="00DE4F3F">
        <w:rPr>
          <w:rFonts w:ascii="Arial" w:eastAsia="Calibri" w:hAnsi="Arial" w:cs="Times New Roman"/>
          <w:sz w:val="22"/>
          <w:szCs w:val="22"/>
          <w:lang w:eastAsia="en-GB"/>
        </w:rPr>
        <w:t xml:space="preserve"> Komplett-</w:t>
      </w:r>
      <w:r w:rsidR="00DE4F3F" w:rsidRPr="009D274B">
        <w:rPr>
          <w:rFonts w:ascii="Arial" w:eastAsia="Calibri" w:hAnsi="Arial" w:cs="Times New Roman"/>
          <w:sz w:val="22"/>
          <w:szCs w:val="22"/>
          <w:lang w:eastAsia="en-GB"/>
        </w:rPr>
        <w:t>Service zur Planung, Installation und Inbetriebnahme von Photovoltaik</w:t>
      </w:r>
      <w:r w:rsidR="00D22DF7">
        <w:rPr>
          <w:rFonts w:ascii="Arial" w:eastAsia="Calibri" w:hAnsi="Arial" w:cs="Times New Roman"/>
          <w:sz w:val="22"/>
          <w:szCs w:val="22"/>
          <w:lang w:eastAsia="en-GB"/>
        </w:rPr>
        <w:t>s</w:t>
      </w:r>
      <w:r w:rsidR="00DE4F3F" w:rsidRPr="009D274B">
        <w:rPr>
          <w:rFonts w:ascii="Arial" w:eastAsia="Calibri" w:hAnsi="Arial" w:cs="Times New Roman"/>
          <w:sz w:val="22"/>
          <w:szCs w:val="22"/>
          <w:lang w:eastAsia="en-GB"/>
        </w:rPr>
        <w:t>ystemen und Batteriespeichern</w:t>
      </w:r>
      <w:r w:rsidR="00815A3A">
        <w:rPr>
          <w:rFonts w:ascii="Arial" w:eastAsia="Calibri" w:hAnsi="Arial" w:cs="Times New Roman"/>
          <w:sz w:val="22"/>
          <w:szCs w:val="22"/>
          <w:lang w:eastAsia="en-GB"/>
        </w:rPr>
        <w:t xml:space="preserve"> an</w:t>
      </w:r>
      <w:r w:rsidR="00DE4F3F" w:rsidRPr="009D274B">
        <w:rPr>
          <w:rFonts w:ascii="Arial" w:eastAsia="Calibri" w:hAnsi="Arial" w:cs="Times New Roman"/>
          <w:sz w:val="22"/>
          <w:szCs w:val="22"/>
          <w:lang w:eastAsia="en-GB"/>
        </w:rPr>
        <w:t>.</w:t>
      </w:r>
      <w:r w:rsidR="00A43F09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</w:p>
    <w:p w14:paraId="79B2FF65" w14:textId="77777777" w:rsidR="00A4680B" w:rsidRPr="00E00DE5" w:rsidRDefault="00A4680B" w:rsidP="00D0468B">
      <w:pPr>
        <w:spacing w:after="0" w:line="360" w:lineRule="auto"/>
        <w:rPr>
          <w:rFonts w:ascii="Arial" w:eastAsia="Calibri" w:hAnsi="Arial" w:cs="Times New Roman"/>
          <w:sz w:val="16"/>
          <w:szCs w:val="16"/>
          <w:lang w:eastAsia="en-GB"/>
        </w:rPr>
      </w:pPr>
    </w:p>
    <w:p w14:paraId="62FCC511" w14:textId="0A7CE755" w:rsidR="00D0468B" w:rsidRDefault="00A4680B" w:rsidP="00214D26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  <w:r>
        <w:rPr>
          <w:rFonts w:ascii="Arial" w:eastAsia="Calibri" w:hAnsi="Arial" w:cs="Times New Roman"/>
          <w:sz w:val="22"/>
          <w:szCs w:val="22"/>
          <w:lang w:eastAsia="en-GB"/>
        </w:rPr>
        <w:t xml:space="preserve">Zu den </w:t>
      </w:r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>weiteren Neuheiten</w:t>
      </w:r>
      <w:r>
        <w:rPr>
          <w:rFonts w:ascii="Arial" w:eastAsia="Calibri" w:hAnsi="Arial" w:cs="Times New Roman"/>
          <w:sz w:val="22"/>
          <w:szCs w:val="22"/>
          <w:lang w:eastAsia="en-GB"/>
        </w:rPr>
        <w:t xml:space="preserve"> von Vaillant auf der ISH zählt eine </w:t>
      </w:r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neue </w:t>
      </w:r>
      <w:proofErr w:type="spellStart"/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>Reglergeneration</w:t>
      </w:r>
      <w:proofErr w:type="spellEnd"/>
      <w:r>
        <w:rPr>
          <w:rFonts w:ascii="Arial" w:eastAsia="Calibri" w:hAnsi="Arial" w:cs="Times New Roman"/>
          <w:sz w:val="22"/>
          <w:szCs w:val="22"/>
          <w:lang w:eastAsia="en-GB"/>
        </w:rPr>
        <w:t xml:space="preserve"> für </w:t>
      </w:r>
      <w:proofErr w:type="spellStart"/>
      <w:r>
        <w:rPr>
          <w:rFonts w:ascii="Arial" w:eastAsia="Calibri" w:hAnsi="Arial" w:cs="Times New Roman"/>
          <w:sz w:val="22"/>
          <w:szCs w:val="22"/>
          <w:lang w:eastAsia="en-GB"/>
        </w:rPr>
        <w:t>eBUS</w:t>
      </w:r>
      <w:proofErr w:type="spellEnd"/>
      <w:r>
        <w:rPr>
          <w:rFonts w:ascii="Arial" w:eastAsia="Calibri" w:hAnsi="Arial" w:cs="Times New Roman"/>
          <w:sz w:val="22"/>
          <w:szCs w:val="22"/>
          <w:lang w:eastAsia="en-GB"/>
        </w:rPr>
        <w:t xml:space="preserve">-Systeme. Diese Regler sorgen für höchsten Komfort und maximale Energieeffizienz beim Betrieb von Vaillant Heizgeräten. Zudem stellt das Unternehmen seine neuen Split-Klimageräte vor. Die </w:t>
      </w:r>
      <w:proofErr w:type="spellStart"/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>climaVAIR</w:t>
      </w:r>
      <w:proofErr w:type="spellEnd"/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</w:t>
      </w:r>
      <w:proofErr w:type="spellStart"/>
      <w:r w:rsidRPr="00214D26">
        <w:rPr>
          <w:rFonts w:ascii="Arial" w:eastAsia="Calibri" w:hAnsi="Arial" w:cs="Times New Roman"/>
          <w:b/>
          <w:sz w:val="22"/>
          <w:szCs w:val="22"/>
          <w:lang w:eastAsia="en-GB"/>
        </w:rPr>
        <w:t>exclusive</w:t>
      </w:r>
      <w:proofErr w:type="spellEnd"/>
      <w:r>
        <w:rPr>
          <w:rFonts w:ascii="Arial" w:eastAsia="Calibri" w:hAnsi="Arial" w:cs="Times New Roman"/>
          <w:sz w:val="22"/>
          <w:szCs w:val="22"/>
          <w:lang w:eastAsia="en-GB"/>
        </w:rPr>
        <w:t xml:space="preserve"> Serie bietet </w:t>
      </w:r>
      <w:r w:rsidR="00F23D5D">
        <w:rPr>
          <w:rFonts w:ascii="Arial" w:eastAsia="Calibri" w:hAnsi="Arial" w:cs="Times New Roman"/>
          <w:sz w:val="22"/>
          <w:szCs w:val="22"/>
          <w:lang w:eastAsia="en-GB"/>
        </w:rPr>
        <w:t xml:space="preserve">hocheffiziente Technologie </w:t>
      </w:r>
      <w:r>
        <w:rPr>
          <w:rFonts w:ascii="Arial" w:eastAsia="Calibri" w:hAnsi="Arial" w:cs="Times New Roman"/>
          <w:sz w:val="22"/>
          <w:szCs w:val="22"/>
          <w:lang w:eastAsia="en-GB"/>
        </w:rPr>
        <w:t>für die Kühlung und Beheizung von Einzelräumen oder kompletten Gebäuden.</w:t>
      </w:r>
      <w:r w:rsidR="00F23D5D">
        <w:rPr>
          <w:rFonts w:ascii="Arial" w:eastAsia="Calibri" w:hAnsi="Arial" w:cs="Times New Roman"/>
          <w:sz w:val="22"/>
          <w:szCs w:val="22"/>
          <w:lang w:eastAsia="en-GB"/>
        </w:rPr>
        <w:t xml:space="preserve"> Eine neue Serie elektrische</w:t>
      </w:r>
      <w:r w:rsidR="009807C5">
        <w:rPr>
          <w:rFonts w:ascii="Arial" w:eastAsia="Calibri" w:hAnsi="Arial" w:cs="Times New Roman"/>
          <w:sz w:val="22"/>
          <w:szCs w:val="22"/>
          <w:lang w:eastAsia="en-GB"/>
        </w:rPr>
        <w:t>r</w:t>
      </w:r>
      <w:r w:rsidR="00F23D5D">
        <w:rPr>
          <w:rFonts w:ascii="Arial" w:eastAsia="Calibri" w:hAnsi="Arial" w:cs="Times New Roman"/>
          <w:sz w:val="22"/>
          <w:szCs w:val="22"/>
          <w:lang w:eastAsia="en-GB"/>
        </w:rPr>
        <w:t xml:space="preserve"> Durchlauferhitzer sorgt für verbesserten</w:t>
      </w:r>
      <w:r w:rsidR="00421B3B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F23D5D">
        <w:rPr>
          <w:rFonts w:ascii="Arial" w:eastAsia="Calibri" w:hAnsi="Arial" w:cs="Times New Roman"/>
          <w:sz w:val="22"/>
          <w:szCs w:val="22"/>
          <w:lang w:eastAsia="en-GB"/>
        </w:rPr>
        <w:t>Warmwasserkomfort</w:t>
      </w:r>
      <w:r w:rsidR="00214D26">
        <w:rPr>
          <w:rFonts w:ascii="Arial" w:eastAsia="Calibri" w:hAnsi="Arial" w:cs="Times New Roman"/>
          <w:sz w:val="22"/>
          <w:szCs w:val="22"/>
          <w:lang w:eastAsia="en-GB"/>
        </w:rPr>
        <w:t xml:space="preserve">. 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>Die Top</w:t>
      </w:r>
      <w:r w:rsidR="00214D26">
        <w:rPr>
          <w:rFonts w:ascii="Arial" w:eastAsia="Calibri" w:hAnsi="Arial" w:cs="Times New Roman"/>
          <w:sz w:val="22"/>
          <w:szCs w:val="22"/>
          <w:lang w:eastAsia="en-GB"/>
        </w:rPr>
        <w:t>modelle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proofErr w:type="spellStart"/>
      <w:r w:rsidR="00214D26" w:rsidRPr="007F77E1">
        <w:rPr>
          <w:rFonts w:ascii="Arial" w:eastAsia="Calibri" w:hAnsi="Arial" w:cs="Times New Roman"/>
          <w:b/>
          <w:sz w:val="22"/>
          <w:szCs w:val="22"/>
          <w:lang w:eastAsia="en-GB"/>
        </w:rPr>
        <w:t>electronicVED</w:t>
      </w:r>
      <w:proofErr w:type="spellEnd"/>
      <w:r w:rsidR="00214D26" w:rsidRPr="007F77E1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</w:t>
      </w:r>
      <w:proofErr w:type="spellStart"/>
      <w:r w:rsidR="00214D26" w:rsidRPr="007F77E1">
        <w:rPr>
          <w:rFonts w:ascii="Arial" w:eastAsia="Calibri" w:hAnsi="Arial" w:cs="Times New Roman"/>
          <w:b/>
          <w:sz w:val="22"/>
          <w:szCs w:val="22"/>
          <w:lang w:eastAsia="en-GB"/>
        </w:rPr>
        <w:t>exclusive</w:t>
      </w:r>
      <w:proofErr w:type="spellEnd"/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und </w:t>
      </w:r>
      <w:proofErr w:type="spellStart"/>
      <w:r w:rsidR="00214D26" w:rsidRPr="007F77E1">
        <w:rPr>
          <w:rFonts w:ascii="Arial" w:eastAsia="Calibri" w:hAnsi="Arial" w:cs="Times New Roman"/>
          <w:b/>
          <w:sz w:val="22"/>
          <w:szCs w:val="22"/>
          <w:lang w:eastAsia="en-GB"/>
        </w:rPr>
        <w:t>electronicVED</w:t>
      </w:r>
      <w:proofErr w:type="spellEnd"/>
      <w:r w:rsidR="00214D26" w:rsidRPr="007F77E1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plus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r w:rsidR="00E00DE5">
        <w:rPr>
          <w:rFonts w:ascii="Arial" w:eastAsia="Calibri" w:hAnsi="Arial" w:cs="Times New Roman"/>
          <w:sz w:val="22"/>
          <w:szCs w:val="22"/>
          <w:lang w:eastAsia="en-GB"/>
        </w:rPr>
        <w:t>sind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mit einem neuen</w:t>
      </w:r>
      <w:r w:rsidR="0074167F">
        <w:rPr>
          <w:rFonts w:ascii="Arial" w:eastAsia="Calibri" w:hAnsi="Arial" w:cs="Times New Roman"/>
          <w:sz w:val="22"/>
          <w:szCs w:val="22"/>
          <w:lang w:eastAsia="en-GB"/>
        </w:rPr>
        <w:t xml:space="preserve">, </w:t>
      </w:r>
      <w:r w:rsidR="00214D26">
        <w:rPr>
          <w:rFonts w:ascii="Arial" w:eastAsia="Calibri" w:hAnsi="Arial" w:cs="Times New Roman"/>
          <w:sz w:val="22"/>
          <w:szCs w:val="22"/>
          <w:lang w:eastAsia="en-GB"/>
        </w:rPr>
        <w:t xml:space="preserve">noch 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besser ablesbaren Display </w:t>
      </w:r>
      <w:r w:rsidR="00E00DE5">
        <w:rPr>
          <w:rFonts w:ascii="Arial" w:eastAsia="Calibri" w:hAnsi="Arial" w:cs="Times New Roman"/>
          <w:sz w:val="22"/>
          <w:szCs w:val="22"/>
          <w:lang w:eastAsia="en-GB"/>
        </w:rPr>
        <w:t>versehen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. Die Geräte sind zudem mit einem integrierten </w:t>
      </w:r>
      <w:proofErr w:type="spellStart"/>
      <w:r w:rsidR="00214D26" w:rsidRPr="007F77E1">
        <w:rPr>
          <w:rFonts w:ascii="Arial" w:eastAsia="Calibri" w:hAnsi="Arial" w:cs="Times New Roman"/>
          <w:b/>
          <w:sz w:val="22"/>
          <w:szCs w:val="22"/>
          <w:lang w:eastAsia="en-GB"/>
        </w:rPr>
        <w:t>EnergieMONITOR</w:t>
      </w:r>
      <w:proofErr w:type="spellEnd"/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ausgestattet. Dank dieser Vaillant Innovation lassen sich Strom- und </w:t>
      </w:r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lastRenderedPageBreak/>
        <w:t xml:space="preserve">Wasserverbrauch auf dem Display oder der zum </w:t>
      </w:r>
      <w:proofErr w:type="spellStart"/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>electronicVED</w:t>
      </w:r>
      <w:proofErr w:type="spellEnd"/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</w:t>
      </w:r>
      <w:proofErr w:type="spellStart"/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>exclusive</w:t>
      </w:r>
      <w:proofErr w:type="spellEnd"/>
      <w:r w:rsidR="00214D26" w:rsidRPr="004B60BD">
        <w:rPr>
          <w:rFonts w:ascii="Arial" w:eastAsia="Calibri" w:hAnsi="Arial" w:cs="Times New Roman"/>
          <w:sz w:val="22"/>
          <w:szCs w:val="22"/>
          <w:lang w:eastAsia="en-GB"/>
        </w:rPr>
        <w:t xml:space="preserve"> gehörenden Fernbedienung anzeigen.</w:t>
      </w:r>
    </w:p>
    <w:p w14:paraId="1621154A" w14:textId="77777777" w:rsidR="00214D26" w:rsidRDefault="00214D26" w:rsidP="00214D26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</w:p>
    <w:p w14:paraId="0E3A71E1" w14:textId="04809026" w:rsidR="00214D26" w:rsidRPr="00E00DE5" w:rsidRDefault="00103B5D" w:rsidP="00214D26">
      <w:pPr>
        <w:spacing w:after="0" w:line="360" w:lineRule="auto"/>
        <w:rPr>
          <w:rFonts w:ascii="Arial" w:eastAsia="Calibri" w:hAnsi="Arial" w:cs="Times New Roman"/>
          <w:b/>
          <w:sz w:val="22"/>
          <w:szCs w:val="22"/>
          <w:lang w:eastAsia="en-GB"/>
        </w:rPr>
      </w:pPr>
      <w:r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>Vaillant präsentiert a</w:t>
      </w:r>
      <w:r w:rsidR="00214D26"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lle Neuheiten auf der ISH </w:t>
      </w:r>
      <w:r w:rsidR="002A3FEC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in </w:t>
      </w:r>
      <w:r w:rsidR="00214D26"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>Frankfurt</w:t>
      </w:r>
      <w:r w:rsidR="002A3FEC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am Main</w:t>
      </w:r>
      <w:r w:rsidR="00214D26"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vom 11. </w:t>
      </w:r>
      <w:r w:rsidR="0074167F">
        <w:rPr>
          <w:rFonts w:ascii="Arial" w:eastAsia="Calibri" w:hAnsi="Arial" w:cs="Times New Roman"/>
          <w:b/>
          <w:sz w:val="22"/>
          <w:szCs w:val="22"/>
          <w:lang w:eastAsia="en-GB"/>
        </w:rPr>
        <w:t>b</w:t>
      </w:r>
      <w:r w:rsidR="00214D26"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>is zum 15. März 2019</w:t>
      </w:r>
      <w:r w:rsidR="009807C5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, </w:t>
      </w:r>
      <w:r w:rsidR="00214D26"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Stand </w:t>
      </w:r>
      <w:r w:rsidR="00214D26" w:rsidRPr="0074167F">
        <w:rPr>
          <w:rFonts w:ascii="Arial" w:eastAsia="Calibri" w:hAnsi="Arial" w:cs="Times New Roman"/>
          <w:b/>
          <w:sz w:val="22"/>
          <w:szCs w:val="22"/>
          <w:lang w:eastAsia="en-GB"/>
        </w:rPr>
        <w:t>E 81</w:t>
      </w:r>
      <w:r w:rsidR="006E2B5A">
        <w:rPr>
          <w:rFonts w:ascii="Arial" w:eastAsia="Calibri" w:hAnsi="Arial" w:cs="Times New Roman"/>
          <w:b/>
          <w:sz w:val="22"/>
          <w:szCs w:val="22"/>
          <w:lang w:eastAsia="en-GB"/>
        </w:rPr>
        <w:t>,</w:t>
      </w:r>
      <w:r w:rsidR="006E2B5A" w:rsidRPr="0074167F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</w:t>
      </w:r>
      <w:r w:rsidR="00214D26" w:rsidRPr="00E00DE5">
        <w:rPr>
          <w:rFonts w:ascii="Arial" w:eastAsia="Calibri" w:hAnsi="Arial" w:cs="Times New Roman"/>
          <w:b/>
          <w:sz w:val="22"/>
          <w:szCs w:val="22"/>
          <w:lang w:eastAsia="en-GB"/>
        </w:rPr>
        <w:t>Halle 12.1</w:t>
      </w:r>
      <w:r w:rsidR="00214D26" w:rsidRPr="00E00DE5">
        <w:rPr>
          <w:rFonts w:ascii="Arial" w:hAnsi="Arial" w:cs="Arial"/>
          <w:b/>
          <w:bCs/>
          <w:color w:val="333333"/>
        </w:rPr>
        <w:t>.</w:t>
      </w:r>
    </w:p>
    <w:p w14:paraId="732F8ED7" w14:textId="77777777" w:rsidR="00DE703B" w:rsidRDefault="00DE703B" w:rsidP="00CC5786">
      <w:pPr>
        <w:spacing w:after="0" w:line="360" w:lineRule="auto"/>
        <w:rPr>
          <w:rFonts w:ascii="Arial" w:eastAsia="Calibri" w:hAnsi="Arial" w:cs="Times New Roman"/>
          <w:sz w:val="22"/>
          <w:szCs w:val="22"/>
          <w:lang w:eastAsia="en-GB"/>
        </w:rPr>
      </w:pPr>
    </w:p>
    <w:p w14:paraId="0D104D7F" w14:textId="77777777" w:rsidR="003C73E9" w:rsidRDefault="003C73E9" w:rsidP="003C73E9">
      <w:pPr>
        <w:spacing w:after="0" w:line="360" w:lineRule="auto"/>
        <w:rPr>
          <w:rFonts w:ascii="Arial" w:eastAsia="Calibri" w:hAnsi="Arial" w:cs="Times New Roman"/>
          <w:b/>
          <w:sz w:val="22"/>
          <w:szCs w:val="22"/>
          <w:lang w:eastAsia="en-GB"/>
        </w:rPr>
      </w:pPr>
      <w:r w:rsidRPr="009423E5">
        <w:rPr>
          <w:rFonts w:ascii="Arial" w:eastAsia="Calibri" w:hAnsi="Arial" w:cs="Times New Roman"/>
          <w:b/>
          <w:sz w:val="22"/>
          <w:szCs w:val="22"/>
          <w:lang w:eastAsia="en-GB"/>
        </w:rPr>
        <w:t>Bitte besuchen Sie auch unser Webspecial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zur ISH 2019</w:t>
      </w:r>
      <w:r w:rsidRPr="009423E5"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 für Journalisten auf 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br/>
        <w:t>www.</w:t>
      </w:r>
      <w:r w:rsidRPr="009423E5">
        <w:rPr>
          <w:rFonts w:ascii="Arial" w:eastAsia="Calibri" w:hAnsi="Arial" w:cs="Times New Roman"/>
          <w:b/>
          <w:sz w:val="22"/>
          <w:szCs w:val="22"/>
          <w:lang w:eastAsia="en-GB"/>
        </w:rPr>
        <w:t>vaillant-group.com. Dort finden Sie umfangreiches, multimediales Pressematerial</w:t>
      </w:r>
      <w:r>
        <w:rPr>
          <w:rFonts w:ascii="Arial" w:eastAsia="Calibri" w:hAnsi="Arial" w:cs="Times New Roman"/>
          <w:b/>
          <w:sz w:val="22"/>
          <w:szCs w:val="22"/>
          <w:lang w:eastAsia="en-GB"/>
        </w:rPr>
        <w:t xml:space="preserve">. </w:t>
      </w:r>
    </w:p>
    <w:p w14:paraId="5B0EAEA5" w14:textId="0C98016A" w:rsidR="005F7399" w:rsidRDefault="005F7399" w:rsidP="003C73E9">
      <w:pPr>
        <w:spacing w:after="0" w:line="360" w:lineRule="auto"/>
        <w:rPr>
          <w:rFonts w:ascii="Arial" w:eastAsia="Calibri" w:hAnsi="Arial" w:cs="Times New Roman"/>
          <w:b/>
          <w:sz w:val="22"/>
          <w:szCs w:val="22"/>
          <w:lang w:eastAsia="de-DE"/>
        </w:rPr>
      </w:pPr>
    </w:p>
    <w:p w14:paraId="672E996E" w14:textId="668FC60D" w:rsidR="003C73E9" w:rsidRPr="00C04DFC" w:rsidRDefault="003C73E9" w:rsidP="00C04DFC">
      <w:pPr>
        <w:rPr>
          <w:rFonts w:ascii="Arial" w:eastAsia="Calibri" w:hAnsi="Arial" w:cs="Times New Roman"/>
          <w:b/>
          <w:sz w:val="22"/>
          <w:szCs w:val="22"/>
          <w:lang w:eastAsia="de-DE"/>
        </w:rPr>
      </w:pPr>
      <w:r>
        <w:rPr>
          <w:rFonts w:ascii="Arial" w:eastAsia="Calibri" w:hAnsi="Arial" w:cs="Times New Roman"/>
          <w:b/>
          <w:sz w:val="22"/>
          <w:szCs w:val="22"/>
          <w:lang w:eastAsia="de-DE"/>
        </w:rPr>
        <w:t>Für Ihren Twitter-Kanal</w:t>
      </w:r>
    </w:p>
    <w:tbl>
      <w:tblPr>
        <w:tblStyle w:val="Tabellenraster"/>
        <w:tblW w:w="8915" w:type="dxa"/>
        <w:tblInd w:w="0" w:type="dxa"/>
        <w:tblLook w:val="04A0" w:firstRow="1" w:lastRow="0" w:firstColumn="1" w:lastColumn="0" w:noHBand="0" w:noVBand="1"/>
      </w:tblPr>
      <w:tblGrid>
        <w:gridCol w:w="8915"/>
      </w:tblGrid>
      <w:tr w:rsidR="003C73E9" w14:paraId="62E81607" w14:textId="77777777" w:rsidTr="00A43F09">
        <w:trPr>
          <w:trHeight w:val="1342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F79E" w14:textId="731BE763" w:rsidR="003C73E9" w:rsidRPr="00962F27" w:rsidRDefault="00962F27" w:rsidP="00962F27">
            <w:pPr>
              <w:spacing w:line="360" w:lineRule="auto"/>
              <w:rPr>
                <w:rFonts w:ascii="Arial" w:eastAsia="Calibri" w:hAnsi="Arial" w:cs="Times New Roman"/>
                <w:sz w:val="22"/>
                <w:szCs w:val="22"/>
                <w:lang w:eastAsia="de-DE"/>
              </w:rPr>
            </w:pPr>
            <w:r w:rsidRPr="00962F27">
              <w:rPr>
                <w:rFonts w:ascii="Arial" w:eastAsia="Calibri" w:hAnsi="Arial" w:cs="Times New Roman"/>
                <w:sz w:val="22"/>
                <w:szCs w:val="22"/>
                <w:lang w:eastAsia="de-DE"/>
              </w:rPr>
              <w:t xml:space="preserve">#ISH2019: </w:t>
            </w:r>
            <w:r>
              <w:rPr>
                <w:rFonts w:ascii="Arial" w:eastAsia="Calibri" w:hAnsi="Arial" w:cs="Times New Roman"/>
                <w:sz w:val="22"/>
                <w:szCs w:val="22"/>
                <w:lang w:eastAsia="de-DE"/>
              </w:rPr>
              <w:t>#Vaillant zeigt h</w:t>
            </w:r>
            <w:r w:rsidRPr="00962F2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 xml:space="preserve">ocheffiziente 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#</w:t>
            </w:r>
            <w:r w:rsidRPr="00962F2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Gas</w:t>
            </w:r>
            <w:r w:rsidR="00815A3A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-Brennwerttechnik</w:t>
            </w:r>
            <w:r w:rsidRPr="00962F2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neue #</w:t>
            </w:r>
            <w:r w:rsidRPr="00962F2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 xml:space="preserve">Wärmepumpen 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für #Neubau und #Modernisierung, #</w:t>
            </w:r>
            <w:r w:rsidR="008F121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digitale</w:t>
            </w:r>
            <w:r w:rsidR="00A43F09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 xml:space="preserve"> </w:t>
            </w:r>
            <w:r w:rsidRPr="00962F2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Servicedienstleistungen für Fachhandwerk und Immobilienwirtschaft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 xml:space="preserve"> und vieles mehr. #Energiewende mit Vaillant</w:t>
            </w:r>
            <w:r w:rsidR="00A43F09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.</w:t>
            </w:r>
          </w:p>
        </w:tc>
      </w:tr>
      <w:tr w:rsidR="003C73E9" w14:paraId="6D52A347" w14:textId="77777777" w:rsidTr="00A43F09">
        <w:trPr>
          <w:trHeight w:val="2548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FC22" w14:textId="432759C3" w:rsidR="007C271B" w:rsidRPr="007C271B" w:rsidRDefault="007C271B" w:rsidP="00DF2CCE">
            <w:pPr>
              <w:spacing w:line="360" w:lineRule="auto"/>
              <w:rPr>
                <w:rFonts w:ascii="Arial" w:eastAsia="Calibri" w:hAnsi="Arial" w:cs="Times New Roman"/>
                <w:noProof/>
                <w:sz w:val="16"/>
                <w:szCs w:val="24"/>
                <w:lang w:eastAsia="de-DE"/>
              </w:rPr>
            </w:pPr>
            <w:r w:rsidRPr="000746DB">
              <w:rPr>
                <w:noProof/>
                <w:lang w:eastAsia="de-DE"/>
              </w:rPr>
              <w:drawing>
                <wp:inline distT="0" distB="0" distL="0" distR="0" wp14:anchorId="1FF5B585" wp14:editId="5041394D">
                  <wp:extent cx="2707013" cy="164782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23530" cy="165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9D5F1" w14:textId="77777777" w:rsidR="007C271B" w:rsidRDefault="007C271B" w:rsidP="003C73E9">
      <w:pPr>
        <w:spacing w:after="0" w:line="360" w:lineRule="auto"/>
        <w:rPr>
          <w:rFonts w:ascii="Arial" w:eastAsia="Calibri" w:hAnsi="Arial" w:cs="Times New Roman"/>
          <w:b/>
          <w:sz w:val="18"/>
          <w:szCs w:val="24"/>
          <w:lang w:eastAsia="de-DE"/>
        </w:rPr>
      </w:pPr>
    </w:p>
    <w:p w14:paraId="441E3F12" w14:textId="77777777" w:rsidR="007C271B" w:rsidRDefault="007C271B" w:rsidP="003C73E9">
      <w:pPr>
        <w:spacing w:after="0" w:line="360" w:lineRule="auto"/>
        <w:rPr>
          <w:rFonts w:ascii="Arial" w:eastAsia="Calibri" w:hAnsi="Arial" w:cs="Times New Roman"/>
          <w:b/>
          <w:sz w:val="18"/>
          <w:szCs w:val="24"/>
          <w:lang w:eastAsia="de-DE"/>
        </w:rPr>
      </w:pPr>
    </w:p>
    <w:p w14:paraId="57C1BBE1" w14:textId="77777777" w:rsidR="005F7399" w:rsidRDefault="005F7399">
      <w:pPr>
        <w:rPr>
          <w:rFonts w:ascii="Arial" w:eastAsia="Calibri" w:hAnsi="Arial" w:cs="Times New Roman"/>
          <w:b/>
          <w:sz w:val="22"/>
          <w:szCs w:val="22"/>
          <w:lang w:eastAsia="de-DE"/>
        </w:rPr>
      </w:pPr>
      <w:r>
        <w:rPr>
          <w:rFonts w:ascii="Arial" w:eastAsia="Calibri" w:hAnsi="Arial" w:cs="Times New Roman"/>
          <w:b/>
          <w:sz w:val="22"/>
          <w:szCs w:val="22"/>
          <w:lang w:eastAsia="de-DE"/>
        </w:rPr>
        <w:br w:type="page"/>
      </w:r>
    </w:p>
    <w:p w14:paraId="687F4E0A" w14:textId="6553B7DE" w:rsidR="003C73E9" w:rsidRDefault="003C73E9" w:rsidP="003C73E9">
      <w:pPr>
        <w:spacing w:after="0" w:line="360" w:lineRule="auto"/>
        <w:rPr>
          <w:rFonts w:ascii="Arial" w:eastAsia="Calibri" w:hAnsi="Arial" w:cs="Times New Roman"/>
          <w:b/>
          <w:sz w:val="18"/>
          <w:szCs w:val="24"/>
          <w:lang w:eastAsia="de-DE"/>
        </w:rPr>
      </w:pPr>
      <w:r>
        <w:rPr>
          <w:rFonts w:ascii="Arial" w:eastAsia="Calibri" w:hAnsi="Arial" w:cs="Times New Roman"/>
          <w:b/>
          <w:sz w:val="22"/>
          <w:szCs w:val="22"/>
          <w:lang w:eastAsia="de-DE"/>
        </w:rPr>
        <w:lastRenderedPageBreak/>
        <w:t>Für Ihren Facebook-Kanal</w:t>
      </w:r>
    </w:p>
    <w:tbl>
      <w:tblPr>
        <w:tblStyle w:val="Tabellenraster"/>
        <w:tblW w:w="9124" w:type="dxa"/>
        <w:tblInd w:w="0" w:type="dxa"/>
        <w:tblLook w:val="04A0" w:firstRow="1" w:lastRow="0" w:firstColumn="1" w:lastColumn="0" w:noHBand="0" w:noVBand="1"/>
      </w:tblPr>
      <w:tblGrid>
        <w:gridCol w:w="9124"/>
      </w:tblGrid>
      <w:tr w:rsidR="003C73E9" w14:paraId="4DF285A6" w14:textId="77777777" w:rsidTr="00A43F09">
        <w:trPr>
          <w:trHeight w:val="1570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C293" w14:textId="6377505A" w:rsidR="003C73E9" w:rsidRDefault="00962F27" w:rsidP="00962F27">
            <w:pPr>
              <w:spacing w:line="360" w:lineRule="auto"/>
              <w:rPr>
                <w:rFonts w:ascii="Arial" w:eastAsia="Calibri" w:hAnsi="Arial" w:cs="Times New Roman"/>
                <w:sz w:val="22"/>
                <w:szCs w:val="22"/>
                <w:lang w:eastAsia="de-DE"/>
              </w:rPr>
            </w:pP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Als einer der weltweiten Markt- und Technologieführer präsentiert Vaillant auf der ISH 2019 unter anderem hocheffiziente Gas</w:t>
            </w:r>
            <w:r w:rsidR="00E13A78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-Brennwerttechnik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 xml:space="preserve">, Wärmepumpen für Neubau und Modernisierung sowie digitale </w:t>
            </w:r>
            <w:r w:rsidRPr="00962F27"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Servicedienstleistungen für Fachhandwerk und Immobilienwirtschaft</w:t>
            </w:r>
            <w:r>
              <w:rPr>
                <w:rFonts w:ascii="Arial" w:eastAsia="Calibri" w:hAnsi="Arial" w:cs="Times New Roman"/>
                <w:sz w:val="22"/>
                <w:szCs w:val="22"/>
                <w:lang w:eastAsia="en-GB"/>
              </w:rPr>
              <w:t>.</w:t>
            </w:r>
          </w:p>
        </w:tc>
      </w:tr>
      <w:tr w:rsidR="003C73E9" w14:paraId="0F6DF48B" w14:textId="77777777" w:rsidTr="00A43F09">
        <w:trPr>
          <w:trHeight w:val="2467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2212" w14:textId="055C744F" w:rsidR="007C271B" w:rsidRPr="007C271B" w:rsidRDefault="00B20645" w:rsidP="00DF2CCE">
            <w:pPr>
              <w:spacing w:line="360" w:lineRule="auto"/>
              <w:rPr>
                <w:rFonts w:ascii="Arial" w:eastAsia="Calibri" w:hAnsi="Arial" w:cs="Times New Roman"/>
                <w:noProof/>
                <w:sz w:val="16"/>
                <w:szCs w:val="24"/>
                <w:lang w:eastAsia="de-DE"/>
              </w:rPr>
            </w:pPr>
            <w:r w:rsidRPr="000746DB">
              <w:rPr>
                <w:noProof/>
                <w:lang w:eastAsia="de-DE"/>
              </w:rPr>
              <w:drawing>
                <wp:inline distT="0" distB="0" distL="0" distR="0" wp14:anchorId="3903B6CA" wp14:editId="17675113">
                  <wp:extent cx="2707013" cy="164782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23530" cy="165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2C5B3" w14:textId="77777777" w:rsidR="003C73E9" w:rsidRDefault="003C73E9" w:rsidP="003C73E9">
      <w:pPr>
        <w:spacing w:after="0" w:line="240" w:lineRule="auto"/>
        <w:ind w:right="-370"/>
        <w:rPr>
          <w:rFonts w:ascii="Arial" w:eastAsia="Calibri" w:hAnsi="Arial" w:cs="Times New Roman"/>
          <w:sz w:val="22"/>
          <w:szCs w:val="22"/>
          <w:lang w:eastAsia="en-GB"/>
        </w:rPr>
      </w:pPr>
    </w:p>
    <w:p w14:paraId="58AA34D5" w14:textId="3E7AE5CC" w:rsidR="005F7399" w:rsidRDefault="005F7399">
      <w:pPr>
        <w:rPr>
          <w:rFonts w:ascii="Arial" w:eastAsia="Calibri" w:hAnsi="Arial" w:cs="Times New Roman"/>
          <w:b/>
          <w:sz w:val="22"/>
          <w:szCs w:val="22"/>
          <w:lang w:eastAsia="de-DE"/>
        </w:rPr>
      </w:pPr>
    </w:p>
    <w:p w14:paraId="72919CCF" w14:textId="3E5186B9" w:rsidR="00CC5786" w:rsidRPr="003C73E9" w:rsidRDefault="003C73E9" w:rsidP="00CC5786">
      <w:pPr>
        <w:keepNext/>
        <w:tabs>
          <w:tab w:val="left" w:pos="4680"/>
          <w:tab w:val="left" w:pos="5400"/>
        </w:tabs>
        <w:spacing w:after="0" w:line="240" w:lineRule="auto"/>
        <w:ind w:right="-370"/>
        <w:outlineLvl w:val="3"/>
        <w:rPr>
          <w:rFonts w:ascii="Arial" w:eastAsia="Calibri" w:hAnsi="Arial" w:cs="Times New Roman"/>
          <w:b/>
          <w:sz w:val="22"/>
          <w:szCs w:val="22"/>
          <w:lang w:eastAsia="de-DE"/>
        </w:rPr>
      </w:pPr>
      <w:r w:rsidRPr="003C73E9">
        <w:rPr>
          <w:rFonts w:ascii="Arial" w:eastAsia="Calibri" w:hAnsi="Arial" w:cs="Times New Roman"/>
          <w:b/>
          <w:sz w:val="22"/>
          <w:szCs w:val="22"/>
          <w:lang w:eastAsia="de-DE"/>
        </w:rPr>
        <w:t>Pressebild</w:t>
      </w:r>
      <w:r w:rsidR="00771AA8">
        <w:rPr>
          <w:rFonts w:ascii="Arial" w:eastAsia="Calibri" w:hAnsi="Arial" w:cs="Times New Roman"/>
          <w:b/>
          <w:sz w:val="22"/>
          <w:szCs w:val="22"/>
          <w:lang w:eastAsia="de-DE"/>
        </w:rPr>
        <w:t>er</w:t>
      </w:r>
    </w:p>
    <w:p w14:paraId="57A2F8D7" w14:textId="77777777" w:rsidR="00CC5786" w:rsidRPr="00CC5786" w:rsidRDefault="00CC5786" w:rsidP="00CC5786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de-DE"/>
        </w:rPr>
      </w:pPr>
    </w:p>
    <w:p w14:paraId="223141B3" w14:textId="6183FE0D" w:rsidR="000746DB" w:rsidRDefault="001F1968" w:rsidP="00CC5786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  <w:r w:rsidRPr="000746DB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AADA08C" wp14:editId="2AFCCFA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803775" cy="29241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037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B23197" w14:textId="7EECE7C2" w:rsidR="000746DB" w:rsidRDefault="00E00478" w:rsidP="00CC5786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  <w:r>
        <w:rPr>
          <w:rFonts w:ascii="Arial" w:eastAsia="Calibri" w:hAnsi="Arial" w:cs="Times New Roman"/>
          <w:sz w:val="18"/>
          <w:szCs w:val="18"/>
          <w:lang w:eastAsia="en-GB"/>
        </w:rPr>
        <w:br w:type="textWrapping" w:clear="all"/>
      </w:r>
    </w:p>
    <w:p w14:paraId="69DD6D9A" w14:textId="77777777" w:rsidR="00CC5786" w:rsidRPr="00CC5786" w:rsidRDefault="00CC5786" w:rsidP="00CC5786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  <w:r w:rsidRPr="00CC5786">
        <w:rPr>
          <w:rFonts w:ascii="Arial" w:eastAsia="Calibri" w:hAnsi="Arial" w:cs="Times New Roman"/>
          <w:sz w:val="18"/>
          <w:szCs w:val="18"/>
          <w:lang w:eastAsia="en-GB"/>
        </w:rPr>
        <w:t xml:space="preserve">Bildunterschrift: </w:t>
      </w:r>
    </w:p>
    <w:p w14:paraId="6EC29B3D" w14:textId="77777777" w:rsidR="00CC5786" w:rsidRPr="00CC5786" w:rsidRDefault="00CC5786" w:rsidP="00CC5786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3ACA5B63" w14:textId="72CE9BFC" w:rsidR="00CC5786" w:rsidRPr="00CC5786" w:rsidRDefault="00E24FDE" w:rsidP="003C73E9">
      <w:pPr>
        <w:spacing w:after="0" w:line="240" w:lineRule="auto"/>
        <w:ind w:right="-370"/>
        <w:jc w:val="left"/>
        <w:rPr>
          <w:rFonts w:ascii="Arial" w:eastAsia="Calibri" w:hAnsi="Arial" w:cs="Times New Roman"/>
          <w:sz w:val="18"/>
          <w:szCs w:val="18"/>
          <w:lang w:eastAsia="en-GB"/>
        </w:rPr>
      </w:pPr>
      <w:r>
        <w:rPr>
          <w:rFonts w:ascii="Arial" w:eastAsia="Calibri" w:hAnsi="Arial" w:cs="Times New Roman"/>
          <w:sz w:val="18"/>
          <w:szCs w:val="18"/>
          <w:lang w:eastAsia="en-GB"/>
        </w:rPr>
        <w:t xml:space="preserve">Vaillant präsentiert auf der ISH </w:t>
      </w:r>
      <w:r w:rsidR="00103B5D">
        <w:rPr>
          <w:rFonts w:ascii="Arial" w:eastAsia="Calibri" w:hAnsi="Arial" w:cs="Times New Roman"/>
          <w:sz w:val="18"/>
          <w:szCs w:val="18"/>
          <w:lang w:eastAsia="en-GB"/>
        </w:rPr>
        <w:t xml:space="preserve">2019 in Frankfurt am Main </w:t>
      </w:r>
      <w:r w:rsidR="003C73E9">
        <w:rPr>
          <w:rFonts w:ascii="Arial" w:eastAsia="Calibri" w:hAnsi="Arial" w:cs="Times New Roman"/>
          <w:sz w:val="18"/>
          <w:szCs w:val="18"/>
          <w:lang w:eastAsia="en-GB"/>
        </w:rPr>
        <w:t>eine Vielzahl neuer</w:t>
      </w:r>
      <w:r w:rsidR="00103B5D" w:rsidRPr="00103B5D">
        <w:rPr>
          <w:rFonts w:ascii="Arial" w:eastAsia="Calibri" w:hAnsi="Arial" w:cs="Times New Roman"/>
          <w:sz w:val="18"/>
          <w:szCs w:val="18"/>
          <w:lang w:eastAsia="en-GB"/>
        </w:rPr>
        <w:t xml:space="preserve"> energiesparender und umweltfreundlicher Produkte sowie umfassende Servicedienstleistungen</w:t>
      </w:r>
      <w:r w:rsidR="00103B5D">
        <w:rPr>
          <w:rFonts w:ascii="Arial" w:eastAsia="Calibri" w:hAnsi="Arial" w:cs="Times New Roman"/>
          <w:sz w:val="18"/>
          <w:szCs w:val="18"/>
          <w:lang w:eastAsia="en-GB"/>
        </w:rPr>
        <w:t xml:space="preserve"> </w:t>
      </w:r>
      <w:r w:rsidR="00103B5D" w:rsidRPr="00103B5D">
        <w:rPr>
          <w:rFonts w:ascii="Arial" w:eastAsia="Calibri" w:hAnsi="Arial" w:cs="Times New Roman"/>
          <w:sz w:val="18"/>
          <w:szCs w:val="18"/>
          <w:lang w:eastAsia="en-GB"/>
        </w:rPr>
        <w:t>für Fachhandwerk, Immobilienwirtschaft und Immobilienbesitzer</w:t>
      </w:r>
      <w:r>
        <w:rPr>
          <w:rFonts w:ascii="Arial" w:eastAsia="Calibri" w:hAnsi="Arial" w:cs="Times New Roman"/>
          <w:sz w:val="18"/>
          <w:szCs w:val="18"/>
          <w:lang w:eastAsia="en-GB"/>
        </w:rPr>
        <w:t>.</w:t>
      </w:r>
      <w:r w:rsidR="009423E5">
        <w:rPr>
          <w:rFonts w:ascii="Arial" w:eastAsia="Calibri" w:hAnsi="Arial" w:cs="Times New Roman"/>
          <w:sz w:val="18"/>
          <w:szCs w:val="18"/>
          <w:lang w:eastAsia="en-GB"/>
        </w:rPr>
        <w:t xml:space="preserve"> Zu den Innovationen gehören umweltfreundliche Wärmepumpen für Neubau und Modernisierung.</w:t>
      </w:r>
    </w:p>
    <w:p w14:paraId="0020B1EC" w14:textId="77777777" w:rsidR="00CC5786" w:rsidRPr="00CC5786" w:rsidRDefault="00CC5786" w:rsidP="00CC5786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01564CC2" w14:textId="77777777" w:rsidR="0046346D" w:rsidRDefault="00CC5786" w:rsidP="00CC5786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  <w:r w:rsidRPr="00CC5786">
        <w:rPr>
          <w:rFonts w:ascii="Arial" w:eastAsia="Calibri" w:hAnsi="Arial" w:cs="Times New Roman"/>
          <w:sz w:val="18"/>
          <w:szCs w:val="18"/>
          <w:lang w:eastAsia="en-GB"/>
        </w:rPr>
        <w:t>Bildquelle: Vaillant</w:t>
      </w:r>
    </w:p>
    <w:p w14:paraId="4DEC4591" w14:textId="77777777" w:rsidR="00A43F09" w:rsidRDefault="00A43F09" w:rsidP="00CC5786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7C359AF2" w14:textId="77777777" w:rsidR="00A43F09" w:rsidRDefault="00A43F09" w:rsidP="00CC5786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2F863CDC" w14:textId="77777777" w:rsidR="00A43F09" w:rsidRDefault="00A43F09" w:rsidP="00CC5786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06ABAC1B" w14:textId="35EFA39E" w:rsidR="00EA5ACE" w:rsidRDefault="001E249E" w:rsidP="00CC5786">
      <w:pPr>
        <w:spacing w:after="0" w:line="240" w:lineRule="auto"/>
        <w:ind w:right="-37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10DF641D" wp14:editId="5327100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62516" cy="2419350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16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F6331F" w14:textId="09164206" w:rsidR="00EA5ACE" w:rsidRDefault="00EA5ACE" w:rsidP="00CC5786">
      <w:pPr>
        <w:spacing w:after="0" w:line="240" w:lineRule="auto"/>
        <w:ind w:right="-370"/>
      </w:pPr>
    </w:p>
    <w:p w14:paraId="3A13DF4A" w14:textId="77777777" w:rsidR="009423E5" w:rsidRDefault="009423E5" w:rsidP="00CC5786">
      <w:pPr>
        <w:spacing w:after="0" w:line="240" w:lineRule="auto"/>
        <w:ind w:right="-370"/>
      </w:pPr>
    </w:p>
    <w:p w14:paraId="1C9F39A9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2373BCB2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2A1ACA43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60CE3EC2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634A912F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3EB0A9D1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1A6F866D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4384D2B9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5994D5DA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3DDCF372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607441CA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670CD95E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72FBD611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42505219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1E6A4FBE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6F81EA83" w14:textId="77777777" w:rsidR="001E249E" w:rsidRDefault="001E249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2769E81D" w14:textId="77777777" w:rsidR="009423E5" w:rsidRPr="00CC5786" w:rsidRDefault="009423E5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  <w:r w:rsidRPr="00CC5786">
        <w:rPr>
          <w:rFonts w:ascii="Arial" w:eastAsia="Calibri" w:hAnsi="Arial" w:cs="Times New Roman"/>
          <w:sz w:val="18"/>
          <w:szCs w:val="18"/>
          <w:lang w:eastAsia="en-GB"/>
        </w:rPr>
        <w:t xml:space="preserve">Bildunterschrift: </w:t>
      </w:r>
    </w:p>
    <w:p w14:paraId="24FA5CEE" w14:textId="77777777" w:rsidR="009423E5" w:rsidRPr="00CC5786" w:rsidRDefault="009423E5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33CBD95F" w14:textId="130778AC" w:rsidR="009423E5" w:rsidRPr="00CC5786" w:rsidRDefault="009423E5" w:rsidP="009423E5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  <w:r>
        <w:rPr>
          <w:rFonts w:ascii="Arial" w:eastAsia="Calibri" w:hAnsi="Arial" w:cs="Times New Roman"/>
          <w:sz w:val="18"/>
          <w:szCs w:val="18"/>
          <w:lang w:eastAsia="en-GB"/>
        </w:rPr>
        <w:t xml:space="preserve">Vaillant präsentiert auf der ISH 2019 in Frankfurt am Main </w:t>
      </w:r>
      <w:r w:rsidR="007C271B">
        <w:rPr>
          <w:rFonts w:ascii="Arial" w:eastAsia="Calibri" w:hAnsi="Arial" w:cs="Times New Roman"/>
          <w:sz w:val="18"/>
          <w:szCs w:val="18"/>
          <w:lang w:eastAsia="en-GB"/>
        </w:rPr>
        <w:t>eine Vielzahl neuer</w:t>
      </w:r>
      <w:r w:rsidRPr="00103B5D">
        <w:rPr>
          <w:rFonts w:ascii="Arial" w:eastAsia="Calibri" w:hAnsi="Arial" w:cs="Times New Roman"/>
          <w:sz w:val="18"/>
          <w:szCs w:val="18"/>
          <w:lang w:eastAsia="en-GB"/>
        </w:rPr>
        <w:t xml:space="preserve"> energiesparender und umweltfreundlicher Produkte sowie umfassende Servicedienstleistungen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 </w:t>
      </w:r>
      <w:r w:rsidRPr="00103B5D">
        <w:rPr>
          <w:rFonts w:ascii="Arial" w:eastAsia="Calibri" w:hAnsi="Arial" w:cs="Times New Roman"/>
          <w:sz w:val="18"/>
          <w:szCs w:val="18"/>
          <w:lang w:eastAsia="en-GB"/>
        </w:rPr>
        <w:t>für Fachhandwerk, Immobilienwirtschaft und Immobilienbesitzer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. </w:t>
      </w:r>
      <w:r w:rsidR="0060688B">
        <w:rPr>
          <w:rFonts w:ascii="Arial" w:eastAsia="Calibri" w:hAnsi="Arial" w:cs="Times New Roman"/>
          <w:sz w:val="18"/>
          <w:szCs w:val="18"/>
          <w:lang w:eastAsia="en-GB"/>
        </w:rPr>
        <w:t>Unter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 den Innovationen </w:t>
      </w:r>
      <w:r w:rsidR="0060688B">
        <w:rPr>
          <w:rFonts w:ascii="Arial" w:eastAsia="Calibri" w:hAnsi="Arial" w:cs="Times New Roman"/>
          <w:sz w:val="18"/>
          <w:szCs w:val="18"/>
          <w:lang w:eastAsia="en-GB"/>
        </w:rPr>
        <w:t xml:space="preserve">ist </w:t>
      </w:r>
      <w:r w:rsidR="003C73E9">
        <w:rPr>
          <w:rFonts w:ascii="Arial" w:eastAsia="Calibri" w:hAnsi="Arial" w:cs="Times New Roman"/>
          <w:sz w:val="18"/>
          <w:szCs w:val="18"/>
          <w:lang w:eastAsia="en-GB"/>
        </w:rPr>
        <w:t xml:space="preserve">die neue </w:t>
      </w:r>
      <w:r>
        <w:rPr>
          <w:rFonts w:ascii="Arial" w:eastAsia="Calibri" w:hAnsi="Arial" w:cs="Times New Roman"/>
          <w:sz w:val="18"/>
          <w:szCs w:val="18"/>
          <w:lang w:eastAsia="en-GB"/>
        </w:rPr>
        <w:t>effiziente Gas-Brennwert-Generation.</w:t>
      </w:r>
    </w:p>
    <w:p w14:paraId="2E5EF338" w14:textId="77777777" w:rsidR="009423E5" w:rsidRPr="00CC5786" w:rsidRDefault="009423E5" w:rsidP="009423E5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6724370E" w14:textId="56EA5B54" w:rsidR="009423E5" w:rsidRDefault="001E249E" w:rsidP="001E249E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  <w:r>
        <w:rPr>
          <w:rFonts w:ascii="Arial" w:eastAsia="Calibri" w:hAnsi="Arial" w:cs="Times New Roman"/>
          <w:sz w:val="18"/>
          <w:szCs w:val="18"/>
          <w:lang w:eastAsia="en-GB"/>
        </w:rPr>
        <w:t>Bildquelle: Vaillant</w:t>
      </w:r>
    </w:p>
    <w:p w14:paraId="2C8ABC23" w14:textId="77777777" w:rsidR="00B20645" w:rsidRDefault="00B20645" w:rsidP="001E249E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557A8B5F" w14:textId="77777777" w:rsidR="00B20645" w:rsidRDefault="00B20645" w:rsidP="001E249E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736109A5" w14:textId="77777777" w:rsidR="009423E5" w:rsidRDefault="00EA5AC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  <w:r w:rsidRPr="00EA5ACE">
        <w:rPr>
          <w:rFonts w:ascii="Arial" w:eastAsia="Calibri" w:hAnsi="Arial" w:cs="Times New Roman"/>
          <w:noProof/>
          <w:sz w:val="18"/>
          <w:szCs w:val="18"/>
          <w:lang w:eastAsia="de-DE"/>
        </w:rPr>
        <w:drawing>
          <wp:inline distT="0" distB="0" distL="0" distR="0" wp14:anchorId="216D9A9E" wp14:editId="7F1F4AF7">
            <wp:extent cx="3134073" cy="2066925"/>
            <wp:effectExtent l="0" t="0" r="9525" b="0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70C1C0-2AEE-4850-87E8-46AB98FDB3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70C1C0-2AEE-4850-87E8-46AB98FDB3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26" cy="20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FEEB" w14:textId="77777777" w:rsidR="00EA5ACE" w:rsidRDefault="00EA5ACE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032F6081" w14:textId="77777777" w:rsidR="009423E5" w:rsidRPr="00CC5786" w:rsidRDefault="009423E5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  <w:r w:rsidRPr="00CC5786">
        <w:rPr>
          <w:rFonts w:ascii="Arial" w:eastAsia="Calibri" w:hAnsi="Arial" w:cs="Times New Roman"/>
          <w:sz w:val="18"/>
          <w:szCs w:val="18"/>
          <w:lang w:eastAsia="en-GB"/>
        </w:rPr>
        <w:t xml:space="preserve">Bildunterschrift: </w:t>
      </w:r>
    </w:p>
    <w:p w14:paraId="4B95F454" w14:textId="77777777" w:rsidR="009423E5" w:rsidRPr="00CC5786" w:rsidRDefault="009423E5" w:rsidP="009423E5">
      <w:pPr>
        <w:spacing w:after="0" w:line="240" w:lineRule="auto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52CB0E96" w14:textId="4BD9A301" w:rsidR="009423E5" w:rsidRPr="00CC5786" w:rsidRDefault="009423E5" w:rsidP="009423E5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  <w:r>
        <w:rPr>
          <w:rFonts w:ascii="Arial" w:eastAsia="Calibri" w:hAnsi="Arial" w:cs="Times New Roman"/>
          <w:sz w:val="18"/>
          <w:szCs w:val="18"/>
          <w:lang w:eastAsia="en-GB"/>
        </w:rPr>
        <w:t xml:space="preserve">Vaillant präsentiert auf der ISH 2019 in Frankfurt am Main </w:t>
      </w:r>
      <w:r w:rsidR="003C73E9">
        <w:rPr>
          <w:rFonts w:ascii="Arial" w:eastAsia="Calibri" w:hAnsi="Arial" w:cs="Times New Roman"/>
          <w:sz w:val="18"/>
          <w:szCs w:val="18"/>
          <w:lang w:eastAsia="en-GB"/>
        </w:rPr>
        <w:t>eine Vielzahl neuer</w:t>
      </w:r>
      <w:r w:rsidRPr="00103B5D">
        <w:rPr>
          <w:rFonts w:ascii="Arial" w:eastAsia="Calibri" w:hAnsi="Arial" w:cs="Times New Roman"/>
          <w:sz w:val="18"/>
          <w:szCs w:val="18"/>
          <w:lang w:eastAsia="en-GB"/>
        </w:rPr>
        <w:t xml:space="preserve"> energiesparender und umweltfreundlicher Produkte sowie umfassende Servicedienstleistungen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 </w:t>
      </w:r>
      <w:r w:rsidRPr="00103B5D">
        <w:rPr>
          <w:rFonts w:ascii="Arial" w:eastAsia="Calibri" w:hAnsi="Arial" w:cs="Times New Roman"/>
          <w:sz w:val="18"/>
          <w:szCs w:val="18"/>
          <w:lang w:eastAsia="en-GB"/>
        </w:rPr>
        <w:t>für Fachhandwerk, Immobilienwirtschaft und Immobilienbesitzer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. Zu den Innovationen </w:t>
      </w:r>
      <w:r w:rsidR="0060688B">
        <w:rPr>
          <w:rFonts w:ascii="Arial" w:eastAsia="Calibri" w:hAnsi="Arial" w:cs="Times New Roman"/>
          <w:sz w:val="18"/>
          <w:szCs w:val="18"/>
          <w:lang w:eastAsia="en-GB"/>
        </w:rPr>
        <w:t>zählt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 </w:t>
      </w:r>
      <w:r w:rsidR="00623AE1">
        <w:rPr>
          <w:rFonts w:ascii="Arial" w:eastAsia="Calibri" w:hAnsi="Arial" w:cs="Times New Roman"/>
          <w:sz w:val="18"/>
          <w:szCs w:val="18"/>
          <w:lang w:eastAsia="en-GB"/>
        </w:rPr>
        <w:t xml:space="preserve">ISA </w:t>
      </w:r>
      <w:r w:rsidR="002208DF">
        <w:rPr>
          <w:rFonts w:ascii="Arial" w:eastAsia="Calibri" w:hAnsi="Arial" w:cs="Times New Roman"/>
          <w:sz w:val="18"/>
          <w:szCs w:val="18"/>
          <w:lang w:eastAsia="en-GB"/>
        </w:rPr>
        <w:t>(</w:t>
      </w:r>
      <w:proofErr w:type="spellStart"/>
      <w:r w:rsidR="00623AE1" w:rsidRPr="00623AE1">
        <w:rPr>
          <w:rFonts w:ascii="Arial" w:eastAsia="Calibri" w:hAnsi="Arial" w:cs="Times New Roman"/>
          <w:sz w:val="18"/>
          <w:szCs w:val="18"/>
          <w:lang w:eastAsia="en-GB"/>
        </w:rPr>
        <w:t>InteractiveServiceAssistant</w:t>
      </w:r>
      <w:proofErr w:type="spellEnd"/>
      <w:r w:rsidR="002208DF">
        <w:rPr>
          <w:rFonts w:ascii="Arial" w:eastAsia="Calibri" w:hAnsi="Arial" w:cs="Times New Roman"/>
          <w:sz w:val="18"/>
          <w:szCs w:val="18"/>
          <w:lang w:eastAsia="en-GB"/>
        </w:rPr>
        <w:t>)</w:t>
      </w:r>
      <w:r>
        <w:rPr>
          <w:rFonts w:ascii="Arial" w:eastAsia="Calibri" w:hAnsi="Arial" w:cs="Times New Roman"/>
          <w:sz w:val="18"/>
          <w:szCs w:val="18"/>
          <w:lang w:eastAsia="en-GB"/>
        </w:rPr>
        <w:t xml:space="preserve">, ein </w:t>
      </w:r>
      <w:r w:rsidR="00902C69">
        <w:rPr>
          <w:rFonts w:ascii="Arial" w:eastAsia="Calibri" w:hAnsi="Arial" w:cs="Times New Roman"/>
          <w:sz w:val="18"/>
          <w:szCs w:val="18"/>
          <w:lang w:eastAsia="en-GB"/>
        </w:rPr>
        <w:t>A</w:t>
      </w:r>
      <w:r>
        <w:rPr>
          <w:rFonts w:ascii="Arial" w:eastAsia="Calibri" w:hAnsi="Arial" w:cs="Times New Roman"/>
          <w:sz w:val="18"/>
          <w:szCs w:val="18"/>
          <w:lang w:eastAsia="en-GB"/>
        </w:rPr>
        <w:t>pp-basiertes Navigationssystem für den Serviceeinsatz.</w:t>
      </w:r>
    </w:p>
    <w:p w14:paraId="52FB79B1" w14:textId="77777777" w:rsidR="009423E5" w:rsidRPr="00CC5786" w:rsidRDefault="009423E5" w:rsidP="009423E5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</w:p>
    <w:p w14:paraId="03E1E961" w14:textId="77777777" w:rsidR="005F7399" w:rsidRDefault="009423E5" w:rsidP="005F7399">
      <w:pPr>
        <w:spacing w:after="0" w:line="240" w:lineRule="auto"/>
        <w:ind w:right="-370"/>
        <w:rPr>
          <w:rFonts w:ascii="Arial" w:eastAsia="Calibri" w:hAnsi="Arial" w:cs="Times New Roman"/>
          <w:sz w:val="18"/>
          <w:szCs w:val="18"/>
          <w:lang w:eastAsia="en-GB"/>
        </w:rPr>
      </w:pPr>
      <w:r w:rsidRPr="00CC5786">
        <w:rPr>
          <w:rFonts w:ascii="Arial" w:eastAsia="Calibri" w:hAnsi="Arial" w:cs="Times New Roman"/>
          <w:sz w:val="18"/>
          <w:szCs w:val="18"/>
          <w:lang w:eastAsia="en-GB"/>
        </w:rPr>
        <w:t>Bildquelle: Vaillant</w:t>
      </w:r>
    </w:p>
    <w:p w14:paraId="2A90C435" w14:textId="77777777" w:rsidR="005F7399" w:rsidRPr="005F7399" w:rsidRDefault="005F7399" w:rsidP="005F7399">
      <w:pPr>
        <w:spacing w:after="0" w:line="240" w:lineRule="auto"/>
        <w:ind w:right="-370"/>
        <w:rPr>
          <w:rFonts w:ascii="Arial" w:eastAsia="Calibri" w:hAnsi="Arial" w:cs="Times New Roman"/>
          <w:b/>
          <w:lang w:eastAsia="de-DE"/>
        </w:rPr>
      </w:pPr>
      <w:bookmarkStart w:id="1" w:name="_GoBack"/>
      <w:bookmarkEnd w:id="1"/>
    </w:p>
    <w:p w14:paraId="0D49ADFC" w14:textId="77777777" w:rsidR="005F7399" w:rsidRPr="005F7399" w:rsidRDefault="005F7399" w:rsidP="005F7399">
      <w:pPr>
        <w:spacing w:after="0" w:line="240" w:lineRule="auto"/>
        <w:ind w:right="-370"/>
        <w:rPr>
          <w:rFonts w:ascii="Arial" w:eastAsia="Calibri" w:hAnsi="Arial" w:cs="Times New Roman"/>
          <w:b/>
          <w:lang w:eastAsia="de-DE"/>
        </w:rPr>
      </w:pPr>
    </w:p>
    <w:p w14:paraId="0F5C93FB" w14:textId="77777777" w:rsidR="00C04DFC" w:rsidRDefault="00C04DFC">
      <w:pPr>
        <w:rPr>
          <w:rFonts w:ascii="Arial" w:eastAsia="Calibri" w:hAnsi="Arial" w:cs="Times New Roman"/>
          <w:b/>
          <w:sz w:val="18"/>
          <w:szCs w:val="24"/>
          <w:lang w:eastAsia="de-DE"/>
        </w:rPr>
      </w:pPr>
      <w:r>
        <w:rPr>
          <w:rFonts w:ascii="Arial" w:eastAsia="Calibri" w:hAnsi="Arial" w:cs="Times New Roman"/>
          <w:b/>
          <w:sz w:val="18"/>
          <w:szCs w:val="24"/>
          <w:lang w:eastAsia="de-DE"/>
        </w:rPr>
        <w:br w:type="page"/>
      </w:r>
    </w:p>
    <w:p w14:paraId="411E1A62" w14:textId="0BCE95FC" w:rsidR="001E249E" w:rsidRPr="000B078F" w:rsidRDefault="001E249E" w:rsidP="005F7399">
      <w:pPr>
        <w:spacing w:after="0" w:line="240" w:lineRule="auto"/>
        <w:ind w:right="-370"/>
        <w:rPr>
          <w:rFonts w:ascii="Arial" w:eastAsia="Calibri" w:hAnsi="Arial" w:cs="Times New Roman"/>
          <w:b/>
          <w:sz w:val="18"/>
          <w:szCs w:val="18"/>
          <w:lang w:eastAsia="de-DE"/>
        </w:rPr>
      </w:pPr>
      <w:r>
        <w:rPr>
          <w:rFonts w:ascii="Arial" w:eastAsia="Calibri" w:hAnsi="Arial" w:cs="Times New Roman"/>
          <w:b/>
          <w:sz w:val="18"/>
          <w:szCs w:val="24"/>
          <w:lang w:eastAsia="de-DE"/>
        </w:rPr>
        <w:lastRenderedPageBreak/>
        <w:t>Ü</w:t>
      </w:r>
      <w:r w:rsidRPr="000B078F">
        <w:rPr>
          <w:rFonts w:ascii="Arial" w:eastAsia="Calibri" w:hAnsi="Arial" w:cs="Times New Roman"/>
          <w:b/>
          <w:sz w:val="18"/>
          <w:szCs w:val="24"/>
          <w:lang w:eastAsia="de-DE"/>
        </w:rPr>
        <w:t>ber Vaillant</w:t>
      </w:r>
    </w:p>
    <w:p w14:paraId="3AE70136" w14:textId="77777777" w:rsidR="001E249E" w:rsidRPr="000B078F" w:rsidRDefault="001E249E" w:rsidP="001E249E">
      <w:pPr>
        <w:spacing w:after="0" w:line="240" w:lineRule="auto"/>
        <w:rPr>
          <w:rFonts w:ascii="Arial" w:eastAsia="Calibri" w:hAnsi="Arial" w:cs="Arial"/>
          <w:color w:val="000000"/>
          <w:kern w:val="22"/>
          <w:sz w:val="18"/>
          <w:szCs w:val="18"/>
          <w:lang w:eastAsia="de-DE"/>
        </w:rPr>
      </w:pPr>
      <w:bookmarkStart w:id="2" w:name="OLE_LINK3"/>
      <w:bookmarkStart w:id="3" w:name="OLE_LINK4"/>
      <w:r w:rsidRPr="000B078F">
        <w:rPr>
          <w:rFonts w:ascii="Arial" w:eastAsia="Calibri" w:hAnsi="Arial" w:cs="Arial"/>
          <w:color w:val="000000"/>
          <w:kern w:val="22"/>
          <w:sz w:val="18"/>
          <w:szCs w:val="18"/>
          <w:lang w:eastAsia="de-DE"/>
        </w:rPr>
        <w:t>Vaillant bietet seinen Kunden weltweit umweltschonende und energiesparende Heiz- und Lüftungssysteme, die verstärkt erneuerbare Energien nutzen. Das Produktportfolio umfasst Solarthermie- und Photovoltaikan</w:t>
      </w:r>
      <w:r w:rsidRPr="000B078F">
        <w:rPr>
          <w:rFonts w:ascii="Arial" w:eastAsia="Calibri" w:hAnsi="Arial" w:cs="Arial"/>
          <w:color w:val="000000"/>
          <w:kern w:val="22"/>
          <w:sz w:val="18"/>
          <w:szCs w:val="18"/>
          <w:lang w:eastAsia="de-DE"/>
        </w:rPr>
        <w:softHyphen/>
        <w:t>lagen, Wärmepumpen, Lüftungsgeräte für Niedrigenergiehäuser, Split-Klimageräte, hocheffiziente Heizsysteme auf Basis fossiler Energieträger sowie intelligente Regelungen</w:t>
      </w:r>
      <w:r w:rsidRPr="000B078F">
        <w:rPr>
          <w:rFonts w:ascii="Arial" w:eastAsia="Calibri" w:hAnsi="Arial" w:cs="Times New Roman"/>
          <w:color w:val="000000"/>
          <w:kern w:val="22"/>
          <w:sz w:val="18"/>
          <w:szCs w:val="18"/>
          <w:lang w:eastAsia="de-DE"/>
        </w:rPr>
        <w:t>.</w:t>
      </w:r>
    </w:p>
    <w:bookmarkEnd w:id="2"/>
    <w:bookmarkEnd w:id="3"/>
    <w:p w14:paraId="4B2645C4" w14:textId="77777777" w:rsidR="001E249E" w:rsidRPr="000B078F" w:rsidRDefault="001E249E" w:rsidP="001E249E">
      <w:pPr>
        <w:spacing w:after="0" w:line="360" w:lineRule="auto"/>
        <w:rPr>
          <w:rFonts w:ascii="Arial" w:eastAsia="Calibri" w:hAnsi="Arial" w:cs="Times New Roman"/>
          <w:b/>
          <w:sz w:val="18"/>
          <w:szCs w:val="18"/>
          <w:lang w:eastAsia="de-DE"/>
        </w:rPr>
      </w:pPr>
    </w:p>
    <w:p w14:paraId="164F3F2E" w14:textId="77777777" w:rsidR="001E249E" w:rsidRPr="000B078F" w:rsidRDefault="001E249E" w:rsidP="001E249E">
      <w:pPr>
        <w:spacing w:after="0" w:line="360" w:lineRule="auto"/>
        <w:rPr>
          <w:rFonts w:ascii="Arial" w:eastAsia="Calibri" w:hAnsi="Arial" w:cs="Times New Roman"/>
          <w:sz w:val="22"/>
          <w:szCs w:val="24"/>
          <w:lang w:eastAsia="de-DE"/>
        </w:rPr>
      </w:pPr>
      <w:r w:rsidRPr="000B078F">
        <w:rPr>
          <w:rFonts w:ascii="Arial" w:eastAsia="Calibri" w:hAnsi="Arial" w:cs="Times New Roman"/>
          <w:sz w:val="22"/>
          <w:szCs w:val="24"/>
          <w:lang w:eastAsia="de-DE"/>
        </w:rPr>
        <w:t>------------------------------------------------------------------------------------------------------</w:t>
      </w:r>
    </w:p>
    <w:p w14:paraId="79378C6B" w14:textId="77777777" w:rsidR="001E249E" w:rsidRPr="000B078F" w:rsidRDefault="001E249E" w:rsidP="001E249E">
      <w:pPr>
        <w:tabs>
          <w:tab w:val="left" w:pos="5400"/>
        </w:tabs>
        <w:spacing w:after="0" w:line="240" w:lineRule="auto"/>
        <w:ind w:right="-370"/>
        <w:rPr>
          <w:rFonts w:ascii="Arial" w:eastAsia="Calibri" w:hAnsi="Arial" w:cs="Arial"/>
          <w:b/>
          <w:sz w:val="18"/>
          <w:szCs w:val="18"/>
          <w:lang w:eastAsia="de-DE"/>
        </w:rPr>
      </w:pPr>
      <w:r w:rsidRPr="000B078F">
        <w:rPr>
          <w:rFonts w:ascii="Arial" w:eastAsia="Calibri" w:hAnsi="Arial" w:cs="Times New Roman"/>
          <w:b/>
          <w:sz w:val="18"/>
          <w:szCs w:val="24"/>
          <w:lang w:eastAsia="de-DE"/>
        </w:rPr>
        <w:t xml:space="preserve">Kontakt </w:t>
      </w:r>
    </w:p>
    <w:p w14:paraId="6312D45D" w14:textId="77777777" w:rsidR="001E249E" w:rsidRPr="000B078F" w:rsidRDefault="001E249E" w:rsidP="001E249E">
      <w:pPr>
        <w:tabs>
          <w:tab w:val="left" w:pos="4680"/>
          <w:tab w:val="left" w:pos="5400"/>
        </w:tabs>
        <w:spacing w:after="0" w:line="240" w:lineRule="auto"/>
        <w:ind w:right="-370"/>
        <w:rPr>
          <w:rFonts w:ascii="Arial" w:eastAsia="Calibri" w:hAnsi="Arial" w:cs="Arial"/>
          <w:sz w:val="18"/>
          <w:szCs w:val="18"/>
          <w:lang w:eastAsia="de-DE"/>
        </w:rPr>
      </w:pPr>
    </w:p>
    <w:p w14:paraId="4F0D0722" w14:textId="77777777" w:rsidR="008F1217" w:rsidRPr="007D753F" w:rsidRDefault="008F1217" w:rsidP="008F1217">
      <w:pPr>
        <w:keepNext/>
        <w:tabs>
          <w:tab w:val="left" w:pos="4680"/>
          <w:tab w:val="left" w:pos="5400"/>
        </w:tabs>
        <w:spacing w:after="0" w:line="240" w:lineRule="auto"/>
        <w:ind w:right="-370"/>
        <w:outlineLvl w:val="3"/>
        <w:rPr>
          <w:rFonts w:ascii="Arial" w:eastAsia="Calibri" w:hAnsi="Arial" w:cs="Arial"/>
          <w:bCs/>
          <w:sz w:val="18"/>
          <w:szCs w:val="18"/>
          <w:lang w:eastAsia="de-DE"/>
        </w:rPr>
      </w:pPr>
      <w:r w:rsidRPr="007D753F">
        <w:rPr>
          <w:rFonts w:ascii="Arial" w:eastAsia="Calibri" w:hAnsi="Arial" w:cs="Times New Roman"/>
          <w:sz w:val="18"/>
          <w:szCs w:val="24"/>
          <w:lang w:eastAsia="de-DE"/>
        </w:rPr>
        <w:t>Vaillant Group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 xml:space="preserve">Telefon: 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>+49 2191 18</w:t>
      </w:r>
      <w:r>
        <w:rPr>
          <w:rFonts w:ascii="Arial" w:eastAsia="Calibri" w:hAnsi="Arial" w:cs="Times New Roman"/>
          <w:sz w:val="18"/>
          <w:szCs w:val="24"/>
          <w:lang w:eastAsia="de-DE"/>
        </w:rPr>
        <w:t>-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>2754</w:t>
      </w:r>
    </w:p>
    <w:p w14:paraId="41D78762" w14:textId="37E85654" w:rsidR="008F1217" w:rsidRPr="007D753F" w:rsidRDefault="008F1217" w:rsidP="008F1217">
      <w:pPr>
        <w:keepNext/>
        <w:tabs>
          <w:tab w:val="left" w:pos="4680"/>
          <w:tab w:val="left" w:pos="5400"/>
        </w:tabs>
        <w:spacing w:after="0" w:line="240" w:lineRule="auto"/>
        <w:ind w:right="-370"/>
        <w:outlineLvl w:val="3"/>
        <w:rPr>
          <w:rFonts w:ascii="Arial" w:eastAsia="Calibri" w:hAnsi="Arial" w:cs="Arial"/>
          <w:bCs/>
          <w:sz w:val="18"/>
          <w:szCs w:val="18"/>
          <w:lang w:eastAsia="de-DE"/>
        </w:rPr>
      </w:pPr>
      <w:r w:rsidRPr="007D753F">
        <w:rPr>
          <w:rFonts w:ascii="Arial" w:eastAsia="Calibri" w:hAnsi="Arial" w:cs="Times New Roman"/>
          <w:sz w:val="18"/>
          <w:szCs w:val="24"/>
          <w:lang w:eastAsia="de-DE"/>
        </w:rPr>
        <w:t>Dr. Jens Wichtermann</w:t>
      </w:r>
      <w:r w:rsidR="00A43F09">
        <w:rPr>
          <w:rFonts w:ascii="Arial" w:eastAsia="Calibri" w:hAnsi="Arial" w:cs="Times New Roman"/>
          <w:sz w:val="18"/>
          <w:szCs w:val="24"/>
          <w:lang w:eastAsia="de-DE"/>
        </w:rPr>
        <w:t xml:space="preserve"> 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 xml:space="preserve">Mobil: 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>+49 175 2951810</w:t>
      </w:r>
    </w:p>
    <w:p w14:paraId="047180E3" w14:textId="77777777" w:rsidR="008F1217" w:rsidRPr="007D753F" w:rsidRDefault="008F1217" w:rsidP="008F1217">
      <w:pPr>
        <w:tabs>
          <w:tab w:val="left" w:pos="900"/>
          <w:tab w:val="left" w:pos="4680"/>
          <w:tab w:val="left" w:pos="5400"/>
        </w:tabs>
        <w:spacing w:after="0" w:line="240" w:lineRule="auto"/>
        <w:ind w:right="-370"/>
        <w:rPr>
          <w:rFonts w:ascii="Arial" w:eastAsia="Calibri" w:hAnsi="Arial" w:cs="Times New Roman"/>
          <w:sz w:val="18"/>
          <w:szCs w:val="24"/>
          <w:lang w:eastAsia="de-DE"/>
        </w:rPr>
      </w:pPr>
      <w:r w:rsidRPr="007D753F">
        <w:rPr>
          <w:rFonts w:ascii="Arial" w:eastAsia="Calibri" w:hAnsi="Arial" w:cs="Times New Roman"/>
          <w:sz w:val="18"/>
          <w:szCs w:val="24"/>
          <w:lang w:eastAsia="de-DE"/>
        </w:rPr>
        <w:t>Direktor Unternehmenskommunikation,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>E-Mail: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>jens.wichtermann@vaillant-group.com</w:t>
      </w:r>
    </w:p>
    <w:p w14:paraId="116A467B" w14:textId="77777777" w:rsidR="008F1217" w:rsidRPr="007D753F" w:rsidRDefault="008F1217" w:rsidP="008F1217">
      <w:pPr>
        <w:tabs>
          <w:tab w:val="left" w:pos="900"/>
          <w:tab w:val="left" w:pos="2550"/>
          <w:tab w:val="left" w:pos="4680"/>
          <w:tab w:val="left" w:pos="5400"/>
        </w:tabs>
        <w:spacing w:after="0" w:line="240" w:lineRule="auto"/>
        <w:ind w:right="-370"/>
        <w:rPr>
          <w:rFonts w:ascii="Arial" w:eastAsia="Calibri" w:hAnsi="Arial" w:cs="Arial"/>
          <w:bCs/>
          <w:sz w:val="18"/>
          <w:szCs w:val="18"/>
          <w:lang w:eastAsia="de-DE"/>
        </w:rPr>
      </w:pPr>
      <w:r w:rsidRPr="007D753F">
        <w:rPr>
          <w:rFonts w:ascii="Arial" w:eastAsia="Calibri" w:hAnsi="Arial" w:cs="Times New Roman"/>
          <w:sz w:val="18"/>
          <w:szCs w:val="24"/>
          <w:lang w:eastAsia="de-DE"/>
        </w:rPr>
        <w:t>Nachhaltigkeit &amp; Politik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</w:r>
      <w:r>
        <w:rPr>
          <w:rFonts w:ascii="Arial" w:eastAsia="Calibri" w:hAnsi="Arial" w:cs="Times New Roman"/>
          <w:sz w:val="18"/>
          <w:szCs w:val="24"/>
          <w:lang w:eastAsia="de-DE"/>
        </w:rPr>
        <w:tab/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>Web:</w:t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ab/>
        <w:t>www.vaillant-group.com</w:t>
      </w:r>
    </w:p>
    <w:p w14:paraId="351E9122" w14:textId="77777777" w:rsidR="008F1217" w:rsidRPr="007D753F" w:rsidRDefault="008F1217" w:rsidP="008F1217">
      <w:pPr>
        <w:keepNext/>
        <w:tabs>
          <w:tab w:val="left" w:pos="4680"/>
          <w:tab w:val="left" w:pos="5400"/>
        </w:tabs>
        <w:spacing w:after="0" w:line="240" w:lineRule="auto"/>
        <w:ind w:right="-370"/>
        <w:outlineLvl w:val="3"/>
        <w:rPr>
          <w:rFonts w:ascii="Arial" w:eastAsia="Calibri" w:hAnsi="Arial" w:cs="Times New Roman"/>
          <w:sz w:val="18"/>
          <w:szCs w:val="24"/>
          <w:lang w:eastAsia="de-DE"/>
        </w:rPr>
      </w:pPr>
      <w:r w:rsidRPr="007D753F">
        <w:rPr>
          <w:rFonts w:ascii="Arial" w:eastAsia="Calibri" w:hAnsi="Arial" w:cs="Times New Roman"/>
          <w:sz w:val="18"/>
          <w:szCs w:val="24"/>
          <w:lang w:eastAsia="de-DE"/>
        </w:rPr>
        <w:t>42850 Remscheid</w:t>
      </w:r>
    </w:p>
    <w:p w14:paraId="70B2A4E2" w14:textId="77777777" w:rsidR="008F1217" w:rsidRPr="007D753F" w:rsidRDefault="008F1217" w:rsidP="008F1217">
      <w:pPr>
        <w:keepNext/>
        <w:tabs>
          <w:tab w:val="left" w:pos="4680"/>
          <w:tab w:val="left" w:pos="5400"/>
        </w:tabs>
        <w:spacing w:after="0" w:line="240" w:lineRule="auto"/>
        <w:ind w:right="-370"/>
        <w:outlineLvl w:val="3"/>
        <w:rPr>
          <w:rFonts w:ascii="Arial" w:eastAsia="Calibri" w:hAnsi="Arial" w:cs="Times New Roman"/>
          <w:sz w:val="18"/>
          <w:szCs w:val="24"/>
          <w:lang w:eastAsia="de-DE"/>
        </w:rPr>
      </w:pPr>
    </w:p>
    <w:p w14:paraId="106C62A6" w14:textId="77777777" w:rsidR="008F1217" w:rsidRPr="007D753F" w:rsidRDefault="008F1217" w:rsidP="008F1217">
      <w:pPr>
        <w:tabs>
          <w:tab w:val="left" w:pos="4680"/>
          <w:tab w:val="left" w:pos="5400"/>
        </w:tabs>
        <w:spacing w:after="0" w:line="240" w:lineRule="auto"/>
        <w:ind w:right="-16"/>
        <w:rPr>
          <w:rFonts w:ascii="Arial" w:eastAsia="Calibri" w:hAnsi="Arial" w:cs="Arial"/>
          <w:sz w:val="18"/>
          <w:szCs w:val="18"/>
          <w:lang w:eastAsia="de-DE"/>
        </w:rPr>
      </w:pPr>
      <w:r>
        <w:rPr>
          <w:rFonts w:ascii="Arial" w:eastAsia="Calibri" w:hAnsi="Arial" w:cs="Arial"/>
          <w:sz w:val="18"/>
          <w:szCs w:val="18"/>
          <w:lang w:eastAsia="de-DE"/>
        </w:rPr>
        <w:t>Schellhorn Public Relations</w:t>
      </w:r>
      <w:r w:rsidRPr="007D753F">
        <w:rPr>
          <w:rFonts w:ascii="Arial" w:eastAsia="Calibri" w:hAnsi="Arial" w:cs="Arial"/>
          <w:sz w:val="18"/>
          <w:szCs w:val="18"/>
          <w:lang w:eastAsia="de-DE"/>
        </w:rPr>
        <w:t xml:space="preserve"> </w:t>
      </w:r>
      <w:r w:rsidRPr="007D753F">
        <w:rPr>
          <w:rFonts w:ascii="Arial" w:eastAsia="Calibri" w:hAnsi="Arial" w:cs="Arial"/>
          <w:sz w:val="18"/>
          <w:szCs w:val="18"/>
          <w:lang w:eastAsia="de-DE"/>
        </w:rPr>
        <w:tab/>
        <w:t>Telefon:</w:t>
      </w:r>
      <w:r w:rsidRPr="007D753F">
        <w:rPr>
          <w:rFonts w:ascii="Arial" w:eastAsia="Calibri" w:hAnsi="Arial" w:cs="Arial"/>
          <w:sz w:val="18"/>
          <w:szCs w:val="18"/>
          <w:lang w:eastAsia="de-DE"/>
        </w:rPr>
        <w:tab/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 xml:space="preserve">+49 </w:t>
      </w:r>
      <w:r w:rsidRPr="007D753F">
        <w:rPr>
          <w:rFonts w:ascii="Arial" w:eastAsia="Calibri" w:hAnsi="Arial" w:cs="Arial"/>
          <w:sz w:val="18"/>
          <w:szCs w:val="18"/>
          <w:lang w:eastAsia="de-DE"/>
        </w:rPr>
        <w:t>2364 108199</w:t>
      </w:r>
    </w:p>
    <w:p w14:paraId="29112730" w14:textId="77777777" w:rsidR="008F1217" w:rsidRPr="007D753F" w:rsidRDefault="008F1217" w:rsidP="008F1217">
      <w:pPr>
        <w:tabs>
          <w:tab w:val="left" w:pos="4680"/>
          <w:tab w:val="left" w:pos="5400"/>
        </w:tabs>
        <w:spacing w:after="0" w:line="240" w:lineRule="auto"/>
        <w:ind w:right="-16"/>
        <w:rPr>
          <w:rFonts w:ascii="Arial" w:eastAsia="Calibri" w:hAnsi="Arial" w:cs="Arial"/>
          <w:sz w:val="18"/>
          <w:szCs w:val="18"/>
          <w:lang w:val="sv-SE" w:eastAsia="de-DE"/>
        </w:rPr>
      </w:pP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>Martin Schellhorn</w:t>
      </w: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ab/>
        <w:t xml:space="preserve">Mobil: </w:t>
      </w: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ab/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 xml:space="preserve">+49 </w:t>
      </w: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>177 3225802</w:t>
      </w:r>
    </w:p>
    <w:p w14:paraId="12192EB6" w14:textId="77777777" w:rsidR="008F1217" w:rsidRPr="007D753F" w:rsidRDefault="008F1217" w:rsidP="008F1217">
      <w:pPr>
        <w:tabs>
          <w:tab w:val="left" w:pos="4680"/>
          <w:tab w:val="left" w:pos="5400"/>
        </w:tabs>
        <w:spacing w:after="0" w:line="240" w:lineRule="auto"/>
        <w:ind w:right="-16"/>
        <w:rPr>
          <w:rFonts w:ascii="Arial" w:eastAsia="Calibri" w:hAnsi="Arial" w:cs="Arial"/>
          <w:sz w:val="18"/>
          <w:szCs w:val="18"/>
          <w:lang w:val="sv-SE" w:eastAsia="de-DE"/>
        </w:rPr>
      </w:pP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>Blombrink 1</w:t>
      </w: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ab/>
        <w:t>Fax:</w:t>
      </w: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ab/>
      </w:r>
      <w:r w:rsidRPr="007D753F">
        <w:rPr>
          <w:rFonts w:ascii="Arial" w:eastAsia="Calibri" w:hAnsi="Arial" w:cs="Times New Roman"/>
          <w:sz w:val="18"/>
          <w:szCs w:val="24"/>
          <w:lang w:eastAsia="de-DE"/>
        </w:rPr>
        <w:t xml:space="preserve">+49 </w:t>
      </w:r>
      <w:r w:rsidRPr="007D753F">
        <w:rPr>
          <w:rFonts w:ascii="Arial" w:eastAsia="Calibri" w:hAnsi="Arial" w:cs="Arial"/>
          <w:sz w:val="18"/>
          <w:szCs w:val="18"/>
          <w:lang w:val="sv-SE" w:eastAsia="de-DE"/>
        </w:rPr>
        <w:t>2364 2877</w:t>
      </w:r>
    </w:p>
    <w:p w14:paraId="6B21C086" w14:textId="77777777" w:rsidR="008F1217" w:rsidRPr="007D753F" w:rsidRDefault="008F1217" w:rsidP="008F1217">
      <w:pPr>
        <w:tabs>
          <w:tab w:val="left" w:pos="4680"/>
          <w:tab w:val="left" w:pos="5400"/>
        </w:tabs>
        <w:spacing w:after="0" w:line="240" w:lineRule="auto"/>
        <w:ind w:right="-16"/>
        <w:rPr>
          <w:rFonts w:ascii="Arial" w:eastAsia="Calibri" w:hAnsi="Arial" w:cs="Arial"/>
          <w:sz w:val="18"/>
          <w:szCs w:val="18"/>
          <w:u w:color="000000"/>
          <w:lang w:eastAsia="de-DE"/>
        </w:rPr>
      </w:pPr>
      <w:r w:rsidRPr="007D753F">
        <w:rPr>
          <w:rFonts w:ascii="Arial" w:eastAsia="Calibri" w:hAnsi="Arial" w:cs="Arial"/>
          <w:sz w:val="18"/>
          <w:szCs w:val="18"/>
          <w:lang w:eastAsia="de-DE"/>
        </w:rPr>
        <w:t>45721 Haltern am See</w:t>
      </w:r>
      <w:r w:rsidRPr="007D753F">
        <w:rPr>
          <w:rFonts w:ascii="Arial" w:eastAsia="Calibri" w:hAnsi="Arial" w:cs="Arial"/>
          <w:sz w:val="18"/>
          <w:szCs w:val="18"/>
          <w:lang w:eastAsia="de-DE"/>
        </w:rPr>
        <w:tab/>
        <w:t>E-Mail:</w:t>
      </w:r>
      <w:r w:rsidRPr="007D753F">
        <w:rPr>
          <w:rFonts w:ascii="Arial" w:eastAsia="Calibri" w:hAnsi="Arial" w:cs="Arial"/>
          <w:sz w:val="18"/>
          <w:szCs w:val="18"/>
          <w:lang w:eastAsia="de-DE"/>
        </w:rPr>
        <w:tab/>
      </w:r>
      <w:r w:rsidRPr="007D753F">
        <w:rPr>
          <w:rFonts w:ascii="Arial" w:eastAsia="Calibri" w:hAnsi="Arial" w:cs="Arial"/>
          <w:sz w:val="18"/>
          <w:szCs w:val="18"/>
          <w:u w:color="000000"/>
          <w:lang w:eastAsia="de-DE"/>
        </w:rPr>
        <w:t>martin.schellhorn@</w:t>
      </w:r>
      <w:r>
        <w:rPr>
          <w:rFonts w:ascii="Arial" w:eastAsia="Calibri" w:hAnsi="Arial" w:cs="Arial"/>
          <w:sz w:val="18"/>
          <w:szCs w:val="18"/>
          <w:u w:color="000000"/>
          <w:lang w:eastAsia="de-DE"/>
        </w:rPr>
        <w:t>schellhorn-pr.de</w:t>
      </w:r>
    </w:p>
    <w:p w14:paraId="2ADED1A9" w14:textId="77777777" w:rsidR="001E249E" w:rsidRDefault="001E249E" w:rsidP="00CC5786">
      <w:pPr>
        <w:spacing w:after="0" w:line="240" w:lineRule="auto"/>
        <w:ind w:right="-370"/>
      </w:pPr>
    </w:p>
    <w:sectPr w:rsidR="001E249E" w:rsidSect="00ED72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47" w:right="1827" w:bottom="1134" w:left="1304" w:header="107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B08DF" w14:textId="77777777" w:rsidR="00203158" w:rsidRDefault="00203158">
      <w:pPr>
        <w:spacing w:after="0" w:line="240" w:lineRule="auto"/>
      </w:pPr>
      <w:r>
        <w:separator/>
      </w:r>
    </w:p>
  </w:endnote>
  <w:endnote w:type="continuationSeparator" w:id="0">
    <w:p w14:paraId="0D9D9C1B" w14:textId="77777777" w:rsidR="00203158" w:rsidRDefault="002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18E2" w14:textId="77777777" w:rsidR="00E2269B" w:rsidRDefault="00E226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622D" w14:textId="4770A9ED" w:rsidR="00ED72E5" w:rsidRPr="00C109C5" w:rsidRDefault="001D6A5B" w:rsidP="00ED72E5">
    <w:pPr>
      <w:pStyle w:val="Dokumentenname"/>
      <w:spacing w:before="240"/>
      <w:jc w:val="right"/>
      <w:rPr>
        <w:sz w:val="22"/>
        <w:szCs w:val="22"/>
      </w:rPr>
    </w:pPr>
    <w:r w:rsidRPr="00911249">
      <w:rPr>
        <w:rStyle w:val="Seitenzahl"/>
        <w:kern w:val="22"/>
        <w:sz w:val="22"/>
      </w:rPr>
      <w:fldChar w:fldCharType="begin"/>
    </w:r>
    <w:r w:rsidRPr="00911249">
      <w:rPr>
        <w:rStyle w:val="Seitenzahl"/>
        <w:kern w:val="22"/>
        <w:sz w:val="22"/>
      </w:rPr>
      <w:instrText xml:space="preserve"> PAGE </w:instrText>
    </w:r>
    <w:r w:rsidRPr="00911249">
      <w:rPr>
        <w:rStyle w:val="Seitenzahl"/>
        <w:kern w:val="22"/>
        <w:sz w:val="22"/>
      </w:rPr>
      <w:fldChar w:fldCharType="separate"/>
    </w:r>
    <w:r w:rsidR="00D631C5">
      <w:rPr>
        <w:rStyle w:val="Seitenzahl"/>
        <w:noProof/>
        <w:kern w:val="22"/>
        <w:sz w:val="22"/>
      </w:rPr>
      <w:t>5</w:t>
    </w:r>
    <w:r w:rsidRPr="00911249">
      <w:rPr>
        <w:rStyle w:val="Seitenzahl"/>
        <w:kern w:val="22"/>
        <w:sz w:val="22"/>
      </w:rPr>
      <w:fldChar w:fldCharType="end"/>
    </w:r>
    <w:r>
      <w:rPr>
        <w:rStyle w:val="Seitenzahl"/>
        <w:kern w:val="22"/>
        <w:sz w:val="22"/>
      </w:rPr>
      <w:t xml:space="preserve"> </w:t>
    </w:r>
    <w:r>
      <w:rPr>
        <w:sz w:val="22"/>
        <w:szCs w:val="22"/>
      </w:rPr>
      <w:t xml:space="preserve">/ </w:t>
    </w:r>
    <w:r w:rsidRPr="00C109C5">
      <w:rPr>
        <w:rStyle w:val="Seitenzahl"/>
        <w:kern w:val="22"/>
        <w:sz w:val="22"/>
        <w:szCs w:val="22"/>
      </w:rPr>
      <w:fldChar w:fldCharType="begin"/>
    </w:r>
    <w:r w:rsidRPr="00C109C5">
      <w:rPr>
        <w:rStyle w:val="Seitenzahl"/>
        <w:kern w:val="22"/>
        <w:sz w:val="22"/>
        <w:szCs w:val="22"/>
      </w:rPr>
      <w:instrText xml:space="preserve"> NUMPAGES </w:instrText>
    </w:r>
    <w:r w:rsidRPr="00C109C5">
      <w:rPr>
        <w:rStyle w:val="Seitenzahl"/>
        <w:kern w:val="22"/>
        <w:sz w:val="22"/>
        <w:szCs w:val="22"/>
      </w:rPr>
      <w:fldChar w:fldCharType="separate"/>
    </w:r>
    <w:r w:rsidR="00D631C5">
      <w:rPr>
        <w:rStyle w:val="Seitenzahl"/>
        <w:noProof/>
        <w:kern w:val="22"/>
        <w:sz w:val="22"/>
        <w:szCs w:val="22"/>
      </w:rPr>
      <w:t>6</w:t>
    </w:r>
    <w:r w:rsidRPr="00C109C5">
      <w:rPr>
        <w:rStyle w:val="Seitenzahl"/>
        <w:kern w:val="22"/>
        <w:sz w:val="22"/>
        <w:szCs w:val="22"/>
      </w:rPr>
      <w:fldChar w:fldCharType="end"/>
    </w:r>
  </w:p>
  <w:p w14:paraId="33E11AE3" w14:textId="77777777" w:rsidR="00ED72E5" w:rsidRDefault="00D631C5">
    <w:pPr>
      <w:pStyle w:val="Fuzeile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3170E" w14:textId="31E85737" w:rsidR="00ED72E5" w:rsidRPr="00C109C5" w:rsidRDefault="001D6A5B" w:rsidP="00ED72E5">
    <w:pPr>
      <w:pStyle w:val="Dokumentenname"/>
      <w:spacing w:before="240"/>
      <w:jc w:val="right"/>
      <w:rPr>
        <w:sz w:val="22"/>
        <w:szCs w:val="22"/>
      </w:rPr>
    </w:pPr>
    <w:r w:rsidRPr="00911249">
      <w:rPr>
        <w:rStyle w:val="Seitenzahl"/>
        <w:kern w:val="22"/>
        <w:sz w:val="22"/>
      </w:rPr>
      <w:fldChar w:fldCharType="begin"/>
    </w:r>
    <w:r w:rsidRPr="00911249">
      <w:rPr>
        <w:rStyle w:val="Seitenzahl"/>
        <w:kern w:val="22"/>
        <w:sz w:val="22"/>
      </w:rPr>
      <w:instrText xml:space="preserve"> PAGE </w:instrText>
    </w:r>
    <w:r w:rsidRPr="00911249">
      <w:rPr>
        <w:rStyle w:val="Seitenzahl"/>
        <w:kern w:val="22"/>
        <w:sz w:val="22"/>
      </w:rPr>
      <w:fldChar w:fldCharType="separate"/>
    </w:r>
    <w:r w:rsidR="00D631C5">
      <w:rPr>
        <w:rStyle w:val="Seitenzahl"/>
        <w:noProof/>
        <w:kern w:val="22"/>
        <w:sz w:val="22"/>
      </w:rPr>
      <w:t>1</w:t>
    </w:r>
    <w:r w:rsidRPr="00911249">
      <w:rPr>
        <w:rStyle w:val="Seitenzahl"/>
        <w:kern w:val="22"/>
        <w:sz w:val="22"/>
      </w:rPr>
      <w:fldChar w:fldCharType="end"/>
    </w:r>
    <w:r>
      <w:rPr>
        <w:rStyle w:val="Seitenzahl"/>
        <w:kern w:val="22"/>
        <w:sz w:val="22"/>
      </w:rPr>
      <w:t xml:space="preserve"> </w:t>
    </w:r>
    <w:r>
      <w:rPr>
        <w:sz w:val="22"/>
        <w:szCs w:val="22"/>
      </w:rPr>
      <w:t xml:space="preserve">/ </w:t>
    </w:r>
    <w:r w:rsidRPr="00C109C5">
      <w:rPr>
        <w:rStyle w:val="Seitenzahl"/>
        <w:kern w:val="22"/>
        <w:sz w:val="22"/>
        <w:szCs w:val="22"/>
      </w:rPr>
      <w:fldChar w:fldCharType="begin"/>
    </w:r>
    <w:r w:rsidRPr="00C109C5">
      <w:rPr>
        <w:rStyle w:val="Seitenzahl"/>
        <w:kern w:val="22"/>
        <w:sz w:val="22"/>
        <w:szCs w:val="22"/>
      </w:rPr>
      <w:instrText xml:space="preserve"> NUMPAGES </w:instrText>
    </w:r>
    <w:r w:rsidRPr="00C109C5">
      <w:rPr>
        <w:rStyle w:val="Seitenzahl"/>
        <w:kern w:val="22"/>
        <w:sz w:val="22"/>
        <w:szCs w:val="22"/>
      </w:rPr>
      <w:fldChar w:fldCharType="separate"/>
    </w:r>
    <w:r w:rsidR="00D631C5">
      <w:rPr>
        <w:rStyle w:val="Seitenzahl"/>
        <w:noProof/>
        <w:kern w:val="22"/>
        <w:sz w:val="22"/>
        <w:szCs w:val="22"/>
      </w:rPr>
      <w:t>6</w:t>
    </w:r>
    <w:r w:rsidRPr="00C109C5">
      <w:rPr>
        <w:rStyle w:val="Seitenzahl"/>
        <w:kern w:val="22"/>
        <w:sz w:val="22"/>
        <w:szCs w:val="22"/>
      </w:rPr>
      <w:fldChar w:fldCharType="end"/>
    </w:r>
  </w:p>
  <w:p w14:paraId="49D82CA8" w14:textId="77777777" w:rsidR="00ED72E5" w:rsidRDefault="00D631C5" w:rsidP="00ED72E5">
    <w:pPr>
      <w:pStyle w:val="Fuzeile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97CB" w14:textId="77777777" w:rsidR="00203158" w:rsidRDefault="00203158">
      <w:pPr>
        <w:spacing w:after="0" w:line="240" w:lineRule="auto"/>
      </w:pPr>
      <w:r>
        <w:separator/>
      </w:r>
    </w:p>
  </w:footnote>
  <w:footnote w:type="continuationSeparator" w:id="0">
    <w:p w14:paraId="0CC38592" w14:textId="77777777" w:rsidR="00203158" w:rsidRDefault="002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1C2C" w14:textId="77777777" w:rsidR="00E2269B" w:rsidRDefault="00E226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5"/>
      <w:gridCol w:w="4862"/>
    </w:tblGrid>
    <w:tr w:rsidR="00ED72E5" w:rsidRPr="00A547E8" w14:paraId="78F3926F" w14:textId="77777777">
      <w:tc>
        <w:tcPr>
          <w:tcW w:w="4705" w:type="dxa"/>
        </w:tcPr>
        <w:p w14:paraId="45EA4C88" w14:textId="77777777" w:rsidR="00ED72E5" w:rsidRDefault="00D631C5">
          <w:pPr>
            <w:pStyle w:val="Standardzelle"/>
            <w:spacing w:before="40"/>
            <w:rPr>
              <w:sz w:val="40"/>
            </w:rPr>
          </w:pPr>
        </w:p>
      </w:tc>
      <w:tc>
        <w:tcPr>
          <w:tcW w:w="4721" w:type="dxa"/>
        </w:tcPr>
        <w:p w14:paraId="4886DDB0" w14:textId="54301F23" w:rsidR="00ED72E5" w:rsidRPr="00A547E8" w:rsidRDefault="000D08A9">
          <w:pPr>
            <w:pStyle w:val="Kopfzeile1"/>
            <w:jc w:val="right"/>
            <w:rPr>
              <w:sz w:val="2"/>
            </w:rPr>
          </w:pPr>
          <w:r w:rsidRPr="00976560">
            <w:rPr>
              <w:noProof/>
              <w:sz w:val="40"/>
              <w:lang w:eastAsia="de-DE"/>
            </w:rPr>
            <w:drawing>
              <wp:inline distT="0" distB="0" distL="0" distR="0" wp14:anchorId="55276FDC" wp14:editId="64FB2535">
                <wp:extent cx="1440000" cy="349200"/>
                <wp:effectExtent l="0" t="0" r="0" b="0"/>
                <wp:docPr id="12" name="Grafik 12" descr="Z:\Logo\_Vaillant\Vaillant_3D_Print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Logo\_Vaillant\Vaillant_3D_Print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5A2F0" w14:textId="384A888C" w:rsidR="00ED72E5" w:rsidRDefault="00D631C5">
    <w:pPr>
      <w:pStyle w:val="Betreff"/>
      <w:spacing w:after="400"/>
      <w:jc w:val="right"/>
      <w:rPr>
        <w:b w:val="0"/>
      </w:rPr>
    </w:pPr>
  </w:p>
  <w:p w14:paraId="11889959" w14:textId="77777777" w:rsidR="00ED72E5" w:rsidRDefault="00D631C5">
    <w:pPr>
      <w:pStyle w:val="Kopfzeile1"/>
      <w:tabs>
        <w:tab w:val="clear" w:pos="4536"/>
        <w:tab w:val="clear" w:pos="9072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5"/>
      <w:gridCol w:w="4862"/>
    </w:tblGrid>
    <w:tr w:rsidR="00ED72E5" w:rsidRPr="00A547E8" w14:paraId="66F9F420" w14:textId="77777777">
      <w:tc>
        <w:tcPr>
          <w:tcW w:w="4705" w:type="dxa"/>
        </w:tcPr>
        <w:p w14:paraId="3DF7C091" w14:textId="5B1D824D" w:rsidR="00ED72E5" w:rsidRDefault="00D631C5">
          <w:pPr>
            <w:pStyle w:val="Standardzelle"/>
            <w:spacing w:before="40"/>
            <w:rPr>
              <w:sz w:val="40"/>
            </w:rPr>
          </w:pPr>
        </w:p>
      </w:tc>
      <w:tc>
        <w:tcPr>
          <w:tcW w:w="4721" w:type="dxa"/>
        </w:tcPr>
        <w:p w14:paraId="64A3477A" w14:textId="70122B1C" w:rsidR="00ED72E5" w:rsidRPr="00A547E8" w:rsidRDefault="000D08A9">
          <w:pPr>
            <w:pStyle w:val="Kopfzeile1"/>
            <w:jc w:val="right"/>
            <w:rPr>
              <w:sz w:val="2"/>
            </w:rPr>
          </w:pPr>
          <w:r w:rsidRPr="00976560">
            <w:rPr>
              <w:noProof/>
              <w:sz w:val="40"/>
              <w:lang w:eastAsia="de-DE"/>
            </w:rPr>
            <w:drawing>
              <wp:inline distT="0" distB="0" distL="0" distR="0" wp14:anchorId="040CB162" wp14:editId="75FDB8C4">
                <wp:extent cx="1440000" cy="349200"/>
                <wp:effectExtent l="0" t="0" r="0" b="0"/>
                <wp:docPr id="8" name="Grafik 8" descr="Z:\Logo\_Vaillant\Vaillant_3D_Print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Logo\_Vaillant\Vaillant_3D_Print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72E5" w:rsidRPr="00A547E8" w14:paraId="02527EE7" w14:textId="77777777">
      <w:trPr>
        <w:trHeight w:hRule="exact" w:val="1758"/>
      </w:trPr>
      <w:tc>
        <w:tcPr>
          <w:tcW w:w="9426" w:type="dxa"/>
          <w:gridSpan w:val="2"/>
        </w:tcPr>
        <w:p w14:paraId="1E17638B" w14:textId="138CCA01" w:rsidR="00ED72E5" w:rsidRPr="00D32ACC" w:rsidRDefault="001D6A5B">
          <w:pPr>
            <w:pStyle w:val="Kopfzeile1"/>
            <w:spacing w:before="700"/>
            <w:rPr>
              <w:rFonts w:ascii="Calibri Light" w:hAnsi="Calibri Light" w:cs="Calibri Light"/>
              <w:sz w:val="2"/>
            </w:rPr>
          </w:pPr>
          <w:r w:rsidRPr="00D32ACC">
            <w:rPr>
              <w:rFonts w:ascii="Calibri Light" w:hAnsi="Calibri Light" w:cs="Calibri Light"/>
              <w:sz w:val="44"/>
            </w:rPr>
            <w:t>Pressemitteilung</w:t>
          </w:r>
        </w:p>
      </w:tc>
    </w:tr>
    <w:tr w:rsidR="00ED72E5" w:rsidRPr="00A547E8" w14:paraId="3AD8A97D" w14:textId="77777777" w:rsidTr="00ED72E5">
      <w:trPr>
        <w:trHeight w:hRule="exact" w:val="270"/>
      </w:trPr>
      <w:tc>
        <w:tcPr>
          <w:tcW w:w="9426" w:type="dxa"/>
          <w:gridSpan w:val="2"/>
        </w:tcPr>
        <w:p w14:paraId="31DB0842" w14:textId="0005836B" w:rsidR="00ED72E5" w:rsidRPr="00A547E8" w:rsidRDefault="00D631C5" w:rsidP="00ED72E5">
          <w:pPr>
            <w:spacing w:line="240" w:lineRule="auto"/>
            <w:rPr>
              <w:b/>
              <w:bCs/>
              <w:color w:val="000000"/>
              <w:sz w:val="38"/>
              <w:szCs w:val="38"/>
            </w:rPr>
          </w:pPr>
        </w:p>
      </w:tc>
    </w:tr>
  </w:tbl>
  <w:p w14:paraId="24EB0544" w14:textId="74A5F5D2" w:rsidR="00ED72E5" w:rsidRDefault="00D631C5">
    <w:pPr>
      <w:pStyle w:val="Kopfzei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05D2"/>
    <w:multiLevelType w:val="hybridMultilevel"/>
    <w:tmpl w:val="F8D82E32"/>
    <w:lvl w:ilvl="0" w:tplc="6372A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6"/>
    <w:rsid w:val="000054D5"/>
    <w:rsid w:val="000134EA"/>
    <w:rsid w:val="000153E3"/>
    <w:rsid w:val="000161AB"/>
    <w:rsid w:val="000170AF"/>
    <w:rsid w:val="00021228"/>
    <w:rsid w:val="00024636"/>
    <w:rsid w:val="00032969"/>
    <w:rsid w:val="0003703F"/>
    <w:rsid w:val="0004323B"/>
    <w:rsid w:val="00051B63"/>
    <w:rsid w:val="00053B98"/>
    <w:rsid w:val="00055F12"/>
    <w:rsid w:val="0006465C"/>
    <w:rsid w:val="00070814"/>
    <w:rsid w:val="00073FE6"/>
    <w:rsid w:val="000746DB"/>
    <w:rsid w:val="00086A83"/>
    <w:rsid w:val="000919C0"/>
    <w:rsid w:val="000A2E8D"/>
    <w:rsid w:val="000A43E1"/>
    <w:rsid w:val="000A55F7"/>
    <w:rsid w:val="000B20BF"/>
    <w:rsid w:val="000B4919"/>
    <w:rsid w:val="000C52C4"/>
    <w:rsid w:val="000D08A9"/>
    <w:rsid w:val="000D1193"/>
    <w:rsid w:val="000D3B6D"/>
    <w:rsid w:val="000D4235"/>
    <w:rsid w:val="000E58E0"/>
    <w:rsid w:val="00102E0D"/>
    <w:rsid w:val="00103B5D"/>
    <w:rsid w:val="001068AF"/>
    <w:rsid w:val="001073F6"/>
    <w:rsid w:val="00113BAD"/>
    <w:rsid w:val="00121666"/>
    <w:rsid w:val="00126F83"/>
    <w:rsid w:val="001446E3"/>
    <w:rsid w:val="001472C3"/>
    <w:rsid w:val="00163947"/>
    <w:rsid w:val="0016476A"/>
    <w:rsid w:val="00181D5B"/>
    <w:rsid w:val="001823C5"/>
    <w:rsid w:val="00184EC2"/>
    <w:rsid w:val="001857A3"/>
    <w:rsid w:val="00193B86"/>
    <w:rsid w:val="001A08D7"/>
    <w:rsid w:val="001A0FE6"/>
    <w:rsid w:val="001B15F0"/>
    <w:rsid w:val="001C22F5"/>
    <w:rsid w:val="001C24EC"/>
    <w:rsid w:val="001C2C6E"/>
    <w:rsid w:val="001D54E1"/>
    <w:rsid w:val="001D6A5B"/>
    <w:rsid w:val="001E161C"/>
    <w:rsid w:val="001E249E"/>
    <w:rsid w:val="001E2922"/>
    <w:rsid w:val="001E5F7C"/>
    <w:rsid w:val="001F1968"/>
    <w:rsid w:val="001F2C8B"/>
    <w:rsid w:val="001F7C42"/>
    <w:rsid w:val="00200F75"/>
    <w:rsid w:val="00203158"/>
    <w:rsid w:val="00203E37"/>
    <w:rsid w:val="00214D26"/>
    <w:rsid w:val="00217C4F"/>
    <w:rsid w:val="002208DF"/>
    <w:rsid w:val="00227C27"/>
    <w:rsid w:val="00230EA8"/>
    <w:rsid w:val="0023469B"/>
    <w:rsid w:val="00236DBD"/>
    <w:rsid w:val="0024257F"/>
    <w:rsid w:val="0024511A"/>
    <w:rsid w:val="00245E19"/>
    <w:rsid w:val="00264D0E"/>
    <w:rsid w:val="00266F60"/>
    <w:rsid w:val="00276A3C"/>
    <w:rsid w:val="002834D3"/>
    <w:rsid w:val="002A1BCE"/>
    <w:rsid w:val="002A2902"/>
    <w:rsid w:val="002A3FEC"/>
    <w:rsid w:val="002C06A2"/>
    <w:rsid w:val="002C4348"/>
    <w:rsid w:val="002C6531"/>
    <w:rsid w:val="002D1CBD"/>
    <w:rsid w:val="002D1DB8"/>
    <w:rsid w:val="002E1829"/>
    <w:rsid w:val="002E5A80"/>
    <w:rsid w:val="002E7227"/>
    <w:rsid w:val="002F23C3"/>
    <w:rsid w:val="002F293A"/>
    <w:rsid w:val="00310561"/>
    <w:rsid w:val="003112EB"/>
    <w:rsid w:val="00317959"/>
    <w:rsid w:val="003379F0"/>
    <w:rsid w:val="00342577"/>
    <w:rsid w:val="00354320"/>
    <w:rsid w:val="00356948"/>
    <w:rsid w:val="003609D3"/>
    <w:rsid w:val="00363DC2"/>
    <w:rsid w:val="00363FD7"/>
    <w:rsid w:val="0038013F"/>
    <w:rsid w:val="003801DF"/>
    <w:rsid w:val="003852B5"/>
    <w:rsid w:val="00387B08"/>
    <w:rsid w:val="00395034"/>
    <w:rsid w:val="003B3523"/>
    <w:rsid w:val="003C02A1"/>
    <w:rsid w:val="003C73E9"/>
    <w:rsid w:val="003D1E3F"/>
    <w:rsid w:val="003D3841"/>
    <w:rsid w:val="003D5593"/>
    <w:rsid w:val="003F292F"/>
    <w:rsid w:val="003F4765"/>
    <w:rsid w:val="004108AC"/>
    <w:rsid w:val="004110C7"/>
    <w:rsid w:val="004151B6"/>
    <w:rsid w:val="0041531F"/>
    <w:rsid w:val="00421B3B"/>
    <w:rsid w:val="00430A36"/>
    <w:rsid w:val="00441917"/>
    <w:rsid w:val="00450C70"/>
    <w:rsid w:val="004571EA"/>
    <w:rsid w:val="0046346D"/>
    <w:rsid w:val="0046558D"/>
    <w:rsid w:val="00466BEE"/>
    <w:rsid w:val="004725D4"/>
    <w:rsid w:val="00490AD4"/>
    <w:rsid w:val="00491257"/>
    <w:rsid w:val="004A2FAC"/>
    <w:rsid w:val="004B551C"/>
    <w:rsid w:val="004C0BAF"/>
    <w:rsid w:val="004E0891"/>
    <w:rsid w:val="004E63E0"/>
    <w:rsid w:val="004E7D5B"/>
    <w:rsid w:val="004F315E"/>
    <w:rsid w:val="0050357F"/>
    <w:rsid w:val="00504831"/>
    <w:rsid w:val="00514E95"/>
    <w:rsid w:val="00530CEC"/>
    <w:rsid w:val="00531E32"/>
    <w:rsid w:val="00546C80"/>
    <w:rsid w:val="005528E9"/>
    <w:rsid w:val="005540DC"/>
    <w:rsid w:val="00564E9F"/>
    <w:rsid w:val="00571395"/>
    <w:rsid w:val="00572B6E"/>
    <w:rsid w:val="005941F8"/>
    <w:rsid w:val="005A1D7F"/>
    <w:rsid w:val="005A2745"/>
    <w:rsid w:val="005C4758"/>
    <w:rsid w:val="005D306B"/>
    <w:rsid w:val="005D3944"/>
    <w:rsid w:val="005D5BBA"/>
    <w:rsid w:val="005E2886"/>
    <w:rsid w:val="005E4506"/>
    <w:rsid w:val="005E4899"/>
    <w:rsid w:val="005F1176"/>
    <w:rsid w:val="005F3C0F"/>
    <w:rsid w:val="005F7399"/>
    <w:rsid w:val="0060688B"/>
    <w:rsid w:val="00613383"/>
    <w:rsid w:val="006138F0"/>
    <w:rsid w:val="00623AE1"/>
    <w:rsid w:val="00645746"/>
    <w:rsid w:val="00670DEC"/>
    <w:rsid w:val="006776EB"/>
    <w:rsid w:val="00691819"/>
    <w:rsid w:val="006919D3"/>
    <w:rsid w:val="006A42AE"/>
    <w:rsid w:val="006B236C"/>
    <w:rsid w:val="006B7B7F"/>
    <w:rsid w:val="006D113E"/>
    <w:rsid w:val="006D32EA"/>
    <w:rsid w:val="006D358E"/>
    <w:rsid w:val="006E2B5A"/>
    <w:rsid w:val="006E4F62"/>
    <w:rsid w:val="006F0DC8"/>
    <w:rsid w:val="006F24FF"/>
    <w:rsid w:val="0070756B"/>
    <w:rsid w:val="00711DEF"/>
    <w:rsid w:val="007207F8"/>
    <w:rsid w:val="00735025"/>
    <w:rsid w:val="00737C95"/>
    <w:rsid w:val="0074167F"/>
    <w:rsid w:val="007434EA"/>
    <w:rsid w:val="007628C2"/>
    <w:rsid w:val="00771AA8"/>
    <w:rsid w:val="00784D16"/>
    <w:rsid w:val="00786F0E"/>
    <w:rsid w:val="00795545"/>
    <w:rsid w:val="007A43A1"/>
    <w:rsid w:val="007A449F"/>
    <w:rsid w:val="007A5855"/>
    <w:rsid w:val="007A5E49"/>
    <w:rsid w:val="007A6DEB"/>
    <w:rsid w:val="007C271B"/>
    <w:rsid w:val="007E60E5"/>
    <w:rsid w:val="007F1101"/>
    <w:rsid w:val="007F1DA8"/>
    <w:rsid w:val="00815861"/>
    <w:rsid w:val="00815A3A"/>
    <w:rsid w:val="00816472"/>
    <w:rsid w:val="008269B9"/>
    <w:rsid w:val="00840FD9"/>
    <w:rsid w:val="00843345"/>
    <w:rsid w:val="00845D21"/>
    <w:rsid w:val="008529A9"/>
    <w:rsid w:val="00855502"/>
    <w:rsid w:val="00856999"/>
    <w:rsid w:val="0086234D"/>
    <w:rsid w:val="00874E06"/>
    <w:rsid w:val="008760E6"/>
    <w:rsid w:val="008931B9"/>
    <w:rsid w:val="008A352A"/>
    <w:rsid w:val="008B3EAC"/>
    <w:rsid w:val="008D60A5"/>
    <w:rsid w:val="008E74F3"/>
    <w:rsid w:val="008F1217"/>
    <w:rsid w:val="00900F81"/>
    <w:rsid w:val="00902C69"/>
    <w:rsid w:val="00905E25"/>
    <w:rsid w:val="00905E92"/>
    <w:rsid w:val="009242DC"/>
    <w:rsid w:val="009247A7"/>
    <w:rsid w:val="00924ECB"/>
    <w:rsid w:val="0093339D"/>
    <w:rsid w:val="009423E5"/>
    <w:rsid w:val="00947406"/>
    <w:rsid w:val="0095774A"/>
    <w:rsid w:val="00962F27"/>
    <w:rsid w:val="009770D7"/>
    <w:rsid w:val="009775C0"/>
    <w:rsid w:val="009807C5"/>
    <w:rsid w:val="00980D2C"/>
    <w:rsid w:val="009B11CE"/>
    <w:rsid w:val="009B248D"/>
    <w:rsid w:val="009B5E97"/>
    <w:rsid w:val="009B64F4"/>
    <w:rsid w:val="009C3040"/>
    <w:rsid w:val="009D3B1B"/>
    <w:rsid w:val="009D5EFE"/>
    <w:rsid w:val="009D7B9B"/>
    <w:rsid w:val="009E58F7"/>
    <w:rsid w:val="009F1D82"/>
    <w:rsid w:val="009F39F5"/>
    <w:rsid w:val="00A2666B"/>
    <w:rsid w:val="00A359CA"/>
    <w:rsid w:val="00A43F09"/>
    <w:rsid w:val="00A45393"/>
    <w:rsid w:val="00A456E9"/>
    <w:rsid w:val="00A4680B"/>
    <w:rsid w:val="00A51208"/>
    <w:rsid w:val="00A54576"/>
    <w:rsid w:val="00A70DA6"/>
    <w:rsid w:val="00A90A8E"/>
    <w:rsid w:val="00A92BC1"/>
    <w:rsid w:val="00A94795"/>
    <w:rsid w:val="00A94CC7"/>
    <w:rsid w:val="00AA7E72"/>
    <w:rsid w:val="00AB0DF5"/>
    <w:rsid w:val="00AB2250"/>
    <w:rsid w:val="00AB46FA"/>
    <w:rsid w:val="00AC5A51"/>
    <w:rsid w:val="00AD039A"/>
    <w:rsid w:val="00AD5761"/>
    <w:rsid w:val="00AE4864"/>
    <w:rsid w:val="00AE6176"/>
    <w:rsid w:val="00AF14D1"/>
    <w:rsid w:val="00AF517B"/>
    <w:rsid w:val="00AF58E4"/>
    <w:rsid w:val="00B00F99"/>
    <w:rsid w:val="00B12409"/>
    <w:rsid w:val="00B14DF4"/>
    <w:rsid w:val="00B20645"/>
    <w:rsid w:val="00B25CCB"/>
    <w:rsid w:val="00B31AB1"/>
    <w:rsid w:val="00B36156"/>
    <w:rsid w:val="00B45912"/>
    <w:rsid w:val="00B51AA5"/>
    <w:rsid w:val="00B5279D"/>
    <w:rsid w:val="00B534D2"/>
    <w:rsid w:val="00B54D7E"/>
    <w:rsid w:val="00B55498"/>
    <w:rsid w:val="00B6173E"/>
    <w:rsid w:val="00B72806"/>
    <w:rsid w:val="00B73F9C"/>
    <w:rsid w:val="00B7779B"/>
    <w:rsid w:val="00B80882"/>
    <w:rsid w:val="00B81878"/>
    <w:rsid w:val="00B926FD"/>
    <w:rsid w:val="00B95222"/>
    <w:rsid w:val="00B9564E"/>
    <w:rsid w:val="00BA15F4"/>
    <w:rsid w:val="00BB02CF"/>
    <w:rsid w:val="00BC181C"/>
    <w:rsid w:val="00BD2C2E"/>
    <w:rsid w:val="00BE435F"/>
    <w:rsid w:val="00C0163B"/>
    <w:rsid w:val="00C04DFC"/>
    <w:rsid w:val="00C068EF"/>
    <w:rsid w:val="00C10606"/>
    <w:rsid w:val="00C34B55"/>
    <w:rsid w:val="00C828AF"/>
    <w:rsid w:val="00C9673D"/>
    <w:rsid w:val="00CA187B"/>
    <w:rsid w:val="00CA5DF1"/>
    <w:rsid w:val="00CB56F8"/>
    <w:rsid w:val="00CC08C0"/>
    <w:rsid w:val="00CC3342"/>
    <w:rsid w:val="00CC5786"/>
    <w:rsid w:val="00CD24B0"/>
    <w:rsid w:val="00CE02DB"/>
    <w:rsid w:val="00CE2BF3"/>
    <w:rsid w:val="00CF3D9B"/>
    <w:rsid w:val="00CF6C37"/>
    <w:rsid w:val="00D00245"/>
    <w:rsid w:val="00D043F7"/>
    <w:rsid w:val="00D0468B"/>
    <w:rsid w:val="00D22DF7"/>
    <w:rsid w:val="00D23EE8"/>
    <w:rsid w:val="00D32ACC"/>
    <w:rsid w:val="00D33092"/>
    <w:rsid w:val="00D41045"/>
    <w:rsid w:val="00D430A9"/>
    <w:rsid w:val="00D474D7"/>
    <w:rsid w:val="00D54B0A"/>
    <w:rsid w:val="00D60128"/>
    <w:rsid w:val="00D631C5"/>
    <w:rsid w:val="00D718E6"/>
    <w:rsid w:val="00D8182F"/>
    <w:rsid w:val="00D823AC"/>
    <w:rsid w:val="00D86948"/>
    <w:rsid w:val="00D9301D"/>
    <w:rsid w:val="00D9707B"/>
    <w:rsid w:val="00DA7114"/>
    <w:rsid w:val="00DB7BB0"/>
    <w:rsid w:val="00DD68B2"/>
    <w:rsid w:val="00DE4F3F"/>
    <w:rsid w:val="00DE68C0"/>
    <w:rsid w:val="00DE6B00"/>
    <w:rsid w:val="00DE703B"/>
    <w:rsid w:val="00E00478"/>
    <w:rsid w:val="00E00DE5"/>
    <w:rsid w:val="00E042BB"/>
    <w:rsid w:val="00E13A78"/>
    <w:rsid w:val="00E15705"/>
    <w:rsid w:val="00E15E28"/>
    <w:rsid w:val="00E2269B"/>
    <w:rsid w:val="00E24FDE"/>
    <w:rsid w:val="00E35879"/>
    <w:rsid w:val="00E537A3"/>
    <w:rsid w:val="00E5515C"/>
    <w:rsid w:val="00E562FB"/>
    <w:rsid w:val="00E60311"/>
    <w:rsid w:val="00E6099C"/>
    <w:rsid w:val="00E67273"/>
    <w:rsid w:val="00E73822"/>
    <w:rsid w:val="00E75FA5"/>
    <w:rsid w:val="00E85B5B"/>
    <w:rsid w:val="00E93D88"/>
    <w:rsid w:val="00EA3BC8"/>
    <w:rsid w:val="00EA5ACE"/>
    <w:rsid w:val="00EA7EB6"/>
    <w:rsid w:val="00EB6A87"/>
    <w:rsid w:val="00EC2B96"/>
    <w:rsid w:val="00ED0A68"/>
    <w:rsid w:val="00ED6726"/>
    <w:rsid w:val="00ED7602"/>
    <w:rsid w:val="00F0125A"/>
    <w:rsid w:val="00F12305"/>
    <w:rsid w:val="00F23D5D"/>
    <w:rsid w:val="00F26A41"/>
    <w:rsid w:val="00F356D3"/>
    <w:rsid w:val="00F53183"/>
    <w:rsid w:val="00F65FD2"/>
    <w:rsid w:val="00F70E9A"/>
    <w:rsid w:val="00F73320"/>
    <w:rsid w:val="00F85AF7"/>
    <w:rsid w:val="00FA6C24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B9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39A"/>
  </w:style>
  <w:style w:type="paragraph" w:styleId="berschrift1">
    <w:name w:val="heading 1"/>
    <w:basedOn w:val="Standard"/>
    <w:next w:val="Standard"/>
    <w:link w:val="berschrift1Zchn"/>
    <w:uiPriority w:val="9"/>
    <w:qFormat/>
    <w:rsid w:val="00AD03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03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03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3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39A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39A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39A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39A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39A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039A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039A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039A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39A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39A"/>
    <w:rPr>
      <w:smallCaps/>
      <w:color w:val="3C8890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39A"/>
    <w:rPr>
      <w:smallCaps/>
      <w:color w:val="59B0B9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39A"/>
    <w:rPr>
      <w:b/>
      <w:smallCaps/>
      <w:color w:val="59B0B9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39A"/>
    <w:rPr>
      <w:b/>
      <w:i/>
      <w:smallCaps/>
      <w:color w:val="3C8890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39A"/>
    <w:rPr>
      <w:b/>
      <w:i/>
      <w:smallCaps/>
      <w:color w:val="285A5F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D039A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D039A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AD039A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03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9A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AD039A"/>
    <w:rPr>
      <w:b/>
      <w:color w:val="59B0B9" w:themeColor="accent2"/>
    </w:rPr>
  </w:style>
  <w:style w:type="character" w:styleId="Hervorhebung">
    <w:name w:val="Emphasis"/>
    <w:uiPriority w:val="20"/>
    <w:qFormat/>
    <w:rsid w:val="00AD039A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AD039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D039A"/>
  </w:style>
  <w:style w:type="paragraph" w:styleId="Listenabsatz">
    <w:name w:val="List Paragraph"/>
    <w:basedOn w:val="Standard"/>
    <w:uiPriority w:val="34"/>
    <w:qFormat/>
    <w:rsid w:val="00AD039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D039A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D039A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D039A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9A"/>
    <w:rPr>
      <w:b/>
      <w:i/>
      <w:color w:val="FFFFFF" w:themeColor="background1"/>
      <w:shd w:val="clear" w:color="auto" w:fill="59B0B9" w:themeFill="accent2"/>
    </w:rPr>
  </w:style>
  <w:style w:type="character" w:styleId="SchwacheHervorhebung">
    <w:name w:val="Subtle Emphasis"/>
    <w:uiPriority w:val="19"/>
    <w:qFormat/>
    <w:rsid w:val="00AD039A"/>
    <w:rPr>
      <w:i/>
    </w:rPr>
  </w:style>
  <w:style w:type="character" w:styleId="IntensiveHervorhebung">
    <w:name w:val="Intense Emphasis"/>
    <w:uiPriority w:val="21"/>
    <w:qFormat/>
    <w:rsid w:val="00AD039A"/>
    <w:rPr>
      <w:b/>
      <w:i/>
      <w:color w:val="59B0B9" w:themeColor="accent2"/>
      <w:spacing w:val="10"/>
    </w:rPr>
  </w:style>
  <w:style w:type="character" w:styleId="SchwacherVerweis">
    <w:name w:val="Subtle Reference"/>
    <w:uiPriority w:val="31"/>
    <w:qFormat/>
    <w:rsid w:val="00AD039A"/>
    <w:rPr>
      <w:b/>
    </w:rPr>
  </w:style>
  <w:style w:type="character" w:styleId="IntensiverVerweis">
    <w:name w:val="Intense Reference"/>
    <w:uiPriority w:val="32"/>
    <w:qFormat/>
    <w:rsid w:val="00AD039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AD03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D039A"/>
    <w:pPr>
      <w:outlineLvl w:val="9"/>
    </w:pPr>
    <w:rPr>
      <w:lang w:bidi="en-US"/>
    </w:rPr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CC5786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CC5786"/>
    <w:rPr>
      <w:sz w:val="22"/>
      <w:szCs w:val="22"/>
    </w:rPr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CC5786"/>
    <w:pPr>
      <w:tabs>
        <w:tab w:val="center" w:pos="4536"/>
        <w:tab w:val="right" w:pos="9072"/>
      </w:tabs>
      <w:spacing w:after="0" w:line="240" w:lineRule="auto"/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CC5786"/>
    <w:rPr>
      <w:sz w:val="22"/>
      <w:szCs w:val="22"/>
    </w:rPr>
  </w:style>
  <w:style w:type="paragraph" w:customStyle="1" w:styleId="Standardzelle">
    <w:name w:val="Standardzelle"/>
    <w:uiPriority w:val="99"/>
    <w:rsid w:val="00CC5786"/>
    <w:pPr>
      <w:spacing w:after="0" w:line="240" w:lineRule="auto"/>
      <w:jc w:val="left"/>
    </w:pPr>
    <w:rPr>
      <w:rFonts w:ascii="Arial" w:eastAsia="Times New Roman" w:hAnsi="Arial" w:cs="Times New Roman"/>
      <w:kern w:val="22"/>
      <w:sz w:val="19"/>
      <w:lang w:val="en-GB" w:eastAsia="en-GB"/>
    </w:rPr>
  </w:style>
  <w:style w:type="paragraph" w:customStyle="1" w:styleId="Betreff">
    <w:name w:val="Betreff"/>
    <w:next w:val="Standard"/>
    <w:uiPriority w:val="99"/>
    <w:rsid w:val="00CC5786"/>
    <w:pPr>
      <w:spacing w:after="600" w:line="240" w:lineRule="auto"/>
      <w:jc w:val="left"/>
    </w:pPr>
    <w:rPr>
      <w:rFonts w:ascii="Arial" w:eastAsia="Times New Roman" w:hAnsi="Arial" w:cs="Times New Roman"/>
      <w:b/>
      <w:kern w:val="22"/>
      <w:sz w:val="22"/>
      <w:lang w:val="en-GB" w:eastAsia="en-GB"/>
    </w:rPr>
  </w:style>
  <w:style w:type="paragraph" w:customStyle="1" w:styleId="Dokumentenname">
    <w:name w:val="Dokumentenname"/>
    <w:uiPriority w:val="99"/>
    <w:rsid w:val="00CC5786"/>
    <w:pPr>
      <w:spacing w:after="0" w:line="240" w:lineRule="auto"/>
      <w:jc w:val="left"/>
    </w:pPr>
    <w:rPr>
      <w:rFonts w:ascii="Arial" w:eastAsia="Times New Roman" w:hAnsi="Arial" w:cs="Times New Roman"/>
      <w:kern w:val="8"/>
      <w:sz w:val="8"/>
      <w:lang w:val="en-GB" w:eastAsia="en-GB"/>
    </w:rPr>
  </w:style>
  <w:style w:type="character" w:styleId="Seitenzahl">
    <w:name w:val="page number"/>
    <w:basedOn w:val="Absatz-Standardschriftart"/>
    <w:uiPriority w:val="99"/>
    <w:rsid w:val="00CC5786"/>
    <w:rPr>
      <w:rFonts w:cs="Times New Roman"/>
    </w:rPr>
  </w:style>
  <w:style w:type="paragraph" w:styleId="Kopfzeile">
    <w:name w:val="header"/>
    <w:basedOn w:val="Standard"/>
    <w:link w:val="KopfzeileZchn1"/>
    <w:uiPriority w:val="99"/>
    <w:unhideWhenUsed/>
    <w:rsid w:val="00CC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CC5786"/>
  </w:style>
  <w:style w:type="paragraph" w:styleId="Fuzeile">
    <w:name w:val="footer"/>
    <w:basedOn w:val="Standard"/>
    <w:link w:val="FuzeileZchn1"/>
    <w:uiPriority w:val="99"/>
    <w:unhideWhenUsed/>
    <w:rsid w:val="00CC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CC57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78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2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2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21"/>
    <w:rPr>
      <w:b/>
      <w:bCs/>
    </w:rPr>
  </w:style>
  <w:style w:type="table" w:styleId="Tabellenraster">
    <w:name w:val="Table Grid"/>
    <w:basedOn w:val="NormaleTabelle"/>
    <w:uiPriority w:val="59"/>
    <w:rsid w:val="003C73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0047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Zusammengesetzt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2085-6E89-4DD1-8A8A-D40A447B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2019-03-08T11:15:00Z</dcterms:created>
  <dcterms:modified xsi:type="dcterms:W3CDTF">2019-03-08T11:15:00Z</dcterms:modified>
</cp:coreProperties>
</file>