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BD487" w14:textId="77777777"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 xml:space="preserve">557DE </w:t>
      </w:r>
      <w:r>
        <w:rPr>
          <w:rFonts w:cs="Arial"/>
          <w:color w:val="808080"/>
          <w:sz w:val="12"/>
          <w:szCs w:val="12"/>
        </w:rPr>
        <w:t xml:space="preserve"> 06.18</w:t>
      </w:r>
    </w:p>
    <w:p w14:paraId="39FDD3FC" w14:textId="0CB7912C" w:rsidR="001E32B4" w:rsidRDefault="00953A8D" w:rsidP="00BA63B1">
      <w:pPr>
        <w:ind w:right="-567"/>
        <w:rPr>
          <w:rFonts w:eastAsiaTheme="minorHAnsi" w:cs="Arial"/>
          <w:b/>
          <w:sz w:val="22"/>
          <w:szCs w:val="22"/>
        </w:rPr>
      </w:pPr>
      <w:r>
        <w:rPr>
          <w:rFonts w:eastAsiaTheme="minorHAnsi" w:cs="Arial"/>
          <w:b/>
          <w:sz w:val="22"/>
          <w:szCs w:val="22"/>
        </w:rPr>
        <w:t xml:space="preserve">Flexibel und sicher montiert: </w:t>
      </w:r>
      <w:r w:rsidR="001E32B4" w:rsidRPr="001E32B4">
        <w:rPr>
          <w:rFonts w:eastAsiaTheme="minorHAnsi" w:cs="Arial"/>
          <w:b/>
          <w:sz w:val="22"/>
          <w:szCs w:val="22"/>
        </w:rPr>
        <w:t xml:space="preserve">Universelle Rohrkupplung AWACONNECT Flex+ </w:t>
      </w:r>
    </w:p>
    <w:p w14:paraId="7B447727" w14:textId="77777777" w:rsidR="00B94E8C" w:rsidRPr="00E37175" w:rsidRDefault="00B94E8C" w:rsidP="00712E58">
      <w:pPr>
        <w:spacing w:line="360" w:lineRule="auto"/>
        <w:jc w:val="both"/>
        <w:rPr>
          <w:rFonts w:eastAsiaTheme="minorHAnsi" w:cs="Arial"/>
          <w:color w:val="FF0000"/>
        </w:rPr>
      </w:pPr>
    </w:p>
    <w:p w14:paraId="28FC0056" w14:textId="5D115DF5" w:rsidR="00775E3D" w:rsidRDefault="00095D58" w:rsidP="00775E3D">
      <w:pPr>
        <w:spacing w:line="360" w:lineRule="auto"/>
        <w:rPr>
          <w:rFonts w:eastAsiaTheme="minorHAnsi" w:cs="Arial"/>
          <w:i/>
          <w:color w:val="000000" w:themeColor="text1"/>
        </w:rPr>
      </w:pPr>
      <w:r>
        <w:rPr>
          <w:rFonts w:eastAsiaTheme="minorHAnsi" w:cs="Arial"/>
          <w:i/>
          <w:color w:val="000000" w:themeColor="text1"/>
        </w:rPr>
        <w:t>Die</w:t>
      </w:r>
      <w:r w:rsidR="00B63AE8">
        <w:rPr>
          <w:rFonts w:eastAsiaTheme="minorHAnsi" w:cs="Arial"/>
          <w:i/>
          <w:color w:val="000000" w:themeColor="text1"/>
        </w:rPr>
        <w:t xml:space="preserve"> universelle Rohrkupplung</w:t>
      </w:r>
      <w:r w:rsidR="00B63AE8" w:rsidRPr="00B63AE8">
        <w:rPr>
          <w:rFonts w:eastAsiaTheme="minorHAnsi" w:cs="Arial"/>
          <w:i/>
          <w:color w:val="000000" w:themeColor="text1"/>
        </w:rPr>
        <w:t xml:space="preserve"> </w:t>
      </w:r>
      <w:r w:rsidR="00B63AE8" w:rsidRPr="001E32B4">
        <w:rPr>
          <w:rFonts w:eastAsiaTheme="minorHAnsi" w:cs="Arial"/>
          <w:i/>
          <w:color w:val="000000" w:themeColor="text1"/>
        </w:rPr>
        <w:t>AWACONNECT Flex+</w:t>
      </w:r>
      <w:r w:rsidR="00B63AE8">
        <w:rPr>
          <w:rFonts w:eastAsiaTheme="minorHAnsi" w:cs="Arial"/>
          <w:i/>
          <w:color w:val="000000" w:themeColor="text1"/>
        </w:rPr>
        <w:t xml:space="preserve"> erweitert ab sofort das Sortiment des Systemanbieters REHAU. </w:t>
      </w:r>
      <w:r w:rsidR="00B63AE8" w:rsidRPr="001E32B4">
        <w:rPr>
          <w:rFonts w:eastAsiaTheme="minorHAnsi" w:cs="Arial"/>
          <w:i/>
          <w:color w:val="000000" w:themeColor="text1"/>
        </w:rPr>
        <w:t xml:space="preserve">Das </w:t>
      </w:r>
      <w:r>
        <w:rPr>
          <w:rFonts w:eastAsiaTheme="minorHAnsi" w:cs="Arial"/>
          <w:i/>
          <w:color w:val="000000" w:themeColor="text1"/>
        </w:rPr>
        <w:t xml:space="preserve">neue </w:t>
      </w:r>
      <w:r w:rsidR="00B63AE8" w:rsidRPr="001E32B4">
        <w:rPr>
          <w:rFonts w:eastAsiaTheme="minorHAnsi" w:cs="Arial"/>
          <w:i/>
          <w:color w:val="000000" w:themeColor="text1"/>
        </w:rPr>
        <w:t>Produkt besitzt eine Dichtmanschette mit beweglichem Mittelteil, wodurch Scherkräfte besser aufgenommen und Rohre span</w:t>
      </w:r>
      <w:r w:rsidR="00B63AE8">
        <w:rPr>
          <w:rFonts w:eastAsiaTheme="minorHAnsi" w:cs="Arial"/>
          <w:i/>
          <w:color w:val="000000" w:themeColor="text1"/>
        </w:rPr>
        <w:t xml:space="preserve">nungsfrei verlegt werden können. Die Rohrkupplung ist </w:t>
      </w:r>
      <w:r>
        <w:rPr>
          <w:rFonts w:eastAsiaTheme="minorHAnsi" w:cs="Arial"/>
          <w:i/>
          <w:color w:val="000000" w:themeColor="text1"/>
        </w:rPr>
        <w:t>das</w:t>
      </w:r>
      <w:r w:rsidR="00B63AE8">
        <w:rPr>
          <w:rFonts w:eastAsiaTheme="minorHAnsi" w:cs="Arial"/>
          <w:i/>
          <w:color w:val="000000" w:themeColor="text1"/>
        </w:rPr>
        <w:t xml:space="preserve"> Ergebnis der </w:t>
      </w:r>
      <w:r w:rsidR="00A5605F">
        <w:rPr>
          <w:rFonts w:eastAsiaTheme="minorHAnsi" w:cs="Arial"/>
          <w:i/>
          <w:color w:val="000000" w:themeColor="text1"/>
        </w:rPr>
        <w:t>ständigen</w:t>
      </w:r>
      <w:r w:rsidR="00B63AE8">
        <w:rPr>
          <w:rFonts w:eastAsiaTheme="minorHAnsi" w:cs="Arial"/>
          <w:i/>
          <w:color w:val="000000" w:themeColor="text1"/>
        </w:rPr>
        <w:t xml:space="preserve"> Weiterentwicklung der Entwässerungsprodukte</w:t>
      </w:r>
      <w:r w:rsidR="00CE2D34">
        <w:rPr>
          <w:rFonts w:eastAsiaTheme="minorHAnsi" w:cs="Arial"/>
          <w:i/>
          <w:color w:val="000000" w:themeColor="text1"/>
        </w:rPr>
        <w:t xml:space="preserve"> </w:t>
      </w:r>
      <w:r w:rsidR="00A5605F">
        <w:rPr>
          <w:rFonts w:eastAsiaTheme="minorHAnsi" w:cs="Arial"/>
          <w:i/>
          <w:color w:val="000000" w:themeColor="text1"/>
        </w:rPr>
        <w:t>von REHAU. Impulse kommen aus der eigenen langen Erfahrung und dem</w:t>
      </w:r>
      <w:r w:rsidR="00775E3D">
        <w:rPr>
          <w:rFonts w:eastAsiaTheme="minorHAnsi" w:cs="Arial"/>
          <w:i/>
          <w:color w:val="000000" w:themeColor="text1"/>
        </w:rPr>
        <w:t xml:space="preserve"> </w:t>
      </w:r>
      <w:r w:rsidR="008302B6">
        <w:rPr>
          <w:rFonts w:eastAsiaTheme="minorHAnsi" w:cs="Arial"/>
          <w:i/>
          <w:color w:val="000000" w:themeColor="text1"/>
        </w:rPr>
        <w:t>intensiven Austausch</w:t>
      </w:r>
      <w:r w:rsidR="00775E3D">
        <w:rPr>
          <w:rFonts w:eastAsiaTheme="minorHAnsi" w:cs="Arial"/>
          <w:i/>
          <w:color w:val="000000" w:themeColor="text1"/>
        </w:rPr>
        <w:t xml:space="preserve"> mit den Kunden.</w:t>
      </w:r>
    </w:p>
    <w:p w14:paraId="6BF60536" w14:textId="77777777" w:rsidR="00A5605F" w:rsidRPr="00775E3D" w:rsidRDefault="00A5605F" w:rsidP="00712E58">
      <w:pPr>
        <w:spacing w:line="360" w:lineRule="auto"/>
        <w:rPr>
          <w:rFonts w:eastAsiaTheme="minorHAnsi" w:cs="Arial"/>
          <w:color w:val="000000" w:themeColor="text1"/>
        </w:rPr>
      </w:pPr>
    </w:p>
    <w:p w14:paraId="23C97ABE" w14:textId="40275B25" w:rsidR="00A5605F" w:rsidRPr="00A5605F" w:rsidRDefault="00A5605F" w:rsidP="00712E58">
      <w:pPr>
        <w:spacing w:line="360" w:lineRule="auto"/>
        <w:rPr>
          <w:rFonts w:eastAsiaTheme="minorHAnsi" w:cs="Arial"/>
          <w:b/>
          <w:color w:val="000000" w:themeColor="text1"/>
        </w:rPr>
      </w:pPr>
      <w:r w:rsidRPr="00A5605F">
        <w:rPr>
          <w:rFonts w:eastAsiaTheme="minorHAnsi" w:cs="Arial"/>
          <w:b/>
          <w:color w:val="000000" w:themeColor="text1"/>
        </w:rPr>
        <w:t>Modularer Aufbau</w:t>
      </w:r>
    </w:p>
    <w:p w14:paraId="539174FA" w14:textId="3BC58699" w:rsidR="001E32B4" w:rsidRPr="00BA63B1" w:rsidRDefault="00A5605F" w:rsidP="00A5605F">
      <w:pPr>
        <w:spacing w:line="360" w:lineRule="auto"/>
        <w:rPr>
          <w:rFonts w:cs="Arial"/>
        </w:rPr>
      </w:pPr>
      <w:r>
        <w:rPr>
          <w:rFonts w:cs="Arial"/>
        </w:rPr>
        <w:t>D</w:t>
      </w:r>
      <w:r w:rsidRPr="00BA63B1">
        <w:rPr>
          <w:rFonts w:cs="Arial"/>
        </w:rPr>
        <w:t>ie Performance von AWACONNECT Flex+</w:t>
      </w:r>
      <w:r>
        <w:rPr>
          <w:rFonts w:cs="Arial"/>
        </w:rPr>
        <w:t xml:space="preserve"> wurde im Vergleich zum Vorgängermodell deutlich erhöht. Möglich macht dies der modulare Aufbau. </w:t>
      </w:r>
      <w:r w:rsidR="001E32B4" w:rsidRPr="00BA63B1">
        <w:rPr>
          <w:rFonts w:cs="Arial"/>
        </w:rPr>
        <w:t xml:space="preserve">Das Spannband lässt sich ohne Spezialwerkzeug leicht montieren und die Handhabung ist so einfach, dass der Monteur vom Auspacken bis zur fertigen Installation nur </w:t>
      </w:r>
      <w:r w:rsidR="00B63AE8" w:rsidRPr="00BA63B1">
        <w:rPr>
          <w:rFonts w:cs="Arial"/>
        </w:rPr>
        <w:t>10</w:t>
      </w:r>
      <w:r w:rsidR="001E32B4" w:rsidRPr="00BA63B1">
        <w:rPr>
          <w:rFonts w:cs="Arial"/>
        </w:rPr>
        <w:t xml:space="preserve"> Minuten braucht. Mit dem Modell lassen sich nun Rohre mit unterschiedlichen Außend</w:t>
      </w:r>
      <w:r w:rsidR="00B63AE8" w:rsidRPr="00BA63B1">
        <w:rPr>
          <w:rFonts w:cs="Arial"/>
        </w:rPr>
        <w:t>urchmessern verbinden. Ein aufwe</w:t>
      </w:r>
      <w:r w:rsidR="001E32B4" w:rsidRPr="00BA63B1">
        <w:rPr>
          <w:rFonts w:cs="Arial"/>
        </w:rPr>
        <w:t xml:space="preserve">ndiges Anpassen durch zusätzliche Ausgleichsringe entfällt. Zudem können Rohre mit gleichem Innendurchmesser unabhängig von der Wanddicke nahezu sohlgleich zusammengefügt werden. </w:t>
      </w:r>
    </w:p>
    <w:p w14:paraId="0E418D3D" w14:textId="77777777" w:rsidR="001E32B4" w:rsidRPr="00BA63B1" w:rsidRDefault="001E32B4" w:rsidP="00712E58">
      <w:pPr>
        <w:pStyle w:val="KeinLeerraum"/>
        <w:spacing w:line="360" w:lineRule="auto"/>
        <w:rPr>
          <w:rFonts w:ascii="Arial" w:hAnsi="Arial" w:cs="Arial"/>
          <w:sz w:val="20"/>
          <w:szCs w:val="20"/>
          <w:lang w:eastAsia="de-DE"/>
        </w:rPr>
      </w:pPr>
    </w:p>
    <w:p w14:paraId="58F7AB31" w14:textId="32E33732" w:rsidR="001E32B4" w:rsidRPr="00BA63B1" w:rsidRDefault="00BA63B1" w:rsidP="00712E58">
      <w:pPr>
        <w:spacing w:line="360" w:lineRule="auto"/>
        <w:rPr>
          <w:rFonts w:eastAsiaTheme="minorHAnsi" w:cs="Arial"/>
          <w:b/>
        </w:rPr>
      </w:pPr>
      <w:r>
        <w:rPr>
          <w:rFonts w:eastAsiaTheme="minorHAnsi" w:cs="Arial"/>
          <w:b/>
        </w:rPr>
        <w:t>Schneller Einbau und maximal flexibel</w:t>
      </w:r>
    </w:p>
    <w:p w14:paraId="03D41EA7" w14:textId="4B586902" w:rsidR="001E32B4" w:rsidRPr="00BA63B1" w:rsidRDefault="001E32B4" w:rsidP="00712E58">
      <w:pPr>
        <w:pStyle w:val="KeinLeerraum"/>
        <w:spacing w:line="360" w:lineRule="auto"/>
        <w:rPr>
          <w:rFonts w:ascii="Arial" w:hAnsi="Arial" w:cs="Arial"/>
          <w:sz w:val="20"/>
          <w:szCs w:val="20"/>
          <w:lang w:eastAsia="de-DE"/>
        </w:rPr>
      </w:pPr>
      <w:r w:rsidRPr="00BA63B1">
        <w:rPr>
          <w:rFonts w:ascii="Arial" w:hAnsi="Arial" w:cs="Arial"/>
          <w:sz w:val="20"/>
          <w:szCs w:val="20"/>
          <w:lang w:eastAsia="de-DE"/>
        </w:rPr>
        <w:t>Bei der Entwicklung von AWACONNECT Flex+ hat der Hersteller die Flexibilität in den Fokus gerückt. So besitzt das Produkt eine Dichtmanschette mit beweglichem Mittelteil. Mit dieser Technik lassen sich Scherkräfte besser aufnehmen und die Rohre spannungsfrei verlegen. Für zusätzliche Sicherheit sorgt eine integrierte Quelldichtung Q-TE-C, die mögliche Leckagen dauerhaft und zuverlässig verschließt. Auch bei verschiedenen Oberflächenstrukturen punktet die neue Rohrkupplung, denn es können glatte Rohre, gerippte Rohre und Wellrohre gleicherma</w:t>
      </w:r>
      <w:r w:rsidR="00464EE3">
        <w:rPr>
          <w:rFonts w:ascii="Arial" w:hAnsi="Arial" w:cs="Arial"/>
          <w:sz w:val="20"/>
          <w:szCs w:val="20"/>
          <w:lang w:eastAsia="de-DE"/>
        </w:rPr>
        <w:t>ßen verwendet werden. Die Flex+ ist auch für die Sanierung geeignet und fügt sich nahtlos in das Komplettprogramm bei REHAU ein</w:t>
      </w:r>
      <w:r w:rsidR="00A5605F">
        <w:rPr>
          <w:rFonts w:ascii="Arial" w:hAnsi="Arial" w:cs="Arial"/>
          <w:sz w:val="20"/>
          <w:szCs w:val="20"/>
          <w:lang w:eastAsia="de-DE"/>
        </w:rPr>
        <w:t>, bei</w:t>
      </w:r>
      <w:r w:rsidR="00464EE3">
        <w:rPr>
          <w:rFonts w:ascii="Arial" w:hAnsi="Arial" w:cs="Arial"/>
          <w:sz w:val="20"/>
          <w:szCs w:val="20"/>
          <w:lang w:eastAsia="de-DE"/>
        </w:rPr>
        <w:t xml:space="preserve"> dem die Einzelprodukte optimal aufeinander abgestimmt sind.</w:t>
      </w:r>
    </w:p>
    <w:p w14:paraId="7BA896B3" w14:textId="77777777" w:rsidR="001E32B4" w:rsidRPr="00BA63B1" w:rsidRDefault="001E32B4" w:rsidP="00712E58">
      <w:pPr>
        <w:pStyle w:val="KeinLeerraum"/>
        <w:spacing w:line="360" w:lineRule="auto"/>
        <w:rPr>
          <w:rFonts w:ascii="Arial" w:hAnsi="Arial" w:cs="Arial"/>
          <w:sz w:val="20"/>
          <w:szCs w:val="20"/>
          <w:lang w:eastAsia="de-DE"/>
        </w:rPr>
      </w:pPr>
    </w:p>
    <w:p w14:paraId="0B2C67BA" w14:textId="7ECD09AD" w:rsidR="00A5605F" w:rsidRDefault="001E32B4" w:rsidP="00712E58">
      <w:pPr>
        <w:pStyle w:val="KeinLeerraum"/>
        <w:spacing w:line="360" w:lineRule="auto"/>
        <w:rPr>
          <w:rFonts w:ascii="Arial" w:hAnsi="Arial" w:cs="Arial"/>
          <w:sz w:val="20"/>
          <w:szCs w:val="20"/>
          <w:lang w:eastAsia="de-DE"/>
        </w:rPr>
      </w:pPr>
      <w:r w:rsidRPr="00BA63B1">
        <w:rPr>
          <w:rFonts w:ascii="Arial" w:hAnsi="Arial" w:cs="Arial"/>
          <w:sz w:val="20"/>
          <w:szCs w:val="20"/>
          <w:lang w:eastAsia="de-DE"/>
        </w:rPr>
        <w:t>Das Modell ist für eine breite Palette an Werkstoffen geeignet</w:t>
      </w:r>
      <w:r w:rsidR="00775E3D">
        <w:rPr>
          <w:rFonts w:ascii="Arial" w:hAnsi="Arial" w:cs="Arial"/>
          <w:sz w:val="20"/>
          <w:szCs w:val="20"/>
          <w:lang w:eastAsia="de-DE"/>
        </w:rPr>
        <w:t xml:space="preserve">: </w:t>
      </w:r>
      <w:r w:rsidRPr="00BA63B1">
        <w:rPr>
          <w:rFonts w:ascii="Arial" w:hAnsi="Arial" w:cs="Arial"/>
          <w:sz w:val="20"/>
          <w:szCs w:val="20"/>
          <w:lang w:eastAsia="de-DE"/>
        </w:rPr>
        <w:t>GFK-Rohre, PP-Rohre, Steinzeugrohre, Beton- und Stah</w:t>
      </w:r>
      <w:r w:rsidR="00CE2D34" w:rsidRPr="00BA63B1">
        <w:rPr>
          <w:rFonts w:ascii="Arial" w:hAnsi="Arial" w:cs="Arial"/>
          <w:sz w:val="20"/>
          <w:szCs w:val="20"/>
          <w:lang w:eastAsia="de-DE"/>
        </w:rPr>
        <w:t>l</w:t>
      </w:r>
      <w:r w:rsidRPr="00BA63B1">
        <w:rPr>
          <w:rFonts w:ascii="Arial" w:hAnsi="Arial" w:cs="Arial"/>
          <w:sz w:val="20"/>
          <w:szCs w:val="20"/>
          <w:lang w:eastAsia="de-DE"/>
        </w:rPr>
        <w:t xml:space="preserve">betonrohre oder SML-, Guss- und PE-Rohre – der Monteur steht mit AWACONNECT Flex+ immer auf der sicheren Seite. </w:t>
      </w:r>
    </w:p>
    <w:p w14:paraId="1474CB1C" w14:textId="77777777" w:rsidR="00775E3D" w:rsidRDefault="00775E3D" w:rsidP="00712E58">
      <w:pPr>
        <w:pStyle w:val="KeinLeerraum"/>
        <w:spacing w:line="360" w:lineRule="auto"/>
        <w:rPr>
          <w:rFonts w:ascii="Arial" w:hAnsi="Arial" w:cs="Arial"/>
          <w:sz w:val="20"/>
          <w:szCs w:val="20"/>
          <w:lang w:eastAsia="de-DE"/>
        </w:rPr>
      </w:pPr>
    </w:p>
    <w:p w14:paraId="5FA0A745" w14:textId="21644891" w:rsidR="00775E3D" w:rsidRDefault="00775E3D" w:rsidP="00712E58">
      <w:pPr>
        <w:pStyle w:val="KeinLeerraum"/>
        <w:spacing w:line="360" w:lineRule="auto"/>
        <w:rPr>
          <w:rFonts w:ascii="Arial" w:hAnsi="Arial" w:cs="Arial"/>
          <w:sz w:val="20"/>
          <w:szCs w:val="20"/>
          <w:lang w:eastAsia="de-DE"/>
        </w:rPr>
      </w:pPr>
      <w:r>
        <w:rPr>
          <w:rFonts w:ascii="Arial" w:hAnsi="Arial" w:cs="Arial"/>
          <w:sz w:val="20"/>
          <w:szCs w:val="20"/>
          <w:lang w:eastAsia="de-DE"/>
        </w:rPr>
        <w:t xml:space="preserve">Das Produkt </w:t>
      </w:r>
      <w:r w:rsidR="00594956">
        <w:rPr>
          <w:rFonts w:ascii="Arial" w:hAnsi="Arial" w:cs="Arial"/>
          <w:sz w:val="20"/>
          <w:szCs w:val="20"/>
          <w:lang w:eastAsia="de-DE"/>
        </w:rPr>
        <w:t xml:space="preserve">kann universell eingesetzt werden. Das </w:t>
      </w:r>
      <w:bookmarkStart w:id="0" w:name="_GoBack"/>
      <w:bookmarkEnd w:id="0"/>
      <w:r>
        <w:rPr>
          <w:rFonts w:ascii="Arial" w:hAnsi="Arial" w:cs="Arial"/>
          <w:sz w:val="20"/>
          <w:szCs w:val="20"/>
          <w:lang w:eastAsia="de-DE"/>
        </w:rPr>
        <w:t>reduziert die Komplexität von Projekten und vereinfacht die Kalkulation von Baunebenkosten.</w:t>
      </w:r>
      <w:r w:rsidRPr="00775E3D">
        <w:rPr>
          <w:rFonts w:ascii="Arial" w:hAnsi="Arial" w:cs="Arial"/>
          <w:sz w:val="20"/>
          <w:szCs w:val="20"/>
          <w:lang w:eastAsia="de-DE"/>
        </w:rPr>
        <w:t xml:space="preserve"> </w:t>
      </w:r>
      <w:r w:rsidRPr="00BA63B1">
        <w:rPr>
          <w:rFonts w:ascii="Arial" w:hAnsi="Arial" w:cs="Arial"/>
          <w:sz w:val="20"/>
          <w:szCs w:val="20"/>
          <w:lang w:eastAsia="de-DE"/>
        </w:rPr>
        <w:t>Abweichungen vom Plan lassen sich direkt vor Ort lösen. Und nicht zuletzt sorgen die vielen Einsatzmöglichkeiten der Rohrkupplung für eine hohe Warenrotation und somit für niedrige Lagerhaltungskosten.</w:t>
      </w:r>
    </w:p>
    <w:p w14:paraId="67602EB1" w14:textId="77777777" w:rsidR="00A5605F" w:rsidRDefault="00A5605F" w:rsidP="00712E58">
      <w:pPr>
        <w:pStyle w:val="KeinLeerraum"/>
        <w:spacing w:line="360" w:lineRule="auto"/>
        <w:rPr>
          <w:rFonts w:ascii="Arial" w:hAnsi="Arial" w:cs="Arial"/>
          <w:sz w:val="20"/>
          <w:szCs w:val="20"/>
          <w:lang w:eastAsia="de-DE"/>
        </w:rPr>
      </w:pPr>
    </w:p>
    <w:p w14:paraId="5511F296" w14:textId="6559B85F" w:rsidR="00712E58" w:rsidRDefault="001E32B4" w:rsidP="00712E58">
      <w:pPr>
        <w:pStyle w:val="KeinLeerraum"/>
        <w:spacing w:line="360" w:lineRule="auto"/>
        <w:rPr>
          <w:rFonts w:ascii="Arial" w:hAnsi="Arial" w:cs="Arial"/>
          <w:sz w:val="20"/>
          <w:szCs w:val="20"/>
          <w:lang w:eastAsia="de-DE"/>
        </w:rPr>
      </w:pPr>
      <w:r w:rsidRPr="00BA63B1">
        <w:rPr>
          <w:rFonts w:ascii="Arial" w:hAnsi="Arial" w:cs="Arial"/>
          <w:sz w:val="20"/>
          <w:szCs w:val="20"/>
          <w:lang w:eastAsia="de-DE"/>
        </w:rPr>
        <w:t>Der Hersteller REHAU legt seine Systeme und Lösungen grundsätzlich auf Langlebigkeit aus. Das gilt auch für die Rohrkupplung AWACONNECT Flex+, die eine Lebensdauer von mindestens hundert Jahre</w:t>
      </w:r>
      <w:r w:rsidR="00BA63B1" w:rsidRPr="00BA63B1">
        <w:rPr>
          <w:rFonts w:ascii="Arial" w:hAnsi="Arial" w:cs="Arial"/>
          <w:sz w:val="20"/>
          <w:szCs w:val="20"/>
          <w:lang w:eastAsia="de-DE"/>
        </w:rPr>
        <w:t>n besitz</w:t>
      </w:r>
      <w:r w:rsidR="0018073B">
        <w:rPr>
          <w:rFonts w:ascii="Arial" w:hAnsi="Arial" w:cs="Arial"/>
          <w:sz w:val="20"/>
          <w:szCs w:val="20"/>
          <w:lang w:eastAsia="de-DE"/>
        </w:rPr>
        <w:t xml:space="preserve">t. Weitere Informationen unter: </w:t>
      </w:r>
      <w:r w:rsidR="0018073B" w:rsidRPr="0018073B">
        <w:rPr>
          <w:rFonts w:ascii="Arial" w:hAnsi="Arial" w:cs="Arial"/>
          <w:sz w:val="20"/>
          <w:szCs w:val="20"/>
          <w:lang w:eastAsia="de-DE"/>
        </w:rPr>
        <w:t>tiefbau.rehau.de/awaconnect</w:t>
      </w:r>
    </w:p>
    <w:p w14:paraId="3963EF6A" w14:textId="77777777" w:rsidR="001E32B4" w:rsidRPr="00BA63B1" w:rsidRDefault="001E32B4" w:rsidP="00712E58">
      <w:pPr>
        <w:pStyle w:val="KeinLeerraum"/>
        <w:spacing w:line="360" w:lineRule="auto"/>
        <w:ind w:rightChars="-283" w:right="-566"/>
        <w:rPr>
          <w:rFonts w:ascii="Arial" w:hAnsi="Arial" w:cs="Arial"/>
          <w:sz w:val="20"/>
          <w:szCs w:val="20"/>
          <w:lang w:eastAsia="de-DE"/>
        </w:rPr>
      </w:pPr>
    </w:p>
    <w:p w14:paraId="4164C48D" w14:textId="06F6D08F" w:rsidR="00B94E8C" w:rsidRPr="00BA63B1" w:rsidRDefault="001E32B4" w:rsidP="00712E58">
      <w:pPr>
        <w:pStyle w:val="KeinLeerraum"/>
        <w:spacing w:line="360" w:lineRule="auto"/>
        <w:ind w:rightChars="-283" w:right="-566"/>
        <w:rPr>
          <w:rFonts w:ascii="Arial" w:hAnsi="Arial" w:cs="Arial"/>
          <w:sz w:val="20"/>
          <w:szCs w:val="20"/>
          <w:lang w:eastAsia="de-DE"/>
        </w:rPr>
      </w:pPr>
      <w:r w:rsidRPr="00BA63B1">
        <w:rPr>
          <w:rFonts w:ascii="Arial" w:hAnsi="Arial" w:cs="Arial"/>
          <w:sz w:val="20"/>
          <w:szCs w:val="20"/>
          <w:lang w:eastAsia="de-DE"/>
        </w:rPr>
        <w:t>Text</w:t>
      </w:r>
      <w:r w:rsidR="00095D58" w:rsidRPr="00BA63B1">
        <w:rPr>
          <w:rFonts w:ascii="Arial" w:hAnsi="Arial" w:cs="Arial"/>
          <w:sz w:val="20"/>
          <w:szCs w:val="20"/>
          <w:lang w:eastAsia="de-DE"/>
        </w:rPr>
        <w:t>umfang</w:t>
      </w:r>
      <w:r w:rsidR="0018073B">
        <w:rPr>
          <w:rFonts w:ascii="Arial" w:hAnsi="Arial" w:cs="Arial"/>
          <w:sz w:val="20"/>
          <w:szCs w:val="20"/>
          <w:lang w:eastAsia="de-DE"/>
        </w:rPr>
        <w:t xml:space="preserve"> ca. 2.8</w:t>
      </w:r>
      <w:r w:rsidRPr="00BA63B1">
        <w:rPr>
          <w:rFonts w:ascii="Arial" w:hAnsi="Arial" w:cs="Arial"/>
          <w:sz w:val="20"/>
          <w:szCs w:val="20"/>
          <w:lang w:eastAsia="de-DE"/>
        </w:rPr>
        <w:t>00 Zeichen</w:t>
      </w:r>
      <w:r w:rsidR="0018073B">
        <w:rPr>
          <w:rFonts w:ascii="Arial" w:hAnsi="Arial" w:cs="Arial"/>
          <w:sz w:val="20"/>
          <w:szCs w:val="20"/>
          <w:lang w:eastAsia="de-DE"/>
        </w:rPr>
        <w:t xml:space="preserve"> (inkl. Leerzeichen)</w:t>
      </w:r>
    </w:p>
    <w:p w14:paraId="121AC24A" w14:textId="279C421D" w:rsidR="00B94E8C" w:rsidRPr="00BA63B1" w:rsidRDefault="00B94E8C" w:rsidP="00712E58">
      <w:pPr>
        <w:pStyle w:val="KeinLeerraum"/>
        <w:rPr>
          <w:rFonts w:ascii="Arial" w:hAnsi="Arial" w:cs="Arial"/>
          <w:sz w:val="20"/>
          <w:szCs w:val="20"/>
          <w:lang w:eastAsia="de-DE"/>
        </w:rPr>
      </w:pPr>
    </w:p>
    <w:p w14:paraId="49CC3FA8" w14:textId="3C14A7AE" w:rsidR="00B94E8C" w:rsidRPr="00BA63B1" w:rsidRDefault="00B94E8C" w:rsidP="00366C26">
      <w:pPr>
        <w:pStyle w:val="KeinLeerraum"/>
        <w:rPr>
          <w:rFonts w:ascii="Arial" w:hAnsi="Arial" w:cs="Arial"/>
          <w:sz w:val="20"/>
          <w:szCs w:val="20"/>
          <w:lang w:eastAsia="de-DE"/>
        </w:rPr>
      </w:pPr>
    </w:p>
    <w:p w14:paraId="5A5E1AB3" w14:textId="77777777" w:rsidR="00B94E8C" w:rsidRPr="00BA63B1" w:rsidRDefault="00B94E8C" w:rsidP="00366C26">
      <w:pPr>
        <w:pStyle w:val="KeinLeerraum"/>
        <w:rPr>
          <w:rFonts w:ascii="Arial" w:hAnsi="Arial" w:cs="Arial"/>
          <w:sz w:val="20"/>
          <w:szCs w:val="20"/>
          <w:lang w:eastAsia="de-DE"/>
        </w:rPr>
      </w:pPr>
    </w:p>
    <w:p w14:paraId="3A5DECA5" w14:textId="77777777" w:rsidR="00B94E8C" w:rsidRDefault="00B94E8C" w:rsidP="00366C26">
      <w:pPr>
        <w:pStyle w:val="KeinLeerraum"/>
        <w:rPr>
          <w:rFonts w:ascii="Arial" w:hAnsi="Arial" w:cs="Arial"/>
          <w:b/>
          <w:sz w:val="20"/>
          <w:szCs w:val="20"/>
          <w:lang w:eastAsia="de-DE"/>
        </w:rPr>
      </w:pPr>
    </w:p>
    <w:p w14:paraId="66EC580E" w14:textId="77777777" w:rsidR="00852990" w:rsidRPr="00630B3B" w:rsidRDefault="00852990" w:rsidP="00852990">
      <w:pPr>
        <w:pStyle w:val="KeinLeerraum"/>
        <w:spacing w:line="360" w:lineRule="auto"/>
        <w:rPr>
          <w:rFonts w:ascii="Arial" w:hAnsi="Arial" w:cs="Arial"/>
          <w:b/>
          <w:sz w:val="20"/>
          <w:szCs w:val="20"/>
          <w:lang w:eastAsia="de-DE"/>
        </w:rPr>
      </w:pPr>
      <w:r w:rsidRPr="00630B3B">
        <w:rPr>
          <w:rFonts w:ascii="Arial" w:hAnsi="Arial" w:cs="Arial"/>
          <w:b/>
          <w:sz w:val="20"/>
          <w:szCs w:val="20"/>
          <w:lang w:eastAsia="de-DE"/>
        </w:rPr>
        <w:t>REHAU Industries bildet das Dach für die Divisionen Building Solutions, Window Solutions, Interior Solutions (FS) und Industrial Solutions, die in ihren jeweiligen Märkten eigenständig agieren, sowie den divisionsübergreifend tätigen Services-Einheiten REHAU Services &amp; Solutions. Mehr als 12.000 Mitarbeitende an über 150 Standorten setzen sich weltweit gemeinsam dafür ein, das Leben durch den Einsatz innovativer, nachhaltiger Technologien für die Bau-, Möbel- und Industriewirtschaft weiter zu verbessern: Engineering progress. Enhancing lives.</w:t>
      </w:r>
    </w:p>
    <w:p w14:paraId="13FAF2DF" w14:textId="77777777" w:rsidR="00852990" w:rsidRPr="00630B3B" w:rsidRDefault="00852990" w:rsidP="00852990">
      <w:pPr>
        <w:pStyle w:val="KeinLeerraum"/>
        <w:spacing w:line="360" w:lineRule="auto"/>
        <w:rPr>
          <w:rFonts w:ascii="Arial" w:hAnsi="Arial" w:cs="Arial"/>
          <w:b/>
          <w:sz w:val="20"/>
          <w:szCs w:val="20"/>
          <w:lang w:eastAsia="de-DE"/>
        </w:rPr>
      </w:pPr>
    </w:p>
    <w:p w14:paraId="1D440A10" w14:textId="77777777" w:rsidR="00852990" w:rsidRDefault="00852990" w:rsidP="00852990">
      <w:pPr>
        <w:pStyle w:val="KeinLeerraum"/>
        <w:spacing w:line="360" w:lineRule="auto"/>
        <w:rPr>
          <w:rFonts w:ascii="Arial" w:hAnsi="Arial" w:cs="Arial"/>
          <w:b/>
          <w:sz w:val="20"/>
          <w:szCs w:val="20"/>
          <w:lang w:eastAsia="de-DE"/>
        </w:rPr>
      </w:pPr>
      <w:r w:rsidRPr="00630B3B">
        <w:rPr>
          <w:rFonts w:ascii="Arial" w:hAnsi="Arial" w:cs="Arial"/>
          <w:b/>
          <w:sz w:val="20"/>
          <w:szCs w:val="20"/>
          <w:lang w:eastAsia="de-DE"/>
        </w:rPr>
        <w:t>REHAU Industries ist Teil der globalen REHAU Group, die sich auf polymerbasierte Lösungen spezialisiert hat. Mit ihren insgesamt rund 20.000 Mitarbeitenden erwirtschaftet die Gruppe einen Jahresumsatz von über 4,5 Milliarden Euro.</w:t>
      </w:r>
    </w:p>
    <w:p w14:paraId="252A36F9" w14:textId="77777777" w:rsidR="00CE2D34" w:rsidRDefault="00CE2D34" w:rsidP="00FA6C72">
      <w:pPr>
        <w:pStyle w:val="KeinLeerraum"/>
        <w:rPr>
          <w:rFonts w:ascii="Arial" w:hAnsi="Arial" w:cs="Arial"/>
          <w:b/>
          <w:sz w:val="20"/>
          <w:szCs w:val="20"/>
          <w:lang w:eastAsia="de-DE"/>
        </w:rPr>
      </w:pPr>
    </w:p>
    <w:p w14:paraId="5F8BBA35" w14:textId="77777777" w:rsidR="00CE2D34" w:rsidRDefault="00CE2D34" w:rsidP="00FA6C72">
      <w:pPr>
        <w:pStyle w:val="KeinLeerraum"/>
        <w:rPr>
          <w:rFonts w:ascii="Arial" w:hAnsi="Arial" w:cs="Arial"/>
          <w:b/>
          <w:sz w:val="20"/>
          <w:szCs w:val="20"/>
          <w:lang w:eastAsia="de-DE"/>
        </w:rPr>
      </w:pPr>
    </w:p>
    <w:p w14:paraId="0E737599" w14:textId="77777777" w:rsidR="00CE2D34" w:rsidRDefault="00CE2D34" w:rsidP="00FA6C72">
      <w:pPr>
        <w:pStyle w:val="KeinLeerraum"/>
        <w:rPr>
          <w:rFonts w:ascii="Arial" w:hAnsi="Arial" w:cs="Arial"/>
          <w:b/>
          <w:sz w:val="20"/>
          <w:szCs w:val="20"/>
          <w:lang w:eastAsia="de-DE"/>
        </w:rPr>
      </w:pPr>
    </w:p>
    <w:p w14:paraId="22FC9EF7" w14:textId="77777777" w:rsidR="00CE2D34" w:rsidRPr="00A113D0" w:rsidRDefault="00CE2D34" w:rsidP="00CE2D34">
      <w:pPr>
        <w:spacing w:line="276" w:lineRule="auto"/>
        <w:ind w:right="1132"/>
        <w:jc w:val="both"/>
        <w:rPr>
          <w:rFonts w:cs="Arial"/>
          <w:b/>
          <w:u w:val="single"/>
        </w:rPr>
      </w:pPr>
      <w:r w:rsidRPr="00A113D0">
        <w:rPr>
          <w:rFonts w:cs="Arial"/>
          <w:b/>
          <w:u w:val="single"/>
        </w:rPr>
        <w:t>Pressekontakt:</w:t>
      </w:r>
    </w:p>
    <w:p w14:paraId="506B3F5F" w14:textId="77777777" w:rsidR="00CE2D34" w:rsidRPr="00A113D0" w:rsidRDefault="00CE2D34" w:rsidP="00CE2D34">
      <w:pPr>
        <w:spacing w:line="276" w:lineRule="auto"/>
        <w:ind w:right="1132"/>
        <w:jc w:val="both"/>
        <w:rPr>
          <w:rFonts w:cs="Arial"/>
          <w:b/>
          <w:u w:val="single"/>
        </w:rPr>
      </w:pPr>
    </w:p>
    <w:p w14:paraId="3D6B10F4" w14:textId="77777777" w:rsidR="00CE2D34" w:rsidRPr="001A574D" w:rsidRDefault="00CE2D34" w:rsidP="00CE2D34">
      <w:pPr>
        <w:spacing w:line="360" w:lineRule="auto"/>
      </w:pPr>
      <w:r w:rsidRPr="00A113D0">
        <w:t xml:space="preserve">REHAU Industries SE &amp; Co. </w:t>
      </w:r>
      <w:r w:rsidRPr="001A574D">
        <w:t>KG</w:t>
      </w:r>
    </w:p>
    <w:p w14:paraId="4F763AA1" w14:textId="340CD3FA" w:rsidR="00CE2D34" w:rsidRDefault="00CE2D34" w:rsidP="00CE2D34">
      <w:r w:rsidRPr="00CF7ADD">
        <w:rPr>
          <w:lang w:val="en-US"/>
        </w:rPr>
        <w:t>Natalie Stan</w:t>
      </w:r>
      <w:r w:rsidRPr="00CF7ADD">
        <w:rPr>
          <w:lang w:val="en-US"/>
        </w:rPr>
        <w:br/>
      </w:r>
      <w:r w:rsidRPr="00190DAC">
        <w:rPr>
          <w:lang w:val="en-US"/>
        </w:rPr>
        <w:t>Director M</w:t>
      </w:r>
      <w:r w:rsidR="0018073B">
        <w:rPr>
          <w:lang w:val="en-US"/>
        </w:rPr>
        <w:t>arketing Building Solutions</w:t>
      </w:r>
      <w:r w:rsidRPr="00CF06CD">
        <w:br/>
        <w:t>PR and Communications</w:t>
      </w:r>
      <w:r w:rsidRPr="00CF06CD">
        <w:br/>
      </w:r>
      <w:r w:rsidRPr="00A5605F">
        <w:t>Ytterbium 4, 91058 Erlangen, DEUTSCHLAND</w:t>
      </w:r>
    </w:p>
    <w:p w14:paraId="05B4121A" w14:textId="77777777" w:rsidR="00CE2D34" w:rsidRDefault="00CE2D34" w:rsidP="00CE2D34">
      <w:pPr>
        <w:ind w:right="1134"/>
      </w:pPr>
      <w:r>
        <w:t>Tel: +49 9131 92 5638 / Mobil: +49 171 9780 466</w:t>
      </w:r>
    </w:p>
    <w:p w14:paraId="7E732919" w14:textId="5F71486B" w:rsidR="00CE2D34" w:rsidRPr="00852990" w:rsidRDefault="00594956" w:rsidP="00852990">
      <w:pPr>
        <w:ind w:right="1134"/>
        <w:rPr>
          <w:rFonts w:ascii="Arial Narrow" w:hAnsi="Arial Narrow"/>
          <w:sz w:val="22"/>
          <w:szCs w:val="22"/>
        </w:rPr>
      </w:pPr>
      <w:hyperlink r:id="rId11" w:history="1">
        <w:r w:rsidR="00CE2D34">
          <w:rPr>
            <w:rStyle w:val="Hyperlink"/>
          </w:rPr>
          <w:t>natalie.stan@rehau.com</w:t>
        </w:r>
      </w:hyperlink>
    </w:p>
    <w:sectPr w:rsidR="00CE2D34" w:rsidRPr="00852990" w:rsidSect="006A3EB9">
      <w:headerReference w:type="even" r:id="rId12"/>
      <w:headerReference w:type="default" r:id="rId13"/>
      <w:footerReference w:type="default" r:id="rId14"/>
      <w:headerReference w:type="first" r:id="rId15"/>
      <w:footerReference w:type="first" r:id="rId16"/>
      <w:type w:val="continuous"/>
      <w:pgSz w:w="11906" w:h="16838" w:code="9"/>
      <w:pgMar w:top="2552" w:right="1983"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5009C" w14:textId="77777777" w:rsidR="00747EC3" w:rsidRDefault="00747EC3">
      <w:r>
        <w:separator/>
      </w:r>
    </w:p>
  </w:endnote>
  <w:endnote w:type="continuationSeparator" w:id="0">
    <w:p w14:paraId="1D3D885E" w14:textId="77777777" w:rsidR="00747EC3" w:rsidRDefault="0074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B723" w14:textId="1735DB1C" w:rsidR="000D234B" w:rsidRPr="00962706" w:rsidRDefault="009F5F7F" w:rsidP="000D234B">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14:anchorId="399F7E22" wp14:editId="36B6A682">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565D7D8B" w14:textId="0F29031B"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594956">
                            <w:rPr>
                              <w:rFonts w:cs="Arial"/>
                              <w:bCs/>
                              <w:noProof/>
                              <w:sz w:val="12"/>
                              <w:szCs w:val="12"/>
                            </w:rPr>
                            <w:t>2</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594956">
                            <w:rPr>
                              <w:rFonts w:cs="Arial"/>
                              <w:bCs/>
                              <w:noProof/>
                              <w:sz w:val="12"/>
                              <w:szCs w:val="12"/>
                            </w:rPr>
                            <w:t>2</w:t>
                          </w:r>
                          <w:r w:rsidR="0069546F" w:rsidRPr="00E375CA">
                            <w:rPr>
                              <w:rFonts w:cs="Arial"/>
                              <w:bCs/>
                              <w:sz w:val="12"/>
                              <w:szCs w:val="12"/>
                            </w:rPr>
                            <w:fldChar w:fldCharType="end"/>
                          </w:r>
                        </w:p>
                        <w:p w14:paraId="5BA62485"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F7E22" id="_x0000_t202" coordsize="21600,21600" o:spt="202" path="m,l,21600r21600,l21600,xe">
              <v:stroke joinstyle="miter"/>
              <v:path gradientshapeok="t" o:connecttype="rect"/>
            </v:shapetype>
            <v:shape id="Textfeld 2" o:spid="_x0000_s1027"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vlBQIAAOoDAAAOAAAAZHJzL2Uyb0RvYy54bWysU8tu2zAQvBfoPxC815LdOnEEy0GaNEWB&#10;9AEk/QCaD4soyWVJ2pL79VlStmOkt6I6ECstd3ZndrS8HqwhOxmiBtfS6aSmRDoOQrtNS38+3b9b&#10;UBITc4IZcLKlexnp9ertm2XvGzmDDoyQgSCIi03vW9ql5JuqiryTlsUJeOkwqSBYlvA1bCoRWI/o&#10;1lSzur6oegjCB+AyRvx6NybpquArJXn6rlSUiZiW4mypnKGc63xWqyVrNoH5TvPDGOwfprBMO2x6&#10;grpjiZFt0H9BWc0DRFBpwsFWoJTmsnBANtP6FZvHjnlZuKA40Z9kiv8Pln/b/QhEi5a+ry8pcczi&#10;kp7kkJQ0gsyyPr2PDV579HgxDR9hwD0XrtE/AP8ViYPbjrmNvAkB+k4ygfNNc2V1VjrixAyy7r+C&#10;wDZsm6AADSrYLB7KQRAd97Q/7QZHIRw/XizmixozHFPTy+mHedldxZpjsQ8xfZZgSQ5aGnD1BZzt&#10;HmLKw7DmeCX3cnCvjSnrN470Lb2az+al4CxjdUJ3Gm1bis3xGf2SOX5yohQnps0YYwPjDqQzz5Fx&#10;GtZD0bcokgVZg9ijCgFGM+LPg0EH4Q8lPRqxpfH3lgVJifniUMns2mMQjsH6GDDHsbSliZIxvE3F&#10;3SPFG1RY6cL+pfNhRDRUEeVg/uzY8/dy6+UXXT0DAAD//wMAUEsDBBQABgAIAAAAIQCaPB683gAA&#10;AAoBAAAPAAAAZHJzL2Rvd25yZXYueG1sTI/BToQwEIbvJr5DMybe3IIGQpGy2Rg9mRhZPHgstAvN&#10;0inS7i6+veNJjzPz5Z/vr7arm9jZLMF6lJBuEmAGe68tDhI+2pe7AliICrWaPBoJ3ybAtr6+qlSp&#10;/QUbc97HgVEIhlJJGGOcS85DPxqnwsbPBul28ItTkcZl4HpRFwp3E79Pkpw7ZZE+jGo2T6Ppj/uT&#10;k7D7xObZfr11782hsW0rEnzNj1Le3qy7R2DRrPEPhl99UoeanDp/Qh3YJKHIsoxQCSIVwAgQ+QMt&#10;OiLTQgCvK/6/Qv0DAAD//wMAUEsBAi0AFAAGAAgAAAAhALaDOJL+AAAA4QEAABMAAAAAAAAAAAAA&#10;AAAAAAAAAFtDb250ZW50X1R5cGVzXS54bWxQSwECLQAUAAYACAAAACEAOP0h/9YAAACUAQAACwAA&#10;AAAAAAAAAAAAAAAvAQAAX3JlbHMvLnJlbHNQSwECLQAUAAYACAAAACEA3/Dr5QUCAADqAwAADgAA&#10;AAAAAAAAAAAAAAAuAgAAZHJzL2Uyb0RvYy54bWxQSwECLQAUAAYACAAAACEAmjwevN4AAAAKAQAA&#10;DwAAAAAAAAAAAAAAAABfBAAAZHJzL2Rvd25yZXYueG1sUEsFBgAAAAAEAAQA8wAAAGoFAAAAAA==&#10;" filled="f" stroked="f">
              <v:textbox inset="0,0,0,0">
                <w:txbxContent>
                  <w:p w14:paraId="565D7D8B" w14:textId="0F29031B"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594956">
                      <w:rPr>
                        <w:rFonts w:cs="Arial"/>
                        <w:bCs/>
                        <w:noProof/>
                        <w:sz w:val="12"/>
                        <w:szCs w:val="12"/>
                      </w:rPr>
                      <w:t>2</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594956">
                      <w:rPr>
                        <w:rFonts w:cs="Arial"/>
                        <w:bCs/>
                        <w:noProof/>
                        <w:sz w:val="12"/>
                        <w:szCs w:val="12"/>
                      </w:rPr>
                      <w:t>2</w:t>
                    </w:r>
                    <w:r w:rsidR="0069546F" w:rsidRPr="00E375CA">
                      <w:rPr>
                        <w:rFonts w:cs="Arial"/>
                        <w:bCs/>
                        <w:sz w:val="12"/>
                        <w:szCs w:val="12"/>
                      </w:rPr>
                      <w:fldChar w:fldCharType="end"/>
                    </w:r>
                  </w:p>
                  <w:p w14:paraId="5BA62485" w14:textId="77777777" w:rsidR="004E7089" w:rsidRPr="00962706" w:rsidRDefault="004E7089">
                    <w:pPr>
                      <w:rPr>
                        <w:rFonts w:cs="Arial"/>
                        <w:sz w:val="16"/>
                        <w:szCs w:val="16"/>
                      </w:rPr>
                    </w:pPr>
                  </w:p>
                </w:txbxContent>
              </v:textbox>
            </v:shape>
          </w:pict>
        </mc:Fallback>
      </mc:AlternateContent>
    </w:r>
    <w:r w:rsidR="000D234B" w:rsidRPr="000D234B">
      <w:rPr>
        <w:rFonts w:cs="Arial"/>
        <w:color w:val="000000"/>
        <w:sz w:val="12"/>
        <w:szCs w:val="12"/>
      </w:rPr>
      <w:t xml:space="preserve"> </w:t>
    </w:r>
    <w:r w:rsidR="000D234B" w:rsidRPr="00962706">
      <w:rPr>
        <w:rFonts w:cs="Arial"/>
        <w:color w:val="000000"/>
        <w:sz w:val="12"/>
        <w:szCs w:val="12"/>
      </w:rPr>
      <w:t xml:space="preserve">REHAU </w:t>
    </w:r>
    <w:r w:rsidR="000D234B">
      <w:rPr>
        <w:rFonts w:cs="Arial"/>
        <w:color w:val="000000"/>
        <w:sz w:val="12"/>
        <w:szCs w:val="12"/>
      </w:rPr>
      <w:t>Industries SE &amp; Co. KG</w:t>
    </w:r>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Presse- und Öffentlichkeitsarbeit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Rheniumhaus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w:t>
    </w:r>
    <w:r w:rsidR="002A5BF2" w:rsidRPr="002A5BF2">
      <w:rPr>
        <w:rFonts w:cs="Arial"/>
        <w:color w:val="000000"/>
        <w:sz w:val="12"/>
        <w:szCs w:val="12"/>
      </w:rPr>
      <w:t>Helmut-Wagner-Str. 1</w:t>
    </w:r>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95111</w:t>
    </w:r>
    <w:r w:rsidR="000D234B">
      <w:rPr>
        <w:rFonts w:cs="Arial"/>
        <w:color w:val="000000"/>
        <w:sz w:val="12"/>
        <w:szCs w:val="12"/>
      </w:rPr>
      <w:t xml:space="preserve"> Rehau</w:t>
    </w:r>
    <w:r w:rsidR="000D234B" w:rsidRPr="00962706">
      <w:rPr>
        <w:rFonts w:cs="Arial"/>
        <w:color w:val="000000"/>
        <w:sz w:val="12"/>
        <w:szCs w:val="12"/>
      </w:rPr>
      <w:br/>
      <w:t xml:space="preserve">Tel.: +49 9283 77-1004, -1094, -1457, </w:t>
    </w:r>
    <w:r w:rsidR="000D234B">
      <w:rPr>
        <w:rFonts w:cs="Arial"/>
        <w:color w:val="000000"/>
        <w:sz w:val="12"/>
        <w:szCs w:val="12"/>
      </w:rPr>
      <w:t xml:space="preserve">-1441, </w:t>
    </w:r>
    <w:r w:rsidR="000D234B" w:rsidRPr="00962706">
      <w:rPr>
        <w:rFonts w:cs="Arial"/>
        <w:color w:val="000000"/>
        <w:sz w:val="12"/>
        <w:szCs w:val="12"/>
      </w:rPr>
      <w:t>-2385</w:t>
    </w:r>
    <w:r w:rsidR="000D234B">
      <w:rPr>
        <w:rFonts w:cs="Arial"/>
        <w:color w:val="000000"/>
        <w:sz w:val="12"/>
        <w:szCs w:val="12"/>
      </w:rPr>
      <w:t xml:space="preserve"> und +49 </w:t>
    </w:r>
    <w:r w:rsidR="002A5BF2">
      <w:rPr>
        <w:rFonts w:cs="Arial"/>
        <w:color w:val="000000"/>
        <w:sz w:val="12"/>
        <w:szCs w:val="12"/>
      </w:rPr>
      <w:t xml:space="preserve">9131 92 </w:t>
    </w:r>
    <w:r w:rsidR="000D234B">
      <w:rPr>
        <w:rFonts w:cs="Arial"/>
        <w:color w:val="000000"/>
        <w:sz w:val="12"/>
        <w:szCs w:val="12"/>
      </w:rPr>
      <w:t>-</w:t>
    </w:r>
    <w:r w:rsidR="002A5BF2">
      <w:rPr>
        <w:rFonts w:cs="Arial"/>
        <w:color w:val="000000"/>
        <w:sz w:val="12"/>
        <w:szCs w:val="12"/>
      </w:rPr>
      <w:t>5638</w:t>
    </w:r>
    <w:r w:rsidR="000D234B" w:rsidRPr="00962706">
      <w:rPr>
        <w:rFonts w:cs="Arial"/>
        <w:color w:val="000000"/>
        <w:sz w:val="12"/>
        <w:szCs w:val="12"/>
      </w:rPr>
      <w:br/>
    </w:r>
    <w:hyperlink r:id="rId1" w:history="1">
      <w:r w:rsidR="000D234B" w:rsidRPr="00962706">
        <w:rPr>
          <w:rStyle w:val="Hyperlink"/>
          <w:rFonts w:cs="Arial"/>
          <w:color w:val="000000"/>
          <w:sz w:val="12"/>
          <w:szCs w:val="12"/>
          <w:u w:val="none"/>
        </w:rPr>
        <w:t>presse@rehau.com</w:t>
      </w:r>
    </w:hyperlink>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w:t>
    </w:r>
    <w:hyperlink r:id="rId2" w:history="1">
      <w:r w:rsidR="0018073B">
        <w:rPr>
          <w:rStyle w:val="Hyperlink"/>
          <w:rFonts w:cs="Arial"/>
          <w:color w:val="000000"/>
          <w:sz w:val="12"/>
          <w:szCs w:val="12"/>
          <w:u w:val="none"/>
        </w:rPr>
        <w:t>bs.</w:t>
      </w:r>
      <w:r w:rsidR="000D234B" w:rsidRPr="00962706">
        <w:rPr>
          <w:rStyle w:val="Hyperlink"/>
          <w:rFonts w:cs="Arial"/>
          <w:color w:val="000000"/>
          <w:sz w:val="12"/>
          <w:szCs w:val="12"/>
          <w:u w:val="none"/>
        </w:rPr>
        <w:t>rehau</w:t>
      </w:r>
    </w:hyperlink>
    <w:r w:rsidR="0018073B">
      <w:rPr>
        <w:rStyle w:val="Hyperlink"/>
        <w:rFonts w:cs="Arial"/>
        <w:color w:val="000000"/>
        <w:sz w:val="12"/>
        <w:szCs w:val="12"/>
        <w:u w:val="none"/>
      </w:rPr>
      <w:t>.de</w:t>
    </w:r>
  </w:p>
  <w:p w14:paraId="7911BECE" w14:textId="413FA159" w:rsidR="00F53C14" w:rsidRPr="00E375CA" w:rsidRDefault="00F53C14" w:rsidP="00F53C14">
    <w:pPr>
      <w:pStyle w:val="Fuzeile"/>
      <w:suppressAutoHyphens/>
      <w:spacing w:before="480" w:line="210" w:lineRule="exact"/>
      <w:rPr>
        <w:rFonts w:cs="Arial"/>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0F22" w14:textId="498F8C76" w:rsidR="00DD7B22" w:rsidRPr="00962706" w:rsidRDefault="00DD7B22"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sidR="00FB57B6">
      <w:rPr>
        <w:rFonts w:cs="Arial"/>
        <w:color w:val="000000"/>
        <w:sz w:val="12"/>
        <w:szCs w:val="12"/>
      </w:rPr>
      <w:t>Industries SE &amp; Co. KG</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Presse- und </w:t>
    </w:r>
    <w:r w:rsidRPr="00A5605F">
      <w:rPr>
        <w:rFonts w:cs="Arial"/>
        <w:color w:val="000000"/>
        <w:sz w:val="12"/>
        <w:szCs w:val="12"/>
      </w:rPr>
      <w:t xml:space="preserve">Öffentlichkeitsarbeit </w:t>
    </w:r>
    <w:r w:rsidRPr="00A5605F">
      <w:rPr>
        <w:rFonts w:ascii="Symbol" w:eastAsia="Symbol" w:hAnsi="Symbol" w:cs="Symbol"/>
        <w:color w:val="000000"/>
        <w:sz w:val="12"/>
        <w:szCs w:val="12"/>
      </w:rPr>
      <w:t></w:t>
    </w:r>
    <w:r w:rsidRPr="00A5605F">
      <w:rPr>
        <w:rFonts w:cs="Arial"/>
        <w:color w:val="000000"/>
        <w:sz w:val="12"/>
        <w:szCs w:val="12"/>
      </w:rPr>
      <w:t xml:space="preserve"> Rheniumhaus </w:t>
    </w:r>
    <w:r w:rsidRPr="00A5605F">
      <w:rPr>
        <w:rFonts w:ascii="Symbol" w:eastAsia="Symbol" w:hAnsi="Symbol" w:cs="Symbol"/>
        <w:color w:val="000000"/>
        <w:sz w:val="12"/>
        <w:szCs w:val="12"/>
      </w:rPr>
      <w:t></w:t>
    </w:r>
    <w:r w:rsidRPr="00A5605F">
      <w:rPr>
        <w:rFonts w:cs="Arial"/>
        <w:color w:val="000000"/>
        <w:sz w:val="12"/>
        <w:szCs w:val="12"/>
      </w:rPr>
      <w:t xml:space="preserve"> </w:t>
    </w:r>
    <w:r w:rsidR="005434DF" w:rsidRPr="00A5605F">
      <w:rPr>
        <w:rFonts w:cs="Arial"/>
        <w:color w:val="000000"/>
        <w:sz w:val="12"/>
        <w:szCs w:val="12"/>
      </w:rPr>
      <w:t xml:space="preserve">Helmut-Wagner-Str. 1 </w:t>
    </w:r>
    <w:r w:rsidR="009F5F7F" w:rsidRPr="00A5605F">
      <w:rPr>
        <w:rFonts w:ascii="Symbol" w:eastAsia="Symbol" w:hAnsi="Symbol" w:cs="Symbol"/>
        <w:color w:val="000000"/>
        <w:sz w:val="12"/>
        <w:szCs w:val="12"/>
      </w:rPr>
      <w:t></w:t>
    </w:r>
    <w:r w:rsidR="009F5F7F" w:rsidRPr="00A5605F">
      <w:rPr>
        <w:rFonts w:cs="Arial"/>
        <w:color w:val="000000"/>
        <w:sz w:val="12"/>
        <w:szCs w:val="12"/>
      </w:rPr>
      <w:t xml:space="preserve"> </w:t>
    </w:r>
    <w:r w:rsidRPr="00A5605F">
      <w:rPr>
        <w:rFonts w:cs="Arial"/>
        <w:color w:val="000000"/>
        <w:sz w:val="12"/>
        <w:szCs w:val="12"/>
      </w:rPr>
      <w:t>95111</w:t>
    </w:r>
    <w:r w:rsidR="00C75044" w:rsidRPr="00A5605F">
      <w:rPr>
        <w:rFonts w:cs="Arial"/>
        <w:color w:val="000000"/>
        <w:sz w:val="12"/>
        <w:szCs w:val="12"/>
      </w:rPr>
      <w:t xml:space="preserve"> Rehau</w:t>
    </w:r>
    <w:r w:rsidRPr="00A5605F">
      <w:rPr>
        <w:rFonts w:cs="Arial"/>
        <w:color w:val="000000"/>
        <w:sz w:val="12"/>
        <w:szCs w:val="12"/>
      </w:rPr>
      <w:br/>
      <w:t xml:space="preserve">Tel.: +49 9283 77-1004, -1094, -1457, </w:t>
    </w:r>
    <w:r w:rsidR="00674132" w:rsidRPr="00A5605F">
      <w:rPr>
        <w:rFonts w:cs="Arial"/>
        <w:color w:val="000000"/>
        <w:sz w:val="12"/>
        <w:szCs w:val="12"/>
      </w:rPr>
      <w:t xml:space="preserve">-1441, </w:t>
    </w:r>
    <w:r w:rsidRPr="00A5605F">
      <w:rPr>
        <w:rFonts w:cs="Arial"/>
        <w:color w:val="000000"/>
        <w:sz w:val="12"/>
        <w:szCs w:val="12"/>
      </w:rPr>
      <w:t>-2385</w:t>
    </w:r>
    <w:r w:rsidR="00CD031F" w:rsidRPr="00A5605F">
      <w:rPr>
        <w:rFonts w:cs="Arial"/>
        <w:color w:val="000000"/>
        <w:sz w:val="12"/>
        <w:szCs w:val="12"/>
      </w:rPr>
      <w:t xml:space="preserve"> und </w:t>
    </w:r>
    <w:r w:rsidR="005434DF" w:rsidRPr="00A5605F">
      <w:rPr>
        <w:rFonts w:cs="Arial"/>
        <w:color w:val="000000"/>
        <w:sz w:val="12"/>
        <w:szCs w:val="12"/>
      </w:rPr>
      <w:t>+49 9131 92 -5638</w:t>
    </w:r>
    <w:r w:rsidRPr="00A5605F">
      <w:rPr>
        <w:rFonts w:cs="Arial"/>
        <w:color w:val="000000"/>
        <w:sz w:val="12"/>
        <w:szCs w:val="12"/>
      </w:rPr>
      <w:br/>
    </w:r>
    <w:hyperlink r:id="rId1" w:history="1">
      <w:r w:rsidRPr="00A5605F">
        <w:rPr>
          <w:rStyle w:val="Hyperlink"/>
          <w:rFonts w:cs="Arial"/>
          <w:color w:val="000000"/>
          <w:sz w:val="12"/>
          <w:szCs w:val="12"/>
          <w:u w:val="none"/>
        </w:rPr>
        <w:t>presse@rehau.com</w:t>
      </w:r>
    </w:hyperlink>
    <w:r w:rsidRPr="00A5605F">
      <w:rPr>
        <w:rFonts w:cs="Arial"/>
        <w:color w:val="000000"/>
        <w:sz w:val="12"/>
        <w:szCs w:val="12"/>
      </w:rPr>
      <w:t xml:space="preserve"> </w:t>
    </w:r>
    <w:r w:rsidRPr="00A5605F">
      <w:rPr>
        <w:rFonts w:ascii="Symbol" w:eastAsia="Symbol" w:hAnsi="Symbol" w:cs="Symbol"/>
        <w:color w:val="000000"/>
        <w:sz w:val="12"/>
        <w:szCs w:val="12"/>
      </w:rPr>
      <w:t></w:t>
    </w:r>
    <w:r w:rsidRPr="00A5605F">
      <w:rPr>
        <w:rFonts w:cs="Arial"/>
        <w:color w:val="000000"/>
        <w:sz w:val="12"/>
        <w:szCs w:val="12"/>
      </w:rPr>
      <w:t xml:space="preserve"> </w:t>
    </w:r>
    <w:hyperlink r:id="rId2" w:history="1">
      <w:r w:rsidR="0018073B">
        <w:rPr>
          <w:rStyle w:val="Hyperlink"/>
          <w:rFonts w:cs="Arial"/>
          <w:color w:val="000000"/>
          <w:sz w:val="12"/>
          <w:szCs w:val="12"/>
          <w:u w:val="none"/>
        </w:rPr>
        <w:t>bs.</w:t>
      </w:r>
      <w:r w:rsidRPr="00A5605F">
        <w:rPr>
          <w:rStyle w:val="Hyperlink"/>
          <w:rFonts w:cs="Arial"/>
          <w:color w:val="000000"/>
          <w:sz w:val="12"/>
          <w:szCs w:val="12"/>
          <w:u w:val="none"/>
        </w:rPr>
        <w:t>rehau.</w:t>
      </w:r>
    </w:hyperlink>
    <w:r w:rsidR="0018073B">
      <w:rPr>
        <w:rStyle w:val="Hyperlink"/>
        <w:rFonts w:cs="Arial"/>
        <w:color w:val="000000"/>
        <w:sz w:val="12"/>
        <w:szCs w:val="12"/>
        <w:u w:val="none"/>
      </w:rPr>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51A0" w14:textId="77777777" w:rsidR="00747EC3" w:rsidRDefault="00747EC3">
      <w:r>
        <w:separator/>
      </w:r>
    </w:p>
  </w:footnote>
  <w:footnote w:type="continuationSeparator" w:id="0">
    <w:p w14:paraId="5D51675C" w14:textId="77777777" w:rsidR="00747EC3" w:rsidRDefault="0074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AEED" w14:textId="4EFE55F6" w:rsidR="008757AB" w:rsidRDefault="008757AB">
    <w:pPr>
      <w:pStyle w:val="Kopfzeile"/>
    </w:pPr>
    <w:r>
      <w:rPr>
        <w:noProof/>
      </w:rPr>
      <mc:AlternateContent>
        <mc:Choice Requires="wps">
          <w:drawing>
            <wp:anchor distT="0" distB="0" distL="0" distR="0" simplePos="0" relativeHeight="251672576" behindDoc="0" locked="0" layoutInCell="1" allowOverlap="1" wp14:anchorId="0E349A4F" wp14:editId="78091B73">
              <wp:simplePos x="635" y="635"/>
              <wp:positionH relativeFrom="page">
                <wp:align>center</wp:align>
              </wp:positionH>
              <wp:positionV relativeFrom="page">
                <wp:align>top</wp:align>
              </wp:positionV>
              <wp:extent cx="443865" cy="443865"/>
              <wp:effectExtent l="0" t="0" r="0" b="9525"/>
              <wp:wrapNone/>
              <wp:docPr id="3" name="Textfeld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56251" w14:textId="3539734D"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349A4F"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ysYQIAAKAEAAAOAAAAZHJzL2Uyb0RvYy54bWysVMFu2zAMvQ/YPwi6J3ZSp02NOIWT1EOB&#10;oC2QDD0rshwbkCVBUmJnw/69lGxnW7fTsItMkRTJ90h68dDWHJ2ZNpUUCZ6MQ4yYoDKvxDHBX/fZ&#10;aI6RsUTkhEvBEnxhBj8sP39aNCpmU1lKnjONIIgwcaMSXFqr4iAwtGQ1MWOpmABjIXVNLFz1Mcg1&#10;aSB6zYNpGN4GjdS50pIyY0C76Yx46eMXBaP2pSgMs4gnGGqz/tT+PLgzWC5IfNRElRXtyyD/UEVN&#10;KgFJr6E2xBJ00tUfoeqKamlkYcdU1oEsiooyjwHQTMIPaHYlUcxjAXKMutJk/l9Y+nx+1ajKE3yD&#10;kSA1tGjPWlswniPQ5MxQYOtJWKYF4R4imLfGOrAgdSC/z9LHaJKl09E6zLJRFN2Fo/vVJhrNsnSz&#10;Tud369Xj9IcjO/Cv/PugUSb2+V23vLhTUIxtV7KFWXLuTm9A6bK1ha7dF0hDYIduXq4ddJVQUEbR&#10;zfx2hhEFUy93SYfHShv7hckaOSHBGgbEgyJnqKlzHVxcLiGzinPQk5iL3xQAxGk8iK5CV6ttD21f&#10;9kHmF0CjZTdzRtGsgpxbYuwr0TBkAAAWx77AUXDZJFj2Ekal1N/+pnf+0HuwYtTA0CZYwFZhxJ8E&#10;zISbby9M7sNZCDc9qA+DIE71WsIqTGArFfWi87N8EAst6zdYqdQlAhMRFNIl2A7i2nbbAytJWZp6&#10;JxhlRexW7BR1oR1PjsR9+0a06pm20KJnOUw0iT8Q3vm6l0alJwu0+244Tjsie6phDfwQ9Svr9uzX&#10;u/f6+WNZvgMAAP//AwBQSwMEFAAGAAgAAAAhANQeDUfYAAAAAwEAAA8AAABkcnMvZG93bnJldi54&#10;bWxMj81uwkAMhO9IvMPKlXqDTSqBSpoNQkgcuFH6czZZk4Rm7Si7QMrTd9se2otH1lgzn/Pl4Fp1&#10;od43wgbSaQKKuBTbcGXg9WUzeQTlA7LFVpgMfJKHZTEe5ZhZufIzXfahUjGEfYYG6hC6TGtf1uTQ&#10;T6Ujjt5Reochrn2lbY/XGO5a/ZAkc+2w4dhQY0frmsqP/dkZaGYrCSm9bTend5dKetttZ7edMfd3&#10;w+oJVKAh/B3DN35EhyIyHeTM1qvWQHwk/MzozRcLUIdf1UWu/7MXXwAAAP//AwBQSwECLQAUAAYA&#10;CAAAACEAtoM4kv4AAADhAQAAEwAAAAAAAAAAAAAAAAAAAAAAW0NvbnRlbnRfVHlwZXNdLnhtbFBL&#10;AQItABQABgAIAAAAIQA4/SH/1gAAAJQBAAALAAAAAAAAAAAAAAAAAC8BAABfcmVscy8ucmVsc1BL&#10;AQItABQABgAIAAAAIQCnVgysYQIAAKAEAAAOAAAAAAAAAAAAAAAAAC4CAABkcnMvZTJvRG9jLnht&#10;bFBLAQItABQABgAIAAAAIQDUHg1H2AAAAAMBAAAPAAAAAAAAAAAAAAAAALsEAABkcnMvZG93bnJl&#10;di54bWxQSwUGAAAAAAQABADzAAAAwAUAAAAA&#10;" filled="f" stroked="f">
              <v:textbox style="mso-fit-shape-to-text:t" inset="0,15pt,0,0">
                <w:txbxContent>
                  <w:p w14:paraId="00256251" w14:textId="3539734D"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D37A" w14:textId="5E957123" w:rsidR="00E03D35" w:rsidRDefault="00E03D35">
    <w:pPr>
      <w:pStyle w:val="Kopfzeile"/>
    </w:pPr>
  </w:p>
  <w:sdt>
    <w:sdtPr>
      <w:id w:val="-1771004916"/>
      <w:docPartObj>
        <w:docPartGallery w:val="Page Numbers (Top of Page)"/>
        <w:docPartUnique/>
      </w:docPartObj>
    </w:sdtPr>
    <w:sdtEndPr>
      <w:rPr>
        <w:rFonts w:ascii="Arial Narrow" w:hAnsi="Arial Narrow"/>
      </w:rPr>
    </w:sdtEndPr>
    <w:sdtContent>
      <w:p w14:paraId="424EB58D" w14:textId="77777777" w:rsidR="00E03D35" w:rsidRDefault="00E03D35">
        <w:pPr>
          <w:pStyle w:val="Kopfzeile"/>
        </w:pPr>
      </w:p>
      <w:p w14:paraId="5C98F84A" w14:textId="77777777" w:rsidR="00E03D35" w:rsidRDefault="00E03D35">
        <w:pPr>
          <w:pStyle w:val="Kopfzeile"/>
        </w:pPr>
      </w:p>
      <w:p w14:paraId="737A0A38" w14:textId="77777777" w:rsidR="004E7089" w:rsidRDefault="004E7089">
        <w:pPr>
          <w:pStyle w:val="Kopfzeile"/>
          <w:rPr>
            <w:rFonts w:ascii="Arial Narrow" w:hAnsi="Arial Narrow"/>
          </w:rPr>
        </w:pPr>
      </w:p>
      <w:p w14:paraId="2BE6F04B" w14:textId="77777777" w:rsidR="004E7089" w:rsidRDefault="004E7089">
        <w:pPr>
          <w:pStyle w:val="Kopfzeile"/>
          <w:rPr>
            <w:rFonts w:ascii="Arial Narrow" w:hAnsi="Arial Narrow"/>
          </w:rPr>
        </w:pPr>
      </w:p>
      <w:p w14:paraId="559D4117" w14:textId="77777777" w:rsidR="004E7089" w:rsidRDefault="00594956">
        <w:pPr>
          <w:pStyle w:val="Kopfzeile"/>
          <w:rPr>
            <w:rFonts w:ascii="Arial Narrow" w:hAnsi="Arial Narrow"/>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03EE" w14:textId="18C6B598" w:rsidR="00457227" w:rsidRDefault="00FF1571">
    <w:pPr>
      <w:pStyle w:val="Kopfzeile"/>
      <w:rPr>
        <w:noProof/>
      </w:rPr>
    </w:pPr>
    <w:r>
      <w:rPr>
        <w:noProof/>
      </w:rPr>
      <w:drawing>
        <wp:anchor distT="0" distB="0" distL="114300" distR="114300" simplePos="0" relativeHeight="251670528" behindDoc="1" locked="0" layoutInCell="1" allowOverlap="1" wp14:anchorId="181E9FFF" wp14:editId="1A3149B5">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9" name="Grafik 1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noProof/>
      </w:rPr>
      <mc:AlternateContent>
        <mc:Choice Requires="wps">
          <w:drawing>
            <wp:anchor distT="0" distB="0" distL="114300" distR="114300" simplePos="0" relativeHeight="251668480" behindDoc="1" locked="1" layoutInCell="1" allowOverlap="1" wp14:anchorId="39AE2CB4" wp14:editId="69F5DA9E">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520A2A27" w14:textId="43AAF246" w:rsidR="00F06830" w:rsidRDefault="00FB57B6" w:rsidP="00F06830">
                          <w:pPr>
                            <w:jc w:val="right"/>
                          </w:pPr>
                          <w:r>
                            <w:fldChar w:fldCharType="begin"/>
                          </w:r>
                          <w:r>
                            <w:instrText xml:space="preserve"> TIME \@ "dd.MM.yyyy" </w:instrText>
                          </w:r>
                          <w:r>
                            <w:fldChar w:fldCharType="separate"/>
                          </w:r>
                          <w:r w:rsidR="00594956">
                            <w:rPr>
                              <w:noProof/>
                            </w:rPr>
                            <w:t>22.05.2024</w:t>
                          </w:r>
                          <w:r>
                            <w:fldChar w:fldCharType="end"/>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AE2CB4" id="_x0000_t202" coordsize="21600,21600" o:spt="202" path="m,l,21600r21600,l21600,xe">
              <v:stroke joinstyle="miter"/>
              <v:path gradientshapeok="t" o:connecttype="rect"/>
            </v:shapetype>
            <v:shape id="_x0000_s1028" type="#_x0000_t202" style="position:absolute;margin-left:290.35pt;margin-top:137.75pt;width:192.65pt;height:11.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eOBQIAAOkDAAAOAAAAZHJzL2Uyb0RvYy54bWysU9uO2yAQfa/Uf0C8N3aiJNpacVbb3aaq&#10;tL1Iu/sBE4xjVGAokNjp13fASRq1b6v6AQ2GOTPnzGF1OxjNDtIHhbbm00nJmbQCG2V3NX953ry7&#10;4SxEsA1otLLmRxn47frtm1XvKjnDDnUjPSMQG6re1byL0VVFEUQnDYQJOmnpsEVvINLW74rGQ0/o&#10;RhezslwWPfrGeRQyBPr7MB7ydcZvWynit7YNMjJdc+ot5tXndZvWYr2CaufBdUqc2oBXdGFAWSp6&#10;gXqACGzv1T9QRgmPAds4EWgKbFslZOZAbKblX2yeOnAycyFxgrvIFP4frPh6+O6Zamr+njMLhkb0&#10;LIfYSt2wWVKnd6GiS0+OrsXhAw405cw0uEcUPwKzeN+B3ck777HvJDTU3TRlFlepI05IINv+CzZU&#10;BvYRM9DQepOkIzEYodOUjpfJUCtM0M/ZfL5cLhacCTqbzpflIo+ugOqc7XyInyQaloKae5p8RofD&#10;Y4ipG6jOV1IxixuldZ6+tqwn+ovZIidcnRgVyZxamZrflOkb7ZJIfrRNTo6g9BhTAW1PrBPRkXIc&#10;tkOW9yLmFpsjyeBx9CK9HQo69L8468mHNQ8/9+AlZ/qzJSmTac+BPwfbcwBWUGrNI2djeB+zuRPF&#10;4O5I4o3K7NMsxsqnFslPWZST95Nhr/f51p8Xuv4NAAD//wMAUEsDBBQABgAIAAAAIQDUazEB3wAA&#10;AAsBAAAPAAAAZHJzL2Rvd25yZXYueG1sTI9NT8MwDIbvSPyHyEhcEEuZ1o+VphNC2hGkjnFPW9NW&#10;a5zSZFn595gTO9p+9Pp5i91iRhFwdoMlBU+rCARSY9uBOgXHj/1jBsJ5Ta0eLaGCH3SwK29vCp23&#10;9kIVhoPvBIeQy7WC3vspl9I1PRrtVnZC4tuXnY32PM6dbGd94XAzynUUJdLogfhDryd87bE5Hc5G&#10;wVt3DO8na+qwr74fwpBuPquNVer+bnl5BuFx8f8w/OmzOpTsVNsztU6MCuIsShlVsE7jGAQT2yTh&#10;djVvtlkMsizkdYfyFwAA//8DAFBLAQItABQABgAIAAAAIQC2gziS/gAAAOEBAAATAAAAAAAAAAAA&#10;AAAAAAAAAABbQ29udGVudF9UeXBlc10ueG1sUEsBAi0AFAAGAAgAAAAhADj9If/WAAAAlAEAAAsA&#10;AAAAAAAAAAAAAAAALwEAAF9yZWxzLy5yZWxzUEsBAi0AFAAGAAgAAAAhANgaB44FAgAA6QMAAA4A&#10;AAAAAAAAAAAAAAAALgIAAGRycy9lMm9Eb2MueG1sUEsBAi0AFAAGAAgAAAAhANRrMQHfAAAACwEA&#10;AA8AAAAAAAAAAAAAAAAAXwQAAGRycy9kb3ducmV2LnhtbFBLBQYAAAAABAAEAPMAAABrBQAAAAA=&#10;" filled="f" stroked="f">
              <v:textbox style="mso-fit-shape-to-text:t" inset="0,0,0,0">
                <w:txbxContent>
                  <w:p w14:paraId="520A2A27" w14:textId="43AAF246" w:rsidR="00F06830" w:rsidRDefault="00FB57B6" w:rsidP="00F06830">
                    <w:pPr>
                      <w:jc w:val="right"/>
                    </w:pPr>
                    <w:r>
                      <w:fldChar w:fldCharType="begin"/>
                    </w:r>
                    <w:r>
                      <w:instrText xml:space="preserve"> TIME \@ "dd.MM.yyyy" </w:instrText>
                    </w:r>
                    <w:r>
                      <w:fldChar w:fldCharType="separate"/>
                    </w:r>
                    <w:r w:rsidR="00594956">
                      <w:rPr>
                        <w:noProof/>
                      </w:rPr>
                      <w:t>22.05.2024</w:t>
                    </w:r>
                    <w:r>
                      <w:fldChar w:fldCharType="end"/>
                    </w:r>
                  </w:p>
                </w:txbxContent>
              </v:textbox>
              <w10:wrap anchory="page"/>
              <w10:anchorlock/>
            </v:shape>
          </w:pict>
        </mc:Fallback>
      </mc:AlternateContent>
    </w:r>
    <w:r w:rsidR="00F06830">
      <w:rPr>
        <w:noProof/>
      </w:rPr>
      <w:t xml:space="preserve"> </w:t>
    </w:r>
  </w:p>
  <w:p w14:paraId="51E5ACE8" w14:textId="77777777" w:rsidR="00457227" w:rsidRDefault="00457227">
    <w:pPr>
      <w:pStyle w:val="Kopfzeile"/>
      <w:rPr>
        <w:noProof/>
      </w:rPr>
    </w:pPr>
  </w:p>
  <w:p w14:paraId="73272C40" w14:textId="77777777" w:rsidR="00457227" w:rsidRDefault="00457227">
    <w:pPr>
      <w:pStyle w:val="Kopfzeile"/>
      <w:rPr>
        <w:noProof/>
      </w:rPr>
    </w:pPr>
  </w:p>
  <w:p w14:paraId="40D989A3" w14:textId="77777777" w:rsidR="00457227" w:rsidRDefault="00457227">
    <w:pPr>
      <w:pStyle w:val="Kopfzeile"/>
      <w:rPr>
        <w:noProof/>
      </w:rPr>
    </w:pPr>
  </w:p>
  <w:p w14:paraId="74820BC0" w14:textId="77777777" w:rsidR="00457227" w:rsidRDefault="00457227">
    <w:pPr>
      <w:pStyle w:val="Kopfzeile"/>
      <w:rPr>
        <w:noProof/>
      </w:rPr>
    </w:pPr>
  </w:p>
  <w:p w14:paraId="3C09C747" w14:textId="77777777" w:rsidR="00457227" w:rsidRDefault="00457227">
    <w:pPr>
      <w:pStyle w:val="Kopfzeile"/>
      <w:rPr>
        <w:noProof/>
      </w:rPr>
    </w:pPr>
  </w:p>
  <w:p w14:paraId="5E2EB274" w14:textId="77777777" w:rsidR="00457227" w:rsidRDefault="00457227">
    <w:pPr>
      <w:pStyle w:val="Kopfzeile"/>
      <w:rPr>
        <w:noProof/>
      </w:rPr>
    </w:pPr>
  </w:p>
  <w:p w14:paraId="4080E6CE" w14:textId="77777777" w:rsidR="00457227" w:rsidRDefault="00457227">
    <w:pPr>
      <w:pStyle w:val="Kopfzeile"/>
      <w:rPr>
        <w:noProof/>
      </w:rPr>
    </w:pPr>
  </w:p>
  <w:p w14:paraId="2C233E6F"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17D0C873" wp14:editId="61E62000">
              <wp:simplePos x="0" y="0"/>
              <wp:positionH relativeFrom="column">
                <wp:posOffset>-5080</wp:posOffset>
              </wp:positionH>
              <wp:positionV relativeFrom="paragraph">
                <wp:posOffset>119380</wp:posOffset>
              </wp:positionV>
              <wp:extent cx="4743450"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1465"/>
                      </a:xfrm>
                      <a:prstGeom prst="rect">
                        <a:avLst/>
                      </a:prstGeom>
                      <a:noFill/>
                      <a:ln w="9525">
                        <a:noFill/>
                        <a:miter lim="800000"/>
                        <a:headEnd/>
                        <a:tailEnd/>
                      </a:ln>
                    </wps:spPr>
                    <wps:txbx>
                      <w:txbxContent>
                        <w:p w14:paraId="7AA506D9" w14:textId="2AB552C7" w:rsidR="00F06830" w:rsidRDefault="0018073B" w:rsidP="00F06830">
                          <w:pPr>
                            <w:rPr>
                              <w:rFonts w:ascii="Arial Narrow" w:hAnsi="Arial Narrow"/>
                              <w:b/>
                              <w:sz w:val="40"/>
                              <w:szCs w:val="40"/>
                              <w:lang w:val="en-GB"/>
                            </w:rPr>
                          </w:pPr>
                          <w:r>
                            <w:rPr>
                              <w:rFonts w:ascii="Arial Narrow" w:hAnsi="Arial Narrow"/>
                              <w:b/>
                              <w:sz w:val="40"/>
                              <w:szCs w:val="40"/>
                              <w:lang w:val="en-GB"/>
                            </w:rPr>
                            <w:t>PRESSEMELDUNG</w:t>
                          </w:r>
                        </w:p>
                        <w:p w14:paraId="093553F8" w14:textId="77777777" w:rsidR="0018073B" w:rsidRPr="00095D58" w:rsidRDefault="0018073B" w:rsidP="00F06830">
                          <w:pPr>
                            <w:rPr>
                              <w:rFonts w:ascii="Arial Narrow" w:hAnsi="Arial Narrow"/>
                              <w:b/>
                              <w:sz w:val="40"/>
                              <w:szCs w:val="40"/>
                              <w:lang w:val="en-GB"/>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C873" id="_x0000_s1029" type="#_x0000_t202" style="position:absolute;margin-left:-.4pt;margin-top:9.4pt;width:373.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GQBgIAAOkDAAAOAAAAZHJzL2Uyb0RvYy54bWysU9tu2zAMfR+wfxD0vjhJk2414hRduwwD&#10;ugvQ7gMYWY6FSaImKbGzry8lx1mwvQ3zg0Cb4iHP4fHqtjeaHaQPCm3FZ5MpZ9IKrJXdVfz78+bN&#10;O85CBFuDRisrfpSB365fv1p1rpRzbFHX0jMCsaHsXMXbGF1ZFEG00kCYoJOWkg16A5Fe/a6oPXSE&#10;bnQxn06viw597TwKGQJ9fRiSfJ3xm0aK+LVpgoxMV5xmi/n0+dyms1ivoNx5cK0SpzHgH6YwoCw1&#10;PUM9QAS29+ovKKOEx4BNnAg0BTaNEjJzIDaz6R9snlpwMnMhcYI7yxT+H6z4cvjmmaorTouyYGhF&#10;z7KPjdQ1myd1OhdKuvTk6Frs32NPW85Mg3tE8SMwi/ct2J288x67VkJN081SZXFROuCEBLLtPmNN&#10;bWAfMQP1jTdJOhKDETpt6XjeDI3CBH1cvF1cLZaUEpSb38wW18vcAsqx2vkQP0o0LAUV97T5jA6H&#10;xxDTNFCOV1Izixuldd6+tqyr+M1yvswFFxmjIplTK0PqTNMz2CWR/GDrXBxB6SGmBtqeWCeiA+XY&#10;b/ss79Uo5hbrI8ngcfAi/TsUtOh/cdaRDysefu7BS870J0tSJtOOgR+D7RiAFVRa8cjZEN7HbO5E&#10;Mbg7knijMvu0i6HzaUTyUxbl5P1k2Mv3fOv3H7p+AQAA//8DAFBLAwQUAAYACAAAACEAPrawwtoA&#10;AAAHAQAADwAAAGRycy9kb3ducmV2LnhtbEyOwU7DMBBE70j8g7VI3KhDVdIS4lSoEhdutMDZiZfE&#10;wl6nsdu6f9/tCU6r2RnNvHqdvRNHnKINpOBxVoBA6oKx1Cv43L09rEDEpMloFwgVnDHCurm9qXVl&#10;wok+8LhNveASipVWMKQ0VlLGbkCv4yyMSOz9hMnrxHLqpZn0icu9k/OiKKXXlnhh0CNuBux+twev&#10;YG9km9/3vcmbp2/7ZV373O0mpe7v8usLiIQ5/YXhis/o0DBTGw5konAKruCJ3yu+bC8X5RxEq6Bc&#10;LEE2tfzP31wAAAD//wMAUEsBAi0AFAAGAAgAAAAhALaDOJL+AAAA4QEAABMAAAAAAAAAAAAAAAAA&#10;AAAAAFtDb250ZW50X1R5cGVzXS54bWxQSwECLQAUAAYACAAAACEAOP0h/9YAAACUAQAACwAAAAAA&#10;AAAAAAAAAAAvAQAAX3JlbHMvLnJlbHNQSwECLQAUAAYACAAAACEAt9UxkAYCAADpAwAADgAAAAAA&#10;AAAAAAAAAAAuAgAAZHJzL2Uyb0RvYy54bWxQSwECLQAUAAYACAAAACEAPrawwtoAAAAHAQAADwAA&#10;AAAAAAAAAAAAAABgBAAAZHJzL2Rvd25yZXYueG1sUEsFBgAAAAAEAAQA8wAAAGcFAAAAAA==&#10;" filled="f" stroked="f">
              <v:textbox style="mso-fit-shape-to-text:t" inset="0,0,0,0">
                <w:txbxContent>
                  <w:p w14:paraId="7AA506D9" w14:textId="2AB552C7" w:rsidR="00F06830" w:rsidRDefault="0018073B" w:rsidP="00F06830">
                    <w:pPr>
                      <w:rPr>
                        <w:rFonts w:ascii="Arial Narrow" w:hAnsi="Arial Narrow"/>
                        <w:b/>
                        <w:sz w:val="40"/>
                        <w:szCs w:val="40"/>
                        <w:lang w:val="en-GB"/>
                      </w:rPr>
                    </w:pPr>
                    <w:r>
                      <w:rPr>
                        <w:rFonts w:ascii="Arial Narrow" w:hAnsi="Arial Narrow"/>
                        <w:b/>
                        <w:sz w:val="40"/>
                        <w:szCs w:val="40"/>
                        <w:lang w:val="en-GB"/>
                      </w:rPr>
                      <w:t>PRESSEMELDUNG</w:t>
                    </w:r>
                  </w:p>
                  <w:p w14:paraId="093553F8" w14:textId="77777777" w:rsidR="0018073B" w:rsidRPr="00095D58" w:rsidRDefault="0018073B" w:rsidP="00F06830">
                    <w:pPr>
                      <w:rPr>
                        <w:rFonts w:ascii="Arial Narrow" w:hAnsi="Arial Narrow"/>
                        <w:b/>
                        <w:sz w:val="40"/>
                        <w:szCs w:val="40"/>
                        <w:lang w:val="en-GB"/>
                      </w:rPr>
                    </w:pPr>
                  </w:p>
                </w:txbxContent>
              </v:textbox>
            </v:shape>
          </w:pict>
        </mc:Fallback>
      </mc:AlternateContent>
    </w:r>
  </w:p>
  <w:p w14:paraId="5F1EFABE" w14:textId="221C6AB2" w:rsidR="00457227" w:rsidRDefault="00F45AA7" w:rsidP="00F45AA7">
    <w:pPr>
      <w:pStyle w:val="Kopfzeile"/>
      <w:tabs>
        <w:tab w:val="clear" w:pos="4536"/>
        <w:tab w:val="left" w:pos="9072"/>
      </w:tabs>
      <w:rPr>
        <w:noProof/>
      </w:rPr>
    </w:pPr>
    <w:r>
      <w:rPr>
        <w:noProof/>
      </w:rPr>
      <w:tab/>
    </w:r>
  </w:p>
  <w:p w14:paraId="428643BC" w14:textId="77777777" w:rsidR="00457227" w:rsidRDefault="00457227">
    <w:pPr>
      <w:pStyle w:val="Kopfzeile"/>
      <w:rPr>
        <w:noProof/>
      </w:rPr>
    </w:pPr>
  </w:p>
  <w:p w14:paraId="33E14EAD" w14:textId="77777777" w:rsidR="00457227" w:rsidRDefault="00457227">
    <w:pPr>
      <w:pStyle w:val="Kopfzeile"/>
      <w:rPr>
        <w:noProof/>
      </w:rPr>
    </w:pPr>
  </w:p>
  <w:p w14:paraId="65941258" w14:textId="77777777" w:rsidR="00457227" w:rsidRDefault="00457227">
    <w:pPr>
      <w:pStyle w:val="Kopfzeile"/>
      <w:rPr>
        <w:noProof/>
      </w:rPr>
    </w:pPr>
  </w:p>
  <w:p w14:paraId="7C90AF74"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7096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3D"/>
    <w:rsid w:val="0004170F"/>
    <w:rsid w:val="00063541"/>
    <w:rsid w:val="00077CE4"/>
    <w:rsid w:val="00093A89"/>
    <w:rsid w:val="00095D58"/>
    <w:rsid w:val="000C1B34"/>
    <w:rsid w:val="000D234B"/>
    <w:rsid w:val="000D32F7"/>
    <w:rsid w:val="001001CA"/>
    <w:rsid w:val="00125FA8"/>
    <w:rsid w:val="00133001"/>
    <w:rsid w:val="00140D40"/>
    <w:rsid w:val="001438F7"/>
    <w:rsid w:val="001511FA"/>
    <w:rsid w:val="00174FFD"/>
    <w:rsid w:val="0018073B"/>
    <w:rsid w:val="001828B3"/>
    <w:rsid w:val="00185F57"/>
    <w:rsid w:val="001A744D"/>
    <w:rsid w:val="001C6322"/>
    <w:rsid w:val="001E1B78"/>
    <w:rsid w:val="001E32B4"/>
    <w:rsid w:val="0023056E"/>
    <w:rsid w:val="00232E1D"/>
    <w:rsid w:val="002420F6"/>
    <w:rsid w:val="00257439"/>
    <w:rsid w:val="002779A4"/>
    <w:rsid w:val="002A5BF2"/>
    <w:rsid w:val="002C3B37"/>
    <w:rsid w:val="002D3495"/>
    <w:rsid w:val="002F7C67"/>
    <w:rsid w:val="003102D9"/>
    <w:rsid w:val="00332337"/>
    <w:rsid w:val="00341C88"/>
    <w:rsid w:val="00344C25"/>
    <w:rsid w:val="00366C26"/>
    <w:rsid w:val="003A768C"/>
    <w:rsid w:val="00422052"/>
    <w:rsid w:val="004445CE"/>
    <w:rsid w:val="00457227"/>
    <w:rsid w:val="00464EE3"/>
    <w:rsid w:val="00470A89"/>
    <w:rsid w:val="004A76A3"/>
    <w:rsid w:val="004B2F34"/>
    <w:rsid w:val="004C28CB"/>
    <w:rsid w:val="004C6003"/>
    <w:rsid w:val="004D7EDF"/>
    <w:rsid w:val="004E51EC"/>
    <w:rsid w:val="004E60A8"/>
    <w:rsid w:val="004E7089"/>
    <w:rsid w:val="004F69F9"/>
    <w:rsid w:val="00505BF2"/>
    <w:rsid w:val="00527A76"/>
    <w:rsid w:val="005434DF"/>
    <w:rsid w:val="00553E34"/>
    <w:rsid w:val="005569B3"/>
    <w:rsid w:val="005777F7"/>
    <w:rsid w:val="00583380"/>
    <w:rsid w:val="0059021E"/>
    <w:rsid w:val="00594956"/>
    <w:rsid w:val="005A34A1"/>
    <w:rsid w:val="005B22DB"/>
    <w:rsid w:val="005C23B9"/>
    <w:rsid w:val="005E0490"/>
    <w:rsid w:val="005E263D"/>
    <w:rsid w:val="005E6F1E"/>
    <w:rsid w:val="005F12D8"/>
    <w:rsid w:val="006147C8"/>
    <w:rsid w:val="00620563"/>
    <w:rsid w:val="006249D5"/>
    <w:rsid w:val="006374EE"/>
    <w:rsid w:val="00637CD8"/>
    <w:rsid w:val="0065191B"/>
    <w:rsid w:val="006548AA"/>
    <w:rsid w:val="00656F0E"/>
    <w:rsid w:val="0066361E"/>
    <w:rsid w:val="00674132"/>
    <w:rsid w:val="0069546F"/>
    <w:rsid w:val="006A3DC7"/>
    <w:rsid w:val="006A3EB9"/>
    <w:rsid w:val="006E52B0"/>
    <w:rsid w:val="006E76BB"/>
    <w:rsid w:val="00712E58"/>
    <w:rsid w:val="00713D9D"/>
    <w:rsid w:val="0071728B"/>
    <w:rsid w:val="007252C5"/>
    <w:rsid w:val="007335A0"/>
    <w:rsid w:val="00746749"/>
    <w:rsid w:val="00747EC3"/>
    <w:rsid w:val="00775E3D"/>
    <w:rsid w:val="00790313"/>
    <w:rsid w:val="007D6CA8"/>
    <w:rsid w:val="008302B6"/>
    <w:rsid w:val="00833AF7"/>
    <w:rsid w:val="00852990"/>
    <w:rsid w:val="008757AB"/>
    <w:rsid w:val="008A411F"/>
    <w:rsid w:val="008B536C"/>
    <w:rsid w:val="008D2F34"/>
    <w:rsid w:val="008E3A41"/>
    <w:rsid w:val="008E6B6A"/>
    <w:rsid w:val="008E77D7"/>
    <w:rsid w:val="00915D43"/>
    <w:rsid w:val="009219B3"/>
    <w:rsid w:val="0092522C"/>
    <w:rsid w:val="009255E0"/>
    <w:rsid w:val="00941845"/>
    <w:rsid w:val="00953A8D"/>
    <w:rsid w:val="00961778"/>
    <w:rsid w:val="00962706"/>
    <w:rsid w:val="009727E2"/>
    <w:rsid w:val="00995965"/>
    <w:rsid w:val="009B3A9B"/>
    <w:rsid w:val="009C3387"/>
    <w:rsid w:val="009D052C"/>
    <w:rsid w:val="009F5F7F"/>
    <w:rsid w:val="00A113D0"/>
    <w:rsid w:val="00A159B2"/>
    <w:rsid w:val="00A2624F"/>
    <w:rsid w:val="00A358E7"/>
    <w:rsid w:val="00A42F14"/>
    <w:rsid w:val="00A5605F"/>
    <w:rsid w:val="00A624DC"/>
    <w:rsid w:val="00A84AEC"/>
    <w:rsid w:val="00AC20B6"/>
    <w:rsid w:val="00AC5F17"/>
    <w:rsid w:val="00AD3762"/>
    <w:rsid w:val="00B049AF"/>
    <w:rsid w:val="00B05D59"/>
    <w:rsid w:val="00B46DA0"/>
    <w:rsid w:val="00B54D08"/>
    <w:rsid w:val="00B601DA"/>
    <w:rsid w:val="00B61133"/>
    <w:rsid w:val="00B63AE8"/>
    <w:rsid w:val="00B94E8C"/>
    <w:rsid w:val="00B95521"/>
    <w:rsid w:val="00BA63B1"/>
    <w:rsid w:val="00BC2640"/>
    <w:rsid w:val="00BC3557"/>
    <w:rsid w:val="00BD7F78"/>
    <w:rsid w:val="00BE5B1B"/>
    <w:rsid w:val="00C0121D"/>
    <w:rsid w:val="00C0656E"/>
    <w:rsid w:val="00C11A0F"/>
    <w:rsid w:val="00C13DAE"/>
    <w:rsid w:val="00C20133"/>
    <w:rsid w:val="00C2403A"/>
    <w:rsid w:val="00C2722F"/>
    <w:rsid w:val="00C308C6"/>
    <w:rsid w:val="00C37C0B"/>
    <w:rsid w:val="00C75044"/>
    <w:rsid w:val="00C77D8E"/>
    <w:rsid w:val="00CA096E"/>
    <w:rsid w:val="00CD031F"/>
    <w:rsid w:val="00CD3EEA"/>
    <w:rsid w:val="00CE2D34"/>
    <w:rsid w:val="00CF7940"/>
    <w:rsid w:val="00CF7ADD"/>
    <w:rsid w:val="00D1570F"/>
    <w:rsid w:val="00D803E7"/>
    <w:rsid w:val="00D87F3F"/>
    <w:rsid w:val="00DA12C7"/>
    <w:rsid w:val="00DD7B22"/>
    <w:rsid w:val="00DF7E5E"/>
    <w:rsid w:val="00E03D35"/>
    <w:rsid w:val="00E358F4"/>
    <w:rsid w:val="00E375CA"/>
    <w:rsid w:val="00E95CCE"/>
    <w:rsid w:val="00EB101D"/>
    <w:rsid w:val="00ED283A"/>
    <w:rsid w:val="00ED2968"/>
    <w:rsid w:val="00ED5170"/>
    <w:rsid w:val="00EE2CF1"/>
    <w:rsid w:val="00EE53ED"/>
    <w:rsid w:val="00F04612"/>
    <w:rsid w:val="00F06830"/>
    <w:rsid w:val="00F1438D"/>
    <w:rsid w:val="00F45AA7"/>
    <w:rsid w:val="00F53C14"/>
    <w:rsid w:val="00F601DC"/>
    <w:rsid w:val="00F63F7F"/>
    <w:rsid w:val="00F77465"/>
    <w:rsid w:val="00F85520"/>
    <w:rsid w:val="00FA6C72"/>
    <w:rsid w:val="00FB57B6"/>
    <w:rsid w:val="00FD18F3"/>
    <w:rsid w:val="00FE4661"/>
    <w:rsid w:val="00FF157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70965e"/>
    </o:shapedefaults>
    <o:shapelayout v:ext="edit">
      <o:idmap v:ext="edit" data="1"/>
    </o:shapelayout>
  </w:shapeDefaults>
  <w:decimalSymbol w:val=","/>
  <w:listSeparator w:val=";"/>
  <w14:docId w14:val="7031114F"/>
  <w15:docId w15:val="{7E3038DA-C74F-49EF-B407-CC27320B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semiHidde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paragraph" w:styleId="StandardWeb">
    <w:name w:val="Normal (Web)"/>
    <w:basedOn w:val="Standard"/>
    <w:uiPriority w:val="99"/>
    <w:semiHidden/>
    <w:unhideWhenUsed/>
    <w:rsid w:val="00AD3762"/>
    <w:pPr>
      <w:spacing w:before="100" w:beforeAutospacing="1" w:after="100" w:afterAutospacing="1"/>
    </w:pPr>
    <w:rPr>
      <w:rFonts w:ascii="Times New Roman" w:hAnsi="Times New Roman"/>
      <w:sz w:val="24"/>
      <w:szCs w:val="24"/>
    </w:rPr>
  </w:style>
  <w:style w:type="table" w:styleId="Tabellenraster">
    <w:name w:val="Table Grid"/>
    <w:basedOn w:val="NormaleTabelle"/>
    <w:rsid w:val="006A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12E58"/>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712E58"/>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e.stan@rehau.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2" ma:contentTypeDescription="Create a new document." ma:contentTypeScope="" ma:versionID="fdaefeafac7463584559f7ee6573f229">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d02e79af5bd42d01d9d0386cafff47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5c206f-5328-47b3-8c13-70e14a6c18ed}"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2.xml><?xml version="1.0" encoding="utf-8"?>
<ds:datastoreItem xmlns:ds="http://schemas.openxmlformats.org/officeDocument/2006/customXml" ds:itemID="{7229C6DD-CF7E-4858-B5B8-84B299B89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80867-8C95-428D-B0FC-466314FEB7E8}">
  <ds:schemaRefs>
    <ds:schemaRef ds:uri="http://purl.org/dc/dcmitype/"/>
    <ds:schemaRef ds:uri="http://schemas.microsoft.com/office/infopath/2007/PartnerControls"/>
    <ds:schemaRef ds:uri="e56d591b-197e-4919-acc6-41aff7d9cd72"/>
    <ds:schemaRef ds:uri="http://purl.org/dc/elements/1.1/"/>
    <ds:schemaRef ds:uri="http://schemas.microsoft.com/office/2006/metadata/properties"/>
    <ds:schemaRef ds:uri="16afe56f-0849-4c0f-8842-b2dd57a24824"/>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10AF6C9-70B2-49EA-A902-FEC1FB55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Aleksander Manko</cp:lastModifiedBy>
  <cp:revision>6</cp:revision>
  <cp:lastPrinted>2016-07-21T19:51:00Z</cp:lastPrinted>
  <dcterms:created xsi:type="dcterms:W3CDTF">2023-07-24T13:27:00Z</dcterms:created>
  <dcterms:modified xsi:type="dcterms:W3CDTF">2024-05-22T11:40:00Z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MSIP_Label_1c434286-1dad-42db-a12c-ebf6360a61a3_Enabled">
    <vt:lpwstr>true</vt:lpwstr>
  </property>
  <property fmtid="{D5CDD505-2E9C-101B-9397-08002B2CF9AE}" pid="8" name="MSIP_Label_1c434286-1dad-42db-a12c-ebf6360a61a3_SetDate">
    <vt:lpwstr>2022-12-15T07:53:51Z</vt:lpwstr>
  </property>
  <property fmtid="{D5CDD505-2E9C-101B-9397-08002B2CF9AE}" pid="9" name="MSIP_Label_1c434286-1dad-42db-a12c-ebf6360a61a3_Method">
    <vt:lpwstr>Standard</vt:lpwstr>
  </property>
  <property fmtid="{D5CDD505-2E9C-101B-9397-08002B2CF9AE}" pid="10" name="MSIP_Label_1c434286-1dad-42db-a12c-ebf6360a61a3_Name">
    <vt:lpwstr>Internal</vt:lpwstr>
  </property>
  <property fmtid="{D5CDD505-2E9C-101B-9397-08002B2CF9AE}" pid="11" name="MSIP_Label_1c434286-1dad-42db-a12c-ebf6360a61a3_SiteId">
    <vt:lpwstr>8015e684-befa-475d-802b-fd235c2bdf91</vt:lpwstr>
  </property>
  <property fmtid="{D5CDD505-2E9C-101B-9397-08002B2CF9AE}" pid="12" name="MSIP_Label_1c434286-1dad-42db-a12c-ebf6360a61a3_ActionId">
    <vt:lpwstr>ae1ad043-d9e6-4195-a0a4-f361a4633fdf</vt:lpwstr>
  </property>
  <property fmtid="{D5CDD505-2E9C-101B-9397-08002B2CF9AE}" pid="13" name="MSIP_Label_1c434286-1dad-42db-a12c-ebf6360a61a3_ContentBits">
    <vt:lpwstr>1</vt:lpwstr>
  </property>
  <property fmtid="{D5CDD505-2E9C-101B-9397-08002B2CF9AE}" pid="14" name="MediaServiceImageTags">
    <vt:lpwstr/>
  </property>
</Properties>
</file>