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A9350" w14:textId="77777777" w:rsidR="00E53BB5" w:rsidRDefault="00F53F61" w:rsidP="00357D29">
      <w:pPr>
        <w:spacing w:line="360" w:lineRule="auto"/>
        <w:rPr>
          <w:b/>
          <w:sz w:val="22"/>
          <w:szCs w:val="22"/>
        </w:rPr>
      </w:pPr>
      <w:r w:rsidRPr="00FB2F9A">
        <w:rPr>
          <w:rFonts w:ascii="Arial" w:hAnsi="Arial" w:cs="Arial"/>
          <w:noProof/>
          <w:sz w:val="44"/>
          <w:szCs w:val="22"/>
          <w:highlight w:val="yellow"/>
          <w:lang w:eastAsia="zh-CN"/>
        </w:rPr>
        <w:drawing>
          <wp:anchor distT="0" distB="0" distL="114300" distR="114300" simplePos="0" relativeHeight="251657728" behindDoc="1" locked="0" layoutInCell="1" allowOverlap="1" wp14:anchorId="7A18485A" wp14:editId="109CAA4C">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18925C2D" w14:textId="77777777" w:rsidR="0043403B" w:rsidRPr="00064818" w:rsidRDefault="0043403B" w:rsidP="00357D29">
      <w:pPr>
        <w:spacing w:line="360" w:lineRule="auto"/>
        <w:rPr>
          <w:b/>
          <w:sz w:val="22"/>
          <w:szCs w:val="22"/>
        </w:rPr>
      </w:pPr>
    </w:p>
    <w:p w14:paraId="41E6E458" w14:textId="77777777" w:rsidR="00F623B7" w:rsidRPr="00064818" w:rsidRDefault="00F623B7" w:rsidP="00357D29">
      <w:pPr>
        <w:spacing w:line="360" w:lineRule="auto"/>
        <w:rPr>
          <w:rFonts w:ascii="Arial" w:hAnsi="Arial" w:cs="Arial"/>
          <w:b/>
          <w:sz w:val="22"/>
          <w:szCs w:val="22"/>
          <w:u w:val="single"/>
        </w:rPr>
      </w:pPr>
    </w:p>
    <w:p w14:paraId="51D2CE12" w14:textId="77777777" w:rsidR="005B5A38" w:rsidRDefault="005B5A38" w:rsidP="00765B39">
      <w:pPr>
        <w:spacing w:line="360" w:lineRule="auto"/>
        <w:rPr>
          <w:rFonts w:ascii="Arial" w:hAnsi="Arial" w:cs="Arial"/>
          <w:b/>
          <w:sz w:val="22"/>
          <w:szCs w:val="22"/>
        </w:rPr>
      </w:pPr>
    </w:p>
    <w:p w14:paraId="1F387B08"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4E29D2E7" w14:textId="77777777" w:rsidR="001037EC" w:rsidRDefault="001037EC" w:rsidP="00B41997">
      <w:pPr>
        <w:spacing w:line="360" w:lineRule="auto"/>
        <w:jc w:val="both"/>
        <w:rPr>
          <w:rFonts w:ascii="Arial" w:hAnsi="Arial" w:cs="Arial"/>
          <w:b/>
          <w:sz w:val="22"/>
          <w:szCs w:val="22"/>
        </w:rPr>
      </w:pPr>
    </w:p>
    <w:p w14:paraId="5E290234" w14:textId="40E6F22A" w:rsidR="00B41997" w:rsidRDefault="00C66211" w:rsidP="008B5978">
      <w:pPr>
        <w:pStyle w:val="NurText"/>
        <w:spacing w:line="360" w:lineRule="auto"/>
        <w:jc w:val="both"/>
        <w:rPr>
          <w:rFonts w:eastAsia="Times New Roman" w:cs="Arial"/>
          <w:b/>
          <w:bCs/>
          <w:sz w:val="32"/>
          <w:szCs w:val="32"/>
          <w:lang w:eastAsia="de-DE"/>
        </w:rPr>
      </w:pPr>
      <w:r>
        <w:rPr>
          <w:rFonts w:eastAsia="Times New Roman" w:cs="Arial"/>
          <w:b/>
          <w:bCs/>
          <w:sz w:val="32"/>
          <w:szCs w:val="32"/>
          <w:lang w:eastAsia="de-DE"/>
        </w:rPr>
        <w:t>Mobilität</w:t>
      </w:r>
      <w:r w:rsidR="00CA018F">
        <w:rPr>
          <w:rFonts w:eastAsia="Times New Roman" w:cs="Arial"/>
          <w:b/>
          <w:bCs/>
          <w:sz w:val="32"/>
          <w:szCs w:val="32"/>
          <w:lang w:eastAsia="de-DE"/>
        </w:rPr>
        <w:t xml:space="preserve"> und Klimaschutz im Fokus: Die Rolle der Immobilienwirtschaft</w:t>
      </w:r>
    </w:p>
    <w:p w14:paraId="0ACD3C0D" w14:textId="77777777" w:rsidR="008B5978" w:rsidRDefault="008B5978" w:rsidP="008B5978">
      <w:pPr>
        <w:pStyle w:val="NurText"/>
        <w:spacing w:line="360" w:lineRule="auto"/>
        <w:jc w:val="both"/>
        <w:rPr>
          <w:sz w:val="24"/>
          <w:szCs w:val="24"/>
        </w:rPr>
      </w:pPr>
    </w:p>
    <w:p w14:paraId="3759B065" w14:textId="489D82B8" w:rsidR="00CA018F" w:rsidRDefault="00B41997" w:rsidP="00101F0E">
      <w:pPr>
        <w:pStyle w:val="NurText"/>
        <w:spacing w:line="360" w:lineRule="auto"/>
        <w:jc w:val="both"/>
        <w:rPr>
          <w:sz w:val="24"/>
          <w:szCs w:val="24"/>
        </w:rPr>
      </w:pPr>
      <w:r w:rsidRPr="00B41997">
        <w:rPr>
          <w:b/>
          <w:sz w:val="24"/>
          <w:szCs w:val="24"/>
        </w:rPr>
        <w:t xml:space="preserve">Berlin, </w:t>
      </w:r>
      <w:r w:rsidR="00DF4017" w:rsidRPr="00DF4017">
        <w:rPr>
          <w:b/>
          <w:sz w:val="24"/>
          <w:szCs w:val="24"/>
        </w:rPr>
        <w:t>08</w:t>
      </w:r>
      <w:r w:rsidR="00493F7C" w:rsidRPr="00DF4017">
        <w:rPr>
          <w:b/>
          <w:sz w:val="24"/>
          <w:szCs w:val="24"/>
        </w:rPr>
        <w:t>.</w:t>
      </w:r>
      <w:r w:rsidRPr="00B41997">
        <w:rPr>
          <w:b/>
          <w:sz w:val="24"/>
          <w:szCs w:val="24"/>
        </w:rPr>
        <w:t>0</w:t>
      </w:r>
      <w:r w:rsidR="00050CDF">
        <w:rPr>
          <w:b/>
          <w:sz w:val="24"/>
          <w:szCs w:val="24"/>
        </w:rPr>
        <w:t>8</w:t>
      </w:r>
      <w:r w:rsidRPr="00B41997">
        <w:rPr>
          <w:b/>
          <w:sz w:val="24"/>
          <w:szCs w:val="24"/>
        </w:rPr>
        <w:t>.2019</w:t>
      </w:r>
      <w:r w:rsidRPr="00C646E4">
        <w:rPr>
          <w:sz w:val="24"/>
          <w:szCs w:val="24"/>
        </w:rPr>
        <w:t xml:space="preserve"> –</w:t>
      </w:r>
      <w:r w:rsidR="001844AA">
        <w:rPr>
          <w:sz w:val="24"/>
          <w:szCs w:val="24"/>
        </w:rPr>
        <w:t xml:space="preserve"> </w:t>
      </w:r>
      <w:r w:rsidR="00101F0E">
        <w:rPr>
          <w:sz w:val="24"/>
          <w:szCs w:val="24"/>
        </w:rPr>
        <w:t>„Wir müssen Städte und Kommunen entwickeln, die bezahlbar, modern und nachhaltig sind und das Bedürfnis der Menschen nach ihrer persönlichen Mobilität befriedigen</w:t>
      </w:r>
      <w:r w:rsidR="00CA018F">
        <w:rPr>
          <w:sz w:val="24"/>
          <w:szCs w:val="24"/>
        </w:rPr>
        <w:t xml:space="preserve">“, sagte Dr. Andreas Mattner, Präsident des ZIA Zentraler Immobilien Ausschuss, Spitzenverband der Immobilienwirtschaft, bei der </w:t>
      </w:r>
      <w:r w:rsidR="00DF4017">
        <w:rPr>
          <w:sz w:val="24"/>
          <w:szCs w:val="24"/>
        </w:rPr>
        <w:t>heutigen</w:t>
      </w:r>
      <w:r w:rsidR="00CA018F">
        <w:rPr>
          <w:sz w:val="24"/>
          <w:szCs w:val="24"/>
        </w:rPr>
        <w:t xml:space="preserve"> Veranstaltung „</w:t>
      </w:r>
      <w:r w:rsidR="00CA018F" w:rsidRPr="00CA018F">
        <w:rPr>
          <w:sz w:val="24"/>
          <w:szCs w:val="24"/>
        </w:rPr>
        <w:t>Immobilienwirtschaft, Mobilität und Du: Herausforderungen, Synergien, Geschäftsmodelle</w:t>
      </w:r>
      <w:r w:rsidR="00CA018F">
        <w:rPr>
          <w:sz w:val="24"/>
          <w:szCs w:val="24"/>
        </w:rPr>
        <w:t xml:space="preserve">“ der ZIA-Region Nord in Hamburg. Vor rund 200 Gästen in der </w:t>
      </w:r>
      <w:r w:rsidR="00CA018F" w:rsidRPr="00CA018F">
        <w:rPr>
          <w:sz w:val="24"/>
          <w:szCs w:val="24"/>
        </w:rPr>
        <w:t xml:space="preserve">HSBA Hamburg School </w:t>
      </w:r>
      <w:proofErr w:type="spellStart"/>
      <w:r w:rsidR="00CA018F" w:rsidRPr="00CA018F">
        <w:rPr>
          <w:sz w:val="24"/>
          <w:szCs w:val="24"/>
        </w:rPr>
        <w:t>of</w:t>
      </w:r>
      <w:proofErr w:type="spellEnd"/>
      <w:r w:rsidR="00CA018F" w:rsidRPr="00CA018F">
        <w:rPr>
          <w:sz w:val="24"/>
          <w:szCs w:val="24"/>
        </w:rPr>
        <w:t xml:space="preserve"> Business Administration</w:t>
      </w:r>
      <w:r w:rsidR="00CA018F">
        <w:rPr>
          <w:sz w:val="24"/>
          <w:szCs w:val="24"/>
        </w:rPr>
        <w:t xml:space="preserve"> ging es – im Beisein von Hamburgs </w:t>
      </w:r>
      <w:r w:rsidR="006B227D">
        <w:rPr>
          <w:sz w:val="24"/>
          <w:szCs w:val="24"/>
        </w:rPr>
        <w:t xml:space="preserve">Erstem </w:t>
      </w:r>
      <w:r w:rsidR="00CA018F">
        <w:rPr>
          <w:sz w:val="24"/>
          <w:szCs w:val="24"/>
        </w:rPr>
        <w:t xml:space="preserve">Bürgermeister Dr. Peter Tschentscher – unter anderem um die Rolle der </w:t>
      </w:r>
      <w:r w:rsidR="00CA018F" w:rsidRPr="00CA018F">
        <w:rPr>
          <w:sz w:val="24"/>
          <w:szCs w:val="24"/>
        </w:rPr>
        <w:t>Immobilienwirtschaft als zentrale</w:t>
      </w:r>
      <w:r w:rsidR="00CA018F">
        <w:rPr>
          <w:sz w:val="24"/>
          <w:szCs w:val="24"/>
        </w:rPr>
        <w:t>r</w:t>
      </w:r>
      <w:r w:rsidR="00CA018F" w:rsidRPr="00CA018F">
        <w:rPr>
          <w:sz w:val="24"/>
          <w:szCs w:val="24"/>
        </w:rPr>
        <w:t xml:space="preserve"> Akteur </w:t>
      </w:r>
      <w:r w:rsidR="00CA018F">
        <w:rPr>
          <w:sz w:val="24"/>
          <w:szCs w:val="24"/>
        </w:rPr>
        <w:t xml:space="preserve">bei der </w:t>
      </w:r>
      <w:r w:rsidR="00CA018F" w:rsidRPr="00CA018F">
        <w:rPr>
          <w:sz w:val="24"/>
          <w:szCs w:val="24"/>
        </w:rPr>
        <w:t xml:space="preserve">Stadtentwicklung und </w:t>
      </w:r>
      <w:r w:rsidR="00CA018F">
        <w:rPr>
          <w:sz w:val="24"/>
          <w:szCs w:val="24"/>
        </w:rPr>
        <w:t xml:space="preserve">der </w:t>
      </w:r>
      <w:r w:rsidR="00CA018F" w:rsidRPr="00CA018F">
        <w:rPr>
          <w:sz w:val="24"/>
          <w:szCs w:val="24"/>
        </w:rPr>
        <w:t>Mobilität</w:t>
      </w:r>
      <w:r w:rsidR="00CA018F">
        <w:rPr>
          <w:sz w:val="24"/>
          <w:szCs w:val="24"/>
        </w:rPr>
        <w:t xml:space="preserve"> von morgen.</w:t>
      </w:r>
    </w:p>
    <w:p w14:paraId="3C9FA4BD" w14:textId="537FC837" w:rsidR="00CA018F" w:rsidRDefault="00CA018F" w:rsidP="00101F0E">
      <w:pPr>
        <w:pStyle w:val="NurText"/>
        <w:spacing w:line="360" w:lineRule="auto"/>
        <w:jc w:val="both"/>
        <w:rPr>
          <w:sz w:val="24"/>
          <w:szCs w:val="24"/>
        </w:rPr>
      </w:pPr>
    </w:p>
    <w:p w14:paraId="0DB3E778" w14:textId="30FB4546" w:rsidR="00846C49" w:rsidRDefault="00E10EF8" w:rsidP="00101F0E">
      <w:pPr>
        <w:pStyle w:val="NurText"/>
        <w:spacing w:line="360" w:lineRule="auto"/>
        <w:jc w:val="both"/>
        <w:rPr>
          <w:sz w:val="24"/>
          <w:szCs w:val="24"/>
        </w:rPr>
      </w:pPr>
      <w:r w:rsidRPr="00DF4017">
        <w:rPr>
          <w:sz w:val="24"/>
          <w:szCs w:val="24"/>
        </w:rPr>
        <w:t xml:space="preserve">Hamburg biete </w:t>
      </w:r>
      <w:r w:rsidR="00766FAB" w:rsidRPr="00DF4017">
        <w:rPr>
          <w:sz w:val="24"/>
          <w:szCs w:val="24"/>
        </w:rPr>
        <w:t xml:space="preserve">ein breites </w:t>
      </w:r>
      <w:r w:rsidR="009A242E" w:rsidRPr="00DF4017">
        <w:rPr>
          <w:sz w:val="24"/>
          <w:szCs w:val="24"/>
        </w:rPr>
        <w:t xml:space="preserve">und modernes </w:t>
      </w:r>
      <w:r w:rsidR="00766FAB" w:rsidRPr="00DF4017">
        <w:rPr>
          <w:sz w:val="24"/>
          <w:szCs w:val="24"/>
        </w:rPr>
        <w:t>Mobilitätsangebot für die unterschiedlichen Bedürfnisse de</w:t>
      </w:r>
      <w:r w:rsidRPr="00DF4017">
        <w:rPr>
          <w:sz w:val="24"/>
          <w:szCs w:val="24"/>
        </w:rPr>
        <w:t>r Bürgerinnen und Bürger, sagte</w:t>
      </w:r>
      <w:r w:rsidR="00766FAB" w:rsidRPr="00DF4017">
        <w:rPr>
          <w:sz w:val="24"/>
          <w:szCs w:val="24"/>
        </w:rPr>
        <w:t xml:space="preserve"> </w:t>
      </w:r>
      <w:r w:rsidR="009A242E" w:rsidRPr="00DF4017">
        <w:rPr>
          <w:sz w:val="24"/>
          <w:szCs w:val="24"/>
        </w:rPr>
        <w:t xml:space="preserve">Bürgermeister </w:t>
      </w:r>
      <w:r w:rsidRPr="00DF4017">
        <w:rPr>
          <w:sz w:val="24"/>
          <w:szCs w:val="24"/>
        </w:rPr>
        <w:t xml:space="preserve">Tschentscher und hob die zentrale Bedeutung des </w:t>
      </w:r>
      <w:r w:rsidR="006B227D" w:rsidRPr="00DF4017">
        <w:rPr>
          <w:sz w:val="24"/>
          <w:szCs w:val="24"/>
        </w:rPr>
        <w:t xml:space="preserve">Öffentlichen Nahverkehrs für Metropolen wie Hamburg hervor. „Wir bauen neue S- und U-Bahnlinien wie die S4 und die U5, um weitere Stadtteile an das Schnellbahnnetz anzuschließen und </w:t>
      </w:r>
      <w:r w:rsidR="009A242E" w:rsidRPr="00DF4017">
        <w:rPr>
          <w:sz w:val="24"/>
          <w:szCs w:val="24"/>
        </w:rPr>
        <w:t xml:space="preserve">Pendlern eine attraktive Alternative zum Auto </w:t>
      </w:r>
      <w:r w:rsidR="006B227D" w:rsidRPr="00DF4017">
        <w:rPr>
          <w:sz w:val="24"/>
          <w:szCs w:val="24"/>
        </w:rPr>
        <w:t>zu geben</w:t>
      </w:r>
      <w:r w:rsidR="009A242E" w:rsidRPr="00DF4017">
        <w:rPr>
          <w:sz w:val="24"/>
          <w:szCs w:val="24"/>
        </w:rPr>
        <w:t xml:space="preserve">. Wir erweitern das Angebot von Bus und Bahn zum ‚Hamburg-Takt’, mit dem alle in unserer Stadt innerhalb von </w:t>
      </w:r>
      <w:r w:rsidR="00DF4017" w:rsidRPr="00DF4017">
        <w:rPr>
          <w:sz w:val="24"/>
          <w:szCs w:val="24"/>
        </w:rPr>
        <w:t>fünf</w:t>
      </w:r>
      <w:r w:rsidR="009A242E" w:rsidRPr="00DF4017">
        <w:rPr>
          <w:sz w:val="24"/>
          <w:szCs w:val="24"/>
        </w:rPr>
        <w:t xml:space="preserve"> Minuten ein öffentliches Nahverkehrsangebot be</w:t>
      </w:r>
      <w:r w:rsidR="006B227D" w:rsidRPr="00DF4017">
        <w:rPr>
          <w:sz w:val="24"/>
          <w:szCs w:val="24"/>
        </w:rPr>
        <w:t xml:space="preserve">kommen. </w:t>
      </w:r>
      <w:r w:rsidR="009A242E" w:rsidRPr="00DF4017">
        <w:rPr>
          <w:sz w:val="24"/>
          <w:szCs w:val="24"/>
        </w:rPr>
        <w:t>Gleichzeitig w</w:t>
      </w:r>
      <w:r w:rsidR="006B227D" w:rsidRPr="00DF4017">
        <w:rPr>
          <w:sz w:val="24"/>
          <w:szCs w:val="24"/>
        </w:rPr>
        <w:t xml:space="preserve">ollen wir durch den Einsatz </w:t>
      </w:r>
      <w:r w:rsidR="009A242E" w:rsidRPr="00DF4017">
        <w:rPr>
          <w:sz w:val="24"/>
          <w:szCs w:val="24"/>
        </w:rPr>
        <w:t>klima</w:t>
      </w:r>
      <w:r w:rsidR="006B227D" w:rsidRPr="00DF4017">
        <w:rPr>
          <w:sz w:val="24"/>
          <w:szCs w:val="24"/>
        </w:rPr>
        <w:t>freundlicher</w:t>
      </w:r>
      <w:r w:rsidR="009A242E" w:rsidRPr="00DF4017">
        <w:rPr>
          <w:sz w:val="24"/>
          <w:szCs w:val="24"/>
        </w:rPr>
        <w:t xml:space="preserve"> </w:t>
      </w:r>
      <w:r w:rsidRPr="00DF4017">
        <w:rPr>
          <w:sz w:val="24"/>
          <w:szCs w:val="24"/>
        </w:rPr>
        <w:t>Tech</w:t>
      </w:r>
      <w:r w:rsidR="006B227D" w:rsidRPr="00DF4017">
        <w:rPr>
          <w:sz w:val="24"/>
          <w:szCs w:val="24"/>
        </w:rPr>
        <w:t xml:space="preserve">nologien </w:t>
      </w:r>
      <w:r w:rsidRPr="00DF4017">
        <w:rPr>
          <w:sz w:val="24"/>
          <w:szCs w:val="24"/>
        </w:rPr>
        <w:t xml:space="preserve">die Schadstoff-Emissionen </w:t>
      </w:r>
      <w:r w:rsidR="009E1CD5" w:rsidRPr="00DF4017">
        <w:rPr>
          <w:sz w:val="24"/>
          <w:szCs w:val="24"/>
        </w:rPr>
        <w:t xml:space="preserve">des Verkehrs </w:t>
      </w:r>
      <w:r w:rsidRPr="00DF4017">
        <w:rPr>
          <w:sz w:val="24"/>
          <w:szCs w:val="24"/>
        </w:rPr>
        <w:t>reduzieren. Schon heute ist Hamburg führend bei der Elektromobilität und besitzt das größte Netz an Ladepunkten für E-Fahrzeuge in Deutschland. Die Immobilienwirtschaft ist auf diesem Weg ein wichti</w:t>
      </w:r>
      <w:r w:rsidR="006B227D" w:rsidRPr="00DF4017">
        <w:rPr>
          <w:sz w:val="24"/>
          <w:szCs w:val="24"/>
        </w:rPr>
        <w:t>ge</w:t>
      </w:r>
      <w:r w:rsidR="00846C49" w:rsidRPr="00DF4017">
        <w:rPr>
          <w:sz w:val="24"/>
          <w:szCs w:val="24"/>
        </w:rPr>
        <w:t>r</w:t>
      </w:r>
      <w:r w:rsidR="006B227D" w:rsidRPr="00DF4017">
        <w:rPr>
          <w:sz w:val="24"/>
          <w:szCs w:val="24"/>
        </w:rPr>
        <w:t xml:space="preserve"> Pa</w:t>
      </w:r>
      <w:r w:rsidRPr="00DF4017">
        <w:rPr>
          <w:sz w:val="24"/>
          <w:szCs w:val="24"/>
        </w:rPr>
        <w:t xml:space="preserve">rtner, </w:t>
      </w:r>
      <w:r w:rsidR="006B227D" w:rsidRPr="00DF4017">
        <w:rPr>
          <w:sz w:val="24"/>
          <w:szCs w:val="24"/>
        </w:rPr>
        <w:t xml:space="preserve">damit </w:t>
      </w:r>
      <w:r w:rsidR="00846C49" w:rsidRPr="00DF4017">
        <w:rPr>
          <w:sz w:val="24"/>
          <w:szCs w:val="24"/>
        </w:rPr>
        <w:t>nachhaltige</w:t>
      </w:r>
      <w:r w:rsidR="006B227D" w:rsidRPr="00DF4017">
        <w:rPr>
          <w:sz w:val="24"/>
          <w:szCs w:val="24"/>
        </w:rPr>
        <w:t xml:space="preserve"> Mobilität </w:t>
      </w:r>
      <w:r w:rsidR="00846C49" w:rsidRPr="00DF4017">
        <w:rPr>
          <w:sz w:val="24"/>
          <w:szCs w:val="24"/>
        </w:rPr>
        <w:t>schon an der eigenen Haustür beginnt</w:t>
      </w:r>
      <w:r w:rsidR="00770E0C">
        <w:rPr>
          <w:sz w:val="24"/>
          <w:szCs w:val="24"/>
        </w:rPr>
        <w:t>“, so Tschentscher.</w:t>
      </w:r>
    </w:p>
    <w:p w14:paraId="5F61BBAB" w14:textId="77777777" w:rsidR="00846C49" w:rsidRDefault="00846C49" w:rsidP="00101F0E">
      <w:pPr>
        <w:pStyle w:val="NurText"/>
        <w:spacing w:line="360" w:lineRule="auto"/>
        <w:jc w:val="both"/>
        <w:rPr>
          <w:sz w:val="24"/>
          <w:szCs w:val="24"/>
        </w:rPr>
      </w:pPr>
      <w:bookmarkStart w:id="0" w:name="_GoBack"/>
      <w:bookmarkEnd w:id="0"/>
    </w:p>
    <w:p w14:paraId="6D90EAB1" w14:textId="4106019F" w:rsidR="00101F0E" w:rsidRDefault="00CA018F" w:rsidP="00101F0E">
      <w:pPr>
        <w:pStyle w:val="NurText"/>
        <w:spacing w:line="360" w:lineRule="auto"/>
        <w:jc w:val="both"/>
        <w:rPr>
          <w:sz w:val="24"/>
          <w:szCs w:val="24"/>
        </w:rPr>
      </w:pPr>
      <w:r>
        <w:rPr>
          <w:sz w:val="24"/>
          <w:szCs w:val="24"/>
        </w:rPr>
        <w:lastRenderedPageBreak/>
        <w:t xml:space="preserve">„Die Menschen in einer Stadt </w:t>
      </w:r>
      <w:r w:rsidR="00101F0E" w:rsidRPr="00101F0E">
        <w:rPr>
          <w:sz w:val="24"/>
          <w:szCs w:val="24"/>
        </w:rPr>
        <w:t>wollen kurze Wege fahren – im besten Falle sogar gehen – zwischen Wohnungstür, Arbeitsplatz und Einzelhande</w:t>
      </w:r>
      <w:r>
        <w:rPr>
          <w:sz w:val="24"/>
          <w:szCs w:val="24"/>
        </w:rPr>
        <w:t>l“, so Mattner</w:t>
      </w:r>
      <w:r w:rsidR="00101F0E" w:rsidRPr="00101F0E">
        <w:rPr>
          <w:sz w:val="24"/>
          <w:szCs w:val="24"/>
        </w:rPr>
        <w:t>.</w:t>
      </w:r>
      <w:r w:rsidR="00101F0E" w:rsidRPr="00101F0E">
        <w:t xml:space="preserve"> </w:t>
      </w:r>
      <w:r>
        <w:t>„</w:t>
      </w:r>
      <w:r>
        <w:rPr>
          <w:sz w:val="24"/>
          <w:szCs w:val="24"/>
        </w:rPr>
        <w:t>Sie</w:t>
      </w:r>
      <w:r w:rsidR="00101F0E" w:rsidRPr="00101F0E">
        <w:rPr>
          <w:sz w:val="24"/>
          <w:szCs w:val="24"/>
        </w:rPr>
        <w:t xml:space="preserve"> wollen urban leben</w:t>
      </w:r>
      <w:r>
        <w:rPr>
          <w:sz w:val="24"/>
          <w:szCs w:val="24"/>
        </w:rPr>
        <w:t xml:space="preserve"> in einer </w:t>
      </w:r>
      <w:r w:rsidR="00101F0E">
        <w:rPr>
          <w:sz w:val="24"/>
          <w:szCs w:val="24"/>
        </w:rPr>
        <w:t xml:space="preserve">Stadt der kurzen Wege. Hierfür müssen wir – gemeinsam mit der Politik – die Rahmenbedingungen schaffen. Der Immobilienwirtschaft kommt hier eine tragende Rolle zu. </w:t>
      </w:r>
      <w:r w:rsidR="00101F0E" w:rsidRPr="00101F0E">
        <w:rPr>
          <w:sz w:val="24"/>
          <w:szCs w:val="24"/>
        </w:rPr>
        <w:t>Wir bestimmen mit unseren Gebäuden maßgeblich die Verkehr</w:t>
      </w:r>
      <w:r w:rsidR="00101F0E">
        <w:rPr>
          <w:sz w:val="24"/>
          <w:szCs w:val="24"/>
        </w:rPr>
        <w:t>s</w:t>
      </w:r>
      <w:r w:rsidR="00101F0E" w:rsidRPr="00101F0E">
        <w:rPr>
          <w:sz w:val="24"/>
          <w:szCs w:val="24"/>
        </w:rPr>
        <w:t>wege mit.</w:t>
      </w:r>
      <w:r w:rsidR="00101F0E">
        <w:rPr>
          <w:sz w:val="24"/>
          <w:szCs w:val="24"/>
        </w:rPr>
        <w:t xml:space="preserve"> Und zukünftig werden Immobilien vor dem Hintergrund des </w:t>
      </w:r>
      <w:r>
        <w:rPr>
          <w:sz w:val="24"/>
          <w:szCs w:val="24"/>
        </w:rPr>
        <w:t xml:space="preserve">weiter steigenden </w:t>
      </w:r>
      <w:r w:rsidR="00101F0E">
        <w:rPr>
          <w:sz w:val="24"/>
          <w:szCs w:val="24"/>
        </w:rPr>
        <w:t xml:space="preserve">Umwelt- und Klimaschutzes eine noch stärkere Rolle spielen – etwa, wenn es um die </w:t>
      </w:r>
      <w:r w:rsidR="00101F0E" w:rsidRPr="00101F0E">
        <w:rPr>
          <w:sz w:val="24"/>
          <w:szCs w:val="24"/>
        </w:rPr>
        <w:t>Verbreitung von Elektromobilitätsinfrastruktur im privaten Raum</w:t>
      </w:r>
      <w:r w:rsidR="00101F0E">
        <w:rPr>
          <w:sz w:val="24"/>
          <w:szCs w:val="24"/>
        </w:rPr>
        <w:t xml:space="preserve"> geht. Zudem ist eine </w:t>
      </w:r>
      <w:r w:rsidR="00101F0E" w:rsidRPr="00101F0E">
        <w:rPr>
          <w:sz w:val="24"/>
          <w:szCs w:val="24"/>
        </w:rPr>
        <w:t>stärkere Nutzung der erneuerbaren Energien im Gebäudesektor unverzichtbar</w:t>
      </w:r>
      <w:r w:rsidR="00101F0E">
        <w:rPr>
          <w:sz w:val="24"/>
          <w:szCs w:val="24"/>
        </w:rPr>
        <w:t xml:space="preserve">, wenn wir die </w:t>
      </w:r>
      <w:r w:rsidR="00101F0E" w:rsidRPr="00101F0E">
        <w:rPr>
          <w:sz w:val="24"/>
          <w:szCs w:val="24"/>
        </w:rPr>
        <w:t xml:space="preserve">ambitionierten Klimaziele auf nationaler, europäischer und globaler Ebene </w:t>
      </w:r>
      <w:r w:rsidR="00101F0E">
        <w:rPr>
          <w:sz w:val="24"/>
          <w:szCs w:val="24"/>
        </w:rPr>
        <w:t xml:space="preserve">erreichen wollen. </w:t>
      </w:r>
      <w:r>
        <w:rPr>
          <w:sz w:val="24"/>
          <w:szCs w:val="24"/>
        </w:rPr>
        <w:t xml:space="preserve">Hier kann zum Beispiel </w:t>
      </w:r>
      <w:r w:rsidR="00101F0E">
        <w:rPr>
          <w:sz w:val="24"/>
          <w:szCs w:val="24"/>
        </w:rPr>
        <w:t>der Mieterstrom sein Potential noch nicht vollends ausschöpfen. Dieser ist d</w:t>
      </w:r>
      <w:r w:rsidR="00101F0E" w:rsidRPr="00101F0E">
        <w:rPr>
          <w:sz w:val="24"/>
          <w:szCs w:val="24"/>
        </w:rPr>
        <w:t>erzeit aufgrund zu hoher Hürden wirtschaftlich nicht ausreichend attraktiv. Ohne Folgeänderungen im Gewerbesteuer- und im Körperschaftssteuergesetz müssen Vermieter aus steuerlichen Gründen auch weiterhin davon Abstand nehmen, Mieterstrom selbst anzubieten, was die Verbreitung von Mieterstromprojekten ausbremst</w:t>
      </w:r>
      <w:r>
        <w:t xml:space="preserve">. </w:t>
      </w:r>
      <w:r w:rsidRPr="00CA018F">
        <w:rPr>
          <w:sz w:val="24"/>
          <w:szCs w:val="24"/>
        </w:rPr>
        <w:t>Damit Mieterstrommodelle im Bereich der gesamten Immobilienwirtschaft ihren Beitrag zur Energiewende leisten können, muss das Steuerrecht angepasst werden</w:t>
      </w:r>
      <w:r w:rsidR="00101F0E">
        <w:rPr>
          <w:sz w:val="24"/>
          <w:szCs w:val="24"/>
        </w:rPr>
        <w:t xml:space="preserve">“, so Mattner. </w:t>
      </w:r>
    </w:p>
    <w:p w14:paraId="789AA3AE" w14:textId="77777777" w:rsidR="00CA018F" w:rsidRDefault="00CA018F" w:rsidP="00101F0E">
      <w:pPr>
        <w:pStyle w:val="NurText"/>
        <w:spacing w:line="360" w:lineRule="auto"/>
        <w:jc w:val="both"/>
        <w:rPr>
          <w:sz w:val="24"/>
          <w:szCs w:val="24"/>
        </w:rPr>
      </w:pPr>
    </w:p>
    <w:p w14:paraId="5D099CAC" w14:textId="37B508F8" w:rsidR="00491C17" w:rsidRDefault="00491C17" w:rsidP="00DB19F8">
      <w:pPr>
        <w:autoSpaceDE w:val="0"/>
        <w:autoSpaceDN w:val="0"/>
        <w:adjustRightInd w:val="0"/>
        <w:spacing w:line="276" w:lineRule="auto"/>
        <w:jc w:val="both"/>
        <w:rPr>
          <w:rFonts w:ascii="Arial" w:hAnsi="Arial" w:cs="Arial"/>
          <w:b/>
          <w:sz w:val="20"/>
          <w:szCs w:val="20"/>
        </w:rPr>
      </w:pPr>
    </w:p>
    <w:p w14:paraId="3725E3C4" w14:textId="77777777" w:rsidR="00E92F28" w:rsidRDefault="00E92F28" w:rsidP="00DB19F8">
      <w:pPr>
        <w:autoSpaceDE w:val="0"/>
        <w:autoSpaceDN w:val="0"/>
        <w:adjustRightInd w:val="0"/>
        <w:spacing w:line="276" w:lineRule="auto"/>
        <w:jc w:val="both"/>
        <w:rPr>
          <w:rFonts w:ascii="Arial" w:hAnsi="Arial" w:cs="Arial"/>
          <w:b/>
          <w:sz w:val="20"/>
          <w:szCs w:val="20"/>
        </w:rPr>
      </w:pPr>
    </w:p>
    <w:p w14:paraId="54CC6726"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409DEF87" w14:textId="14F044FD"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r w:rsidR="00C33E9F">
        <w:rPr>
          <w:rFonts w:ascii="Arial" w:hAnsi="Arial" w:cs="Arial"/>
          <w:bCs/>
          <w:sz w:val="20"/>
          <w:szCs w:val="20"/>
        </w:rPr>
        <w:t xml:space="preserve"> </w:t>
      </w:r>
    </w:p>
    <w:p w14:paraId="05FAD5E7" w14:textId="77777777" w:rsidR="00D072BD" w:rsidRDefault="00D072BD" w:rsidP="00DB19F8">
      <w:pPr>
        <w:autoSpaceDE w:val="0"/>
        <w:autoSpaceDN w:val="0"/>
        <w:adjustRightInd w:val="0"/>
        <w:spacing w:line="276" w:lineRule="auto"/>
        <w:jc w:val="both"/>
        <w:rPr>
          <w:rFonts w:ascii="Arial" w:hAnsi="Arial" w:cs="Arial"/>
          <w:b/>
          <w:sz w:val="20"/>
          <w:szCs w:val="20"/>
        </w:rPr>
      </w:pPr>
    </w:p>
    <w:p w14:paraId="02ECB9D1"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4EA1318F"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18F7225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5BEDBAA6"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4A1E57F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092224AF"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7DE601A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7BDA205B"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87D9B" w14:textId="77777777" w:rsidR="00A81246" w:rsidRDefault="00A81246">
      <w:r>
        <w:separator/>
      </w:r>
    </w:p>
  </w:endnote>
  <w:endnote w:type="continuationSeparator" w:id="0">
    <w:p w14:paraId="3E600666" w14:textId="77777777" w:rsidR="00A81246" w:rsidRDefault="00A8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3B11F" w14:textId="77777777" w:rsidR="006B227D" w:rsidRDefault="006B227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87EBD1E" w14:textId="77777777" w:rsidR="006B227D" w:rsidRDefault="006B227D">
    <w:pPr>
      <w:pStyle w:val="Fuzeile"/>
      <w:ind w:right="360"/>
    </w:pPr>
  </w:p>
  <w:p w14:paraId="0129ECFD" w14:textId="77777777" w:rsidR="006B227D" w:rsidRDefault="006B22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DF8E" w14:textId="77777777" w:rsidR="006B227D" w:rsidRDefault="006B227D">
    <w:pPr>
      <w:pStyle w:val="Fuzeile"/>
      <w:jc w:val="right"/>
    </w:pPr>
    <w:r>
      <w:fldChar w:fldCharType="begin"/>
    </w:r>
    <w:r>
      <w:instrText xml:space="preserve"> PAGE   \* MERGEFORMAT </w:instrText>
    </w:r>
    <w:r>
      <w:fldChar w:fldCharType="separate"/>
    </w:r>
    <w:r w:rsidR="009E1CD5">
      <w:rPr>
        <w:noProof/>
      </w:rPr>
      <w:t>2</w:t>
    </w:r>
    <w:r>
      <w:rPr>
        <w:noProof/>
      </w:rPr>
      <w:fldChar w:fldCharType="end"/>
    </w:r>
  </w:p>
  <w:p w14:paraId="668F2F96" w14:textId="77777777" w:rsidR="006B227D" w:rsidRDefault="006B22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4656F" w14:textId="77777777" w:rsidR="00A81246" w:rsidRDefault="00A81246">
      <w:r>
        <w:separator/>
      </w:r>
    </w:p>
  </w:footnote>
  <w:footnote w:type="continuationSeparator" w:id="0">
    <w:p w14:paraId="01454005" w14:textId="77777777" w:rsidR="00A81246" w:rsidRDefault="00A81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773F4" w14:textId="77777777" w:rsidR="006B227D" w:rsidRDefault="006B227D">
    <w:pPr>
      <w:pStyle w:val="Kopfzeile"/>
      <w:jc w:val="center"/>
      <w:rPr>
        <w:b/>
        <w:i/>
        <w:sz w:val="24"/>
      </w:rPr>
    </w:pPr>
    <w:r>
      <w:rPr>
        <w:b/>
        <w:i/>
        <w:sz w:val="24"/>
      </w:rPr>
      <w:tab/>
    </w:r>
    <w:r>
      <w:rPr>
        <w:b/>
        <w:i/>
        <w:sz w:val="24"/>
      </w:rPr>
      <w:tab/>
    </w:r>
  </w:p>
  <w:p w14:paraId="3D2857FE" w14:textId="77777777" w:rsidR="006B227D" w:rsidRDefault="006B22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37EB"/>
    <w:rsid w:val="00045C76"/>
    <w:rsid w:val="0004640F"/>
    <w:rsid w:val="00047079"/>
    <w:rsid w:val="00050CDF"/>
    <w:rsid w:val="00053017"/>
    <w:rsid w:val="0005336E"/>
    <w:rsid w:val="00053ECF"/>
    <w:rsid w:val="000544D3"/>
    <w:rsid w:val="00054E40"/>
    <w:rsid w:val="00055655"/>
    <w:rsid w:val="000576E1"/>
    <w:rsid w:val="00057B06"/>
    <w:rsid w:val="00057BDF"/>
    <w:rsid w:val="00057C28"/>
    <w:rsid w:val="00060522"/>
    <w:rsid w:val="00061325"/>
    <w:rsid w:val="000617B5"/>
    <w:rsid w:val="00063B25"/>
    <w:rsid w:val="0006480B"/>
    <w:rsid w:val="00064818"/>
    <w:rsid w:val="00064CE1"/>
    <w:rsid w:val="00065F04"/>
    <w:rsid w:val="00066016"/>
    <w:rsid w:val="000662B5"/>
    <w:rsid w:val="00071D9E"/>
    <w:rsid w:val="0007257F"/>
    <w:rsid w:val="000726BC"/>
    <w:rsid w:val="000743E5"/>
    <w:rsid w:val="00074D62"/>
    <w:rsid w:val="000800DE"/>
    <w:rsid w:val="00080778"/>
    <w:rsid w:val="00084160"/>
    <w:rsid w:val="0008435A"/>
    <w:rsid w:val="00084D08"/>
    <w:rsid w:val="00085E4A"/>
    <w:rsid w:val="000871E2"/>
    <w:rsid w:val="00087413"/>
    <w:rsid w:val="00087486"/>
    <w:rsid w:val="000909B7"/>
    <w:rsid w:val="00090A6B"/>
    <w:rsid w:val="0009145D"/>
    <w:rsid w:val="0009197D"/>
    <w:rsid w:val="00091CB7"/>
    <w:rsid w:val="00092152"/>
    <w:rsid w:val="0009283F"/>
    <w:rsid w:val="00093117"/>
    <w:rsid w:val="0009321B"/>
    <w:rsid w:val="00093383"/>
    <w:rsid w:val="00093BFD"/>
    <w:rsid w:val="000941B2"/>
    <w:rsid w:val="0009441F"/>
    <w:rsid w:val="00094A06"/>
    <w:rsid w:val="00094FCA"/>
    <w:rsid w:val="00095972"/>
    <w:rsid w:val="00095D80"/>
    <w:rsid w:val="000967A3"/>
    <w:rsid w:val="00096CEA"/>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0907"/>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1F0E"/>
    <w:rsid w:val="001037EC"/>
    <w:rsid w:val="00104312"/>
    <w:rsid w:val="0010431C"/>
    <w:rsid w:val="00104543"/>
    <w:rsid w:val="0010564D"/>
    <w:rsid w:val="00105FFB"/>
    <w:rsid w:val="00106A9F"/>
    <w:rsid w:val="001104FB"/>
    <w:rsid w:val="00110891"/>
    <w:rsid w:val="00110E8D"/>
    <w:rsid w:val="0011150F"/>
    <w:rsid w:val="00112766"/>
    <w:rsid w:val="00112903"/>
    <w:rsid w:val="00112C89"/>
    <w:rsid w:val="00113037"/>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4A3E"/>
    <w:rsid w:val="001658A9"/>
    <w:rsid w:val="00165BB6"/>
    <w:rsid w:val="00165EBE"/>
    <w:rsid w:val="001660F3"/>
    <w:rsid w:val="001666D9"/>
    <w:rsid w:val="00166E08"/>
    <w:rsid w:val="0016712E"/>
    <w:rsid w:val="00167743"/>
    <w:rsid w:val="0016788B"/>
    <w:rsid w:val="0017055E"/>
    <w:rsid w:val="00173B0A"/>
    <w:rsid w:val="001755AE"/>
    <w:rsid w:val="00175728"/>
    <w:rsid w:val="00176DE4"/>
    <w:rsid w:val="00180446"/>
    <w:rsid w:val="00180528"/>
    <w:rsid w:val="00183E5F"/>
    <w:rsid w:val="001844AA"/>
    <w:rsid w:val="00184916"/>
    <w:rsid w:val="00185571"/>
    <w:rsid w:val="00185D63"/>
    <w:rsid w:val="00185D82"/>
    <w:rsid w:val="0018624F"/>
    <w:rsid w:val="001865DD"/>
    <w:rsid w:val="00186EFA"/>
    <w:rsid w:val="00190261"/>
    <w:rsid w:val="0019123D"/>
    <w:rsid w:val="001914B5"/>
    <w:rsid w:val="0019282E"/>
    <w:rsid w:val="0019381D"/>
    <w:rsid w:val="0019408B"/>
    <w:rsid w:val="00196B2C"/>
    <w:rsid w:val="00196B95"/>
    <w:rsid w:val="001A00CF"/>
    <w:rsid w:val="001A0112"/>
    <w:rsid w:val="001A0F46"/>
    <w:rsid w:val="001A2101"/>
    <w:rsid w:val="001A3145"/>
    <w:rsid w:val="001A5441"/>
    <w:rsid w:val="001A578B"/>
    <w:rsid w:val="001A65C8"/>
    <w:rsid w:val="001A751A"/>
    <w:rsid w:val="001B0052"/>
    <w:rsid w:val="001B0E91"/>
    <w:rsid w:val="001B20F5"/>
    <w:rsid w:val="001B27D1"/>
    <w:rsid w:val="001B29AC"/>
    <w:rsid w:val="001B2C45"/>
    <w:rsid w:val="001B3D9B"/>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5FF1"/>
    <w:rsid w:val="0023617C"/>
    <w:rsid w:val="00236983"/>
    <w:rsid w:val="00236E3A"/>
    <w:rsid w:val="002420FF"/>
    <w:rsid w:val="00242824"/>
    <w:rsid w:val="00242E3A"/>
    <w:rsid w:val="00244704"/>
    <w:rsid w:val="002450BC"/>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8795A"/>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A722C"/>
    <w:rsid w:val="002B02E6"/>
    <w:rsid w:val="002B04B0"/>
    <w:rsid w:val="002B085B"/>
    <w:rsid w:val="002B0AE6"/>
    <w:rsid w:val="002B14F0"/>
    <w:rsid w:val="002B28D0"/>
    <w:rsid w:val="002B2D41"/>
    <w:rsid w:val="002B32C3"/>
    <w:rsid w:val="002B39E2"/>
    <w:rsid w:val="002B3AFB"/>
    <w:rsid w:val="002B5A71"/>
    <w:rsid w:val="002B6960"/>
    <w:rsid w:val="002B6EDA"/>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E7833"/>
    <w:rsid w:val="002F2A7F"/>
    <w:rsid w:val="002F3DAE"/>
    <w:rsid w:val="002F48B2"/>
    <w:rsid w:val="002F56C5"/>
    <w:rsid w:val="002F5C17"/>
    <w:rsid w:val="002F6064"/>
    <w:rsid w:val="002F65B2"/>
    <w:rsid w:val="00300A60"/>
    <w:rsid w:val="00300D3C"/>
    <w:rsid w:val="003028DF"/>
    <w:rsid w:val="00303447"/>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3D9"/>
    <w:rsid w:val="00341D50"/>
    <w:rsid w:val="003436F8"/>
    <w:rsid w:val="00345249"/>
    <w:rsid w:val="00346288"/>
    <w:rsid w:val="003465BA"/>
    <w:rsid w:val="003512B0"/>
    <w:rsid w:val="00351665"/>
    <w:rsid w:val="0035204D"/>
    <w:rsid w:val="003523CB"/>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221"/>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635C"/>
    <w:rsid w:val="0039793D"/>
    <w:rsid w:val="003A079C"/>
    <w:rsid w:val="003A11F9"/>
    <w:rsid w:val="003A1272"/>
    <w:rsid w:val="003A2B59"/>
    <w:rsid w:val="003A3035"/>
    <w:rsid w:val="003A3E7B"/>
    <w:rsid w:val="003A4E36"/>
    <w:rsid w:val="003A52AC"/>
    <w:rsid w:val="003A537B"/>
    <w:rsid w:val="003A543F"/>
    <w:rsid w:val="003A592D"/>
    <w:rsid w:val="003A72F3"/>
    <w:rsid w:val="003A7C8F"/>
    <w:rsid w:val="003B0226"/>
    <w:rsid w:val="003B2201"/>
    <w:rsid w:val="003B3308"/>
    <w:rsid w:val="003B369E"/>
    <w:rsid w:val="003B4005"/>
    <w:rsid w:val="003B509E"/>
    <w:rsid w:val="003B5A5B"/>
    <w:rsid w:val="003B691A"/>
    <w:rsid w:val="003B70AE"/>
    <w:rsid w:val="003C062F"/>
    <w:rsid w:val="003C2810"/>
    <w:rsid w:val="003C37A8"/>
    <w:rsid w:val="003C659C"/>
    <w:rsid w:val="003C7439"/>
    <w:rsid w:val="003D0119"/>
    <w:rsid w:val="003D2379"/>
    <w:rsid w:val="003D28D9"/>
    <w:rsid w:val="003D5103"/>
    <w:rsid w:val="003D67C4"/>
    <w:rsid w:val="003D6AE6"/>
    <w:rsid w:val="003D7134"/>
    <w:rsid w:val="003E07C2"/>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1AF"/>
    <w:rsid w:val="004158A8"/>
    <w:rsid w:val="004160AD"/>
    <w:rsid w:val="0041659D"/>
    <w:rsid w:val="004167E8"/>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4DAE"/>
    <w:rsid w:val="00475401"/>
    <w:rsid w:val="00477083"/>
    <w:rsid w:val="0048065A"/>
    <w:rsid w:val="00480D3D"/>
    <w:rsid w:val="00480ED2"/>
    <w:rsid w:val="0048112B"/>
    <w:rsid w:val="004811EB"/>
    <w:rsid w:val="004813D0"/>
    <w:rsid w:val="00481D87"/>
    <w:rsid w:val="004820EE"/>
    <w:rsid w:val="00482DF2"/>
    <w:rsid w:val="00484578"/>
    <w:rsid w:val="00484B78"/>
    <w:rsid w:val="00484D35"/>
    <w:rsid w:val="0048651A"/>
    <w:rsid w:val="00491982"/>
    <w:rsid w:val="00491C17"/>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A6533"/>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0F"/>
    <w:rsid w:val="004E0445"/>
    <w:rsid w:val="004E2383"/>
    <w:rsid w:val="004E3A32"/>
    <w:rsid w:val="004E3B63"/>
    <w:rsid w:val="004E6783"/>
    <w:rsid w:val="004E6DAA"/>
    <w:rsid w:val="004F03A1"/>
    <w:rsid w:val="004F0991"/>
    <w:rsid w:val="004F0C49"/>
    <w:rsid w:val="004F11D5"/>
    <w:rsid w:val="004F2A0F"/>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92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4FE0"/>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51C"/>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55E9"/>
    <w:rsid w:val="005E68C4"/>
    <w:rsid w:val="005E71F4"/>
    <w:rsid w:val="005E7C7E"/>
    <w:rsid w:val="005F00C8"/>
    <w:rsid w:val="005F0780"/>
    <w:rsid w:val="005F0F47"/>
    <w:rsid w:val="005F2258"/>
    <w:rsid w:val="005F3E91"/>
    <w:rsid w:val="005F4110"/>
    <w:rsid w:val="005F41B9"/>
    <w:rsid w:val="005F4B90"/>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A5A"/>
    <w:rsid w:val="00624E48"/>
    <w:rsid w:val="006252BF"/>
    <w:rsid w:val="006264B9"/>
    <w:rsid w:val="006302CB"/>
    <w:rsid w:val="00630640"/>
    <w:rsid w:val="0063131F"/>
    <w:rsid w:val="006327E1"/>
    <w:rsid w:val="00633584"/>
    <w:rsid w:val="00633959"/>
    <w:rsid w:val="00634C90"/>
    <w:rsid w:val="00636960"/>
    <w:rsid w:val="00637003"/>
    <w:rsid w:val="00637271"/>
    <w:rsid w:val="0064042E"/>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7AF"/>
    <w:rsid w:val="00671C23"/>
    <w:rsid w:val="006723A7"/>
    <w:rsid w:val="00672FA3"/>
    <w:rsid w:val="006731C7"/>
    <w:rsid w:val="006736BE"/>
    <w:rsid w:val="00674664"/>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717"/>
    <w:rsid w:val="006A2DFC"/>
    <w:rsid w:val="006A396C"/>
    <w:rsid w:val="006A48B4"/>
    <w:rsid w:val="006A6FA1"/>
    <w:rsid w:val="006A71CA"/>
    <w:rsid w:val="006A75E7"/>
    <w:rsid w:val="006A7A3A"/>
    <w:rsid w:val="006B227D"/>
    <w:rsid w:val="006B2502"/>
    <w:rsid w:val="006B2AF6"/>
    <w:rsid w:val="006B4CD0"/>
    <w:rsid w:val="006B5049"/>
    <w:rsid w:val="006B77E8"/>
    <w:rsid w:val="006C01EB"/>
    <w:rsid w:val="006C0316"/>
    <w:rsid w:val="006C0E9C"/>
    <w:rsid w:val="006C17BE"/>
    <w:rsid w:val="006C1DAA"/>
    <w:rsid w:val="006C1E6F"/>
    <w:rsid w:val="006C31B7"/>
    <w:rsid w:val="006C3274"/>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1551"/>
    <w:rsid w:val="0076499F"/>
    <w:rsid w:val="00764F71"/>
    <w:rsid w:val="0076515F"/>
    <w:rsid w:val="00765B39"/>
    <w:rsid w:val="0076606C"/>
    <w:rsid w:val="00766D59"/>
    <w:rsid w:val="00766FAB"/>
    <w:rsid w:val="00766FC9"/>
    <w:rsid w:val="007674F7"/>
    <w:rsid w:val="00770659"/>
    <w:rsid w:val="00770E0C"/>
    <w:rsid w:val="00771C39"/>
    <w:rsid w:val="007724A7"/>
    <w:rsid w:val="00772AF4"/>
    <w:rsid w:val="00773313"/>
    <w:rsid w:val="00773B63"/>
    <w:rsid w:val="007743C4"/>
    <w:rsid w:val="007744FC"/>
    <w:rsid w:val="00774D2A"/>
    <w:rsid w:val="007751DD"/>
    <w:rsid w:val="00775FEE"/>
    <w:rsid w:val="00776AE4"/>
    <w:rsid w:val="00777A6B"/>
    <w:rsid w:val="00777E5F"/>
    <w:rsid w:val="00780A80"/>
    <w:rsid w:val="00780DCF"/>
    <w:rsid w:val="007819DF"/>
    <w:rsid w:val="00781EA4"/>
    <w:rsid w:val="00782992"/>
    <w:rsid w:val="00782A03"/>
    <w:rsid w:val="007831FA"/>
    <w:rsid w:val="00783767"/>
    <w:rsid w:val="00784E47"/>
    <w:rsid w:val="00791A6E"/>
    <w:rsid w:val="00791DE1"/>
    <w:rsid w:val="00792EDE"/>
    <w:rsid w:val="0079317D"/>
    <w:rsid w:val="00794D45"/>
    <w:rsid w:val="0079559A"/>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433"/>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3D72"/>
    <w:rsid w:val="0083535B"/>
    <w:rsid w:val="00835377"/>
    <w:rsid w:val="0083573B"/>
    <w:rsid w:val="008360B7"/>
    <w:rsid w:val="00836C1D"/>
    <w:rsid w:val="00837B08"/>
    <w:rsid w:val="00837CB4"/>
    <w:rsid w:val="00840AFA"/>
    <w:rsid w:val="00841697"/>
    <w:rsid w:val="00841A78"/>
    <w:rsid w:val="00842AFE"/>
    <w:rsid w:val="00844869"/>
    <w:rsid w:val="00846C49"/>
    <w:rsid w:val="00847644"/>
    <w:rsid w:val="008502E7"/>
    <w:rsid w:val="00851747"/>
    <w:rsid w:val="00851DFD"/>
    <w:rsid w:val="008527DB"/>
    <w:rsid w:val="00852B13"/>
    <w:rsid w:val="008535E6"/>
    <w:rsid w:val="00854D45"/>
    <w:rsid w:val="0085504C"/>
    <w:rsid w:val="00855238"/>
    <w:rsid w:val="00856E29"/>
    <w:rsid w:val="00857664"/>
    <w:rsid w:val="00857D96"/>
    <w:rsid w:val="008605CB"/>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91E"/>
    <w:rsid w:val="008A1E84"/>
    <w:rsid w:val="008A1F79"/>
    <w:rsid w:val="008A249C"/>
    <w:rsid w:val="008A3C96"/>
    <w:rsid w:val="008A47B6"/>
    <w:rsid w:val="008A4DD8"/>
    <w:rsid w:val="008A78EF"/>
    <w:rsid w:val="008B0534"/>
    <w:rsid w:val="008B05BE"/>
    <w:rsid w:val="008B1DD2"/>
    <w:rsid w:val="008B2D7E"/>
    <w:rsid w:val="008B3F3F"/>
    <w:rsid w:val="008B43B9"/>
    <w:rsid w:val="008B4853"/>
    <w:rsid w:val="008B5023"/>
    <w:rsid w:val="008B5978"/>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DD2"/>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6EC"/>
    <w:rsid w:val="008F1C64"/>
    <w:rsid w:val="008F2F01"/>
    <w:rsid w:val="008F43F3"/>
    <w:rsid w:val="008F5513"/>
    <w:rsid w:val="008F5959"/>
    <w:rsid w:val="008F6F03"/>
    <w:rsid w:val="008F72A6"/>
    <w:rsid w:val="008F73E5"/>
    <w:rsid w:val="008F77DE"/>
    <w:rsid w:val="0090032C"/>
    <w:rsid w:val="00902387"/>
    <w:rsid w:val="00902401"/>
    <w:rsid w:val="0090248F"/>
    <w:rsid w:val="009028C6"/>
    <w:rsid w:val="009029FA"/>
    <w:rsid w:val="00902C7F"/>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50AC"/>
    <w:rsid w:val="009270D8"/>
    <w:rsid w:val="009273CF"/>
    <w:rsid w:val="00927D96"/>
    <w:rsid w:val="00930165"/>
    <w:rsid w:val="00932BB5"/>
    <w:rsid w:val="00932DDD"/>
    <w:rsid w:val="009331BB"/>
    <w:rsid w:val="00934647"/>
    <w:rsid w:val="009346E2"/>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7A3"/>
    <w:rsid w:val="009609C2"/>
    <w:rsid w:val="00961C44"/>
    <w:rsid w:val="00962592"/>
    <w:rsid w:val="00963318"/>
    <w:rsid w:val="009640F0"/>
    <w:rsid w:val="00965701"/>
    <w:rsid w:val="00965859"/>
    <w:rsid w:val="009665A6"/>
    <w:rsid w:val="009665BF"/>
    <w:rsid w:val="0096680C"/>
    <w:rsid w:val="00966B09"/>
    <w:rsid w:val="0097026E"/>
    <w:rsid w:val="009702E3"/>
    <w:rsid w:val="00970C0A"/>
    <w:rsid w:val="00971076"/>
    <w:rsid w:val="009710DF"/>
    <w:rsid w:val="00971121"/>
    <w:rsid w:val="0097137B"/>
    <w:rsid w:val="00974A99"/>
    <w:rsid w:val="00974FEC"/>
    <w:rsid w:val="00975421"/>
    <w:rsid w:val="00975C9F"/>
    <w:rsid w:val="0097660B"/>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242E"/>
    <w:rsid w:val="009A31F0"/>
    <w:rsid w:val="009A33AF"/>
    <w:rsid w:val="009A3593"/>
    <w:rsid w:val="009A57AB"/>
    <w:rsid w:val="009A58B5"/>
    <w:rsid w:val="009A6D25"/>
    <w:rsid w:val="009A7507"/>
    <w:rsid w:val="009B26BC"/>
    <w:rsid w:val="009B2946"/>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1CD5"/>
    <w:rsid w:val="009E44B6"/>
    <w:rsid w:val="009E5D8B"/>
    <w:rsid w:val="009E784F"/>
    <w:rsid w:val="009F0131"/>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6AB"/>
    <w:rsid w:val="00A10C3E"/>
    <w:rsid w:val="00A10F41"/>
    <w:rsid w:val="00A10FDF"/>
    <w:rsid w:val="00A113F0"/>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4701"/>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1246"/>
    <w:rsid w:val="00A818B5"/>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B40"/>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527D"/>
    <w:rsid w:val="00AC60A6"/>
    <w:rsid w:val="00AD76A1"/>
    <w:rsid w:val="00AE0518"/>
    <w:rsid w:val="00AE234B"/>
    <w:rsid w:val="00AE26EE"/>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5E9C"/>
    <w:rsid w:val="00B360F6"/>
    <w:rsid w:val="00B375CD"/>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E5E22"/>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7ED"/>
    <w:rsid w:val="00C14F0E"/>
    <w:rsid w:val="00C15592"/>
    <w:rsid w:val="00C15766"/>
    <w:rsid w:val="00C16407"/>
    <w:rsid w:val="00C2222F"/>
    <w:rsid w:val="00C22DBE"/>
    <w:rsid w:val="00C232EC"/>
    <w:rsid w:val="00C260BB"/>
    <w:rsid w:val="00C26EC7"/>
    <w:rsid w:val="00C27E35"/>
    <w:rsid w:val="00C30BAE"/>
    <w:rsid w:val="00C32607"/>
    <w:rsid w:val="00C32A18"/>
    <w:rsid w:val="00C32FAB"/>
    <w:rsid w:val="00C3300E"/>
    <w:rsid w:val="00C3390E"/>
    <w:rsid w:val="00C33E9F"/>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5FFE"/>
    <w:rsid w:val="00C46D2D"/>
    <w:rsid w:val="00C46E84"/>
    <w:rsid w:val="00C47136"/>
    <w:rsid w:val="00C47382"/>
    <w:rsid w:val="00C51150"/>
    <w:rsid w:val="00C53124"/>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1"/>
    <w:rsid w:val="00C6621B"/>
    <w:rsid w:val="00C67455"/>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018F"/>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51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5E16"/>
    <w:rsid w:val="00D77B40"/>
    <w:rsid w:val="00D77FE0"/>
    <w:rsid w:val="00D80020"/>
    <w:rsid w:val="00D803B8"/>
    <w:rsid w:val="00D81D98"/>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2A1D"/>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6E0"/>
    <w:rsid w:val="00DF0B4B"/>
    <w:rsid w:val="00DF1768"/>
    <w:rsid w:val="00DF3A11"/>
    <w:rsid w:val="00DF4017"/>
    <w:rsid w:val="00DF45D8"/>
    <w:rsid w:val="00DF5670"/>
    <w:rsid w:val="00DF58AE"/>
    <w:rsid w:val="00DF5979"/>
    <w:rsid w:val="00DF5ED0"/>
    <w:rsid w:val="00DF7234"/>
    <w:rsid w:val="00DF7382"/>
    <w:rsid w:val="00E00D1E"/>
    <w:rsid w:val="00E035C1"/>
    <w:rsid w:val="00E03733"/>
    <w:rsid w:val="00E03F83"/>
    <w:rsid w:val="00E05432"/>
    <w:rsid w:val="00E05B8C"/>
    <w:rsid w:val="00E05F9F"/>
    <w:rsid w:val="00E06B68"/>
    <w:rsid w:val="00E104DF"/>
    <w:rsid w:val="00E10953"/>
    <w:rsid w:val="00E10AEF"/>
    <w:rsid w:val="00E10EF8"/>
    <w:rsid w:val="00E1597A"/>
    <w:rsid w:val="00E1600C"/>
    <w:rsid w:val="00E17059"/>
    <w:rsid w:val="00E22AAE"/>
    <w:rsid w:val="00E23353"/>
    <w:rsid w:val="00E23B02"/>
    <w:rsid w:val="00E24FB6"/>
    <w:rsid w:val="00E25578"/>
    <w:rsid w:val="00E25811"/>
    <w:rsid w:val="00E263AE"/>
    <w:rsid w:val="00E26715"/>
    <w:rsid w:val="00E26C42"/>
    <w:rsid w:val="00E27195"/>
    <w:rsid w:val="00E3141F"/>
    <w:rsid w:val="00E31B8C"/>
    <w:rsid w:val="00E32121"/>
    <w:rsid w:val="00E34EBD"/>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409"/>
    <w:rsid w:val="00E62BFA"/>
    <w:rsid w:val="00E63779"/>
    <w:rsid w:val="00E6385C"/>
    <w:rsid w:val="00E64A6F"/>
    <w:rsid w:val="00E66A80"/>
    <w:rsid w:val="00E70C19"/>
    <w:rsid w:val="00E729A2"/>
    <w:rsid w:val="00E72AAF"/>
    <w:rsid w:val="00E72C50"/>
    <w:rsid w:val="00E747B4"/>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2F28"/>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2D2D"/>
    <w:rsid w:val="00ED368D"/>
    <w:rsid w:val="00ED36A5"/>
    <w:rsid w:val="00ED6048"/>
    <w:rsid w:val="00ED6380"/>
    <w:rsid w:val="00ED63FC"/>
    <w:rsid w:val="00ED640D"/>
    <w:rsid w:val="00ED6460"/>
    <w:rsid w:val="00ED67D3"/>
    <w:rsid w:val="00ED7162"/>
    <w:rsid w:val="00ED7D2E"/>
    <w:rsid w:val="00EE1D9D"/>
    <w:rsid w:val="00EE2D81"/>
    <w:rsid w:val="00EE31F3"/>
    <w:rsid w:val="00EE5026"/>
    <w:rsid w:val="00EE7F30"/>
    <w:rsid w:val="00EF0D59"/>
    <w:rsid w:val="00EF1534"/>
    <w:rsid w:val="00EF2B1A"/>
    <w:rsid w:val="00EF3A14"/>
    <w:rsid w:val="00EF4CE5"/>
    <w:rsid w:val="00EF60F0"/>
    <w:rsid w:val="00EF6893"/>
    <w:rsid w:val="00EF7D95"/>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A86"/>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3A1"/>
    <w:rsid w:val="00F73BD8"/>
    <w:rsid w:val="00F73FE6"/>
    <w:rsid w:val="00F748BD"/>
    <w:rsid w:val="00F756CF"/>
    <w:rsid w:val="00F76502"/>
    <w:rsid w:val="00F76921"/>
    <w:rsid w:val="00F770FA"/>
    <w:rsid w:val="00F7757D"/>
    <w:rsid w:val="00F77DB2"/>
    <w:rsid w:val="00F77F53"/>
    <w:rsid w:val="00F80F5B"/>
    <w:rsid w:val="00F814EF"/>
    <w:rsid w:val="00F81650"/>
    <w:rsid w:val="00F82419"/>
    <w:rsid w:val="00F82714"/>
    <w:rsid w:val="00F82B62"/>
    <w:rsid w:val="00F838C0"/>
    <w:rsid w:val="00F83AB4"/>
    <w:rsid w:val="00F84B5C"/>
    <w:rsid w:val="00F87886"/>
    <w:rsid w:val="00F87F85"/>
    <w:rsid w:val="00F911BB"/>
    <w:rsid w:val="00F93AED"/>
    <w:rsid w:val="00F93DAE"/>
    <w:rsid w:val="00F94990"/>
    <w:rsid w:val="00F94DBE"/>
    <w:rsid w:val="00F95525"/>
    <w:rsid w:val="00F95CE7"/>
    <w:rsid w:val="00F96883"/>
    <w:rsid w:val="00F978B0"/>
    <w:rsid w:val="00F978D7"/>
    <w:rsid w:val="00FA11F6"/>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8A1"/>
    <w:rsid w:val="00FB5BDD"/>
    <w:rsid w:val="00FB60D9"/>
    <w:rsid w:val="00FB7866"/>
    <w:rsid w:val="00FC022C"/>
    <w:rsid w:val="00FC0B8E"/>
    <w:rsid w:val="00FC1DB9"/>
    <w:rsid w:val="00FC3818"/>
    <w:rsid w:val="00FC476E"/>
    <w:rsid w:val="00FC5930"/>
    <w:rsid w:val="00FC6DE5"/>
    <w:rsid w:val="00FC722C"/>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259"/>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640AB"/>
  <w15:docId w15:val="{852E6DBF-DC8B-4312-B952-CC9C4FEC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A10FD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437EB"/>
    <w:rPr>
      <w:color w:val="605E5C"/>
      <w:shd w:val="clear" w:color="auto" w:fill="E1DFDD"/>
    </w:rPr>
  </w:style>
  <w:style w:type="character" w:styleId="BesuchterLink">
    <w:name w:val="FollowedHyperlink"/>
    <w:basedOn w:val="Absatz-Standardschriftart"/>
    <w:semiHidden/>
    <w:unhideWhenUsed/>
    <w:rsid w:val="000941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003626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4935329">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05255000">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67F50-760A-4D05-AB5D-D0BCFBBC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4193</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Denis</dc:creator>
  <cp:lastModifiedBy>André Hentz</cp:lastModifiedBy>
  <cp:revision>4</cp:revision>
  <cp:lastPrinted>2019-07-30T09:03:00Z</cp:lastPrinted>
  <dcterms:created xsi:type="dcterms:W3CDTF">2019-08-08T07:16:00Z</dcterms:created>
  <dcterms:modified xsi:type="dcterms:W3CDTF">2019-08-08T07:18:00Z</dcterms:modified>
</cp:coreProperties>
</file>