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ADA78" w14:textId="77777777" w:rsidR="00EC4A3E" w:rsidRPr="00DD754E" w:rsidRDefault="00EC4A3E" w:rsidP="00EC4A3E">
      <w:pPr>
        <w:spacing w:line="360" w:lineRule="auto"/>
        <w:jc w:val="both"/>
        <w:rPr>
          <w:rFonts w:ascii="Arial" w:hAnsi="Arial" w:cs="Arial"/>
          <w:u w:val="single"/>
          <w:lang w:val="en-US"/>
        </w:rPr>
      </w:pPr>
      <w:r w:rsidRPr="00DD754E">
        <w:rPr>
          <w:rFonts w:ascii="Arial" w:hAnsi="Arial" w:cs="Arial"/>
          <w:u w:val="single"/>
          <w:lang w:val="en-US"/>
        </w:rPr>
        <w:t>LAMILUX: Innovations at the BAU 2023 trade fair, Hall C2, Stand 321</w:t>
      </w:r>
    </w:p>
    <w:p w14:paraId="53CBFCCB" w14:textId="77777777" w:rsidR="00EC4A3E" w:rsidRPr="00623945" w:rsidRDefault="00EC4A3E" w:rsidP="00EC4A3E">
      <w:pPr>
        <w:spacing w:line="360" w:lineRule="auto"/>
        <w:jc w:val="both"/>
        <w:rPr>
          <w:rFonts w:ascii="Arial" w:hAnsi="Arial" w:cs="Arial"/>
          <w:sz w:val="20"/>
          <w:szCs w:val="20"/>
          <w:lang w:val="en-US"/>
        </w:rPr>
      </w:pPr>
    </w:p>
    <w:p w14:paraId="53ADD15C" w14:textId="2F7F314F" w:rsidR="00EC4A3E" w:rsidRDefault="00EC4A3E" w:rsidP="00EC4A3E">
      <w:pPr>
        <w:spacing w:line="360" w:lineRule="auto"/>
        <w:jc w:val="both"/>
        <w:rPr>
          <w:rFonts w:ascii="Arial" w:hAnsi="Arial" w:cs="Arial"/>
          <w:b/>
          <w:bCs/>
          <w:sz w:val="39"/>
          <w:szCs w:val="39"/>
          <w:lang w:val="en-US"/>
        </w:rPr>
      </w:pPr>
      <w:r w:rsidRPr="00DD754E">
        <w:rPr>
          <w:rFonts w:ascii="Arial" w:hAnsi="Arial" w:cs="Arial"/>
          <w:b/>
          <w:bCs/>
          <w:sz w:val="39"/>
          <w:szCs w:val="39"/>
          <w:lang w:val="en-US"/>
        </w:rPr>
        <w:t>More light. More air. More climate protection.</w:t>
      </w:r>
    </w:p>
    <w:p w14:paraId="3D938209" w14:textId="77777777" w:rsidR="00EC4A3E" w:rsidRPr="00EC4A3E" w:rsidRDefault="00EC4A3E" w:rsidP="00EC4A3E">
      <w:pPr>
        <w:spacing w:line="360" w:lineRule="auto"/>
        <w:jc w:val="both"/>
        <w:rPr>
          <w:rFonts w:ascii="Arial" w:hAnsi="Arial" w:cs="Arial"/>
          <w:b/>
          <w:bCs/>
          <w:sz w:val="22"/>
          <w:szCs w:val="22"/>
          <w:lang w:val="en-US"/>
        </w:rPr>
      </w:pPr>
    </w:p>
    <w:p w14:paraId="4E45998D" w14:textId="77777777" w:rsidR="00EC4A3E" w:rsidRDefault="00EC4A3E" w:rsidP="00EC4A3E">
      <w:pPr>
        <w:spacing w:line="360" w:lineRule="auto"/>
        <w:jc w:val="both"/>
        <w:rPr>
          <w:rFonts w:ascii="Arial" w:hAnsi="Arial" w:cs="Arial"/>
          <w:sz w:val="20"/>
          <w:szCs w:val="20"/>
          <w:lang w:val="en-US"/>
        </w:rPr>
      </w:pPr>
      <w:r w:rsidRPr="00DD754E">
        <w:rPr>
          <w:rFonts w:ascii="Arial" w:hAnsi="Arial" w:cs="Arial"/>
          <w:b/>
          <w:bCs/>
          <w:sz w:val="22"/>
          <w:szCs w:val="22"/>
          <w:lang w:val="en-US"/>
        </w:rPr>
        <w:t>At BAU 2023, the LAMILUX Heinrich Strunz Group will be presenting its new products on a two-</w:t>
      </w:r>
      <w:proofErr w:type="spellStart"/>
      <w:r w:rsidRPr="00DD754E">
        <w:rPr>
          <w:rFonts w:ascii="Arial" w:hAnsi="Arial" w:cs="Arial"/>
          <w:b/>
          <w:bCs/>
          <w:sz w:val="22"/>
          <w:szCs w:val="22"/>
          <w:lang w:val="en-US"/>
        </w:rPr>
        <w:t>storey</w:t>
      </w:r>
      <w:proofErr w:type="spellEnd"/>
      <w:r w:rsidRPr="00DD754E">
        <w:rPr>
          <w:rFonts w:ascii="Arial" w:hAnsi="Arial" w:cs="Arial"/>
          <w:b/>
          <w:bCs/>
          <w:sz w:val="22"/>
          <w:szCs w:val="22"/>
          <w:lang w:val="en-US"/>
        </w:rPr>
        <w:t xml:space="preserve"> stand of around 350 m² under the motto "</w:t>
      </w:r>
      <w:proofErr w:type="gramStart"/>
      <w:r w:rsidRPr="00DD754E">
        <w:rPr>
          <w:rFonts w:ascii="Arial" w:hAnsi="Arial" w:cs="Arial"/>
          <w:b/>
          <w:bCs/>
          <w:sz w:val="22"/>
          <w:szCs w:val="22"/>
          <w:lang w:val="en-US"/>
        </w:rPr>
        <w:t>More light</w:t>
      </w:r>
      <w:proofErr w:type="gramEnd"/>
      <w:r w:rsidRPr="00DD754E">
        <w:rPr>
          <w:rFonts w:ascii="Arial" w:hAnsi="Arial" w:cs="Arial"/>
          <w:b/>
          <w:bCs/>
          <w:sz w:val="22"/>
          <w:szCs w:val="22"/>
          <w:lang w:val="en-US"/>
        </w:rPr>
        <w:t xml:space="preserve">. More air. More climate protection.", the comprehensive product portfolio of the daylight system manufacturer LAMILUX and its subsidiaries </w:t>
      </w:r>
      <w:proofErr w:type="spellStart"/>
      <w:r w:rsidRPr="00DD754E">
        <w:rPr>
          <w:rFonts w:ascii="Arial" w:hAnsi="Arial" w:cs="Arial"/>
          <w:b/>
          <w:bCs/>
          <w:sz w:val="22"/>
          <w:szCs w:val="22"/>
          <w:lang w:val="en-US"/>
        </w:rPr>
        <w:t>roda</w:t>
      </w:r>
      <w:proofErr w:type="spellEnd"/>
      <w:r w:rsidRPr="00DD754E">
        <w:rPr>
          <w:rFonts w:ascii="Arial" w:hAnsi="Arial" w:cs="Arial"/>
          <w:b/>
          <w:bCs/>
          <w:sz w:val="22"/>
          <w:szCs w:val="22"/>
          <w:lang w:val="en-US"/>
        </w:rPr>
        <w:t xml:space="preserve"> Licht- und </w:t>
      </w:r>
      <w:proofErr w:type="spellStart"/>
      <w:r w:rsidRPr="00DD754E">
        <w:rPr>
          <w:rFonts w:ascii="Arial" w:hAnsi="Arial" w:cs="Arial"/>
          <w:b/>
          <w:bCs/>
          <w:sz w:val="22"/>
          <w:szCs w:val="22"/>
          <w:lang w:val="en-US"/>
        </w:rPr>
        <w:t>Lufttechnik</w:t>
      </w:r>
      <w:proofErr w:type="spellEnd"/>
      <w:r w:rsidRPr="00DD754E">
        <w:rPr>
          <w:rFonts w:ascii="Arial" w:hAnsi="Arial" w:cs="Arial"/>
          <w:b/>
          <w:bCs/>
          <w:sz w:val="22"/>
          <w:szCs w:val="22"/>
          <w:lang w:val="en-US"/>
        </w:rPr>
        <w:t xml:space="preserve"> GmbH and MIROTEC </w:t>
      </w:r>
      <w:proofErr w:type="spellStart"/>
      <w:r w:rsidRPr="00DD754E">
        <w:rPr>
          <w:rFonts w:ascii="Arial" w:hAnsi="Arial" w:cs="Arial"/>
          <w:b/>
          <w:bCs/>
          <w:sz w:val="22"/>
          <w:szCs w:val="22"/>
          <w:lang w:val="en-US"/>
        </w:rPr>
        <w:t>Glas</w:t>
      </w:r>
      <w:proofErr w:type="spellEnd"/>
      <w:r w:rsidRPr="00DD754E">
        <w:rPr>
          <w:rFonts w:ascii="Arial" w:hAnsi="Arial" w:cs="Arial"/>
          <w:b/>
          <w:bCs/>
          <w:sz w:val="22"/>
          <w:szCs w:val="22"/>
          <w:lang w:val="en-US"/>
        </w:rPr>
        <w:t xml:space="preserve">- und </w:t>
      </w:r>
      <w:proofErr w:type="spellStart"/>
      <w:r w:rsidRPr="00DD754E">
        <w:rPr>
          <w:rFonts w:ascii="Arial" w:hAnsi="Arial" w:cs="Arial"/>
          <w:b/>
          <w:bCs/>
          <w:sz w:val="22"/>
          <w:szCs w:val="22"/>
          <w:lang w:val="en-US"/>
        </w:rPr>
        <w:t>Metallbau</w:t>
      </w:r>
      <w:proofErr w:type="spellEnd"/>
      <w:r w:rsidRPr="00DD754E">
        <w:rPr>
          <w:rFonts w:ascii="Arial" w:hAnsi="Arial" w:cs="Arial"/>
          <w:b/>
          <w:bCs/>
          <w:sz w:val="22"/>
          <w:szCs w:val="22"/>
          <w:lang w:val="en-US"/>
        </w:rPr>
        <w:t xml:space="preserve"> GmbH</w:t>
      </w:r>
      <w:r w:rsidRPr="00623945">
        <w:rPr>
          <w:rFonts w:ascii="Arial" w:hAnsi="Arial" w:cs="Arial"/>
          <w:sz w:val="20"/>
          <w:szCs w:val="20"/>
          <w:lang w:val="en-US"/>
        </w:rPr>
        <w:t>.</w:t>
      </w:r>
    </w:p>
    <w:p w14:paraId="5F209BF9" w14:textId="77777777" w:rsidR="00EC4A3E" w:rsidRPr="00623945" w:rsidRDefault="00EC4A3E" w:rsidP="00EC4A3E">
      <w:pPr>
        <w:spacing w:line="360" w:lineRule="auto"/>
        <w:jc w:val="both"/>
        <w:rPr>
          <w:rFonts w:ascii="Arial" w:hAnsi="Arial" w:cs="Arial"/>
          <w:sz w:val="20"/>
          <w:szCs w:val="20"/>
          <w:lang w:val="en-US"/>
        </w:rPr>
      </w:pPr>
      <w:r>
        <w:rPr>
          <w:noProof/>
        </w:rPr>
        <w:drawing>
          <wp:inline distT="0" distB="0" distL="0" distR="0" wp14:anchorId="13B8D237" wp14:editId="34653144">
            <wp:extent cx="4859655" cy="267671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19" t="11034" r="11250" b="20313"/>
                    <a:stretch/>
                  </pic:blipFill>
                  <pic:spPr bwMode="auto">
                    <a:xfrm>
                      <a:off x="0" y="0"/>
                      <a:ext cx="4859655" cy="2676715"/>
                    </a:xfrm>
                    <a:prstGeom prst="rect">
                      <a:avLst/>
                    </a:prstGeom>
                    <a:noFill/>
                    <a:ln>
                      <a:noFill/>
                    </a:ln>
                    <a:extLst>
                      <a:ext uri="{53640926-AAD7-44D8-BBD7-CCE9431645EC}">
                        <a14:shadowObscured xmlns:a14="http://schemas.microsoft.com/office/drawing/2010/main"/>
                      </a:ext>
                    </a:extLst>
                  </pic:spPr>
                </pic:pic>
              </a:graphicData>
            </a:graphic>
          </wp:inline>
        </w:drawing>
      </w:r>
    </w:p>
    <w:p w14:paraId="010C92ED" w14:textId="77777777" w:rsidR="00EC4A3E" w:rsidRPr="00623945" w:rsidRDefault="00EC4A3E" w:rsidP="00EC4A3E">
      <w:pPr>
        <w:spacing w:line="360" w:lineRule="auto"/>
        <w:jc w:val="both"/>
        <w:rPr>
          <w:rFonts w:ascii="Arial" w:hAnsi="Arial" w:cs="Arial"/>
          <w:sz w:val="20"/>
          <w:szCs w:val="20"/>
          <w:lang w:val="en-US"/>
        </w:rPr>
      </w:pPr>
    </w:p>
    <w:p w14:paraId="5A6D3E0D" w14:textId="77777777" w:rsidR="00EC4A3E" w:rsidRPr="00DD754E" w:rsidRDefault="00EC4A3E" w:rsidP="00EC4A3E">
      <w:pPr>
        <w:spacing w:line="360" w:lineRule="auto"/>
        <w:jc w:val="both"/>
        <w:rPr>
          <w:rFonts w:ascii="Arial" w:hAnsi="Arial" w:cs="Arial"/>
          <w:sz w:val="22"/>
          <w:szCs w:val="22"/>
          <w:lang w:val="en-US"/>
        </w:rPr>
      </w:pPr>
      <w:r w:rsidRPr="00DD754E">
        <w:rPr>
          <w:rFonts w:ascii="Arial" w:hAnsi="Arial" w:cs="Arial"/>
          <w:sz w:val="22"/>
          <w:szCs w:val="22"/>
          <w:lang w:val="en-US"/>
        </w:rPr>
        <w:t xml:space="preserve">From 17 to 22 April 2023, the world's leading trade fair for architecture, materials and systems will once again open its doors in Munich and numerous international exhibitors will present the latest trends and innovations in the construction industry. Among them is LAMILUX, the specialist for daylight </w:t>
      </w:r>
      <w:r w:rsidRPr="00DD754E">
        <w:rPr>
          <w:rFonts w:ascii="Arial" w:hAnsi="Arial" w:cs="Arial"/>
          <w:sz w:val="22"/>
          <w:szCs w:val="22"/>
          <w:lang w:val="en-US"/>
        </w:rPr>
        <w:lastRenderedPageBreak/>
        <w:t>systems, who will be bringing its products to life in a special way. Around 350 m</w:t>
      </w:r>
      <w:r w:rsidRPr="00DD754E">
        <w:rPr>
          <w:rFonts w:ascii="Arial" w:hAnsi="Arial" w:cs="Arial"/>
          <w:sz w:val="22"/>
          <w:szCs w:val="22"/>
          <w:vertAlign w:val="superscript"/>
          <w:lang w:val="en-US"/>
        </w:rPr>
        <w:t>2</w:t>
      </w:r>
      <w:r w:rsidRPr="00DD754E">
        <w:rPr>
          <w:rFonts w:ascii="Arial" w:hAnsi="Arial" w:cs="Arial"/>
          <w:sz w:val="22"/>
          <w:szCs w:val="22"/>
          <w:lang w:val="en-US"/>
        </w:rPr>
        <w:t xml:space="preserve"> of exhibition stand and two levels are available for visitors to immerse themselves in the world of daylight systems. </w:t>
      </w:r>
    </w:p>
    <w:p w14:paraId="2BF25C28" w14:textId="77777777" w:rsidR="00EC4A3E" w:rsidRPr="00DD754E" w:rsidRDefault="00EC4A3E" w:rsidP="00EC4A3E">
      <w:pPr>
        <w:spacing w:line="360" w:lineRule="auto"/>
        <w:jc w:val="both"/>
        <w:rPr>
          <w:rFonts w:ascii="Arial" w:hAnsi="Arial" w:cs="Arial"/>
          <w:sz w:val="22"/>
          <w:szCs w:val="22"/>
          <w:lang w:val="en-US"/>
        </w:rPr>
      </w:pPr>
    </w:p>
    <w:p w14:paraId="0BC62AE6" w14:textId="77777777" w:rsidR="00EC4A3E" w:rsidRPr="00DD754E" w:rsidRDefault="00EC4A3E" w:rsidP="00EC4A3E">
      <w:pPr>
        <w:spacing w:line="360" w:lineRule="auto"/>
        <w:jc w:val="both"/>
        <w:rPr>
          <w:rFonts w:ascii="Arial" w:hAnsi="Arial" w:cs="Arial"/>
          <w:sz w:val="22"/>
          <w:szCs w:val="22"/>
          <w:lang w:val="en-US"/>
        </w:rPr>
      </w:pPr>
      <w:r w:rsidRPr="00DD754E">
        <w:rPr>
          <w:rFonts w:ascii="Arial" w:hAnsi="Arial" w:cs="Arial"/>
          <w:sz w:val="22"/>
          <w:szCs w:val="22"/>
          <w:lang w:val="en-US"/>
        </w:rPr>
        <w:t xml:space="preserve">In the triple constellation of LAMILUX, MIROTEC and </w:t>
      </w:r>
      <w:proofErr w:type="spellStart"/>
      <w:r w:rsidRPr="00DD754E">
        <w:rPr>
          <w:rFonts w:ascii="Arial" w:hAnsi="Arial" w:cs="Arial"/>
          <w:sz w:val="22"/>
          <w:szCs w:val="22"/>
          <w:lang w:val="en-US"/>
        </w:rPr>
        <w:t>roda</w:t>
      </w:r>
      <w:proofErr w:type="spellEnd"/>
      <w:r w:rsidRPr="00DD754E">
        <w:rPr>
          <w:rFonts w:ascii="Arial" w:hAnsi="Arial" w:cs="Arial"/>
          <w:sz w:val="22"/>
          <w:szCs w:val="22"/>
          <w:lang w:val="en-US"/>
        </w:rPr>
        <w:t>, the group of companies cover a comprehensive portfolio of products and services for daylight and ventilation technology as well as smoke and heat extraction on flat roofs. The LAMILUX Group will be presenting the following new products for the first time at BAU 2023: Luxurious LAMILUX flat roof exit Comfort Square, architecturally impressive MIROTEC steel construction with LAMILUX glass roof PR60, as well as three other new products not yet released on the market. The ultimate plus for trade fair visitors: free LAMILUX Academy lectures on relevant topics from the construction industry as well as the LAMILUX World with augmented reality presentation of LAMILUX add-on products.</w:t>
      </w:r>
    </w:p>
    <w:p w14:paraId="4C686E27" w14:textId="77777777" w:rsidR="00EC4A3E" w:rsidRPr="00DD754E" w:rsidRDefault="00EC4A3E" w:rsidP="00EC4A3E">
      <w:pPr>
        <w:spacing w:line="360" w:lineRule="auto"/>
        <w:jc w:val="both"/>
        <w:rPr>
          <w:rFonts w:ascii="Arial" w:hAnsi="Arial" w:cs="Arial"/>
          <w:sz w:val="22"/>
          <w:szCs w:val="22"/>
          <w:lang w:val="en-US"/>
        </w:rPr>
      </w:pPr>
    </w:p>
    <w:p w14:paraId="5D56BBA3" w14:textId="77777777" w:rsidR="00EC4A3E" w:rsidRPr="00DD754E" w:rsidRDefault="00EC4A3E" w:rsidP="00EC4A3E">
      <w:pPr>
        <w:spacing w:line="360" w:lineRule="auto"/>
        <w:jc w:val="both"/>
        <w:rPr>
          <w:rFonts w:ascii="Arial" w:hAnsi="Arial" w:cs="Arial"/>
          <w:sz w:val="22"/>
          <w:szCs w:val="22"/>
          <w:lang w:val="en-US"/>
        </w:rPr>
      </w:pPr>
      <w:r w:rsidRPr="00DD754E">
        <w:rPr>
          <w:rFonts w:ascii="Arial" w:hAnsi="Arial" w:cs="Arial"/>
          <w:sz w:val="22"/>
          <w:szCs w:val="22"/>
          <w:lang w:val="en-US"/>
        </w:rPr>
        <w:t xml:space="preserve">LAMILUX has made it its mission to make the world brighter, </w:t>
      </w:r>
      <w:proofErr w:type="gramStart"/>
      <w:r w:rsidRPr="00DD754E">
        <w:rPr>
          <w:rFonts w:ascii="Arial" w:hAnsi="Arial" w:cs="Arial"/>
          <w:sz w:val="22"/>
          <w:szCs w:val="22"/>
          <w:lang w:val="en-US"/>
        </w:rPr>
        <w:t>healthier</w:t>
      </w:r>
      <w:proofErr w:type="gramEnd"/>
      <w:r w:rsidRPr="00DD754E">
        <w:rPr>
          <w:rFonts w:ascii="Arial" w:hAnsi="Arial" w:cs="Arial"/>
          <w:sz w:val="22"/>
          <w:szCs w:val="22"/>
          <w:lang w:val="en-US"/>
        </w:rPr>
        <w:t xml:space="preserve"> and more sustainable with skylights and glass roofs designed for durability. At the leading trade fair BAU 2023, LAMILUX will be presenting this claim at their new innovative trade fair stand "</w:t>
      </w:r>
      <w:proofErr w:type="gramStart"/>
      <w:r w:rsidRPr="00DD754E">
        <w:rPr>
          <w:rFonts w:ascii="Arial" w:hAnsi="Arial" w:cs="Arial"/>
          <w:sz w:val="22"/>
          <w:szCs w:val="22"/>
          <w:lang w:val="en-US"/>
        </w:rPr>
        <w:t>More light</w:t>
      </w:r>
      <w:proofErr w:type="gramEnd"/>
      <w:r w:rsidRPr="00DD754E">
        <w:rPr>
          <w:rFonts w:ascii="Arial" w:hAnsi="Arial" w:cs="Arial"/>
          <w:sz w:val="22"/>
          <w:szCs w:val="22"/>
          <w:lang w:val="en-US"/>
        </w:rPr>
        <w:t>. More air. More climate protection".</w:t>
      </w:r>
    </w:p>
    <w:p w14:paraId="63694483" w14:textId="77777777" w:rsidR="00EC4A3E" w:rsidRPr="00DD754E" w:rsidRDefault="00EC4A3E" w:rsidP="00EC4A3E">
      <w:pPr>
        <w:spacing w:line="360" w:lineRule="auto"/>
        <w:jc w:val="both"/>
        <w:rPr>
          <w:rFonts w:ascii="Arial" w:hAnsi="Arial" w:cs="Arial"/>
          <w:sz w:val="22"/>
          <w:szCs w:val="22"/>
          <w:lang w:val="en-US"/>
        </w:rPr>
      </w:pPr>
    </w:p>
    <w:p w14:paraId="58764FCC" w14:textId="77777777" w:rsidR="00EC4A3E" w:rsidRPr="00DD754E" w:rsidRDefault="00EC4A3E" w:rsidP="00EC4A3E">
      <w:pPr>
        <w:spacing w:line="360" w:lineRule="auto"/>
        <w:jc w:val="both"/>
        <w:rPr>
          <w:rFonts w:ascii="Arial" w:hAnsi="Arial" w:cs="Arial"/>
          <w:sz w:val="22"/>
          <w:szCs w:val="22"/>
          <w:lang w:val="en-US"/>
        </w:rPr>
      </w:pPr>
      <w:r w:rsidRPr="00DD754E">
        <w:rPr>
          <w:rFonts w:ascii="Arial" w:hAnsi="Arial" w:cs="Arial"/>
          <w:sz w:val="22"/>
          <w:szCs w:val="22"/>
          <w:lang w:val="en-US"/>
        </w:rPr>
        <w:t>You will find LAMILUX in Hall C2 at Stand 321.</w:t>
      </w:r>
    </w:p>
    <w:p w14:paraId="4DE028C3" w14:textId="77777777" w:rsidR="00EC4A3E" w:rsidRPr="00623945" w:rsidRDefault="00EC4A3E" w:rsidP="00EC4A3E">
      <w:pPr>
        <w:spacing w:line="360" w:lineRule="auto"/>
        <w:jc w:val="both"/>
        <w:rPr>
          <w:rFonts w:ascii="Arial" w:hAnsi="Arial" w:cs="Arial"/>
          <w:sz w:val="20"/>
          <w:szCs w:val="20"/>
          <w:lang w:val="en-US"/>
        </w:rPr>
      </w:pPr>
    </w:p>
    <w:p w14:paraId="2B88B102" w14:textId="77777777" w:rsidR="00EC4A3E" w:rsidRDefault="00EC4A3E" w:rsidP="00EC4A3E">
      <w:pPr>
        <w:shd w:val="clear" w:color="auto" w:fill="FFFFFF"/>
        <w:rPr>
          <w:rFonts w:ascii="Calibri" w:hAnsi="Calibri" w:cs="Calibri"/>
          <w:b/>
          <w:sz w:val="22"/>
          <w:szCs w:val="22"/>
          <w:lang w:val="en-US"/>
        </w:rPr>
      </w:pPr>
    </w:p>
    <w:p w14:paraId="35FB7058" w14:textId="04DC343A" w:rsidR="00EC4A3E" w:rsidRDefault="00F85345" w:rsidP="00EC4A3E">
      <w:pPr>
        <w:shd w:val="clear" w:color="auto" w:fill="FFFFFF"/>
        <w:rPr>
          <w:rFonts w:ascii="Arial" w:hAnsi="Arial" w:cs="Arial"/>
          <w:b/>
          <w:sz w:val="22"/>
          <w:szCs w:val="22"/>
        </w:rPr>
      </w:pPr>
      <w:hyperlink r:id="rId7" w:history="1">
        <w:r w:rsidR="00EC4A3E" w:rsidRPr="00EC4A3E">
          <w:rPr>
            <w:rStyle w:val="Hyperlink"/>
            <w:rFonts w:ascii="Arial" w:hAnsi="Arial" w:cs="Arial"/>
            <w:b/>
            <w:sz w:val="22"/>
            <w:szCs w:val="22"/>
          </w:rPr>
          <w:t>www.lamilux.com</w:t>
        </w:r>
      </w:hyperlink>
      <w:r w:rsidR="00EC4A3E" w:rsidRPr="00EC4A3E">
        <w:rPr>
          <w:rFonts w:ascii="Arial" w:hAnsi="Arial" w:cs="Arial"/>
          <w:b/>
          <w:sz w:val="22"/>
          <w:szCs w:val="22"/>
        </w:rPr>
        <w:t xml:space="preserve"> </w:t>
      </w:r>
    </w:p>
    <w:p w14:paraId="0ECC53DD" w14:textId="4FBA0101" w:rsidR="00EC4A3E" w:rsidRDefault="00EC4A3E" w:rsidP="00EC4A3E">
      <w:pPr>
        <w:shd w:val="clear" w:color="auto" w:fill="FFFFFF"/>
        <w:rPr>
          <w:rFonts w:ascii="Arial" w:hAnsi="Arial" w:cs="Arial"/>
          <w:b/>
          <w:sz w:val="22"/>
          <w:szCs w:val="22"/>
        </w:rPr>
      </w:pPr>
    </w:p>
    <w:p w14:paraId="2DC5544A" w14:textId="063F54F5" w:rsidR="00EC4A3E" w:rsidRDefault="00EC4A3E" w:rsidP="00EC4A3E">
      <w:pPr>
        <w:shd w:val="clear" w:color="auto" w:fill="FFFFFF"/>
        <w:rPr>
          <w:rFonts w:ascii="Arial" w:hAnsi="Arial" w:cs="Arial"/>
          <w:b/>
          <w:sz w:val="22"/>
          <w:szCs w:val="22"/>
        </w:rPr>
      </w:pPr>
    </w:p>
    <w:p w14:paraId="46AAE5B7" w14:textId="253B657D" w:rsidR="00EC4A3E" w:rsidRDefault="00EC4A3E" w:rsidP="00EC4A3E">
      <w:pPr>
        <w:shd w:val="clear" w:color="auto" w:fill="FFFFFF"/>
        <w:rPr>
          <w:rFonts w:ascii="Arial" w:hAnsi="Arial" w:cs="Arial"/>
          <w:b/>
          <w:sz w:val="22"/>
          <w:szCs w:val="22"/>
        </w:rPr>
      </w:pPr>
    </w:p>
    <w:p w14:paraId="72B1353D" w14:textId="13545448" w:rsidR="00EC4A3E" w:rsidRDefault="00EC4A3E" w:rsidP="00EC4A3E">
      <w:pPr>
        <w:shd w:val="clear" w:color="auto" w:fill="FFFFFF"/>
        <w:rPr>
          <w:rFonts w:ascii="Arial" w:hAnsi="Arial" w:cs="Arial"/>
          <w:b/>
          <w:sz w:val="22"/>
          <w:szCs w:val="22"/>
        </w:rPr>
      </w:pPr>
    </w:p>
    <w:p w14:paraId="25321005" w14:textId="0C9D5CB2" w:rsidR="00EC4A3E" w:rsidRDefault="00EC4A3E" w:rsidP="00EC4A3E">
      <w:pPr>
        <w:shd w:val="clear" w:color="auto" w:fill="FFFFFF"/>
        <w:rPr>
          <w:rFonts w:ascii="Arial" w:hAnsi="Arial" w:cs="Arial"/>
          <w:b/>
          <w:sz w:val="22"/>
          <w:szCs w:val="22"/>
        </w:rPr>
      </w:pPr>
    </w:p>
    <w:p w14:paraId="0BF9DA14" w14:textId="0B2FFAB3" w:rsidR="00EC4A3E" w:rsidRDefault="00EC4A3E" w:rsidP="00EC4A3E">
      <w:pPr>
        <w:shd w:val="clear" w:color="auto" w:fill="FFFFFF"/>
        <w:rPr>
          <w:rFonts w:ascii="Arial" w:hAnsi="Arial" w:cs="Arial"/>
          <w:b/>
          <w:sz w:val="22"/>
          <w:szCs w:val="22"/>
        </w:rPr>
      </w:pPr>
    </w:p>
    <w:p w14:paraId="4AB158CD" w14:textId="77777777" w:rsidR="00EC4A3E" w:rsidRPr="00EC4A3E" w:rsidRDefault="00EC4A3E" w:rsidP="00EC4A3E">
      <w:pPr>
        <w:shd w:val="clear" w:color="auto" w:fill="FFFFFF"/>
        <w:rPr>
          <w:rFonts w:ascii="Arial" w:hAnsi="Arial" w:cs="Arial"/>
          <w:b/>
          <w:sz w:val="22"/>
          <w:szCs w:val="22"/>
        </w:rPr>
      </w:pPr>
    </w:p>
    <w:p w14:paraId="0A11B8EA" w14:textId="77777777" w:rsidR="00EC4A3E" w:rsidRPr="00EC4A3E" w:rsidRDefault="00EC4A3E" w:rsidP="00EC4A3E">
      <w:pPr>
        <w:shd w:val="clear" w:color="auto" w:fill="FFFFFF"/>
        <w:spacing w:line="360" w:lineRule="auto"/>
        <w:rPr>
          <w:rFonts w:ascii="Arial" w:hAnsi="Arial" w:cs="Arial"/>
          <w:b/>
          <w:sz w:val="20"/>
          <w:szCs w:val="20"/>
        </w:rPr>
      </w:pPr>
    </w:p>
    <w:p w14:paraId="64EF8D6C" w14:textId="77777777" w:rsidR="00EC4A3E" w:rsidRPr="00EC4A3E" w:rsidRDefault="00EC4A3E" w:rsidP="00EC4A3E">
      <w:pPr>
        <w:shd w:val="clear" w:color="auto" w:fill="FFFFFF"/>
        <w:spacing w:line="360" w:lineRule="auto"/>
        <w:rPr>
          <w:rFonts w:ascii="Arial" w:hAnsi="Arial" w:cs="Arial"/>
          <w:b/>
          <w:sz w:val="20"/>
          <w:szCs w:val="20"/>
        </w:rPr>
      </w:pPr>
      <w:r w:rsidRPr="00EC4A3E">
        <w:rPr>
          <w:rFonts w:ascii="Arial" w:hAnsi="Arial" w:cs="Arial"/>
          <w:b/>
          <w:sz w:val="20"/>
          <w:szCs w:val="20"/>
        </w:rPr>
        <w:lastRenderedPageBreak/>
        <w:t>LAMILUX Heinrich Strunz Group, Rehau</w:t>
      </w:r>
    </w:p>
    <w:p w14:paraId="55114CB6" w14:textId="77777777" w:rsidR="00EC4A3E" w:rsidRPr="00EC4A3E" w:rsidRDefault="00EC4A3E" w:rsidP="00EC4A3E">
      <w:pPr>
        <w:spacing w:line="360" w:lineRule="auto"/>
        <w:jc w:val="both"/>
        <w:rPr>
          <w:rFonts w:ascii="Arial" w:hAnsi="Arial" w:cs="Arial"/>
          <w:sz w:val="20"/>
          <w:szCs w:val="20"/>
          <w:lang w:val="en-US"/>
        </w:rPr>
      </w:pPr>
      <w:r w:rsidRPr="00EC4A3E">
        <w:rPr>
          <w:rFonts w:ascii="Arial" w:hAnsi="Arial" w:cs="Arial"/>
          <w:sz w:val="20"/>
          <w:szCs w:val="20"/>
          <w:lang w:val="en-US"/>
        </w:rPr>
        <w:t xml:space="preserve">Continuous </w:t>
      </w:r>
      <w:proofErr w:type="spellStart"/>
      <w:r w:rsidRPr="00EC4A3E">
        <w:rPr>
          <w:rFonts w:ascii="Arial" w:hAnsi="Arial" w:cs="Arial"/>
          <w:sz w:val="20"/>
          <w:szCs w:val="20"/>
          <w:lang w:val="en-US"/>
        </w:rPr>
        <w:t>rooflights</w:t>
      </w:r>
      <w:proofErr w:type="spellEnd"/>
      <w:r w:rsidRPr="00EC4A3E">
        <w:rPr>
          <w:rFonts w:ascii="Arial" w:hAnsi="Arial" w:cs="Arial"/>
          <w:sz w:val="20"/>
          <w:szCs w:val="20"/>
          <w:lang w:val="en-US"/>
        </w:rPr>
        <w:t xml:space="preserve">, glass roofs or </w:t>
      </w:r>
      <w:proofErr w:type="spellStart"/>
      <w:r w:rsidRPr="00EC4A3E">
        <w:rPr>
          <w:rFonts w:ascii="Arial" w:hAnsi="Arial" w:cs="Arial"/>
          <w:sz w:val="20"/>
          <w:szCs w:val="20"/>
          <w:lang w:val="en-US"/>
        </w:rPr>
        <w:t>rooflight</w:t>
      </w:r>
      <w:proofErr w:type="spellEnd"/>
      <w:r w:rsidRPr="00EC4A3E">
        <w:rPr>
          <w:rFonts w:ascii="Arial" w:hAnsi="Arial" w:cs="Arial"/>
          <w:sz w:val="20"/>
          <w:szCs w:val="20"/>
          <w:lang w:val="en-US"/>
        </w:rPr>
        <w:t xml:space="preserve"> domes: the LAMILUX Heinrich Strunz Group is one of the leading manufacturers of skylights in Europe. </w:t>
      </w:r>
      <w:r w:rsidRPr="00EC4A3E">
        <w:rPr>
          <w:rFonts w:ascii="Arial" w:hAnsi="Arial" w:cs="Arial"/>
          <w:sz w:val="20"/>
          <w:szCs w:val="20"/>
          <w:lang w:val="en-GB"/>
        </w:rPr>
        <w:t xml:space="preserve">The skylights ensure efficient use of natural daylight in a </w:t>
      </w:r>
      <w:r w:rsidRPr="00EC4A3E">
        <w:rPr>
          <w:rFonts w:ascii="Arial" w:hAnsi="Arial" w:cs="Arial"/>
          <w:sz w:val="20"/>
          <w:szCs w:val="20"/>
          <w:lang w:val="en-US"/>
        </w:rPr>
        <w:t xml:space="preserve">wide variety of buildings. In addition, special smoke and heat extraction systems provide safety in case of fire and are therefore essential components of fire protection concepts. LAMILUX is also known for its solutions for building smoke extraction. Furthermore, the medium-sized family business founded in 1909 is one of the world's largest producers of carbon and glass </w:t>
      </w:r>
      <w:proofErr w:type="spellStart"/>
      <w:r w:rsidRPr="00EC4A3E">
        <w:rPr>
          <w:rFonts w:ascii="Arial" w:hAnsi="Arial" w:cs="Arial"/>
          <w:sz w:val="20"/>
          <w:szCs w:val="20"/>
          <w:lang w:val="en-US"/>
        </w:rPr>
        <w:t>fibre</w:t>
      </w:r>
      <w:proofErr w:type="spellEnd"/>
      <w:r w:rsidRPr="00EC4A3E">
        <w:rPr>
          <w:rFonts w:ascii="Arial" w:hAnsi="Arial" w:cs="Arial"/>
          <w:sz w:val="20"/>
          <w:szCs w:val="20"/>
          <w:lang w:val="en-US"/>
        </w:rPr>
        <w:t xml:space="preserve"> reinforced plastics. These composite materials provide stability, lightweight </w:t>
      </w:r>
      <w:proofErr w:type="gramStart"/>
      <w:r w:rsidRPr="00EC4A3E">
        <w:rPr>
          <w:rFonts w:ascii="Arial" w:hAnsi="Arial" w:cs="Arial"/>
          <w:sz w:val="20"/>
          <w:szCs w:val="20"/>
          <w:lang w:val="en-US"/>
        </w:rPr>
        <w:t>construction</w:t>
      </w:r>
      <w:proofErr w:type="gramEnd"/>
      <w:r w:rsidRPr="00EC4A3E">
        <w:rPr>
          <w:rFonts w:ascii="Arial" w:hAnsi="Arial" w:cs="Arial"/>
          <w:sz w:val="20"/>
          <w:szCs w:val="20"/>
          <w:lang w:val="en-US"/>
        </w:rPr>
        <w:t xml:space="preserve"> and impact resistance, for example as roof, wall and floor linings in commercial vehicles. The company currently employs around 1250 people and has a turnover of around 335 million euros in 2021.</w:t>
      </w:r>
    </w:p>
    <w:p w14:paraId="5C9B4EC2" w14:textId="657AA138" w:rsidR="001E14A6" w:rsidRPr="00EC4A3E" w:rsidRDefault="001E14A6" w:rsidP="001E14A6">
      <w:pPr>
        <w:rPr>
          <w:rFonts w:asciiTheme="minorHAnsi" w:hAnsiTheme="minorHAnsi" w:cstheme="minorHAnsi"/>
          <w:i/>
          <w:iCs/>
          <w:sz w:val="20"/>
          <w:szCs w:val="20"/>
          <w:lang w:val="en-US"/>
        </w:rPr>
      </w:pPr>
    </w:p>
    <w:sectPr w:rsidR="001E14A6" w:rsidRPr="00EC4A3E"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F85345"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F85345"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0F40BBBA">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7A10A17" w:rsidR="00056167" w:rsidRDefault="00EC4A3E" w:rsidP="00056167">
    <w:pPr>
      <w:pStyle w:val="Kopfzeile"/>
      <w:tabs>
        <w:tab w:val="clear" w:pos="4536"/>
        <w:tab w:val="clear" w:pos="9072"/>
        <w:tab w:val="left" w:pos="1820"/>
      </w:tabs>
      <w:rPr>
        <w:rFonts w:ascii="Arial" w:hAnsi="Arial" w:cs="Arial"/>
      </w:rPr>
    </w:pPr>
    <w:proofErr w:type="spellStart"/>
    <w:r>
      <w:rPr>
        <w:rFonts w:ascii="Arial" w:hAnsi="Arial" w:cs="Arial"/>
      </w:rPr>
      <w:t>January</w:t>
    </w:r>
    <w:proofErr w:type="spellEnd"/>
    <w:r>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F85345">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C4A3E"/>
    <w:rsid w:val="00ED1D2F"/>
    <w:rsid w:val="00ED1ECA"/>
    <w:rsid w:val="00EE2D68"/>
    <w:rsid w:val="00EF419C"/>
    <w:rsid w:val="00F11C67"/>
    <w:rsid w:val="00F15EBA"/>
    <w:rsid w:val="00F209EE"/>
    <w:rsid w:val="00F269C2"/>
    <w:rsid w:val="00F40A6A"/>
    <w:rsid w:val="00F703B5"/>
    <w:rsid w:val="00F70511"/>
    <w:rsid w:val="00F766A9"/>
    <w:rsid w:val="00F82E6C"/>
    <w:rsid w:val="00F85345"/>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milu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5</cp:revision>
  <cp:lastPrinted>2023-01-18T16:58:00Z</cp:lastPrinted>
  <dcterms:created xsi:type="dcterms:W3CDTF">2022-12-08T08:34:00Z</dcterms:created>
  <dcterms:modified xsi:type="dcterms:W3CDTF">2023-01-18T16:58:00Z</dcterms:modified>
</cp:coreProperties>
</file>