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84" w:rsidRPr="009B6457" w:rsidRDefault="00BF3584" w:rsidP="0004127C">
      <w:pPr>
        <w:pStyle w:val="berschrift1"/>
        <w:spacing w:after="0" w:line="340" w:lineRule="exact"/>
        <w:jc w:val="left"/>
        <w:rPr>
          <w:color w:val="auto"/>
          <w:spacing w:val="60"/>
          <w:szCs w:val="28"/>
          <w:u w:val="none"/>
        </w:rPr>
      </w:pPr>
      <w:bookmarkStart w:id="0" w:name="_GoBack"/>
      <w:bookmarkEnd w:id="0"/>
      <w:r w:rsidRPr="009B6457">
        <w:rPr>
          <w:rFonts w:ascii="Agfa Rotis Semisans Ex Bold" w:hAnsi="Agfa Rotis Semisans Ex Bold"/>
          <w:color w:val="auto"/>
          <w:sz w:val="36"/>
          <w:szCs w:val="36"/>
          <w:u w:val="none"/>
        </w:rPr>
        <w:t xml:space="preserve">Dr.Hauschka Med </w:t>
      </w:r>
      <w:r w:rsidRPr="009B6457">
        <w:rPr>
          <w:rFonts w:ascii="Agfa Rotis Semisans Ex Bold" w:hAnsi="Agfa Rotis Semisans Ex Bold"/>
          <w:color w:val="auto"/>
          <w:spacing w:val="60"/>
          <w:sz w:val="32"/>
          <w:szCs w:val="32"/>
          <w:u w:val="none"/>
        </w:rPr>
        <w:t>PRESSEINFORMATION</w:t>
      </w:r>
    </w:p>
    <w:p w:rsidR="00BF3584" w:rsidRPr="009B6457" w:rsidRDefault="00BF3584" w:rsidP="0004127C">
      <w:pPr>
        <w:pStyle w:val="berschrift2"/>
        <w:spacing w:before="0" w:after="0" w:line="340" w:lineRule="exact"/>
        <w:jc w:val="left"/>
        <w:rPr>
          <w:rFonts w:ascii="Agfa Rotis Semisans" w:hAnsi="Agfa Rotis Semisans"/>
          <w:i w:val="0"/>
          <w:color w:val="BFBFBF" w:themeColor="background1" w:themeShade="BF"/>
        </w:rPr>
      </w:pPr>
    </w:p>
    <w:p w:rsidR="00D37986" w:rsidRPr="00535D65" w:rsidRDefault="0028528D" w:rsidP="00D37986">
      <w:pPr>
        <w:rPr>
          <w:b/>
          <w:sz w:val="28"/>
          <w:szCs w:val="28"/>
        </w:rPr>
      </w:pPr>
      <w:r w:rsidRPr="00535D65">
        <w:rPr>
          <w:b/>
          <w:sz w:val="28"/>
          <w:szCs w:val="28"/>
        </w:rPr>
        <w:t>Verbesserte Le</w:t>
      </w:r>
      <w:r w:rsidR="001F5361">
        <w:rPr>
          <w:b/>
          <w:sz w:val="28"/>
          <w:szCs w:val="28"/>
        </w:rPr>
        <w:t>bensqualität für Atopiker</w:t>
      </w:r>
    </w:p>
    <w:p w:rsidR="00470D6F" w:rsidRDefault="00C32950" w:rsidP="00797E5F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Neuer Forschungsansatz zeigt, wie </w:t>
      </w:r>
      <w:r w:rsidR="0028528D">
        <w:rPr>
          <w:b/>
          <w:sz w:val="24"/>
          <w:szCs w:val="28"/>
        </w:rPr>
        <w:t xml:space="preserve">hilfreich </w:t>
      </w:r>
      <w:r>
        <w:rPr>
          <w:b/>
          <w:sz w:val="24"/>
          <w:szCs w:val="28"/>
        </w:rPr>
        <w:t xml:space="preserve">regelmäßige Hautpflege </w:t>
      </w:r>
      <w:r w:rsidR="00DB10FB">
        <w:rPr>
          <w:b/>
          <w:sz w:val="24"/>
          <w:szCs w:val="28"/>
        </w:rPr>
        <w:br/>
      </w:r>
      <w:r>
        <w:rPr>
          <w:b/>
          <w:sz w:val="24"/>
          <w:szCs w:val="28"/>
        </w:rPr>
        <w:t xml:space="preserve">bei Säuglingen und Kleinkindern mit </w:t>
      </w:r>
      <w:r w:rsidR="00555354">
        <w:rPr>
          <w:b/>
          <w:sz w:val="24"/>
          <w:szCs w:val="28"/>
        </w:rPr>
        <w:t xml:space="preserve">Veranlagung zu </w:t>
      </w:r>
      <w:r w:rsidR="0028528D">
        <w:rPr>
          <w:b/>
          <w:sz w:val="24"/>
          <w:szCs w:val="28"/>
        </w:rPr>
        <w:t>Neurodermitis</w:t>
      </w:r>
      <w:r w:rsidR="00555354">
        <w:rPr>
          <w:b/>
          <w:sz w:val="24"/>
          <w:szCs w:val="28"/>
        </w:rPr>
        <w:t xml:space="preserve"> </w:t>
      </w:r>
      <w:r w:rsidR="0028528D">
        <w:rPr>
          <w:b/>
          <w:sz w:val="24"/>
          <w:szCs w:val="28"/>
        </w:rPr>
        <w:t>ist</w:t>
      </w:r>
    </w:p>
    <w:p w:rsidR="0028528D" w:rsidRDefault="0028528D" w:rsidP="00797E5F">
      <w:pPr>
        <w:rPr>
          <w:b/>
          <w:sz w:val="28"/>
          <w:szCs w:val="28"/>
        </w:rPr>
      </w:pPr>
    </w:p>
    <w:p w:rsidR="00DB10FB" w:rsidRDefault="00BF3584" w:rsidP="00C32950">
      <w:pPr>
        <w:spacing w:line="340" w:lineRule="exact"/>
      </w:pPr>
      <w:r w:rsidRPr="00C32950">
        <w:rPr>
          <w:i/>
        </w:rPr>
        <w:t>Bad Boll/Eckwälden,</w:t>
      </w:r>
      <w:r w:rsidR="00BB160E" w:rsidRPr="00C32950">
        <w:rPr>
          <w:i/>
        </w:rPr>
        <w:t xml:space="preserve"> </w:t>
      </w:r>
      <w:r w:rsidR="00BB160E" w:rsidRPr="00C32950">
        <w:rPr>
          <w:i/>
        </w:rPr>
        <w:fldChar w:fldCharType="begin"/>
      </w:r>
      <w:r w:rsidR="00BB160E" w:rsidRPr="00C32950">
        <w:rPr>
          <w:i/>
        </w:rPr>
        <w:instrText xml:space="preserve"> TIME \@ "dd.MM.yyyy" </w:instrText>
      </w:r>
      <w:r w:rsidR="00BB160E" w:rsidRPr="00C32950">
        <w:rPr>
          <w:i/>
        </w:rPr>
        <w:fldChar w:fldCharType="separate"/>
      </w:r>
      <w:r w:rsidR="00B24C59">
        <w:rPr>
          <w:i/>
          <w:noProof/>
        </w:rPr>
        <w:t>19.05.2017</w:t>
      </w:r>
      <w:r w:rsidR="00BB160E" w:rsidRPr="00C32950">
        <w:rPr>
          <w:i/>
        </w:rPr>
        <w:fldChar w:fldCharType="end"/>
      </w:r>
      <w:r w:rsidR="00C32950" w:rsidRPr="00C32950">
        <w:t xml:space="preserve"> – </w:t>
      </w:r>
      <w:r w:rsidR="0028528D">
        <w:t xml:space="preserve">Kinder von </w:t>
      </w:r>
      <w:r w:rsidR="001F5361">
        <w:t>Eltern mit</w:t>
      </w:r>
      <w:r w:rsidR="005B6254">
        <w:t xml:space="preserve"> </w:t>
      </w:r>
      <w:r w:rsidR="001F5361">
        <w:t>Neurodermitis oder Heuschnupfen</w:t>
      </w:r>
      <w:r w:rsidR="0028528D">
        <w:t xml:space="preserve"> sind </w:t>
      </w:r>
      <w:r w:rsidR="00A732C4">
        <w:t xml:space="preserve">genetisch vorbelastet, </w:t>
      </w:r>
      <w:r w:rsidR="005B6254">
        <w:t xml:space="preserve">eine </w:t>
      </w:r>
      <w:r w:rsidR="001F5361">
        <w:t xml:space="preserve">Neurodermitis zu </w:t>
      </w:r>
      <w:r w:rsidR="00B55BFF">
        <w:t>entwickeln</w:t>
      </w:r>
      <w:r w:rsidR="00A732C4">
        <w:t>.</w:t>
      </w:r>
      <w:r w:rsidR="0028528D">
        <w:t xml:space="preserve"> </w:t>
      </w:r>
      <w:r w:rsidR="00526841">
        <w:t xml:space="preserve">Ihre Eltern </w:t>
      </w:r>
      <w:r w:rsidR="00526841" w:rsidRPr="00C32950">
        <w:t>sind daher häufig besorgt und auf der S</w:t>
      </w:r>
      <w:r w:rsidR="00526841">
        <w:t xml:space="preserve">uche nach präventiven Maßnahmen, um ihre Kinder zu unterstützen. Säuglinge haben generell eine sensible und noch nicht vollständig ausgebildete Hautbarriere. Deshalb ist gerade bei Säuglingen </w:t>
      </w:r>
      <w:r w:rsidR="005B6254">
        <w:t xml:space="preserve">und Kleinkindern </w:t>
      </w:r>
      <w:r w:rsidR="00526841">
        <w:t xml:space="preserve">mit einer </w:t>
      </w:r>
      <w:r w:rsidR="005B6254">
        <w:t xml:space="preserve">genetischen Veranlagung für </w:t>
      </w:r>
      <w:r w:rsidR="00526841">
        <w:t xml:space="preserve">Neurodermitis eine stärkende, tägliche Basispflege besonders wichtig. </w:t>
      </w:r>
    </w:p>
    <w:p w:rsidR="00555354" w:rsidRDefault="00555354" w:rsidP="00C32950">
      <w:pPr>
        <w:spacing w:line="340" w:lineRule="exact"/>
      </w:pPr>
    </w:p>
    <w:p w:rsidR="00C32950" w:rsidRDefault="00211AD6" w:rsidP="00C32950">
      <w:pPr>
        <w:spacing w:line="340" w:lineRule="exact"/>
      </w:pPr>
      <w:r>
        <w:t xml:space="preserve">Das war der </w:t>
      </w:r>
      <w:r w:rsidR="003223EA" w:rsidRPr="00C32950">
        <w:t xml:space="preserve">Anlass für die WALA Heilmittel GmbH, bei der </w:t>
      </w:r>
      <w:r w:rsidR="00DB10FB">
        <w:t>Charité–</w:t>
      </w:r>
      <w:r w:rsidR="00DD2E83" w:rsidRPr="00DD2E83">
        <w:t>Universitätsmedizin Berlin</w:t>
      </w:r>
      <w:r w:rsidR="003223EA" w:rsidRPr="00C32950">
        <w:t xml:space="preserve"> eine Studie</w:t>
      </w:r>
      <w:r w:rsidR="003223EA" w:rsidRPr="00C32950">
        <w:rPr>
          <w:vertAlign w:val="superscript"/>
        </w:rPr>
        <w:footnoteReference w:id="1"/>
      </w:r>
      <w:r w:rsidR="003223EA" w:rsidRPr="00C32950">
        <w:rPr>
          <w:vertAlign w:val="superscript"/>
        </w:rPr>
        <w:t xml:space="preserve"> </w:t>
      </w:r>
      <w:r w:rsidR="003223EA" w:rsidRPr="00C32950">
        <w:t>mit einem innovativen Ansatz</w:t>
      </w:r>
      <w:r w:rsidR="00765254">
        <w:t xml:space="preserve"> </w:t>
      </w:r>
      <w:r w:rsidR="00765254" w:rsidRPr="00C32950">
        <w:t>zu initiieren</w:t>
      </w:r>
      <w:r w:rsidR="003223EA" w:rsidRPr="00C32950">
        <w:t xml:space="preserve">: Neben der </w:t>
      </w:r>
      <w:r w:rsidR="0028528D">
        <w:t xml:space="preserve">Untersuchung der </w:t>
      </w:r>
      <w:r w:rsidR="003223EA" w:rsidRPr="00C32950">
        <w:t xml:space="preserve">Wirksamkeit </w:t>
      </w:r>
      <w:r w:rsidR="00036B34">
        <w:t xml:space="preserve">und Verträglichkeit </w:t>
      </w:r>
      <w:r w:rsidR="003223EA" w:rsidRPr="00C32950">
        <w:t xml:space="preserve">der Dr.Hauschka Med Produkte </w:t>
      </w:r>
      <w:r w:rsidR="003223EA" w:rsidRPr="00C32950">
        <w:rPr>
          <w:i/>
        </w:rPr>
        <w:t>Pflege Lotion Mittagsblume</w:t>
      </w:r>
      <w:r w:rsidR="003223EA" w:rsidRPr="00C32950">
        <w:t xml:space="preserve"> und</w:t>
      </w:r>
      <w:r w:rsidR="003223EA" w:rsidRPr="00C32950">
        <w:rPr>
          <w:i/>
        </w:rPr>
        <w:t xml:space="preserve"> Intensiv Creme Mittagsblume </w:t>
      </w:r>
      <w:r w:rsidR="003223EA" w:rsidRPr="00C32950">
        <w:t xml:space="preserve">wurde auch betrachtet, wie sich </w:t>
      </w:r>
      <w:r w:rsidR="00186716">
        <w:t>die</w:t>
      </w:r>
      <w:r w:rsidR="0041208E">
        <w:t xml:space="preserve"> </w:t>
      </w:r>
      <w:r w:rsidR="003223EA" w:rsidRPr="00C32950">
        <w:t>Lebens</w:t>
      </w:r>
      <w:r w:rsidR="00535D65">
        <w:t>- und Schlaf</w:t>
      </w:r>
      <w:r w:rsidR="003223EA" w:rsidRPr="00C32950">
        <w:t xml:space="preserve">qualität </w:t>
      </w:r>
      <w:r w:rsidR="00A732C4">
        <w:t>der b</w:t>
      </w:r>
      <w:r w:rsidR="00186716">
        <w:t xml:space="preserve">etroffenen </w:t>
      </w:r>
      <w:r w:rsidR="00A732C4">
        <w:t>Säuglinge</w:t>
      </w:r>
      <w:r w:rsidR="00A732C4" w:rsidRPr="00C32950">
        <w:t xml:space="preserve"> und Kle</w:t>
      </w:r>
      <w:r w:rsidR="00A732C4">
        <w:t>inkinder</w:t>
      </w:r>
      <w:r w:rsidR="00A732C4" w:rsidRPr="00C32950">
        <w:t xml:space="preserve"> </w:t>
      </w:r>
      <w:r w:rsidR="00186716">
        <w:t xml:space="preserve">und </w:t>
      </w:r>
      <w:r w:rsidR="00A732C4">
        <w:t xml:space="preserve">deren </w:t>
      </w:r>
      <w:r w:rsidR="00186716">
        <w:t xml:space="preserve">Angehörigen </w:t>
      </w:r>
      <w:r w:rsidR="003223EA" w:rsidRPr="00C32950">
        <w:t>unter</w:t>
      </w:r>
      <w:r w:rsidR="00A732C4">
        <w:t xml:space="preserve"> einer regelmäßigen</w:t>
      </w:r>
      <w:r w:rsidR="003223EA" w:rsidRPr="00C32950">
        <w:t xml:space="preserve"> A</w:t>
      </w:r>
      <w:r w:rsidR="00C21385">
        <w:t>nwendung der Produkte verändert</w:t>
      </w:r>
      <w:r w:rsidR="003223EA" w:rsidRPr="00C32950">
        <w:t>.</w:t>
      </w:r>
      <w:r w:rsidR="005C1BAA">
        <w:t xml:space="preserve"> </w:t>
      </w:r>
    </w:p>
    <w:p w:rsidR="00DB10FB" w:rsidRDefault="00DB10FB" w:rsidP="007703DE">
      <w:pPr>
        <w:autoSpaceDE w:val="0"/>
        <w:autoSpaceDN w:val="0"/>
        <w:adjustRightInd w:val="0"/>
        <w:spacing w:line="340" w:lineRule="exact"/>
        <w:rPr>
          <w:b/>
        </w:rPr>
      </w:pPr>
    </w:p>
    <w:p w:rsidR="007703DE" w:rsidRPr="00C32950" w:rsidRDefault="007703DE" w:rsidP="007703DE">
      <w:pPr>
        <w:autoSpaceDE w:val="0"/>
        <w:autoSpaceDN w:val="0"/>
        <w:adjustRightInd w:val="0"/>
        <w:spacing w:line="340" w:lineRule="exact"/>
        <w:rPr>
          <w:b/>
        </w:rPr>
      </w:pPr>
      <w:r w:rsidRPr="00C32950">
        <w:rPr>
          <w:b/>
        </w:rPr>
        <w:t>Regelmäßige Hautpflege</w:t>
      </w:r>
      <w:r w:rsidR="003223EA" w:rsidRPr="00C32950">
        <w:rPr>
          <w:b/>
        </w:rPr>
        <w:t xml:space="preserve"> </w:t>
      </w:r>
      <w:r w:rsidRPr="00C32950">
        <w:rPr>
          <w:b/>
        </w:rPr>
        <w:t>verbessert Lebensqualität</w:t>
      </w:r>
      <w:r w:rsidR="0028528D">
        <w:rPr>
          <w:b/>
        </w:rPr>
        <w:t xml:space="preserve"> von Kindern und Eltern</w:t>
      </w:r>
    </w:p>
    <w:p w:rsidR="00470D6F" w:rsidRDefault="0028528D" w:rsidP="0028528D">
      <w:pPr>
        <w:spacing w:line="340" w:lineRule="exact"/>
      </w:pPr>
      <w:r>
        <w:t>Bei den</w:t>
      </w:r>
      <w:r w:rsidRPr="00C32950">
        <w:t xml:space="preserve"> </w:t>
      </w:r>
      <w:r w:rsidR="00B55BFF">
        <w:t>nun</w:t>
      </w:r>
      <w:r>
        <w:t xml:space="preserve"> von d</w:t>
      </w:r>
      <w:r w:rsidRPr="00C32950">
        <w:t>e</w:t>
      </w:r>
      <w:r>
        <w:t>r</w:t>
      </w:r>
      <w:r w:rsidRPr="00C32950">
        <w:t xml:space="preserve"> Charité </w:t>
      </w:r>
      <w:r>
        <w:t>veröffentlichten</w:t>
      </w:r>
      <w:r w:rsidRPr="0028528D">
        <w:t xml:space="preserve"> </w:t>
      </w:r>
      <w:r w:rsidRPr="00C32950">
        <w:t>Ergebnisse</w:t>
      </w:r>
      <w:r w:rsidR="00A732C4">
        <w:t>n</w:t>
      </w:r>
      <w:r>
        <w:t xml:space="preserve"> </w:t>
      </w:r>
      <w:r w:rsidR="00082A08">
        <w:t>lag</w:t>
      </w:r>
      <w:r w:rsidR="00470D6F" w:rsidRPr="00C32950">
        <w:t xml:space="preserve"> der Fokus auf psycho-emotionale</w:t>
      </w:r>
      <w:r w:rsidR="00211AD6">
        <w:t>n</w:t>
      </w:r>
      <w:r w:rsidR="00470D6F" w:rsidRPr="00C32950">
        <w:t xml:space="preserve"> Faktoren</w:t>
      </w:r>
      <w:r w:rsidR="00B30F2B">
        <w:t>.</w:t>
      </w:r>
      <w:r w:rsidR="00470D6F" w:rsidRPr="00C32950">
        <w:t xml:space="preserve"> </w:t>
      </w:r>
      <w:r>
        <w:t>Neben den</w:t>
      </w:r>
      <w:r w:rsidR="00A732C4">
        <w:t xml:space="preserve"> Aussagen der Eltern</w:t>
      </w:r>
      <w:r w:rsidR="00470D6F" w:rsidRPr="00C32950">
        <w:t xml:space="preserve"> </w:t>
      </w:r>
      <w:r>
        <w:t xml:space="preserve">wurden </w:t>
      </w:r>
      <w:r w:rsidR="00470D6F" w:rsidRPr="00C32950">
        <w:t xml:space="preserve">auch </w:t>
      </w:r>
      <w:r w:rsidR="009B6457" w:rsidRPr="00C32950">
        <w:t>psychosoziale Einflüss</w:t>
      </w:r>
      <w:r w:rsidR="007703DE" w:rsidRPr="00C32950">
        <w:t xml:space="preserve">e </w:t>
      </w:r>
      <w:r w:rsidR="00C32950" w:rsidRPr="00C32950">
        <w:t>während der</w:t>
      </w:r>
      <w:r w:rsidR="007703DE" w:rsidRPr="00C32950">
        <w:t xml:space="preserve"> Anwendung der </w:t>
      </w:r>
      <w:r w:rsidR="003223EA" w:rsidRPr="00C32950">
        <w:t xml:space="preserve">Dr.Hauschka Med </w:t>
      </w:r>
      <w:r w:rsidR="007703DE" w:rsidRPr="00C32950">
        <w:t>Haut</w:t>
      </w:r>
      <w:r w:rsidR="00470D6F" w:rsidRPr="00C32950">
        <w:t>pflege</w:t>
      </w:r>
      <w:r w:rsidR="003223EA" w:rsidRPr="00C32950">
        <w:t>produkte</w:t>
      </w:r>
      <w:r>
        <w:t xml:space="preserve"> untersucht</w:t>
      </w:r>
      <w:r w:rsidR="00B30F2B">
        <w:t xml:space="preserve">. </w:t>
      </w:r>
      <w:r w:rsidR="00686A5B">
        <w:t>44</w:t>
      </w:r>
      <w:r w:rsidR="00367FA9" w:rsidRPr="007703DE">
        <w:t xml:space="preserve"> Säuglinge und Kleinkinder mit familiärer </w:t>
      </w:r>
      <w:r w:rsidR="00555354">
        <w:t>Vorbela</w:t>
      </w:r>
      <w:r w:rsidR="00DB10FB">
        <w:t>s</w:t>
      </w:r>
      <w:r w:rsidR="00555354">
        <w:t>tung</w:t>
      </w:r>
      <w:r w:rsidR="00367FA9" w:rsidRPr="007703DE">
        <w:t xml:space="preserve"> und trockener Haut </w:t>
      </w:r>
      <w:r w:rsidR="00367FA9">
        <w:t xml:space="preserve">wurden </w:t>
      </w:r>
      <w:r w:rsidR="00367FA9" w:rsidRPr="007703DE">
        <w:t>16 Wochen</w:t>
      </w:r>
      <w:r w:rsidR="00555354">
        <w:t xml:space="preserve"> lang</w:t>
      </w:r>
      <w:r w:rsidR="00367FA9" w:rsidRPr="007703DE">
        <w:t xml:space="preserve"> </w:t>
      </w:r>
      <w:r w:rsidR="005B6254">
        <w:t xml:space="preserve">einmal </w:t>
      </w:r>
      <w:r w:rsidR="00367FA9" w:rsidRPr="007703DE">
        <w:t>täglich mit der</w:t>
      </w:r>
      <w:r w:rsidR="00285F1D">
        <w:t xml:space="preserve"> </w:t>
      </w:r>
      <w:r w:rsidR="00285F1D" w:rsidRPr="00C32950">
        <w:rPr>
          <w:i/>
        </w:rPr>
        <w:t>Dr.Hauschka Med</w:t>
      </w:r>
      <w:r w:rsidR="00367FA9" w:rsidRPr="00C32950">
        <w:rPr>
          <w:i/>
        </w:rPr>
        <w:t xml:space="preserve"> Pflege Lotion Mittagsblume </w:t>
      </w:r>
      <w:r w:rsidR="00367FA9" w:rsidRPr="007703DE">
        <w:t xml:space="preserve">und der </w:t>
      </w:r>
      <w:r w:rsidR="00285F1D" w:rsidRPr="00C32950">
        <w:rPr>
          <w:i/>
        </w:rPr>
        <w:t xml:space="preserve">Dr.Hauschka Med </w:t>
      </w:r>
      <w:r w:rsidR="00367FA9" w:rsidRPr="00C32950">
        <w:rPr>
          <w:i/>
        </w:rPr>
        <w:t>Intensiv Creme Mittagsblume</w:t>
      </w:r>
      <w:r w:rsidR="00367FA9" w:rsidRPr="007703DE">
        <w:t xml:space="preserve"> behandelt. </w:t>
      </w:r>
      <w:r w:rsidR="00535D65">
        <w:t xml:space="preserve">Hautfeuchtigkeit, </w:t>
      </w:r>
      <w:r w:rsidR="00367FA9" w:rsidRPr="007703DE">
        <w:t>Wasserverlust</w:t>
      </w:r>
      <w:r w:rsidR="00535D65">
        <w:t xml:space="preserve"> und selbst</w:t>
      </w:r>
      <w:r w:rsidR="00367FA9" w:rsidRPr="007703DE">
        <w:t xml:space="preserve"> </w:t>
      </w:r>
      <w:r w:rsidR="005B6254">
        <w:t xml:space="preserve">unangenehmer </w:t>
      </w:r>
      <w:r w:rsidR="00535D65">
        <w:t>Juckreiz</w:t>
      </w:r>
      <w:r w:rsidR="00535D65" w:rsidRPr="007703DE">
        <w:t xml:space="preserve"> </w:t>
      </w:r>
      <w:r w:rsidR="00367FA9" w:rsidRPr="007703DE">
        <w:t xml:space="preserve">verbesserten sich </w:t>
      </w:r>
      <w:r w:rsidR="00555354">
        <w:t>deutlich</w:t>
      </w:r>
      <w:r w:rsidR="005B6254">
        <w:t>.</w:t>
      </w:r>
      <w:r w:rsidR="00367FA9" w:rsidRPr="007703DE">
        <w:t xml:space="preserve"> </w:t>
      </w:r>
      <w:r w:rsidR="009B6457" w:rsidRPr="007703DE">
        <w:t xml:space="preserve">Mit der Stabilisierung </w:t>
      </w:r>
      <w:r w:rsidR="00B55BFF">
        <w:t xml:space="preserve">der Hautbarriere, die zu einer </w:t>
      </w:r>
      <w:r w:rsidR="009B6457" w:rsidRPr="007703DE">
        <w:t>Stärkung der Haut</w:t>
      </w:r>
      <w:r w:rsidR="00B55BFF">
        <w:t xml:space="preserve"> führt,</w:t>
      </w:r>
      <w:r w:rsidR="009B6457" w:rsidRPr="007703DE">
        <w:t xml:space="preserve"> ging </w:t>
      </w:r>
      <w:r w:rsidR="00555354">
        <w:t xml:space="preserve">auch </w:t>
      </w:r>
      <w:r w:rsidR="009B6457" w:rsidRPr="007703DE">
        <w:t xml:space="preserve">eine </w:t>
      </w:r>
      <w:r w:rsidR="00555354">
        <w:lastRenderedPageBreak/>
        <w:t>spürbare</w:t>
      </w:r>
      <w:r w:rsidR="009B6457" w:rsidRPr="007703DE">
        <w:t xml:space="preserve"> Beruhigung der familiären Atmosphäre einher: Die Angst der Eltern vor einer möglichen </w:t>
      </w:r>
      <w:r w:rsidR="007703DE" w:rsidRPr="007703DE">
        <w:t>Neurodermitis-</w:t>
      </w:r>
      <w:r w:rsidR="009B6457" w:rsidRPr="007703DE">
        <w:t>Erkrankung ihres</w:t>
      </w:r>
      <w:r w:rsidR="00470D6F">
        <w:t xml:space="preserve"> </w:t>
      </w:r>
      <w:r w:rsidR="009B6457" w:rsidRPr="007703DE">
        <w:t xml:space="preserve">Kindes wurde </w:t>
      </w:r>
      <w:r w:rsidR="007703DE" w:rsidRPr="007703DE">
        <w:t xml:space="preserve">erheblich </w:t>
      </w:r>
      <w:r w:rsidR="009B6457" w:rsidRPr="007703DE">
        <w:t>reduziert</w:t>
      </w:r>
      <w:r w:rsidR="00470D6F">
        <w:t>.</w:t>
      </w:r>
      <w:r w:rsidR="007703DE" w:rsidRPr="007703DE">
        <w:t xml:space="preserve"> </w:t>
      </w:r>
      <w:r w:rsidR="00470D6F">
        <w:t>Auch</w:t>
      </w:r>
      <w:r w:rsidR="009B6457" w:rsidRPr="007703DE">
        <w:t xml:space="preserve"> </w:t>
      </w:r>
      <w:r w:rsidR="00470D6F">
        <w:t xml:space="preserve">das nächtliche Durchschlafen der Kinder </w:t>
      </w:r>
      <w:r w:rsidR="00892C62">
        <w:t xml:space="preserve">und damit </w:t>
      </w:r>
      <w:r w:rsidR="009B6457" w:rsidRPr="007703DE">
        <w:t>die Schlafqualität</w:t>
      </w:r>
      <w:r w:rsidR="00470D6F">
        <w:t xml:space="preserve"> der Eltern </w:t>
      </w:r>
      <w:r w:rsidR="002B7E80" w:rsidRPr="002B7E80">
        <w:t>veränderten sich ganz eindeutig positiv</w:t>
      </w:r>
      <w:r w:rsidR="009B6457" w:rsidRPr="002B7E80">
        <w:t>.</w:t>
      </w:r>
    </w:p>
    <w:p w:rsidR="003223EA" w:rsidRDefault="003223EA" w:rsidP="007703DE">
      <w:pPr>
        <w:autoSpaceDE w:val="0"/>
        <w:autoSpaceDN w:val="0"/>
        <w:adjustRightInd w:val="0"/>
        <w:spacing w:line="340" w:lineRule="exact"/>
      </w:pPr>
    </w:p>
    <w:p w:rsidR="003223EA" w:rsidRPr="003223EA" w:rsidRDefault="001D1355" w:rsidP="007703DE">
      <w:pPr>
        <w:autoSpaceDE w:val="0"/>
        <w:autoSpaceDN w:val="0"/>
        <w:adjustRightInd w:val="0"/>
        <w:spacing w:line="340" w:lineRule="exact"/>
        <w:rPr>
          <w:b/>
        </w:rPr>
      </w:pPr>
      <w:r w:rsidRPr="003223EA">
        <w:rPr>
          <w:b/>
        </w:rPr>
        <w:t xml:space="preserve">Körperpflege ist </w:t>
      </w:r>
      <w:r w:rsidR="00C32950" w:rsidRPr="003223EA">
        <w:rPr>
          <w:b/>
        </w:rPr>
        <w:t xml:space="preserve">mehr </w:t>
      </w:r>
      <w:r w:rsidRPr="003223EA">
        <w:rPr>
          <w:b/>
        </w:rPr>
        <w:t xml:space="preserve">als reine Hautpflege </w:t>
      </w:r>
    </w:p>
    <w:p w:rsidR="0012063E" w:rsidRDefault="003223EA" w:rsidP="007703DE">
      <w:pPr>
        <w:autoSpaceDE w:val="0"/>
        <w:autoSpaceDN w:val="0"/>
        <w:adjustRightInd w:val="0"/>
        <w:spacing w:line="340" w:lineRule="exact"/>
      </w:pPr>
      <w:r>
        <w:t xml:space="preserve">Die Studie zeigt, dass </w:t>
      </w:r>
      <w:r w:rsidR="00186716">
        <w:t xml:space="preserve">die regelmäßige Anwendung </w:t>
      </w:r>
      <w:r w:rsidR="00535D65">
        <w:t>mit Dr.Hauschka M</w:t>
      </w:r>
      <w:r w:rsidR="0028528D">
        <w:t>ed</w:t>
      </w:r>
      <w:r w:rsidR="00186716">
        <w:t xml:space="preserve"> Präparate</w:t>
      </w:r>
      <w:r w:rsidR="0028528D">
        <w:t>n</w:t>
      </w:r>
      <w:r w:rsidR="00186716">
        <w:t xml:space="preserve"> den Hautzustand </w:t>
      </w:r>
      <w:r w:rsidR="0028528D">
        <w:t>deutlich</w:t>
      </w:r>
      <w:r w:rsidR="00186716" w:rsidRPr="002B7E80">
        <w:t xml:space="preserve"> verbessern k</w:t>
      </w:r>
      <w:r w:rsidR="00186716">
        <w:t xml:space="preserve">ann. </w:t>
      </w:r>
      <w:r w:rsidR="0028528D">
        <w:t>Bemerkenswert ist, dass</w:t>
      </w:r>
      <w:r w:rsidR="00186716">
        <w:t xml:space="preserve"> auch die</w:t>
      </w:r>
      <w:r w:rsidR="001D1355">
        <w:t xml:space="preserve"> aufme</w:t>
      </w:r>
      <w:r w:rsidR="00555354">
        <w:t xml:space="preserve">rksame Zuwendung der Eltern beim Eincremen ihrer Kinder </w:t>
      </w:r>
      <w:r w:rsidR="001D1355">
        <w:t xml:space="preserve">sowie der regelmäßige Körperkontakt </w:t>
      </w:r>
      <w:r w:rsidR="00186716">
        <w:t>zu</w:t>
      </w:r>
      <w:r w:rsidR="001D1355">
        <w:t xml:space="preserve"> eine</w:t>
      </w:r>
      <w:r w:rsidR="00186716">
        <w:t>r</w:t>
      </w:r>
      <w:r w:rsidR="002B7E80">
        <w:t xml:space="preserve"> positiven Veränderung</w:t>
      </w:r>
      <w:r w:rsidR="001D1355">
        <w:t xml:space="preserve"> der psycho</w:t>
      </w:r>
      <w:r w:rsidR="00395EF6">
        <w:t>-</w:t>
      </w:r>
      <w:r w:rsidR="001D1355">
        <w:t xml:space="preserve">emotionalen Faktoren </w:t>
      </w:r>
      <w:r w:rsidR="00470D6F">
        <w:t>innerhalb der Familie</w:t>
      </w:r>
      <w:r w:rsidR="0028528D">
        <w:t xml:space="preserve"> führt</w:t>
      </w:r>
      <w:r w:rsidR="001D1355">
        <w:t>.</w:t>
      </w:r>
      <w:r w:rsidR="00395EF6">
        <w:t xml:space="preserve"> </w:t>
      </w:r>
    </w:p>
    <w:p w:rsidR="0012063E" w:rsidRDefault="0012063E" w:rsidP="007703DE">
      <w:pPr>
        <w:autoSpaceDE w:val="0"/>
        <w:autoSpaceDN w:val="0"/>
        <w:adjustRightInd w:val="0"/>
        <w:spacing w:line="340" w:lineRule="exact"/>
      </w:pPr>
    </w:p>
    <w:p w:rsidR="0012063E" w:rsidRPr="0012063E" w:rsidRDefault="0012063E" w:rsidP="007703DE">
      <w:pPr>
        <w:autoSpaceDE w:val="0"/>
        <w:autoSpaceDN w:val="0"/>
        <w:adjustRightInd w:val="0"/>
        <w:spacing w:line="340" w:lineRule="exact"/>
        <w:rPr>
          <w:b/>
        </w:rPr>
      </w:pPr>
      <w:r>
        <w:rPr>
          <w:b/>
        </w:rPr>
        <w:t>Dr.Hauschka M</w:t>
      </w:r>
      <w:r w:rsidRPr="0012063E">
        <w:rPr>
          <w:b/>
        </w:rPr>
        <w:t>ed als Basispflege für Neurodermitiker und prädisponierte Kinder</w:t>
      </w:r>
    </w:p>
    <w:p w:rsidR="0041208E" w:rsidRDefault="006E3A3B" w:rsidP="0041208E">
      <w:pPr>
        <w:autoSpaceDE w:val="0"/>
        <w:autoSpaceDN w:val="0"/>
        <w:adjustRightInd w:val="0"/>
        <w:spacing w:line="340" w:lineRule="exact"/>
        <w:rPr>
          <w:i/>
        </w:rPr>
      </w:pPr>
      <w:r>
        <w:t>A</w:t>
      </w:r>
      <w:r w:rsidR="00B816EB" w:rsidRPr="00B816EB">
        <w:t xml:space="preserve">ls </w:t>
      </w:r>
      <w:r w:rsidR="007962FC" w:rsidRPr="00B816EB">
        <w:t xml:space="preserve">Basispflege bei sehr trockener und schuppiger Haut </w:t>
      </w:r>
      <w:r w:rsidR="00395EF6">
        <w:t>von Säuglingen und Kleinkindern</w:t>
      </w:r>
      <w:r w:rsidR="0012063E">
        <w:t xml:space="preserve"> sowie erwachsenen </w:t>
      </w:r>
      <w:r w:rsidR="00DB10FB">
        <w:t>Neurodermitikern</w:t>
      </w:r>
      <w:r w:rsidR="0012063E">
        <w:t xml:space="preserve"> </w:t>
      </w:r>
      <w:r w:rsidR="00B816EB" w:rsidRPr="00B816EB">
        <w:t>eigne</w:t>
      </w:r>
      <w:r w:rsidR="00395EF6">
        <w:t>t</w:t>
      </w:r>
      <w:r w:rsidR="00B816EB" w:rsidRPr="00B816EB">
        <w:t xml:space="preserve"> sich die</w:t>
      </w:r>
      <w:r w:rsidR="007962FC" w:rsidRPr="00B816EB">
        <w:t xml:space="preserve"> </w:t>
      </w:r>
      <w:r w:rsidR="00395EF6" w:rsidRPr="006E3A3B">
        <w:rPr>
          <w:i/>
        </w:rPr>
        <w:t xml:space="preserve">Dr.Hauschka Med </w:t>
      </w:r>
      <w:r w:rsidR="007962FC" w:rsidRPr="006E3A3B">
        <w:rPr>
          <w:i/>
        </w:rPr>
        <w:t>Pflege Lotion Mittagsblume</w:t>
      </w:r>
      <w:r w:rsidR="00B816EB" w:rsidRPr="006E3A3B">
        <w:rPr>
          <w:i/>
        </w:rPr>
        <w:t xml:space="preserve">. </w:t>
      </w:r>
      <w:r w:rsidR="00B30F2B" w:rsidRPr="00654694">
        <w:t>Sie stärkt die natürliche Barrierefunktion der Haut.</w:t>
      </w:r>
      <w:r w:rsidR="00B30F2B">
        <w:rPr>
          <w:i/>
        </w:rPr>
        <w:t xml:space="preserve"> </w:t>
      </w:r>
      <w:r w:rsidR="00B30F2B">
        <w:t>S</w:t>
      </w:r>
      <w:r w:rsidR="007962FC" w:rsidRPr="00B816EB">
        <w:t>tabilisierend</w:t>
      </w:r>
      <w:r w:rsidR="00B30F2B">
        <w:t xml:space="preserve"> auf die Hautbarriere wirkt die</w:t>
      </w:r>
      <w:r w:rsidR="007962FC" w:rsidRPr="00B816EB">
        <w:t xml:space="preserve"> </w:t>
      </w:r>
      <w:r w:rsidR="00B30F2B">
        <w:t>i</w:t>
      </w:r>
      <w:r w:rsidR="007962FC" w:rsidRPr="00B816EB">
        <w:t>ntensiv</w:t>
      </w:r>
      <w:r w:rsidR="00B30F2B">
        <w:t xml:space="preserve"> </w:t>
      </w:r>
      <w:r w:rsidR="007962FC" w:rsidRPr="00B816EB">
        <w:t>pflege</w:t>
      </w:r>
      <w:r w:rsidR="00B30F2B">
        <w:t>nde</w:t>
      </w:r>
      <w:r w:rsidR="007962FC" w:rsidRPr="00B816EB">
        <w:t xml:space="preserve"> </w:t>
      </w:r>
      <w:r w:rsidR="00B30F2B" w:rsidRPr="006E3A3B">
        <w:rPr>
          <w:i/>
        </w:rPr>
        <w:t>Dr.Hauschka Med Intensiv Creme Mittagsblume</w:t>
      </w:r>
      <w:r w:rsidR="00B30F2B" w:rsidRPr="00B816EB">
        <w:t xml:space="preserve"> </w:t>
      </w:r>
      <w:r w:rsidR="00B816EB" w:rsidRPr="00B816EB">
        <w:t>für sehr trockene und juckende Haut</w:t>
      </w:r>
      <w:r w:rsidR="00B816EB" w:rsidRPr="006E3A3B">
        <w:rPr>
          <w:i/>
        </w:rPr>
        <w:t xml:space="preserve">. </w:t>
      </w:r>
      <w:r w:rsidR="0041208E" w:rsidRPr="0041208E">
        <w:t xml:space="preserve">Die sehr gute Verträglichkeit der beiden Dr.Hauschka Med Präparate wurde </w:t>
      </w:r>
      <w:r w:rsidR="00837C19">
        <w:t xml:space="preserve">durch die Ergebnisse </w:t>
      </w:r>
      <w:r w:rsidR="00B30F2B">
        <w:t>des ersten Teils der</w:t>
      </w:r>
      <w:r w:rsidR="00837C19">
        <w:t xml:space="preserve"> </w:t>
      </w:r>
      <w:r w:rsidR="00DB10FB">
        <w:t>Charité-</w:t>
      </w:r>
      <w:r w:rsidR="00837C19">
        <w:t xml:space="preserve">Studie </w:t>
      </w:r>
      <w:r w:rsidR="0041208E" w:rsidRPr="0041208E">
        <w:t>bestätigt</w:t>
      </w:r>
      <w:r w:rsidR="0041208E" w:rsidRPr="0041208E">
        <w:rPr>
          <w:rStyle w:val="Funotenzeichen"/>
        </w:rPr>
        <w:footnoteReference w:id="2"/>
      </w:r>
      <w:r w:rsidR="0041208E" w:rsidRPr="0041208E">
        <w:t>.</w:t>
      </w:r>
      <w:r w:rsidR="00686A5B" w:rsidRPr="001300D1">
        <w:t xml:space="preserve"> </w:t>
      </w:r>
      <w:r w:rsidR="00686A5B">
        <w:t>Übrigens werden a</w:t>
      </w:r>
      <w:r w:rsidR="00686A5B" w:rsidRPr="001300D1">
        <w:t xml:space="preserve">lle Dr.Hauschka Med Präparate unter </w:t>
      </w:r>
      <w:r w:rsidR="00686A5B">
        <w:t>strengen Hygienevorgaben h</w:t>
      </w:r>
      <w:r w:rsidR="00686A5B" w:rsidRPr="001300D1">
        <w:t>ergestellt</w:t>
      </w:r>
      <w:r w:rsidR="00686A5B">
        <w:t>, die an die Pharmaproduktion angelehnt sind.</w:t>
      </w:r>
    </w:p>
    <w:p w:rsidR="006E3A3B" w:rsidRDefault="006E3A3B">
      <w:pPr>
        <w:rPr>
          <w:b/>
          <w:sz w:val="28"/>
          <w:szCs w:val="28"/>
        </w:rPr>
      </w:pPr>
      <w:bookmarkStart w:id="1" w:name="OLE_LINK1"/>
    </w:p>
    <w:p w:rsidR="00252607" w:rsidRDefault="0025260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3584" w:rsidRPr="00914767" w:rsidRDefault="00BF3584" w:rsidP="0004127C">
      <w:pPr>
        <w:spacing w:line="340" w:lineRule="exact"/>
        <w:rPr>
          <w:b/>
          <w:sz w:val="28"/>
          <w:szCs w:val="28"/>
        </w:rPr>
      </w:pPr>
      <w:r w:rsidRPr="00914767">
        <w:rPr>
          <w:b/>
          <w:sz w:val="28"/>
          <w:szCs w:val="28"/>
        </w:rPr>
        <w:lastRenderedPageBreak/>
        <w:t>WALA Heilmittel GmbH – Aus der Natur für den Menschen</w:t>
      </w:r>
    </w:p>
    <w:p w:rsidR="00BF3584" w:rsidRPr="00914767" w:rsidRDefault="00BF3584" w:rsidP="0004127C">
      <w:pPr>
        <w:spacing w:line="340" w:lineRule="exact"/>
        <w:rPr>
          <w:szCs w:val="22"/>
        </w:rPr>
      </w:pPr>
    </w:p>
    <w:p w:rsidR="00BF3584" w:rsidRPr="00914767" w:rsidRDefault="00D916BE" w:rsidP="0004127C">
      <w:pPr>
        <w:spacing w:line="340" w:lineRule="exact"/>
        <w:rPr>
          <w:szCs w:val="22"/>
        </w:rPr>
      </w:pPr>
      <w:r w:rsidRPr="00914767">
        <w:t>Aus der Natur für den Menschen – dieser Leitgedanke begleitet die WALA Heilmittel GmbH seit ihrer Gründung im Jahre 1935. Durch die rhythmische Anwendung polarer Qualitäten wie Wärme/Kälte</w:t>
      </w:r>
      <w:r w:rsidR="00F87E84" w:rsidRPr="00914767">
        <w:t>,</w:t>
      </w:r>
      <w:r w:rsidRPr="00914767">
        <w:t xml:space="preserve"> Dunkelheit</w:t>
      </w:r>
      <w:r w:rsidR="00255247" w:rsidRPr="00914767">
        <w:t>/Licht</w:t>
      </w:r>
      <w:r w:rsidR="00F87E84" w:rsidRPr="00914767">
        <w:t xml:space="preserve"> und Ruhe/Bewegung</w:t>
      </w:r>
      <w:r w:rsidRPr="00914767">
        <w:t xml:space="preserve"> erzeugt sie Präparate, die der Gesundheit dienen. Grundlage dafür bilden Substanzen aus der Natur, die möglichst aus </w:t>
      </w:r>
      <w:r w:rsidR="00401E8E" w:rsidRPr="00914767">
        <w:t>kontrolliert-</w:t>
      </w:r>
      <w:r w:rsidRPr="00914767">
        <w:t xml:space="preserve">biologischem </w:t>
      </w:r>
      <w:r w:rsidR="009840C5" w:rsidRPr="00914767">
        <w:t>oder Demeter-</w:t>
      </w:r>
      <w:r w:rsidRPr="00914767">
        <w:t>Anbau stammen und unter fairen Bedingungen gewonnen werden. Heute exportiert das Stiftungsunternehmen WALA Arzneimittel, Dr.</w:t>
      </w:r>
      <w:r w:rsidR="00C30C52" w:rsidRPr="00914767">
        <w:t xml:space="preserve"> </w:t>
      </w:r>
      <w:r w:rsidRPr="00914767">
        <w:t>Hauschka Kosmetik und Dr.Hauschka Med Präparate in</w:t>
      </w:r>
      <w:r w:rsidR="009407B1" w:rsidRPr="00914767">
        <w:t xml:space="preserve"> mehr als</w:t>
      </w:r>
      <w:r w:rsidRPr="00914767">
        <w:t xml:space="preserve"> 40 Länder. </w:t>
      </w:r>
      <w:r w:rsidR="009407B1" w:rsidRPr="00914767">
        <w:rPr>
          <w:szCs w:val="22"/>
        </w:rPr>
        <w:t>Die WALA beschäftigt rund 10</w:t>
      </w:r>
      <w:r w:rsidR="00474B8E" w:rsidRPr="00914767">
        <w:rPr>
          <w:szCs w:val="22"/>
        </w:rPr>
        <w:t>00 Mitarbeiter und erzielte 201</w:t>
      </w:r>
      <w:r w:rsidR="00130DA8">
        <w:rPr>
          <w:szCs w:val="22"/>
        </w:rPr>
        <w:t>6</w:t>
      </w:r>
      <w:r w:rsidR="00474B8E" w:rsidRPr="00914767">
        <w:rPr>
          <w:szCs w:val="22"/>
        </w:rPr>
        <w:t xml:space="preserve"> einen Warenumsatz von 1</w:t>
      </w:r>
      <w:r w:rsidR="009407B1" w:rsidRPr="00914767">
        <w:rPr>
          <w:szCs w:val="22"/>
        </w:rPr>
        <w:t>30</w:t>
      </w:r>
      <w:r w:rsidR="00B511BE" w:rsidRPr="00914767">
        <w:rPr>
          <w:szCs w:val="22"/>
        </w:rPr>
        <w:t xml:space="preserve"> Mio. Euro</w:t>
      </w:r>
      <w:r w:rsidR="00474B8E" w:rsidRPr="00914767">
        <w:rPr>
          <w:szCs w:val="22"/>
        </w:rPr>
        <w:t>.</w:t>
      </w:r>
    </w:p>
    <w:p w:rsidR="00474B8E" w:rsidRPr="00914767" w:rsidRDefault="00474B8E" w:rsidP="0004127C">
      <w:pPr>
        <w:spacing w:line="340" w:lineRule="exact"/>
      </w:pPr>
    </w:p>
    <w:bookmarkEnd w:id="1"/>
    <w:p w:rsidR="00BF3584" w:rsidRPr="00914767" w:rsidRDefault="00BF3584" w:rsidP="00FA7180">
      <w:pPr>
        <w:widowControl w:val="0"/>
        <w:adjustRightInd w:val="0"/>
        <w:spacing w:line="340" w:lineRule="exact"/>
        <w:textAlignment w:val="baseline"/>
      </w:pPr>
      <w:r w:rsidRPr="00914767">
        <w:rPr>
          <w:rFonts w:cs="Arial"/>
        </w:rPr>
        <w:t>Dr.Hauschka Med Präparate sind in autorisierten Naturkostfachgeschäften, Reformhäusern, Naturkosmetikfachgeschäften, Department Stores, Parfü</w:t>
      </w:r>
      <w:r w:rsidR="0004127C" w:rsidRPr="00914767">
        <w:rPr>
          <w:rFonts w:cs="Arial"/>
        </w:rPr>
        <w:softHyphen/>
      </w:r>
      <w:r w:rsidRPr="00914767">
        <w:rPr>
          <w:rFonts w:cs="Arial"/>
        </w:rPr>
        <w:t>merien, Apotheken und bei Dr.</w:t>
      </w:r>
      <w:r w:rsidR="00C30C52" w:rsidRPr="00914767">
        <w:rPr>
          <w:rFonts w:cs="Arial"/>
        </w:rPr>
        <w:t xml:space="preserve"> </w:t>
      </w:r>
      <w:r w:rsidRPr="00914767">
        <w:rPr>
          <w:rFonts w:cs="Arial"/>
        </w:rPr>
        <w:t xml:space="preserve">Hauschka Naturkosmetikerinnen erhältlich. </w:t>
      </w:r>
      <w:r w:rsidRPr="00914767">
        <w:t>Der WALA und Dr.</w:t>
      </w:r>
      <w:r w:rsidR="00C30C52" w:rsidRPr="00914767">
        <w:t xml:space="preserve"> </w:t>
      </w:r>
      <w:r w:rsidRPr="00914767">
        <w:t>Hauschka Kundenservice nennt regionale Bezugsquellen und nimmt Fragen unter der Telefonnummer +49 (0)7164 930-181 montags bis freitags von 8:00 bis 17:00 Uhr entgegen.</w:t>
      </w:r>
    </w:p>
    <w:p w:rsidR="00BF3584" w:rsidRPr="00914767" w:rsidRDefault="00BF3584" w:rsidP="0004127C">
      <w:pPr>
        <w:spacing w:line="340" w:lineRule="exact"/>
      </w:pPr>
    </w:p>
    <w:p w:rsidR="00BF3584" w:rsidRPr="00914767" w:rsidRDefault="00B24C59" w:rsidP="00940719">
      <w:pPr>
        <w:spacing w:line="340" w:lineRule="exact"/>
      </w:pPr>
      <w:hyperlink r:id="rId9" w:history="1">
        <w:r w:rsidR="00BF3584" w:rsidRPr="00914767">
          <w:rPr>
            <w:rStyle w:val="Hyperlink"/>
            <w:color w:val="auto"/>
          </w:rPr>
          <w:t>www.wala.de</w:t>
        </w:r>
      </w:hyperlink>
    </w:p>
    <w:p w:rsidR="00940719" w:rsidRPr="00914767" w:rsidRDefault="00B24C59" w:rsidP="00940719">
      <w:pPr>
        <w:spacing w:line="340" w:lineRule="exact"/>
      </w:pPr>
      <w:hyperlink r:id="rId10" w:history="1">
        <w:r w:rsidR="00940719" w:rsidRPr="00914767">
          <w:rPr>
            <w:rStyle w:val="Hyperlink"/>
            <w:color w:val="auto"/>
          </w:rPr>
          <w:t>www.dr.hauschka-med.de</w:t>
        </w:r>
      </w:hyperlink>
    </w:p>
    <w:p w:rsidR="00D916BE" w:rsidRPr="00914767" w:rsidRDefault="00B24C59" w:rsidP="00D916BE">
      <w:pPr>
        <w:spacing w:line="380" w:lineRule="exact"/>
      </w:pPr>
      <w:hyperlink r:id="rId11" w:history="1">
        <w:r w:rsidR="00D916BE" w:rsidRPr="00914767">
          <w:rPr>
            <w:rStyle w:val="Hyperlink"/>
            <w:color w:val="auto"/>
          </w:rPr>
          <w:t>http://twitter.com/DrHauschka_GER</w:t>
        </w:r>
      </w:hyperlink>
    </w:p>
    <w:p w:rsidR="00D916BE" w:rsidRPr="00914767" w:rsidRDefault="00B24C59" w:rsidP="00D916BE">
      <w:pPr>
        <w:spacing w:line="380" w:lineRule="exact"/>
      </w:pPr>
      <w:hyperlink r:id="rId12" w:history="1">
        <w:r w:rsidR="00D916BE" w:rsidRPr="00914767">
          <w:rPr>
            <w:rStyle w:val="Hyperlink"/>
            <w:color w:val="auto"/>
          </w:rPr>
          <w:t>http://www.facebook.com/pages/DrHauschka-Germany/152015739406</w:t>
        </w:r>
      </w:hyperlink>
    </w:p>
    <w:p w:rsidR="00940719" w:rsidRPr="00914767" w:rsidRDefault="00940719" w:rsidP="00940719">
      <w:pPr>
        <w:spacing w:line="340" w:lineRule="exact"/>
      </w:pPr>
    </w:p>
    <w:p w:rsidR="00995B0D" w:rsidRPr="00914767" w:rsidRDefault="00BF3584" w:rsidP="00914767">
      <w:pPr>
        <w:widowControl w:val="0"/>
        <w:adjustRightInd w:val="0"/>
        <w:spacing w:line="340" w:lineRule="exact"/>
        <w:ind w:right="-447"/>
        <w:textAlignment w:val="baseline"/>
      </w:pPr>
      <w:r w:rsidRPr="00914767">
        <w:rPr>
          <w:sz w:val="20"/>
        </w:rPr>
        <w:t xml:space="preserve">WALA®, WALA Logo®, viaWALA®, Dr.Hauschka Med®, Dr.Hauschka®, Dr.Hauschka CulturCosmetic®, CulturCosmetic® und Dr.Hauschka </w:t>
      </w:r>
      <w:r w:rsidRPr="00914767">
        <w:rPr>
          <w:w w:val="97"/>
          <w:sz w:val="20"/>
        </w:rPr>
        <w:t>Design sind eingetragene Marken der Firma WALA Heilmittel GmbH.</w:t>
      </w:r>
    </w:p>
    <w:sectPr w:rsidR="00995B0D" w:rsidRPr="00914767" w:rsidSect="0004127C">
      <w:headerReference w:type="default" r:id="rId13"/>
      <w:footerReference w:type="default" r:id="rId14"/>
      <w:pgSz w:w="11906" w:h="16838" w:code="9"/>
      <w:pgMar w:top="1701" w:right="354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DF" w:rsidRDefault="00B56EDF">
      <w:r>
        <w:separator/>
      </w:r>
    </w:p>
  </w:endnote>
  <w:endnote w:type="continuationSeparator" w:id="0">
    <w:p w:rsidR="00B56EDF" w:rsidRDefault="00B5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fa Rotis Semisans Ex Bold">
    <w:panose1 w:val="020B0703040504030204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54" w:rsidRDefault="00555354" w:rsidP="00BF3584">
    <w:pPr>
      <w:pStyle w:val="Fuzeile"/>
      <w:spacing w:line="200" w:lineRule="exact"/>
      <w:rPr>
        <w:rStyle w:val="Seitenzahl"/>
        <w:sz w:val="16"/>
      </w:rPr>
    </w:pPr>
  </w:p>
  <w:p w:rsidR="00555354" w:rsidRDefault="00555354" w:rsidP="00BF3584">
    <w:pPr>
      <w:pStyle w:val="Fuzeile"/>
      <w:spacing w:line="200" w:lineRule="exact"/>
      <w:rPr>
        <w:rStyle w:val="Seitenzahl"/>
        <w:sz w:val="16"/>
      </w:rPr>
    </w:pPr>
  </w:p>
  <w:p w:rsidR="00555354" w:rsidRPr="006F5121" w:rsidRDefault="00555354" w:rsidP="007328C6">
    <w:pPr>
      <w:pStyle w:val="Fuzeile"/>
      <w:spacing w:line="200" w:lineRule="exact"/>
      <w:ind w:right="-1843"/>
      <w:rPr>
        <w:rStyle w:val="Seitenzahl"/>
        <w:sz w:val="16"/>
      </w:rPr>
    </w:pPr>
    <w:r>
      <w:rPr>
        <w:rStyle w:val="Seitenzahl"/>
        <w:sz w:val="16"/>
      </w:rPr>
      <w:t>Dr.Hauschka Pressestelle</w:t>
    </w:r>
  </w:p>
  <w:p w:rsidR="00555354" w:rsidRPr="006F5121" w:rsidRDefault="00555354" w:rsidP="007328C6">
    <w:pPr>
      <w:pStyle w:val="Fuzeile"/>
      <w:spacing w:line="200" w:lineRule="exact"/>
      <w:rPr>
        <w:rStyle w:val="Seitenzahl"/>
        <w:sz w:val="16"/>
      </w:rPr>
    </w:pPr>
    <w:r w:rsidRPr="006F5121">
      <w:rPr>
        <w:rStyle w:val="Seitenzahl"/>
        <w:snapToGrid w:val="0"/>
        <w:sz w:val="16"/>
      </w:rPr>
      <w:t>Kontakt: Inka Bihler</w:t>
    </w:r>
    <w:r>
      <w:rPr>
        <w:rStyle w:val="Seitenzahl"/>
        <w:snapToGrid w:val="0"/>
        <w:sz w:val="16"/>
      </w:rPr>
      <w:t>-Schwarz, Nina Steimle</w:t>
    </w:r>
  </w:p>
  <w:p w:rsidR="00555354" w:rsidRPr="006F5121" w:rsidRDefault="00555354" w:rsidP="007328C6">
    <w:pPr>
      <w:pStyle w:val="Fuzeile"/>
      <w:spacing w:line="200" w:lineRule="exact"/>
      <w:rPr>
        <w:rStyle w:val="Seitenzahl"/>
        <w:sz w:val="16"/>
      </w:rPr>
    </w:pPr>
    <w:r w:rsidRPr="006F5121">
      <w:rPr>
        <w:rStyle w:val="Seitenzahl"/>
        <w:sz w:val="16"/>
      </w:rPr>
      <w:t>WALA Heilmittel GmbH, Presse- und Öffentlichkeitsarbeit, D-73085 Bad Boll / Eckwälden</w:t>
    </w:r>
  </w:p>
  <w:p w:rsidR="00555354" w:rsidRPr="006F5121" w:rsidRDefault="00555354" w:rsidP="007328C6">
    <w:pPr>
      <w:pStyle w:val="Fuzeile"/>
      <w:spacing w:line="200" w:lineRule="exact"/>
      <w:rPr>
        <w:rStyle w:val="Seitenzahl"/>
        <w:sz w:val="16"/>
      </w:rPr>
    </w:pPr>
    <w:r>
      <w:rPr>
        <w:rStyle w:val="Seitenzahl"/>
        <w:sz w:val="16"/>
      </w:rPr>
      <w:t>Telefon: +49 (0)</w:t>
    </w:r>
    <w:r w:rsidRPr="006F5121">
      <w:rPr>
        <w:rStyle w:val="Seitenzahl"/>
        <w:sz w:val="16"/>
      </w:rPr>
      <w:t>7164 930-603</w:t>
    </w:r>
    <w:r>
      <w:rPr>
        <w:rStyle w:val="Seitenzahl"/>
        <w:sz w:val="16"/>
      </w:rPr>
      <w:t>, Telefax: +49 (0)</w:t>
    </w:r>
    <w:r w:rsidRPr="006F5121">
      <w:rPr>
        <w:rStyle w:val="Seitenzahl"/>
        <w:sz w:val="16"/>
      </w:rPr>
      <w:t>7164 930-266</w:t>
    </w:r>
    <w:r>
      <w:rPr>
        <w:rStyle w:val="Seitenzahl"/>
        <w:sz w:val="16"/>
      </w:rPr>
      <w:t>, presse@wala.de</w:t>
    </w:r>
  </w:p>
  <w:p w:rsidR="00555354" w:rsidRPr="006F5121" w:rsidRDefault="00555354" w:rsidP="00BF3584">
    <w:pPr>
      <w:pStyle w:val="Fuzeile"/>
      <w:spacing w:line="200" w:lineRule="exact"/>
      <w:rPr>
        <w:rStyle w:val="Seitenzahl"/>
        <w:sz w:val="16"/>
      </w:rPr>
    </w:pPr>
    <w:r>
      <w:rPr>
        <w:noProof/>
        <w:sz w:val="16"/>
      </w:rPr>
      <w:drawing>
        <wp:anchor distT="0" distB="0" distL="114300" distR="114300" simplePos="0" relativeHeight="251658752" behindDoc="0" locked="0" layoutInCell="1" allowOverlap="1" wp14:anchorId="520224A2" wp14:editId="37442EEC">
          <wp:simplePos x="0" y="0"/>
          <wp:positionH relativeFrom="column">
            <wp:posOffset>6009005</wp:posOffset>
          </wp:positionH>
          <wp:positionV relativeFrom="paragraph">
            <wp:posOffset>71120</wp:posOffset>
          </wp:positionV>
          <wp:extent cx="406400" cy="457200"/>
          <wp:effectExtent l="0" t="0" r="0" b="0"/>
          <wp:wrapNone/>
          <wp:docPr id="5" name="Bild 5" descr="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5354" w:rsidRPr="00BF3584" w:rsidRDefault="00555354" w:rsidP="00914767">
    <w:pPr>
      <w:pStyle w:val="Fuzeile"/>
      <w:ind w:right="-992"/>
      <w:jc w:val="right"/>
      <w:rPr>
        <w:sz w:val="16"/>
        <w:szCs w:val="16"/>
      </w:rPr>
    </w:pPr>
    <w:r w:rsidRPr="006F5121">
      <w:rPr>
        <w:rStyle w:val="Seitenzahl"/>
        <w:sz w:val="16"/>
      </w:rPr>
      <w:t xml:space="preserve">Seite </w:t>
    </w:r>
    <w:r w:rsidRPr="006F5121">
      <w:rPr>
        <w:rStyle w:val="Seitenzahl"/>
        <w:snapToGrid w:val="0"/>
        <w:sz w:val="16"/>
      </w:rPr>
      <w:fldChar w:fldCharType="begin"/>
    </w:r>
    <w:r w:rsidRPr="006F5121">
      <w:rPr>
        <w:rStyle w:val="Seitenzahl"/>
        <w:snapToGrid w:val="0"/>
        <w:sz w:val="16"/>
      </w:rPr>
      <w:instrText xml:space="preserve"> PAGE </w:instrText>
    </w:r>
    <w:r w:rsidRPr="006F5121">
      <w:rPr>
        <w:rStyle w:val="Seitenzahl"/>
        <w:snapToGrid w:val="0"/>
        <w:sz w:val="16"/>
      </w:rPr>
      <w:fldChar w:fldCharType="separate"/>
    </w:r>
    <w:r w:rsidR="00B24C59">
      <w:rPr>
        <w:rStyle w:val="Seitenzahl"/>
        <w:noProof/>
        <w:snapToGrid w:val="0"/>
        <w:sz w:val="16"/>
      </w:rPr>
      <w:t>3</w:t>
    </w:r>
    <w:r w:rsidRPr="006F5121">
      <w:rPr>
        <w:rStyle w:val="Seitenzahl"/>
        <w:snapToGrid w:val="0"/>
        <w:sz w:val="16"/>
      </w:rPr>
      <w:fldChar w:fldCharType="end"/>
    </w:r>
    <w:r w:rsidRPr="006F5121">
      <w:rPr>
        <w:rStyle w:val="Seitenzahl"/>
        <w:snapToGrid w:val="0"/>
        <w:sz w:val="16"/>
      </w:rPr>
      <w:t xml:space="preserve"> von </w:t>
    </w:r>
    <w:r w:rsidRPr="006F5121">
      <w:rPr>
        <w:snapToGrid w:val="0"/>
        <w:sz w:val="16"/>
        <w:szCs w:val="16"/>
      </w:rPr>
      <w:fldChar w:fldCharType="begin"/>
    </w:r>
    <w:r w:rsidRPr="006F5121">
      <w:rPr>
        <w:snapToGrid w:val="0"/>
        <w:sz w:val="16"/>
        <w:szCs w:val="16"/>
      </w:rPr>
      <w:instrText xml:space="preserve"> NUMPAGES </w:instrText>
    </w:r>
    <w:r w:rsidRPr="006F5121">
      <w:rPr>
        <w:snapToGrid w:val="0"/>
        <w:sz w:val="16"/>
        <w:szCs w:val="16"/>
      </w:rPr>
      <w:fldChar w:fldCharType="separate"/>
    </w:r>
    <w:r w:rsidR="00B24C59">
      <w:rPr>
        <w:noProof/>
        <w:snapToGrid w:val="0"/>
        <w:sz w:val="16"/>
        <w:szCs w:val="16"/>
      </w:rPr>
      <w:t>3</w:t>
    </w:r>
    <w:r w:rsidRPr="006F5121"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DF" w:rsidRDefault="00B56EDF">
      <w:r>
        <w:separator/>
      </w:r>
    </w:p>
  </w:footnote>
  <w:footnote w:type="continuationSeparator" w:id="0">
    <w:p w:rsidR="00B56EDF" w:rsidRDefault="00B56EDF">
      <w:r>
        <w:continuationSeparator/>
      </w:r>
    </w:p>
  </w:footnote>
  <w:footnote w:id="1">
    <w:p w:rsidR="00555354" w:rsidRPr="00765254" w:rsidRDefault="00555354" w:rsidP="00765254">
      <w:pPr>
        <w:widowControl w:val="0"/>
        <w:autoSpaceDE w:val="0"/>
        <w:autoSpaceDN w:val="0"/>
        <w:adjustRightInd w:val="0"/>
        <w:spacing w:after="240" w:line="280" w:lineRule="atLeast"/>
        <w:rPr>
          <w:sz w:val="20"/>
        </w:rPr>
      </w:pPr>
      <w:r>
        <w:rPr>
          <w:rStyle w:val="Funotenzeichen"/>
        </w:rPr>
        <w:footnoteRef/>
      </w:r>
      <w:r w:rsidRPr="00C32950">
        <w:rPr>
          <w:lang w:val="en-US"/>
        </w:rPr>
        <w:t xml:space="preserve"> </w:t>
      </w:r>
      <w:r w:rsidRPr="00400CA3">
        <w:rPr>
          <w:sz w:val="20"/>
          <w:lang w:val="en-US"/>
        </w:rPr>
        <w:t xml:space="preserve">Sawatzky S., Schario M., Stroux A., Lünnemann L., Zuberbier T., Blume-Peytavi U., Garcia Bartels N.: Children with Dry Skin and Atopic Predisposition: Outcome Measurement with Validated Scores for Atopic Dermatitis. </w:t>
      </w:r>
      <w:r w:rsidRPr="00400CA3">
        <w:rPr>
          <w:sz w:val="20"/>
        </w:rPr>
        <w:t>Skin Pharmacol Physiol 2016; 29:148-156. (DOI:10.1159/000444590)</w:t>
      </w:r>
    </w:p>
  </w:footnote>
  <w:footnote w:id="2">
    <w:p w:rsidR="00555354" w:rsidRPr="00686A5B" w:rsidRDefault="00555354" w:rsidP="0041208E">
      <w:pPr>
        <w:autoSpaceDE w:val="0"/>
        <w:autoSpaceDN w:val="0"/>
        <w:adjustRightInd w:val="0"/>
        <w:rPr>
          <w:lang w:val="en-US"/>
        </w:rPr>
      </w:pPr>
      <w:r>
        <w:rPr>
          <w:rStyle w:val="Funotenzeichen"/>
        </w:rPr>
        <w:footnoteRef/>
      </w:r>
      <w:r w:rsidRPr="00686A5B">
        <w:rPr>
          <w:lang w:val="en-US"/>
        </w:rPr>
        <w:t xml:space="preserve"> </w:t>
      </w:r>
      <w:r w:rsidR="00686A5B" w:rsidRPr="00686A5B">
        <w:rPr>
          <w:sz w:val="20"/>
          <w:lang w:val="en-US"/>
        </w:rPr>
        <w:t>Schario, M., Lünnemann, L., Stroux, A</w:t>
      </w:r>
      <w:r w:rsidR="00686A5B">
        <w:rPr>
          <w:sz w:val="20"/>
          <w:lang w:val="en-US"/>
        </w:rPr>
        <w:t>.</w:t>
      </w:r>
      <w:r w:rsidR="00686A5B" w:rsidRPr="00686A5B">
        <w:rPr>
          <w:sz w:val="20"/>
          <w:lang w:val="en-US"/>
        </w:rPr>
        <w:t>, Reisshauer, A., Zuberbier, T., Blume-Peytavi, U., Garcia Bartels, N.: Children with Dry Skin and Atopic Predisposition: Daily Use of Emollients in a Participant-Blinded, Randomized, Prospective Trial. Skin Pharmacol Physiol 2014; 27:208–216. (DOI: 10.1159/000360546)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54" w:rsidRDefault="00555354" w:rsidP="00E0372F">
    <w:pPr>
      <w:pStyle w:val="Kopfzeile"/>
      <w:tabs>
        <w:tab w:val="clear" w:pos="4536"/>
        <w:tab w:val="clear" w:pos="9072"/>
        <w:tab w:val="left" w:pos="1824"/>
      </w:tabs>
      <w:ind w:left="-1417" w:right="-14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8067FD" wp14:editId="76221B57">
              <wp:simplePos x="0" y="0"/>
              <wp:positionH relativeFrom="column">
                <wp:posOffset>1113155</wp:posOffset>
              </wp:positionH>
              <wp:positionV relativeFrom="paragraph">
                <wp:posOffset>-259715</wp:posOffset>
              </wp:positionV>
              <wp:extent cx="5829300" cy="72644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354" w:rsidRPr="00DC7E53" w:rsidRDefault="005553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299C7B" wp14:editId="1964E145">
                                <wp:extent cx="5537200" cy="635000"/>
                                <wp:effectExtent l="0" t="0" r="6350" b="0"/>
                                <wp:docPr id="7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7200" cy="63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87.65pt;margin-top:-20.45pt;width:459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pDtA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JbnaHXKTg99OBmRji2njZT3d/L8ptGQq4aKrbsVik5NIxWwC60N/2LqxOO&#10;tiCb4aOsIAzdGemAxlp1FhCKgQAduvR06oylUsLhLI6SdwGYSrAtojkhrnU+TY+3e6XNeyY7ZBcZ&#10;VtB5h07399pYNjQ9uthgQha8bV33W/HsABynE4gNV63NsnDN/JkEyTpex8Qj0XztkSDPvdtiRbx5&#10;ES5m+bt8tcrDXzZuSNKGVxUTNsxRWCH5s8YdJD5J4iQtLVteWThLSavtZtUqtKcg7MJ9ruZgObv5&#10;z2m4IkAuL1IKIxLcRYlXzOOFRwoy85JFEHtBmNwl84AkJC+ep3TPBfv3lNCQ4WQWzSYxnUm/yC1w&#10;3+vcaNpxA6Oj5V2G45MTTa0E16JyrTWUt9P6ohSW/rkU0O5jo51grUYntZpxMwKKVfFGVk8gXSVB&#10;WSBCmHewaKT6gdEAsyPD+vuOKoZR+0GA/JPQ6hMZtyGzRQQbdWnZXFqoKAEqwwajabky04Da9Ypv&#10;G4h0fHC38GQK7tR8ZnV4aDAfXFKHWWYH0OXeeZ0n7vI3AAAA//8DAFBLAwQUAAYACAAAACEAcZT4&#10;cd8AAAALAQAADwAAAGRycy9kb3ducmV2LnhtbEyPTU/DMAyG70j8h8hI3LZklLKtNJ0mPiQOuzDK&#10;3WuytqJxqiZbu3+Pd4Ljaz96/TjfTK4TZzuE1pOGxVyBsFR501Ktofx6n61AhIhksPNkNVxsgE1x&#10;e5NjZvxIn/a8j7XgEgoZamhi7DMpQ9VYh2Hue0u8O/rBYeQ41NIMOHK56+SDUk/SYUt8ocHevjS2&#10;+tmfnIYYzXZxKd9c+Piedq9jo6oUS63v76btM4hop/gHw1Wf1aFgp4M/kQmi47xME0Y1zB7VGsSV&#10;UOuERwcNyyQFWeTy/w/FLwAAAP//AwBQSwECLQAUAAYACAAAACEAtoM4kv4AAADhAQAAEwAAAAAA&#10;AAAAAAAAAAAAAAAAW0NvbnRlbnRfVHlwZXNdLnhtbFBLAQItABQABgAIAAAAIQA4/SH/1gAAAJQB&#10;AAALAAAAAAAAAAAAAAAAAC8BAABfcmVscy8ucmVsc1BLAQItABQABgAIAAAAIQCgg6pDtAIAALkF&#10;AAAOAAAAAAAAAAAAAAAAAC4CAABkcnMvZTJvRG9jLnhtbFBLAQItABQABgAIAAAAIQBxlPhx3wAA&#10;AAsBAAAPAAAAAAAAAAAAAAAAAA4FAABkcnMvZG93bnJldi54bWxQSwUGAAAAAAQABADzAAAAGgYA&#10;AAAA&#10;" filled="f" stroked="f">
              <v:textbox style="mso-fit-shape-to-text:t">
                <w:txbxContent>
                  <w:p w:rsidR="00555354" w:rsidRPr="00DC7E53" w:rsidRDefault="00555354">
                    <w:r>
                      <w:rPr>
                        <w:noProof/>
                      </w:rPr>
                      <w:drawing>
                        <wp:inline distT="0" distB="0" distL="0" distR="0" wp14:anchorId="2A299C7B" wp14:editId="1964E145">
                          <wp:extent cx="5537200" cy="635000"/>
                          <wp:effectExtent l="0" t="0" r="6350" b="0"/>
                          <wp:docPr id="7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72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157FCEEC" wp14:editId="6331E004">
          <wp:simplePos x="0" y="0"/>
          <wp:positionH relativeFrom="column">
            <wp:posOffset>-1001395</wp:posOffset>
          </wp:positionH>
          <wp:positionV relativeFrom="paragraph">
            <wp:posOffset>-1887855</wp:posOffset>
          </wp:positionV>
          <wp:extent cx="7696200" cy="887095"/>
          <wp:effectExtent l="0" t="0" r="0" b="8255"/>
          <wp:wrapNone/>
          <wp:docPr id="4" name="Bild 4" descr="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9824DE"/>
    <w:multiLevelType w:val="hybridMultilevel"/>
    <w:tmpl w:val="ED5A1320"/>
    <w:lvl w:ilvl="0" w:tplc="1594554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C2A7A"/>
    <w:multiLevelType w:val="hybridMultilevel"/>
    <w:tmpl w:val="5DD88A1E"/>
    <w:lvl w:ilvl="0" w:tplc="25A695C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94794"/>
    <w:multiLevelType w:val="hybridMultilevel"/>
    <w:tmpl w:val="8E503F4E"/>
    <w:lvl w:ilvl="0" w:tplc="277AF24A">
      <w:start w:val="90"/>
      <w:numFmt w:val="bullet"/>
      <w:lvlText w:val="-"/>
      <w:lvlJc w:val="left"/>
      <w:pPr>
        <w:ind w:left="720" w:hanging="360"/>
      </w:pPr>
      <w:rPr>
        <w:rFonts w:ascii="Agfa Rotis Semisans" w:eastAsia="Times New Roman" w:hAnsi="Agfa Rotis Semi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64BA9"/>
    <w:multiLevelType w:val="hybridMultilevel"/>
    <w:tmpl w:val="9A40F57E"/>
    <w:lvl w:ilvl="0" w:tplc="88AEFD9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E7"/>
    <w:rsid w:val="00011C09"/>
    <w:rsid w:val="000252CF"/>
    <w:rsid w:val="00035F85"/>
    <w:rsid w:val="00036B34"/>
    <w:rsid w:val="00037C00"/>
    <w:rsid w:val="0004127C"/>
    <w:rsid w:val="00044C44"/>
    <w:rsid w:val="00052303"/>
    <w:rsid w:val="00064BD2"/>
    <w:rsid w:val="000764CC"/>
    <w:rsid w:val="00077FA6"/>
    <w:rsid w:val="00082A08"/>
    <w:rsid w:val="000849DF"/>
    <w:rsid w:val="00087427"/>
    <w:rsid w:val="00090AE1"/>
    <w:rsid w:val="000A2539"/>
    <w:rsid w:val="000C6BD3"/>
    <w:rsid w:val="000C71B7"/>
    <w:rsid w:val="000D0EE6"/>
    <w:rsid w:val="000E713F"/>
    <w:rsid w:val="000F1872"/>
    <w:rsid w:val="0010095C"/>
    <w:rsid w:val="0012063E"/>
    <w:rsid w:val="00123A87"/>
    <w:rsid w:val="0012630E"/>
    <w:rsid w:val="001300D1"/>
    <w:rsid w:val="00130DA8"/>
    <w:rsid w:val="00130F38"/>
    <w:rsid w:val="001516AC"/>
    <w:rsid w:val="00157FB3"/>
    <w:rsid w:val="001774D9"/>
    <w:rsid w:val="00186716"/>
    <w:rsid w:val="00191FC0"/>
    <w:rsid w:val="00192226"/>
    <w:rsid w:val="00196B39"/>
    <w:rsid w:val="001B0F31"/>
    <w:rsid w:val="001D1355"/>
    <w:rsid w:val="001D3B55"/>
    <w:rsid w:val="001F5361"/>
    <w:rsid w:val="001F5931"/>
    <w:rsid w:val="00202B87"/>
    <w:rsid w:val="00206070"/>
    <w:rsid w:val="00211AD6"/>
    <w:rsid w:val="00243195"/>
    <w:rsid w:val="00246A2F"/>
    <w:rsid w:val="00250D0B"/>
    <w:rsid w:val="00252607"/>
    <w:rsid w:val="00255247"/>
    <w:rsid w:val="00274C36"/>
    <w:rsid w:val="0028528D"/>
    <w:rsid w:val="00285F1D"/>
    <w:rsid w:val="0029693B"/>
    <w:rsid w:val="002B41FD"/>
    <w:rsid w:val="002B7E80"/>
    <w:rsid w:val="002C1498"/>
    <w:rsid w:val="00310867"/>
    <w:rsid w:val="003176C4"/>
    <w:rsid w:val="003223EA"/>
    <w:rsid w:val="00366546"/>
    <w:rsid w:val="00367FA9"/>
    <w:rsid w:val="003722D9"/>
    <w:rsid w:val="00374BB2"/>
    <w:rsid w:val="00390D7E"/>
    <w:rsid w:val="00391348"/>
    <w:rsid w:val="00395E54"/>
    <w:rsid w:val="00395EF6"/>
    <w:rsid w:val="003968D3"/>
    <w:rsid w:val="003A2DC1"/>
    <w:rsid w:val="003A2F21"/>
    <w:rsid w:val="003A677A"/>
    <w:rsid w:val="003B418A"/>
    <w:rsid w:val="003C4553"/>
    <w:rsid w:val="003D40C9"/>
    <w:rsid w:val="003E29AD"/>
    <w:rsid w:val="003E6E39"/>
    <w:rsid w:val="003F153A"/>
    <w:rsid w:val="003F3706"/>
    <w:rsid w:val="00400CA3"/>
    <w:rsid w:val="00401E8E"/>
    <w:rsid w:val="0040307B"/>
    <w:rsid w:val="0041208E"/>
    <w:rsid w:val="00412C81"/>
    <w:rsid w:val="00413E16"/>
    <w:rsid w:val="0041481A"/>
    <w:rsid w:val="00433D4E"/>
    <w:rsid w:val="004400CB"/>
    <w:rsid w:val="00443C08"/>
    <w:rsid w:val="004623BC"/>
    <w:rsid w:val="00465308"/>
    <w:rsid w:val="00470D6F"/>
    <w:rsid w:val="00474B8E"/>
    <w:rsid w:val="0049057B"/>
    <w:rsid w:val="004B32E8"/>
    <w:rsid w:val="004B3645"/>
    <w:rsid w:val="004E10EB"/>
    <w:rsid w:val="005112AE"/>
    <w:rsid w:val="005144A9"/>
    <w:rsid w:val="0051640A"/>
    <w:rsid w:val="00526841"/>
    <w:rsid w:val="00535D65"/>
    <w:rsid w:val="00535F37"/>
    <w:rsid w:val="005366E9"/>
    <w:rsid w:val="00544ED5"/>
    <w:rsid w:val="00551B15"/>
    <w:rsid w:val="005539F0"/>
    <w:rsid w:val="00555354"/>
    <w:rsid w:val="00564118"/>
    <w:rsid w:val="00566BF2"/>
    <w:rsid w:val="00566C65"/>
    <w:rsid w:val="00582177"/>
    <w:rsid w:val="005B08F5"/>
    <w:rsid w:val="005B2237"/>
    <w:rsid w:val="005B6254"/>
    <w:rsid w:val="005C1BAA"/>
    <w:rsid w:val="005C4EA4"/>
    <w:rsid w:val="005D3986"/>
    <w:rsid w:val="005D4A2E"/>
    <w:rsid w:val="005E2E9A"/>
    <w:rsid w:val="005F0E04"/>
    <w:rsid w:val="0060772C"/>
    <w:rsid w:val="00626F07"/>
    <w:rsid w:val="006467CE"/>
    <w:rsid w:val="00654694"/>
    <w:rsid w:val="00686A5B"/>
    <w:rsid w:val="00692DCF"/>
    <w:rsid w:val="00693760"/>
    <w:rsid w:val="006C0140"/>
    <w:rsid w:val="006D590D"/>
    <w:rsid w:val="006E0451"/>
    <w:rsid w:val="006E3A3B"/>
    <w:rsid w:val="006F0CA7"/>
    <w:rsid w:val="006F5041"/>
    <w:rsid w:val="00711E5E"/>
    <w:rsid w:val="00721515"/>
    <w:rsid w:val="007328C6"/>
    <w:rsid w:val="007332E9"/>
    <w:rsid w:val="00734965"/>
    <w:rsid w:val="007414EC"/>
    <w:rsid w:val="00744295"/>
    <w:rsid w:val="00765254"/>
    <w:rsid w:val="007703DE"/>
    <w:rsid w:val="00774CE1"/>
    <w:rsid w:val="00774E9B"/>
    <w:rsid w:val="00783123"/>
    <w:rsid w:val="007962FC"/>
    <w:rsid w:val="00796F85"/>
    <w:rsid w:val="00797E5F"/>
    <w:rsid w:val="007A7BA4"/>
    <w:rsid w:val="007B0B67"/>
    <w:rsid w:val="007B1E81"/>
    <w:rsid w:val="007B5A46"/>
    <w:rsid w:val="007C7126"/>
    <w:rsid w:val="00800EBE"/>
    <w:rsid w:val="00804112"/>
    <w:rsid w:val="00807066"/>
    <w:rsid w:val="00811E2F"/>
    <w:rsid w:val="00837C19"/>
    <w:rsid w:val="0087419D"/>
    <w:rsid w:val="00892C62"/>
    <w:rsid w:val="008C112C"/>
    <w:rsid w:val="008E39B6"/>
    <w:rsid w:val="00914767"/>
    <w:rsid w:val="009331AD"/>
    <w:rsid w:val="00940719"/>
    <w:rsid w:val="009407B1"/>
    <w:rsid w:val="009428B3"/>
    <w:rsid w:val="0095360E"/>
    <w:rsid w:val="009609B7"/>
    <w:rsid w:val="00973532"/>
    <w:rsid w:val="00975614"/>
    <w:rsid w:val="009840C5"/>
    <w:rsid w:val="00995B0D"/>
    <w:rsid w:val="009A1B85"/>
    <w:rsid w:val="009A3E71"/>
    <w:rsid w:val="009A79DE"/>
    <w:rsid w:val="009B6457"/>
    <w:rsid w:val="009C4D2C"/>
    <w:rsid w:val="009D55AD"/>
    <w:rsid w:val="00A05845"/>
    <w:rsid w:val="00A1406E"/>
    <w:rsid w:val="00A1499B"/>
    <w:rsid w:val="00A157A4"/>
    <w:rsid w:val="00A22989"/>
    <w:rsid w:val="00A407A9"/>
    <w:rsid w:val="00A63369"/>
    <w:rsid w:val="00A732C4"/>
    <w:rsid w:val="00A74F6E"/>
    <w:rsid w:val="00A87752"/>
    <w:rsid w:val="00A97B84"/>
    <w:rsid w:val="00AB2842"/>
    <w:rsid w:val="00AC1D8D"/>
    <w:rsid w:val="00AD6FE7"/>
    <w:rsid w:val="00B14F2E"/>
    <w:rsid w:val="00B1629B"/>
    <w:rsid w:val="00B24C59"/>
    <w:rsid w:val="00B30F2B"/>
    <w:rsid w:val="00B3477C"/>
    <w:rsid w:val="00B360CF"/>
    <w:rsid w:val="00B417BC"/>
    <w:rsid w:val="00B43ACF"/>
    <w:rsid w:val="00B442C2"/>
    <w:rsid w:val="00B511BE"/>
    <w:rsid w:val="00B53A5C"/>
    <w:rsid w:val="00B55BFF"/>
    <w:rsid w:val="00B56EDF"/>
    <w:rsid w:val="00B77E2B"/>
    <w:rsid w:val="00B816EB"/>
    <w:rsid w:val="00B90269"/>
    <w:rsid w:val="00B90E16"/>
    <w:rsid w:val="00B9767F"/>
    <w:rsid w:val="00BB160E"/>
    <w:rsid w:val="00BC0A2B"/>
    <w:rsid w:val="00BC39F3"/>
    <w:rsid w:val="00BD158D"/>
    <w:rsid w:val="00BE70F0"/>
    <w:rsid w:val="00BF3584"/>
    <w:rsid w:val="00C026FE"/>
    <w:rsid w:val="00C12EB7"/>
    <w:rsid w:val="00C20107"/>
    <w:rsid w:val="00C21385"/>
    <w:rsid w:val="00C30C52"/>
    <w:rsid w:val="00C31162"/>
    <w:rsid w:val="00C32950"/>
    <w:rsid w:val="00C374C2"/>
    <w:rsid w:val="00C44683"/>
    <w:rsid w:val="00C44BD4"/>
    <w:rsid w:val="00C730EA"/>
    <w:rsid w:val="00CA5BE0"/>
    <w:rsid w:val="00CA66A8"/>
    <w:rsid w:val="00CB5D50"/>
    <w:rsid w:val="00CB6694"/>
    <w:rsid w:val="00CD0F34"/>
    <w:rsid w:val="00CE028A"/>
    <w:rsid w:val="00CE0C60"/>
    <w:rsid w:val="00CE76E7"/>
    <w:rsid w:val="00D1433C"/>
    <w:rsid w:val="00D2466D"/>
    <w:rsid w:val="00D37986"/>
    <w:rsid w:val="00D56626"/>
    <w:rsid w:val="00D7198D"/>
    <w:rsid w:val="00D7427F"/>
    <w:rsid w:val="00D812F4"/>
    <w:rsid w:val="00D8394F"/>
    <w:rsid w:val="00D916BE"/>
    <w:rsid w:val="00D93E0B"/>
    <w:rsid w:val="00DB10FB"/>
    <w:rsid w:val="00DB5D9F"/>
    <w:rsid w:val="00DC7E53"/>
    <w:rsid w:val="00DD109E"/>
    <w:rsid w:val="00DD2E83"/>
    <w:rsid w:val="00DE5E10"/>
    <w:rsid w:val="00DF2C52"/>
    <w:rsid w:val="00DF2EE7"/>
    <w:rsid w:val="00E00D66"/>
    <w:rsid w:val="00E0372F"/>
    <w:rsid w:val="00E059E8"/>
    <w:rsid w:val="00E1523C"/>
    <w:rsid w:val="00E22F8A"/>
    <w:rsid w:val="00E26D78"/>
    <w:rsid w:val="00E416A2"/>
    <w:rsid w:val="00E727C2"/>
    <w:rsid w:val="00E7283E"/>
    <w:rsid w:val="00EA3B4E"/>
    <w:rsid w:val="00EB041E"/>
    <w:rsid w:val="00EB764A"/>
    <w:rsid w:val="00EC646C"/>
    <w:rsid w:val="00ED54B7"/>
    <w:rsid w:val="00ED7747"/>
    <w:rsid w:val="00EE4FEC"/>
    <w:rsid w:val="00EF571D"/>
    <w:rsid w:val="00F01B77"/>
    <w:rsid w:val="00F020FD"/>
    <w:rsid w:val="00F1392B"/>
    <w:rsid w:val="00F17059"/>
    <w:rsid w:val="00F17B78"/>
    <w:rsid w:val="00F20AEA"/>
    <w:rsid w:val="00F33D02"/>
    <w:rsid w:val="00F36653"/>
    <w:rsid w:val="00F455C7"/>
    <w:rsid w:val="00F54FA8"/>
    <w:rsid w:val="00F56A0E"/>
    <w:rsid w:val="00F8417E"/>
    <w:rsid w:val="00F87E84"/>
    <w:rsid w:val="00F9119E"/>
    <w:rsid w:val="00F92167"/>
    <w:rsid w:val="00FA4BF4"/>
    <w:rsid w:val="00FA7180"/>
    <w:rsid w:val="00FC2DC0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gfa Rotis Semisans" w:hAnsi="Agfa Rotis Semisans"/>
      <w:sz w:val="22"/>
    </w:rPr>
  </w:style>
  <w:style w:type="paragraph" w:styleId="berschrift1">
    <w:name w:val="heading 1"/>
    <w:basedOn w:val="Standard"/>
    <w:next w:val="Standard"/>
    <w:qFormat/>
    <w:rsid w:val="00BF3584"/>
    <w:pPr>
      <w:keepNext/>
      <w:widowControl w:val="0"/>
      <w:overflowPunct w:val="0"/>
      <w:autoSpaceDE w:val="0"/>
      <w:autoSpaceDN w:val="0"/>
      <w:adjustRightInd w:val="0"/>
      <w:spacing w:after="60" w:line="360" w:lineRule="auto"/>
      <w:jc w:val="both"/>
      <w:textAlignment w:val="baseline"/>
      <w:outlineLvl w:val="0"/>
    </w:pPr>
    <w:rPr>
      <w:b/>
      <w:color w:val="808080"/>
      <w:sz w:val="28"/>
      <w:u w:val="single"/>
    </w:rPr>
  </w:style>
  <w:style w:type="paragraph" w:styleId="berschrift2">
    <w:name w:val="heading 2"/>
    <w:basedOn w:val="Standard"/>
    <w:next w:val="Standard"/>
    <w:qFormat/>
    <w:rsid w:val="00BF3584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37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0372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BF35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BF3584"/>
    <w:rPr>
      <w:color w:val="0000FF"/>
      <w:u w:val="single"/>
    </w:rPr>
  </w:style>
  <w:style w:type="character" w:styleId="Seitenzahl">
    <w:name w:val="page number"/>
    <w:basedOn w:val="Absatz-Standardschriftart"/>
    <w:rsid w:val="00BF35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E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E76E7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E76E7"/>
    <w:rPr>
      <w:rFonts w:ascii="Agfa Rotis Semisans" w:hAnsi="Agfa Rotis Semisans"/>
    </w:rPr>
  </w:style>
  <w:style w:type="character" w:styleId="Funotenzeichen">
    <w:name w:val="footnote reference"/>
    <w:uiPriority w:val="99"/>
    <w:rsid w:val="00CE76E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15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153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153A"/>
    <w:rPr>
      <w:rFonts w:ascii="Agfa Rotis Semisans" w:hAnsi="Agfa Rotis Semisan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5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53A"/>
    <w:rPr>
      <w:rFonts w:ascii="Agfa Rotis Semisans" w:hAnsi="Agfa Rotis Semisans"/>
      <w:b/>
      <w:bCs/>
    </w:rPr>
  </w:style>
  <w:style w:type="paragraph" w:styleId="Listenabsatz">
    <w:name w:val="List Paragraph"/>
    <w:basedOn w:val="Standard"/>
    <w:uiPriority w:val="34"/>
    <w:qFormat/>
    <w:rsid w:val="00566C6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14767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7328C6"/>
    <w:rPr>
      <w:rFonts w:ascii="Agfa Rotis Semisans" w:hAnsi="Agfa Rotis Semisan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gfa Rotis Semisans" w:hAnsi="Agfa Rotis Semisans"/>
      <w:sz w:val="22"/>
    </w:rPr>
  </w:style>
  <w:style w:type="paragraph" w:styleId="berschrift1">
    <w:name w:val="heading 1"/>
    <w:basedOn w:val="Standard"/>
    <w:next w:val="Standard"/>
    <w:qFormat/>
    <w:rsid w:val="00BF3584"/>
    <w:pPr>
      <w:keepNext/>
      <w:widowControl w:val="0"/>
      <w:overflowPunct w:val="0"/>
      <w:autoSpaceDE w:val="0"/>
      <w:autoSpaceDN w:val="0"/>
      <w:adjustRightInd w:val="0"/>
      <w:spacing w:after="60" w:line="360" w:lineRule="auto"/>
      <w:jc w:val="both"/>
      <w:textAlignment w:val="baseline"/>
      <w:outlineLvl w:val="0"/>
    </w:pPr>
    <w:rPr>
      <w:b/>
      <w:color w:val="808080"/>
      <w:sz w:val="28"/>
      <w:u w:val="single"/>
    </w:rPr>
  </w:style>
  <w:style w:type="paragraph" w:styleId="berschrift2">
    <w:name w:val="heading 2"/>
    <w:basedOn w:val="Standard"/>
    <w:next w:val="Standard"/>
    <w:qFormat/>
    <w:rsid w:val="00BF3584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37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0372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BF35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BF3584"/>
    <w:rPr>
      <w:color w:val="0000FF"/>
      <w:u w:val="single"/>
    </w:rPr>
  </w:style>
  <w:style w:type="character" w:styleId="Seitenzahl">
    <w:name w:val="page number"/>
    <w:basedOn w:val="Absatz-Standardschriftart"/>
    <w:rsid w:val="00BF35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E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E76E7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E76E7"/>
    <w:rPr>
      <w:rFonts w:ascii="Agfa Rotis Semisans" w:hAnsi="Agfa Rotis Semisans"/>
    </w:rPr>
  </w:style>
  <w:style w:type="character" w:styleId="Funotenzeichen">
    <w:name w:val="footnote reference"/>
    <w:uiPriority w:val="99"/>
    <w:rsid w:val="00CE76E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15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153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153A"/>
    <w:rPr>
      <w:rFonts w:ascii="Agfa Rotis Semisans" w:hAnsi="Agfa Rotis Semisan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5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53A"/>
    <w:rPr>
      <w:rFonts w:ascii="Agfa Rotis Semisans" w:hAnsi="Agfa Rotis Semisans"/>
      <w:b/>
      <w:bCs/>
    </w:rPr>
  </w:style>
  <w:style w:type="paragraph" w:styleId="Listenabsatz">
    <w:name w:val="List Paragraph"/>
    <w:basedOn w:val="Standard"/>
    <w:uiPriority w:val="34"/>
    <w:qFormat/>
    <w:rsid w:val="00566C6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14767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7328C6"/>
    <w:rPr>
      <w:rFonts w:ascii="Agfa Rotis Semisans" w:hAnsi="Agfa Rotis Semisan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pages/DrHauschka-Germany/1520157394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DrHauschka_GE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r.hauschka-med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la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7F83-6D4E-4055-B1D3-EF91E45D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4448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</vt:lpstr>
    </vt:vector>
  </TitlesOfParts>
  <Company>WALA-Heilmittel GmbH</Company>
  <LinksUpToDate>false</LinksUpToDate>
  <CharactersWithSpaces>5034</CharactersWithSpaces>
  <SharedDoc>false</SharedDoc>
  <HLinks>
    <vt:vector size="30" baseType="variant">
      <vt:variant>
        <vt:i4>917528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http://www.facebook.com/pages/DrHauschka-Germany/152015739406</vt:lpwstr>
      </vt:variant>
      <vt:variant>
        <vt:lpwstr/>
      </vt:variant>
      <vt:variant>
        <vt:i4>7667727</vt:i4>
      </vt:variant>
      <vt:variant>
        <vt:i4>9</vt:i4>
      </vt:variant>
      <vt:variant>
        <vt:i4>0</vt:i4>
      </vt:variant>
      <vt:variant>
        <vt:i4>5</vt:i4>
      </vt:variant>
      <vt:variant>
        <vt:lpwstr>http://twitter.com/DrHauschka_GER</vt:lpwstr>
      </vt:variant>
      <vt:variant>
        <vt:lpwstr/>
      </vt:variant>
      <vt:variant>
        <vt:i4>3670068</vt:i4>
      </vt:variant>
      <vt:variant>
        <vt:i4>6</vt:i4>
      </vt:variant>
      <vt:variant>
        <vt:i4>0</vt:i4>
      </vt:variant>
      <vt:variant>
        <vt:i4>5</vt:i4>
      </vt:variant>
      <vt:variant>
        <vt:lpwstr>http://www.dr.hauschka-med.de/</vt:lpwstr>
      </vt:variant>
      <vt:variant>
        <vt:lpwstr/>
      </vt:variant>
      <vt:variant>
        <vt:i4>8060980</vt:i4>
      </vt:variant>
      <vt:variant>
        <vt:i4>3</vt:i4>
      </vt:variant>
      <vt:variant>
        <vt:i4>0</vt:i4>
      </vt:variant>
      <vt:variant>
        <vt:i4>5</vt:i4>
      </vt:variant>
      <vt:variant>
        <vt:lpwstr>http://www.wala.de/</vt:lpwstr>
      </vt:variant>
      <vt:variant>
        <vt:lpwstr/>
      </vt:variant>
      <vt:variant>
        <vt:i4>6881294</vt:i4>
      </vt:variant>
      <vt:variant>
        <vt:i4>0</vt:i4>
      </vt:variant>
      <vt:variant>
        <vt:i4>0</vt:i4>
      </vt:variant>
      <vt:variant>
        <vt:i4>5</vt:i4>
      </vt:variant>
      <vt:variant>
        <vt:lpwstr>mailto:inka.bihler@wala.de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Bihler-Schwarz, Inka</dc:creator>
  <cp:lastModifiedBy>Stumpf, Sonja</cp:lastModifiedBy>
  <cp:revision>2</cp:revision>
  <cp:lastPrinted>2017-04-24T07:53:00Z</cp:lastPrinted>
  <dcterms:created xsi:type="dcterms:W3CDTF">2017-05-19T05:52:00Z</dcterms:created>
  <dcterms:modified xsi:type="dcterms:W3CDTF">2017-05-19T05:52:00Z</dcterms:modified>
</cp:coreProperties>
</file>