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53C47" w14:textId="28842906" w:rsidR="00CE0455" w:rsidRPr="00FD69F9" w:rsidRDefault="00362A81" w:rsidP="009F4AD2">
      <w:pPr>
        <w:spacing w:line="360" w:lineRule="auto"/>
        <w:rPr>
          <w:rFonts w:cs="Arial"/>
          <w:b/>
          <w:color w:val="0303B8" w:themeColor="text1"/>
          <w:sz w:val="28"/>
          <w:szCs w:val="28"/>
          <w:lang w:val="en-US"/>
        </w:rPr>
      </w:pPr>
      <w:r w:rsidRPr="00362A81">
        <w:rPr>
          <w:rFonts w:cs="Arial"/>
          <w:b/>
          <w:color w:val="0303B8" w:themeColor="text1"/>
          <w:sz w:val="28"/>
          <w:szCs w:val="28"/>
          <w:lang w:val="en-US"/>
        </w:rPr>
        <w:t xml:space="preserve">GEA: High-temperature heat pump for </w:t>
      </w:r>
      <w:proofErr w:type="spellStart"/>
      <w:r w:rsidRPr="00362A81">
        <w:rPr>
          <w:rFonts w:cs="Arial"/>
          <w:b/>
          <w:color w:val="0303B8" w:themeColor="text1"/>
          <w:sz w:val="28"/>
          <w:szCs w:val="28"/>
          <w:lang w:val="en-US"/>
        </w:rPr>
        <w:t>Südzucker</w:t>
      </w:r>
      <w:proofErr w:type="spellEnd"/>
      <w:r w:rsidRPr="00362A81">
        <w:rPr>
          <w:rFonts w:cs="Arial"/>
          <w:b/>
          <w:color w:val="0303B8" w:themeColor="text1"/>
          <w:sz w:val="28"/>
          <w:szCs w:val="28"/>
          <w:lang w:val="en-US"/>
        </w:rPr>
        <w:t xml:space="preserve"> subsidiary </w:t>
      </w:r>
      <w:proofErr w:type="spellStart"/>
      <w:r w:rsidRPr="00362A81">
        <w:rPr>
          <w:rFonts w:cs="Arial"/>
          <w:b/>
          <w:color w:val="0303B8" w:themeColor="text1"/>
          <w:sz w:val="28"/>
          <w:szCs w:val="28"/>
          <w:lang w:val="en-US"/>
        </w:rPr>
        <w:t>Tiense</w:t>
      </w:r>
      <w:proofErr w:type="spellEnd"/>
      <w:r w:rsidRPr="00362A81">
        <w:rPr>
          <w:rFonts w:cs="Arial"/>
          <w:b/>
          <w:color w:val="0303B8" w:themeColor="text1"/>
          <w:sz w:val="28"/>
          <w:szCs w:val="28"/>
          <w:lang w:val="en-US"/>
        </w:rPr>
        <w:t xml:space="preserve"> </w:t>
      </w:r>
      <w:proofErr w:type="spellStart"/>
      <w:r w:rsidRPr="00362A81">
        <w:rPr>
          <w:rFonts w:cs="Arial"/>
          <w:b/>
          <w:color w:val="0303B8" w:themeColor="text1"/>
          <w:sz w:val="28"/>
          <w:szCs w:val="28"/>
          <w:lang w:val="en-US"/>
        </w:rPr>
        <w:t>Suiker</w:t>
      </w:r>
      <w:proofErr w:type="spellEnd"/>
      <w:r w:rsidRPr="00362A81">
        <w:rPr>
          <w:rFonts w:cs="Arial"/>
          <w:b/>
          <w:color w:val="0303B8" w:themeColor="text1"/>
          <w:sz w:val="28"/>
          <w:szCs w:val="28"/>
          <w:lang w:val="en-US"/>
        </w:rPr>
        <w:t xml:space="preserve"> for the economical use of industrial waste heat</w:t>
      </w:r>
      <w:r w:rsidR="00106EE6" w:rsidRPr="00106EE6">
        <w:rPr>
          <w:rFonts w:cs="Arial"/>
          <w:b/>
          <w:color w:val="0303B8" w:themeColor="text1"/>
          <w:sz w:val="28"/>
          <w:szCs w:val="28"/>
          <w:lang w:val="en-US"/>
        </w:rPr>
        <w:t xml:space="preserve"> </w:t>
      </w:r>
    </w:p>
    <w:p w14:paraId="56EF0314" w14:textId="77777777" w:rsidR="00FD69F9" w:rsidRDefault="00FD69F9" w:rsidP="009F4AD2">
      <w:pPr>
        <w:spacing w:line="360" w:lineRule="auto"/>
        <w:rPr>
          <w:rFonts w:cs="Arial"/>
          <w:b/>
          <w:color w:val="0303B8" w:themeColor="text1"/>
          <w:sz w:val="24"/>
          <w:lang w:val="en-US"/>
        </w:rPr>
      </w:pPr>
    </w:p>
    <w:p w14:paraId="0467672C" w14:textId="5AB5280A" w:rsidR="00362A81" w:rsidRPr="00362A81" w:rsidRDefault="005A3B6F" w:rsidP="00362A81">
      <w:pPr>
        <w:spacing w:line="360" w:lineRule="auto"/>
        <w:rPr>
          <w:rFonts w:cs="Arial"/>
          <w:bCs/>
          <w:color w:val="auto"/>
          <w:sz w:val="24"/>
          <w:lang w:val="en-US"/>
        </w:rPr>
      </w:pPr>
      <w:r>
        <w:rPr>
          <w:rFonts w:cs="Arial"/>
          <w:b/>
          <w:color w:val="0303B8" w:themeColor="text1"/>
          <w:sz w:val="24"/>
          <w:lang w:val="en-US"/>
        </w:rPr>
        <w:t>Duesseldorf</w:t>
      </w:r>
      <w:r w:rsidR="007323B8">
        <w:rPr>
          <w:rFonts w:cs="Arial"/>
          <w:b/>
          <w:color w:val="0303B8" w:themeColor="text1"/>
          <w:sz w:val="24"/>
          <w:lang w:val="en-US"/>
        </w:rPr>
        <w:t xml:space="preserve"> (Germany), </w:t>
      </w:r>
      <w:r w:rsidR="006C0C71">
        <w:rPr>
          <w:rFonts w:cs="Arial"/>
          <w:b/>
          <w:color w:val="0303B8" w:themeColor="text1"/>
          <w:sz w:val="24"/>
          <w:lang w:val="en-US"/>
        </w:rPr>
        <w:t xml:space="preserve">February </w:t>
      </w:r>
      <w:r w:rsidR="00362A81">
        <w:rPr>
          <w:rFonts w:cs="Arial"/>
          <w:b/>
          <w:color w:val="0303B8" w:themeColor="text1"/>
          <w:sz w:val="24"/>
          <w:lang w:val="en-US"/>
        </w:rPr>
        <w:t>21</w:t>
      </w:r>
      <w:r w:rsidR="006C0C71">
        <w:rPr>
          <w:rFonts w:cs="Arial"/>
          <w:b/>
          <w:color w:val="0303B8" w:themeColor="text1"/>
          <w:sz w:val="24"/>
          <w:lang w:val="en-US"/>
        </w:rPr>
        <w:t xml:space="preserve">, </w:t>
      </w:r>
      <w:r w:rsidR="00C92EA0" w:rsidRPr="004C5364">
        <w:rPr>
          <w:rFonts w:cs="Arial"/>
          <w:b/>
          <w:color w:val="0303B8" w:themeColor="text1"/>
          <w:sz w:val="24"/>
          <w:lang w:val="en-US"/>
        </w:rPr>
        <w:t>202</w:t>
      </w:r>
      <w:r w:rsidR="006C0C71">
        <w:rPr>
          <w:rFonts w:cs="Arial"/>
          <w:b/>
          <w:color w:val="0303B8" w:themeColor="text1"/>
          <w:sz w:val="24"/>
          <w:lang w:val="en-US"/>
        </w:rPr>
        <w:t>5</w:t>
      </w:r>
      <w:r w:rsidR="00C92EA0" w:rsidRPr="004C5364">
        <w:rPr>
          <w:rFonts w:cs="Arial"/>
          <w:b/>
          <w:color w:val="0303B8" w:themeColor="text1"/>
          <w:sz w:val="24"/>
          <w:lang w:val="en-US"/>
        </w:rPr>
        <w:t xml:space="preserve"> </w:t>
      </w:r>
      <w:r w:rsidR="0043526E">
        <w:rPr>
          <w:rFonts w:cs="Arial"/>
          <w:b/>
          <w:color w:val="0303B8" w:themeColor="text1"/>
          <w:sz w:val="24"/>
          <w:lang w:val="en-US"/>
        </w:rPr>
        <w:t>–</w:t>
      </w:r>
      <w:r w:rsidR="004A606A">
        <w:rPr>
          <w:rFonts w:cs="Arial"/>
          <w:b/>
          <w:color w:val="0303B8" w:themeColor="text1"/>
          <w:sz w:val="24"/>
          <w:lang w:val="en-US"/>
        </w:rPr>
        <w:t xml:space="preserve"> </w:t>
      </w:r>
      <w:r w:rsidR="00362A81" w:rsidRPr="00362A81">
        <w:rPr>
          <w:rFonts w:cs="Arial"/>
          <w:bCs/>
          <w:color w:val="auto"/>
          <w:sz w:val="24"/>
          <w:lang w:val="en-US"/>
        </w:rPr>
        <w:t xml:space="preserve">GEA has delivered and installed a new high-temperature heat pump to the Belgian sugar producer </w:t>
      </w:r>
      <w:proofErr w:type="spellStart"/>
      <w:r w:rsidR="00362A81" w:rsidRPr="00362A81">
        <w:rPr>
          <w:rFonts w:cs="Arial"/>
          <w:bCs/>
          <w:color w:val="auto"/>
          <w:sz w:val="24"/>
          <w:lang w:val="en-US"/>
        </w:rPr>
        <w:t>Tiense</w:t>
      </w:r>
      <w:proofErr w:type="spellEnd"/>
      <w:r w:rsidR="00362A81" w:rsidRPr="00362A81">
        <w:rPr>
          <w:rFonts w:cs="Arial"/>
          <w:bCs/>
          <w:color w:val="auto"/>
          <w:sz w:val="24"/>
          <w:lang w:val="en-US"/>
        </w:rPr>
        <w:t xml:space="preserve"> </w:t>
      </w:r>
      <w:proofErr w:type="spellStart"/>
      <w:r w:rsidR="00362A81" w:rsidRPr="00362A81">
        <w:rPr>
          <w:rFonts w:cs="Arial"/>
          <w:bCs/>
          <w:color w:val="auto"/>
          <w:sz w:val="24"/>
          <w:lang w:val="en-US"/>
        </w:rPr>
        <w:t>Suiker</w:t>
      </w:r>
      <w:proofErr w:type="spellEnd"/>
      <w:r w:rsidR="00362A81" w:rsidRPr="00362A81">
        <w:rPr>
          <w:rFonts w:cs="Arial"/>
          <w:bCs/>
          <w:color w:val="auto"/>
          <w:sz w:val="24"/>
          <w:lang w:val="en-US"/>
        </w:rPr>
        <w:t xml:space="preserve">, a company of the German </w:t>
      </w:r>
      <w:proofErr w:type="spellStart"/>
      <w:r w:rsidR="00362A81" w:rsidRPr="00362A81">
        <w:rPr>
          <w:rFonts w:cs="Arial"/>
          <w:bCs/>
          <w:color w:val="auto"/>
          <w:sz w:val="24"/>
          <w:lang w:val="en-US"/>
        </w:rPr>
        <w:t>Südzucker</w:t>
      </w:r>
      <w:proofErr w:type="spellEnd"/>
      <w:r w:rsidR="00362A81" w:rsidRPr="00362A81">
        <w:rPr>
          <w:rFonts w:cs="Arial"/>
          <w:bCs/>
          <w:color w:val="auto"/>
          <w:sz w:val="24"/>
          <w:lang w:val="en-US"/>
        </w:rPr>
        <w:t xml:space="preserve"> Group. The official opening of the plant took place on February 19, 2025 in the presence of the Flemish Prime Minister Matthias </w:t>
      </w:r>
      <w:proofErr w:type="spellStart"/>
      <w:r w:rsidR="00362A81" w:rsidRPr="00362A81">
        <w:rPr>
          <w:rFonts w:cs="Arial"/>
          <w:bCs/>
          <w:color w:val="auto"/>
          <w:sz w:val="24"/>
          <w:lang w:val="en-US"/>
        </w:rPr>
        <w:t>Diependaele</w:t>
      </w:r>
      <w:proofErr w:type="spellEnd"/>
      <w:r w:rsidR="00362A81" w:rsidRPr="00362A81">
        <w:rPr>
          <w:rFonts w:cs="Arial"/>
          <w:bCs/>
          <w:color w:val="auto"/>
          <w:sz w:val="24"/>
          <w:lang w:val="en-US"/>
        </w:rPr>
        <w:t xml:space="preserve">, Hans-Peter Gai, Chief Operating Officer of </w:t>
      </w:r>
      <w:proofErr w:type="spellStart"/>
      <w:r w:rsidR="00362A81" w:rsidRPr="00362A81">
        <w:rPr>
          <w:rFonts w:cs="Arial"/>
          <w:bCs/>
          <w:color w:val="auto"/>
          <w:sz w:val="24"/>
          <w:lang w:val="en-US"/>
        </w:rPr>
        <w:t>Südzucker</w:t>
      </w:r>
      <w:proofErr w:type="spellEnd"/>
      <w:r w:rsidR="00362A81" w:rsidRPr="00362A81">
        <w:rPr>
          <w:rFonts w:cs="Arial"/>
          <w:bCs/>
          <w:color w:val="auto"/>
          <w:sz w:val="24"/>
          <w:lang w:val="en-US"/>
        </w:rPr>
        <w:t xml:space="preserve"> Group, Philipp Schlüter, Chief Operating Officer of </w:t>
      </w:r>
      <w:proofErr w:type="spellStart"/>
      <w:r w:rsidR="00362A81" w:rsidRPr="00362A81">
        <w:rPr>
          <w:rFonts w:cs="Arial"/>
          <w:bCs/>
          <w:color w:val="auto"/>
          <w:sz w:val="24"/>
          <w:lang w:val="en-US"/>
        </w:rPr>
        <w:t>Südzucker</w:t>
      </w:r>
      <w:proofErr w:type="spellEnd"/>
      <w:r w:rsidR="00362A81" w:rsidRPr="00362A81">
        <w:rPr>
          <w:rFonts w:cs="Arial"/>
          <w:bCs/>
          <w:color w:val="auto"/>
          <w:sz w:val="24"/>
          <w:lang w:val="en-US"/>
        </w:rPr>
        <w:t xml:space="preserve"> Zucker Division, Jan Ingels, Director Factories </w:t>
      </w:r>
      <w:proofErr w:type="spellStart"/>
      <w:r w:rsidR="00362A81" w:rsidRPr="00362A81">
        <w:rPr>
          <w:rFonts w:cs="Arial"/>
          <w:bCs/>
          <w:color w:val="auto"/>
          <w:sz w:val="24"/>
          <w:lang w:val="en-US"/>
        </w:rPr>
        <w:t>Tiense</w:t>
      </w:r>
      <w:proofErr w:type="spellEnd"/>
      <w:r w:rsidR="00362A81" w:rsidRPr="00362A81">
        <w:rPr>
          <w:rFonts w:cs="Arial"/>
          <w:bCs/>
          <w:color w:val="auto"/>
          <w:sz w:val="24"/>
          <w:lang w:val="en-US"/>
        </w:rPr>
        <w:t xml:space="preserve"> </w:t>
      </w:r>
      <w:proofErr w:type="spellStart"/>
      <w:r w:rsidR="00362A81" w:rsidRPr="00362A81">
        <w:rPr>
          <w:rFonts w:cs="Arial"/>
          <w:bCs/>
          <w:color w:val="auto"/>
          <w:sz w:val="24"/>
          <w:lang w:val="en-US"/>
        </w:rPr>
        <w:t>Suiker</w:t>
      </w:r>
      <w:proofErr w:type="spellEnd"/>
      <w:r w:rsidR="00362A81" w:rsidRPr="00362A81">
        <w:rPr>
          <w:rFonts w:cs="Arial"/>
          <w:bCs/>
          <w:color w:val="auto"/>
          <w:sz w:val="24"/>
          <w:lang w:val="en-US"/>
        </w:rPr>
        <w:t xml:space="preserve">, Kai Becker, Chief Executive Officer of GEA Heating &amp; Refrigeration Technologies, and from the European Heat Pump Association, Sonia Bianconi and Francesca Genovesi as well as other guests of honor from the companies involved and the associations and institutes involved. </w:t>
      </w:r>
    </w:p>
    <w:p w14:paraId="0DEDC84C" w14:textId="77777777" w:rsidR="00362A81" w:rsidRPr="00362A81" w:rsidRDefault="00362A81" w:rsidP="00362A81">
      <w:pPr>
        <w:spacing w:line="360" w:lineRule="auto"/>
        <w:rPr>
          <w:rFonts w:cs="Arial"/>
          <w:b/>
          <w:color w:val="0303B8" w:themeColor="text1"/>
          <w:sz w:val="24"/>
          <w:lang w:val="en-US"/>
        </w:rPr>
      </w:pPr>
    </w:p>
    <w:p w14:paraId="7629BFC2" w14:textId="77777777" w:rsidR="00362A81" w:rsidRPr="00362A81" w:rsidRDefault="00362A81" w:rsidP="00362A81">
      <w:pPr>
        <w:spacing w:line="360" w:lineRule="auto"/>
        <w:rPr>
          <w:rFonts w:cs="Arial"/>
          <w:b/>
          <w:color w:val="0303B8" w:themeColor="text1"/>
          <w:sz w:val="24"/>
          <w:lang w:val="en-US"/>
        </w:rPr>
      </w:pPr>
      <w:r w:rsidRPr="00362A81">
        <w:rPr>
          <w:rFonts w:cs="Arial"/>
          <w:b/>
          <w:color w:val="0303B8" w:themeColor="text1"/>
          <w:sz w:val="24"/>
          <w:lang w:val="en-US"/>
        </w:rPr>
        <w:t xml:space="preserve">With GEA high-temperature heat pump technology, industrial waste heat is brought to temperatures of 135 to 160 °C and utilized </w:t>
      </w:r>
    </w:p>
    <w:p w14:paraId="3AAE5F80" w14:textId="77777777" w:rsidR="00362A81" w:rsidRPr="00362A81" w:rsidRDefault="00362A81" w:rsidP="00362A81">
      <w:pPr>
        <w:spacing w:line="360" w:lineRule="auto"/>
        <w:rPr>
          <w:rFonts w:cs="Arial"/>
          <w:b/>
          <w:color w:val="0303B8" w:themeColor="text1"/>
          <w:sz w:val="24"/>
          <w:lang w:val="en-US"/>
        </w:rPr>
      </w:pPr>
    </w:p>
    <w:p w14:paraId="54556672" w14:textId="77777777" w:rsidR="00D65549" w:rsidRDefault="00362A81" w:rsidP="00362A81">
      <w:pPr>
        <w:spacing w:line="360" w:lineRule="auto"/>
        <w:rPr>
          <w:rFonts w:cs="Arial"/>
          <w:bCs/>
          <w:color w:val="auto"/>
          <w:sz w:val="24"/>
          <w:lang w:val="en-US"/>
        </w:rPr>
      </w:pPr>
      <w:r w:rsidRPr="00362A81">
        <w:rPr>
          <w:rFonts w:cs="Arial"/>
          <w:bCs/>
          <w:color w:val="auto"/>
          <w:sz w:val="24"/>
          <w:lang w:val="en-US"/>
        </w:rPr>
        <w:t xml:space="preserve">The new GEA technology enables industrial waste heat to be brought to temperatures of 135 to 160 °C and utilized. Using </w:t>
      </w:r>
      <w:r w:rsidR="00B87B72">
        <w:rPr>
          <w:rFonts w:cs="Arial"/>
          <w:bCs/>
          <w:color w:val="auto"/>
          <w:sz w:val="24"/>
          <w:lang w:val="en-US"/>
        </w:rPr>
        <w:t>natural</w:t>
      </w:r>
      <w:r w:rsidR="00B87B72" w:rsidRPr="00362A81">
        <w:rPr>
          <w:rFonts w:cs="Arial"/>
          <w:bCs/>
          <w:color w:val="auto"/>
          <w:sz w:val="24"/>
          <w:lang w:val="en-US"/>
        </w:rPr>
        <w:t xml:space="preserve"> </w:t>
      </w:r>
      <w:r w:rsidRPr="00362A81">
        <w:rPr>
          <w:rFonts w:cs="Arial"/>
          <w:bCs/>
          <w:color w:val="auto"/>
          <w:sz w:val="24"/>
          <w:lang w:val="en-US"/>
        </w:rPr>
        <w:t xml:space="preserve">refrigerants - in this case pentane - and powerful compressors, fossil fuels can be replaced in industry and district heating. High-temperature heat pumps are an important building block for decarbonization, as they generate process heat sustainably and energy-efficiently. </w:t>
      </w:r>
    </w:p>
    <w:p w14:paraId="44C58D09" w14:textId="77777777" w:rsidR="00D65549" w:rsidRDefault="00D65549" w:rsidP="00362A81">
      <w:pPr>
        <w:spacing w:line="360" w:lineRule="auto"/>
        <w:rPr>
          <w:rFonts w:cs="Arial"/>
          <w:bCs/>
          <w:color w:val="auto"/>
          <w:sz w:val="24"/>
          <w:lang w:val="en-US"/>
        </w:rPr>
      </w:pPr>
    </w:p>
    <w:p w14:paraId="4E38333E" w14:textId="323909F5" w:rsidR="00D65549" w:rsidRPr="00D65549" w:rsidRDefault="00D65549" w:rsidP="00362A81">
      <w:pPr>
        <w:spacing w:line="360" w:lineRule="auto"/>
        <w:rPr>
          <w:rFonts w:cs="Arial"/>
          <w:b/>
          <w:color w:val="0303B8" w:themeColor="text1"/>
          <w:sz w:val="24"/>
          <w:lang w:val="en-US"/>
        </w:rPr>
      </w:pPr>
      <w:r w:rsidRPr="00D65549">
        <w:rPr>
          <w:rFonts w:cs="Arial"/>
          <w:b/>
          <w:color w:val="0303B8" w:themeColor="text1"/>
          <w:sz w:val="24"/>
          <w:lang w:val="en-US"/>
        </w:rPr>
        <w:t>The new high-temperature heat pump from GEA ensures an annual reduction in CO</w:t>
      </w:r>
      <w:r w:rsidRPr="00D65549">
        <w:rPr>
          <w:rFonts w:ascii="Cambria Math" w:hAnsi="Cambria Math" w:cs="Cambria Math"/>
          <w:b/>
          <w:color w:val="0303B8" w:themeColor="text1"/>
          <w:sz w:val="24"/>
          <w:lang w:val="en-US"/>
        </w:rPr>
        <w:t>₂</w:t>
      </w:r>
      <w:r w:rsidRPr="00D65549">
        <w:rPr>
          <w:rFonts w:cs="Arial"/>
          <w:b/>
          <w:color w:val="0303B8" w:themeColor="text1"/>
          <w:sz w:val="24"/>
          <w:lang w:val="en-US"/>
        </w:rPr>
        <w:t xml:space="preserve"> emissions of 3,000 to 3,500 tons per year.</w:t>
      </w:r>
    </w:p>
    <w:p w14:paraId="13F51762" w14:textId="77777777" w:rsidR="00D65549" w:rsidRDefault="00D65549" w:rsidP="00362A81">
      <w:pPr>
        <w:spacing w:line="360" w:lineRule="auto"/>
        <w:rPr>
          <w:rFonts w:cs="Arial"/>
          <w:bCs/>
          <w:color w:val="auto"/>
          <w:sz w:val="24"/>
          <w:lang w:val="en-US"/>
        </w:rPr>
      </w:pPr>
    </w:p>
    <w:p w14:paraId="4E928C3D" w14:textId="03B7D5F2" w:rsidR="00362A81" w:rsidRPr="00362A81" w:rsidRDefault="00362A81" w:rsidP="00362A81">
      <w:pPr>
        <w:spacing w:line="360" w:lineRule="auto"/>
        <w:rPr>
          <w:rFonts w:cs="Arial"/>
          <w:bCs/>
          <w:color w:val="auto"/>
          <w:sz w:val="24"/>
          <w:lang w:val="en-US"/>
        </w:rPr>
      </w:pPr>
      <w:r w:rsidRPr="00362A81">
        <w:rPr>
          <w:rFonts w:cs="Arial"/>
          <w:bCs/>
          <w:color w:val="auto"/>
          <w:sz w:val="24"/>
          <w:lang w:val="en-US"/>
        </w:rPr>
        <w:t xml:space="preserve">Until now, industrial heat pumps with a medium output (500 kW to 10 MW) have mainly been limited to flow temperatures of around 95 °C. With the new high-temperature heat </w:t>
      </w:r>
      <w:proofErr w:type="gramStart"/>
      <w:r w:rsidRPr="00362A81">
        <w:rPr>
          <w:rFonts w:cs="Arial"/>
          <w:bCs/>
          <w:color w:val="auto"/>
          <w:sz w:val="24"/>
          <w:lang w:val="en-US"/>
        </w:rPr>
        <w:t>pump</w:t>
      </w:r>
      <w:r w:rsidR="00B87B72">
        <w:rPr>
          <w:rFonts w:cs="Arial"/>
          <w:bCs/>
          <w:color w:val="auto"/>
          <w:sz w:val="24"/>
          <w:lang w:val="en-US"/>
        </w:rPr>
        <w:t xml:space="preserve"> </w:t>
      </w:r>
      <w:r w:rsidRPr="00362A81">
        <w:rPr>
          <w:rFonts w:cs="Arial"/>
          <w:bCs/>
          <w:color w:val="auto"/>
          <w:sz w:val="24"/>
          <w:lang w:val="en-US"/>
        </w:rPr>
        <w:t>,</w:t>
      </w:r>
      <w:proofErr w:type="gramEnd"/>
      <w:r w:rsidRPr="00362A81">
        <w:rPr>
          <w:rFonts w:cs="Arial"/>
          <w:bCs/>
          <w:color w:val="auto"/>
          <w:sz w:val="24"/>
          <w:lang w:val="en-US"/>
        </w:rPr>
        <w:t xml:space="preserve"> GEA is making an important contribution to the decarbonization of the sugar production process at </w:t>
      </w:r>
      <w:proofErr w:type="spellStart"/>
      <w:r w:rsidRPr="00362A81">
        <w:rPr>
          <w:rFonts w:cs="Arial"/>
          <w:bCs/>
          <w:color w:val="auto"/>
          <w:sz w:val="24"/>
          <w:lang w:val="en-US"/>
        </w:rPr>
        <w:t>Tiense</w:t>
      </w:r>
      <w:proofErr w:type="spellEnd"/>
      <w:r w:rsidRPr="00362A81">
        <w:rPr>
          <w:rFonts w:cs="Arial"/>
          <w:bCs/>
          <w:color w:val="auto"/>
          <w:sz w:val="24"/>
          <w:lang w:val="en-US"/>
        </w:rPr>
        <w:t xml:space="preserve"> </w:t>
      </w:r>
      <w:proofErr w:type="spellStart"/>
      <w:r w:rsidRPr="00362A81">
        <w:rPr>
          <w:rFonts w:cs="Arial"/>
          <w:bCs/>
          <w:color w:val="auto"/>
          <w:sz w:val="24"/>
          <w:lang w:val="en-US"/>
        </w:rPr>
        <w:t>Suiker</w:t>
      </w:r>
      <w:proofErr w:type="spellEnd"/>
      <w:r w:rsidRPr="00362A81">
        <w:rPr>
          <w:rFonts w:cs="Arial"/>
          <w:bCs/>
          <w:color w:val="auto"/>
          <w:sz w:val="24"/>
          <w:lang w:val="en-US"/>
        </w:rPr>
        <w:t>.</w:t>
      </w:r>
      <w:r w:rsidR="00D65549">
        <w:rPr>
          <w:rFonts w:cs="Arial"/>
          <w:bCs/>
          <w:color w:val="auto"/>
          <w:sz w:val="24"/>
          <w:lang w:val="en-US"/>
        </w:rPr>
        <w:t xml:space="preserve"> </w:t>
      </w:r>
      <w:r w:rsidR="00D65549" w:rsidRPr="00D65549">
        <w:rPr>
          <w:rFonts w:cs="Arial"/>
          <w:bCs/>
          <w:color w:val="auto"/>
          <w:sz w:val="24"/>
          <w:lang w:val="en-US"/>
        </w:rPr>
        <w:t>The new high-temperature heat pump from GEA ensures an annual reduction in CO</w:t>
      </w:r>
      <w:r w:rsidR="00D65549" w:rsidRPr="00D65549">
        <w:rPr>
          <w:rFonts w:ascii="Cambria Math" w:hAnsi="Cambria Math" w:cs="Cambria Math"/>
          <w:bCs/>
          <w:color w:val="auto"/>
          <w:sz w:val="24"/>
          <w:lang w:val="en-US"/>
        </w:rPr>
        <w:t>₂</w:t>
      </w:r>
      <w:r w:rsidR="00D65549" w:rsidRPr="00D65549">
        <w:rPr>
          <w:rFonts w:cs="Arial"/>
          <w:bCs/>
          <w:color w:val="auto"/>
          <w:sz w:val="24"/>
          <w:lang w:val="en-US"/>
        </w:rPr>
        <w:t xml:space="preserve"> emissions of 3,000 to 3,500 tons per year.</w:t>
      </w:r>
    </w:p>
    <w:p w14:paraId="671AD8B9" w14:textId="77777777" w:rsidR="00362A81" w:rsidRPr="00362A81" w:rsidRDefault="00362A81" w:rsidP="00362A81">
      <w:pPr>
        <w:spacing w:line="360" w:lineRule="auto"/>
        <w:rPr>
          <w:rFonts w:cs="Arial"/>
          <w:bCs/>
          <w:color w:val="auto"/>
          <w:sz w:val="24"/>
          <w:lang w:val="en-US"/>
        </w:rPr>
      </w:pPr>
    </w:p>
    <w:p w14:paraId="0BF925E0" w14:textId="77777777" w:rsidR="00362A81" w:rsidRPr="00362A81" w:rsidRDefault="00362A81" w:rsidP="00362A81">
      <w:pPr>
        <w:spacing w:line="360" w:lineRule="auto"/>
        <w:rPr>
          <w:rFonts w:cs="Arial"/>
          <w:b/>
          <w:color w:val="0303B8" w:themeColor="text1"/>
          <w:sz w:val="24"/>
          <w:lang w:val="en-US"/>
        </w:rPr>
      </w:pPr>
      <w:r w:rsidRPr="00362A81">
        <w:rPr>
          <w:rFonts w:cs="Arial"/>
          <w:b/>
          <w:color w:val="0303B8" w:themeColor="text1"/>
          <w:sz w:val="24"/>
          <w:lang w:val="en-US"/>
        </w:rPr>
        <w:t xml:space="preserve">GEA and </w:t>
      </w:r>
      <w:proofErr w:type="spellStart"/>
      <w:r w:rsidRPr="00362A81">
        <w:rPr>
          <w:rFonts w:cs="Arial"/>
          <w:b/>
          <w:color w:val="0303B8" w:themeColor="text1"/>
          <w:sz w:val="24"/>
          <w:lang w:val="en-US"/>
        </w:rPr>
        <w:t>Tiense</w:t>
      </w:r>
      <w:proofErr w:type="spellEnd"/>
      <w:r w:rsidRPr="00362A81">
        <w:rPr>
          <w:rFonts w:cs="Arial"/>
          <w:b/>
          <w:color w:val="0303B8" w:themeColor="text1"/>
          <w:sz w:val="24"/>
          <w:lang w:val="en-US"/>
        </w:rPr>
        <w:t xml:space="preserve"> </w:t>
      </w:r>
      <w:proofErr w:type="spellStart"/>
      <w:r w:rsidRPr="00362A81">
        <w:rPr>
          <w:rFonts w:cs="Arial"/>
          <w:b/>
          <w:color w:val="0303B8" w:themeColor="text1"/>
          <w:sz w:val="24"/>
          <w:lang w:val="en-US"/>
        </w:rPr>
        <w:t>Suiker</w:t>
      </w:r>
      <w:proofErr w:type="spellEnd"/>
      <w:r w:rsidRPr="00362A81">
        <w:rPr>
          <w:rFonts w:cs="Arial"/>
          <w:b/>
          <w:color w:val="0303B8" w:themeColor="text1"/>
          <w:sz w:val="24"/>
          <w:lang w:val="en-US"/>
        </w:rPr>
        <w:t xml:space="preserve"> selected partners of the EU-SPIRIT project</w:t>
      </w:r>
    </w:p>
    <w:p w14:paraId="702EAEBB" w14:textId="77777777" w:rsidR="00362A81" w:rsidRPr="00362A81" w:rsidRDefault="00362A81" w:rsidP="00362A81">
      <w:pPr>
        <w:spacing w:line="360" w:lineRule="auto"/>
        <w:rPr>
          <w:rFonts w:cs="Arial"/>
          <w:b/>
          <w:color w:val="0303B8" w:themeColor="text1"/>
          <w:sz w:val="24"/>
          <w:lang w:val="en-US"/>
        </w:rPr>
      </w:pPr>
    </w:p>
    <w:p w14:paraId="49F22A27" w14:textId="5FCE18C1" w:rsidR="00362A81" w:rsidRPr="00362A81" w:rsidRDefault="00362A81" w:rsidP="00362A81">
      <w:pPr>
        <w:spacing w:line="360" w:lineRule="auto"/>
        <w:rPr>
          <w:rFonts w:cs="Arial"/>
          <w:bCs/>
          <w:color w:val="auto"/>
          <w:sz w:val="24"/>
          <w:lang w:val="en-US"/>
        </w:rPr>
      </w:pPr>
      <w:r w:rsidRPr="00362A81">
        <w:rPr>
          <w:rFonts w:cs="Arial"/>
          <w:bCs/>
          <w:color w:val="auto"/>
          <w:sz w:val="24"/>
          <w:lang w:val="en-US"/>
        </w:rPr>
        <w:t xml:space="preserve">GEA and </w:t>
      </w:r>
      <w:proofErr w:type="spellStart"/>
      <w:r w:rsidRPr="00362A81">
        <w:rPr>
          <w:rFonts w:cs="Arial"/>
          <w:bCs/>
          <w:color w:val="auto"/>
          <w:sz w:val="24"/>
          <w:lang w:val="en-US"/>
        </w:rPr>
        <w:t>Tiense</w:t>
      </w:r>
      <w:proofErr w:type="spellEnd"/>
      <w:r w:rsidRPr="00362A81">
        <w:rPr>
          <w:rFonts w:cs="Arial"/>
          <w:bCs/>
          <w:color w:val="auto"/>
          <w:sz w:val="24"/>
          <w:lang w:val="en-US"/>
        </w:rPr>
        <w:t xml:space="preserve"> </w:t>
      </w:r>
      <w:proofErr w:type="spellStart"/>
      <w:r w:rsidRPr="00362A81">
        <w:rPr>
          <w:rFonts w:cs="Arial"/>
          <w:bCs/>
          <w:color w:val="auto"/>
          <w:sz w:val="24"/>
          <w:lang w:val="en-US"/>
        </w:rPr>
        <w:t>Suiker</w:t>
      </w:r>
      <w:proofErr w:type="spellEnd"/>
      <w:r w:rsidRPr="00362A81">
        <w:rPr>
          <w:rFonts w:cs="Arial"/>
          <w:bCs/>
          <w:color w:val="auto"/>
          <w:sz w:val="24"/>
          <w:lang w:val="en-US"/>
        </w:rPr>
        <w:t xml:space="preserve"> are selected partners of the EU SPIRIT project. </w:t>
      </w:r>
      <w:proofErr w:type="spellStart"/>
      <w:r w:rsidRPr="00362A81">
        <w:rPr>
          <w:rFonts w:cs="Arial"/>
          <w:bCs/>
          <w:color w:val="auto"/>
          <w:sz w:val="24"/>
          <w:lang w:val="en-US"/>
        </w:rPr>
        <w:t>Tienske</w:t>
      </w:r>
      <w:proofErr w:type="spellEnd"/>
      <w:r w:rsidRPr="00362A81">
        <w:rPr>
          <w:rFonts w:cs="Arial"/>
          <w:bCs/>
          <w:color w:val="auto"/>
          <w:sz w:val="24"/>
          <w:lang w:val="en-US"/>
        </w:rPr>
        <w:t xml:space="preserve"> </w:t>
      </w:r>
      <w:proofErr w:type="spellStart"/>
      <w:r w:rsidRPr="00362A81">
        <w:rPr>
          <w:rFonts w:cs="Arial"/>
          <w:bCs/>
          <w:color w:val="auto"/>
          <w:sz w:val="24"/>
          <w:lang w:val="en-US"/>
        </w:rPr>
        <w:t>Suiker's</w:t>
      </w:r>
      <w:proofErr w:type="spellEnd"/>
      <w:r w:rsidRPr="00362A81">
        <w:rPr>
          <w:rFonts w:cs="Arial"/>
          <w:bCs/>
          <w:color w:val="auto"/>
          <w:sz w:val="24"/>
          <w:lang w:val="en-US"/>
        </w:rPr>
        <w:t xml:space="preserve"> and GEA's separate applications to the EU were ultimately successful and were selected for SPIRIT by a commission of experts. The EU program aims to promote the use of industrial heat pumps throughout Europe and thus introduce sustainable technologies for </w:t>
      </w:r>
      <w:r w:rsidRPr="00362A81">
        <w:rPr>
          <w:rFonts w:cs="Arial"/>
          <w:bCs/>
          <w:color w:val="auto"/>
          <w:sz w:val="24"/>
          <w:lang w:val="en-US"/>
        </w:rPr>
        <w:lastRenderedPageBreak/>
        <w:t xml:space="preserve">heat treatment in industry. By increasing the use of industrial heat pumps that treat and use surplus heat, companies can not only reduce their operating </w:t>
      </w:r>
      <w:r w:rsidR="00B87B72" w:rsidRPr="00362A81">
        <w:rPr>
          <w:rFonts w:cs="Arial"/>
          <w:bCs/>
          <w:color w:val="auto"/>
          <w:sz w:val="24"/>
          <w:lang w:val="en-US"/>
        </w:rPr>
        <w:t>costs but</w:t>
      </w:r>
      <w:r w:rsidRPr="00362A81">
        <w:rPr>
          <w:rFonts w:cs="Arial"/>
          <w:bCs/>
          <w:color w:val="auto"/>
          <w:sz w:val="24"/>
          <w:lang w:val="en-US"/>
        </w:rPr>
        <w:t xml:space="preserve"> also reduce their environmental footprint and contribute to achieving the EU's climate targets. SPIRIT is funded by the Horizon Europe framework program, the EU's research and innovation program that supports science and industry in developing sustainable and innovative solutions to global challenges.</w:t>
      </w:r>
    </w:p>
    <w:p w14:paraId="6A47FB7F" w14:textId="77777777" w:rsidR="00362A81" w:rsidRPr="00362A81" w:rsidRDefault="00362A81" w:rsidP="00362A81">
      <w:pPr>
        <w:spacing w:line="360" w:lineRule="auto"/>
        <w:rPr>
          <w:rFonts w:cs="Arial"/>
          <w:b/>
          <w:color w:val="0303B8" w:themeColor="text1"/>
          <w:sz w:val="24"/>
          <w:lang w:val="en-US"/>
        </w:rPr>
      </w:pPr>
    </w:p>
    <w:p w14:paraId="66883577" w14:textId="77777777" w:rsidR="00362A81" w:rsidRPr="00362A81" w:rsidRDefault="00362A81" w:rsidP="00362A81">
      <w:pPr>
        <w:spacing w:line="360" w:lineRule="auto"/>
        <w:rPr>
          <w:rFonts w:cs="Arial"/>
          <w:b/>
          <w:color w:val="0303B8" w:themeColor="text1"/>
          <w:sz w:val="24"/>
          <w:lang w:val="en-US"/>
        </w:rPr>
      </w:pPr>
      <w:r w:rsidRPr="00362A81">
        <w:rPr>
          <w:rFonts w:cs="Arial"/>
          <w:b/>
          <w:color w:val="0303B8" w:themeColor="text1"/>
          <w:sz w:val="24"/>
          <w:lang w:val="en-US"/>
        </w:rPr>
        <w:t xml:space="preserve">GEA's challenge at </w:t>
      </w:r>
      <w:proofErr w:type="spellStart"/>
      <w:r w:rsidRPr="00362A81">
        <w:rPr>
          <w:rFonts w:cs="Arial"/>
          <w:b/>
          <w:color w:val="0303B8" w:themeColor="text1"/>
          <w:sz w:val="24"/>
          <w:lang w:val="en-US"/>
        </w:rPr>
        <w:t>Tiense</w:t>
      </w:r>
      <w:proofErr w:type="spellEnd"/>
      <w:r w:rsidRPr="00362A81">
        <w:rPr>
          <w:rFonts w:cs="Arial"/>
          <w:b/>
          <w:color w:val="0303B8" w:themeColor="text1"/>
          <w:sz w:val="24"/>
          <w:lang w:val="en-US"/>
        </w:rPr>
        <w:t xml:space="preserve"> </w:t>
      </w:r>
      <w:proofErr w:type="spellStart"/>
      <w:r w:rsidRPr="00362A81">
        <w:rPr>
          <w:rFonts w:cs="Arial"/>
          <w:b/>
          <w:color w:val="0303B8" w:themeColor="text1"/>
          <w:sz w:val="24"/>
          <w:lang w:val="en-US"/>
        </w:rPr>
        <w:t>Suiker</w:t>
      </w:r>
      <w:proofErr w:type="spellEnd"/>
      <w:r w:rsidRPr="00362A81">
        <w:rPr>
          <w:rFonts w:cs="Arial"/>
          <w:b/>
          <w:color w:val="0303B8" w:themeColor="text1"/>
          <w:sz w:val="24"/>
          <w:lang w:val="en-US"/>
        </w:rPr>
        <w:t>: decarbonization of the sugar refinery process</w:t>
      </w:r>
    </w:p>
    <w:p w14:paraId="1277F983" w14:textId="77777777" w:rsidR="00362A81" w:rsidRPr="00362A81" w:rsidRDefault="00362A81" w:rsidP="00362A81">
      <w:pPr>
        <w:spacing w:line="360" w:lineRule="auto"/>
        <w:rPr>
          <w:rFonts w:cs="Arial"/>
          <w:b/>
          <w:color w:val="0303B8" w:themeColor="text1"/>
          <w:sz w:val="24"/>
          <w:lang w:val="en-US"/>
        </w:rPr>
      </w:pPr>
    </w:p>
    <w:p w14:paraId="1FABE3EB" w14:textId="77777777" w:rsidR="00362A81" w:rsidRPr="00362A81" w:rsidRDefault="00362A81" w:rsidP="00362A81">
      <w:pPr>
        <w:spacing w:line="360" w:lineRule="auto"/>
        <w:rPr>
          <w:rFonts w:cs="Arial"/>
          <w:bCs/>
          <w:color w:val="auto"/>
          <w:sz w:val="24"/>
          <w:lang w:val="en-US"/>
        </w:rPr>
      </w:pPr>
      <w:r w:rsidRPr="00362A81">
        <w:rPr>
          <w:rFonts w:cs="Arial"/>
          <w:bCs/>
          <w:color w:val="auto"/>
          <w:sz w:val="24"/>
          <w:lang w:val="en-US"/>
        </w:rPr>
        <w:t xml:space="preserve">In industrial sugar production, sugar is obtained from sugar beet or sugar cane through extraction, evaporation and crystallization. Boilers generate the steam required for this. Traditionally, fossil fuels are used to heat the boilers. </w:t>
      </w:r>
      <w:proofErr w:type="spellStart"/>
      <w:r w:rsidRPr="00362A81">
        <w:rPr>
          <w:rFonts w:cs="Arial"/>
          <w:bCs/>
          <w:color w:val="auto"/>
          <w:sz w:val="24"/>
          <w:lang w:val="en-US"/>
        </w:rPr>
        <w:t>Tiense</w:t>
      </w:r>
      <w:proofErr w:type="spellEnd"/>
      <w:r w:rsidRPr="00362A81">
        <w:rPr>
          <w:rFonts w:cs="Arial"/>
          <w:bCs/>
          <w:color w:val="auto"/>
          <w:sz w:val="24"/>
          <w:lang w:val="en-US"/>
        </w:rPr>
        <w:t xml:space="preserve"> </w:t>
      </w:r>
      <w:proofErr w:type="spellStart"/>
      <w:r w:rsidRPr="00362A81">
        <w:rPr>
          <w:rFonts w:cs="Arial"/>
          <w:bCs/>
          <w:color w:val="auto"/>
          <w:sz w:val="24"/>
          <w:lang w:val="en-US"/>
        </w:rPr>
        <w:t>Suiker's</w:t>
      </w:r>
      <w:proofErr w:type="spellEnd"/>
      <w:r w:rsidRPr="00362A81">
        <w:rPr>
          <w:rFonts w:cs="Arial"/>
          <w:bCs/>
          <w:color w:val="auto"/>
          <w:sz w:val="24"/>
          <w:lang w:val="en-US"/>
        </w:rPr>
        <w:t xml:space="preserve"> long-term goal is to completely decarbonize the sugar refinery process. The first step towards achieving this goal is to participate in the SPIRIT project and integrate a GEA high-temperature heat pump into the heart of the production process. The integrated technology is a steam generation with pentane as a natural refrigerant and a screw compressor. This technology </w:t>
      </w:r>
    </w:p>
    <w:p w14:paraId="2053733C" w14:textId="77777777" w:rsidR="00362A81" w:rsidRPr="00362A81" w:rsidRDefault="00362A81" w:rsidP="00362A81">
      <w:pPr>
        <w:spacing w:line="360" w:lineRule="auto"/>
        <w:rPr>
          <w:rFonts w:cs="Arial"/>
          <w:bCs/>
          <w:color w:val="auto"/>
          <w:sz w:val="24"/>
          <w:lang w:val="en-US"/>
        </w:rPr>
      </w:pPr>
      <w:r w:rsidRPr="00362A81">
        <w:rPr>
          <w:rFonts w:cs="Arial"/>
          <w:bCs/>
          <w:color w:val="auto"/>
          <w:sz w:val="24"/>
          <w:lang w:val="en-US"/>
        </w:rPr>
        <w:t xml:space="preserve">uses vacuum steam with a temperature between 75 °C and 92 °C from the evaporation plant as a heat source to generate steam with a temperature of around 139 °C and an output of 4 MW. </w:t>
      </w:r>
    </w:p>
    <w:p w14:paraId="3C787580" w14:textId="77777777" w:rsidR="00362A81" w:rsidRPr="00362A81" w:rsidRDefault="00362A81" w:rsidP="00362A81">
      <w:pPr>
        <w:spacing w:line="360" w:lineRule="auto"/>
        <w:rPr>
          <w:rFonts w:cs="Arial"/>
          <w:bCs/>
          <w:color w:val="auto"/>
          <w:sz w:val="24"/>
          <w:lang w:val="en-US"/>
        </w:rPr>
      </w:pPr>
    </w:p>
    <w:p w14:paraId="74408BE2" w14:textId="77777777" w:rsidR="00362A81" w:rsidRPr="00362A81" w:rsidRDefault="00362A81" w:rsidP="00362A81">
      <w:pPr>
        <w:spacing w:line="360" w:lineRule="auto"/>
        <w:rPr>
          <w:rFonts w:cs="Arial"/>
          <w:b/>
          <w:color w:val="0303B8" w:themeColor="text1"/>
          <w:sz w:val="24"/>
          <w:lang w:val="en-US"/>
        </w:rPr>
      </w:pPr>
      <w:r w:rsidRPr="00362A81">
        <w:rPr>
          <w:rFonts w:cs="Arial"/>
          <w:b/>
          <w:color w:val="0303B8" w:themeColor="text1"/>
          <w:sz w:val="24"/>
          <w:lang w:val="en-US"/>
        </w:rPr>
        <w:t>Scientific support from renowned scientific institutions</w:t>
      </w:r>
    </w:p>
    <w:p w14:paraId="6B435BE1" w14:textId="77777777" w:rsidR="00362A81" w:rsidRPr="00362A81" w:rsidRDefault="00362A81" w:rsidP="00362A81">
      <w:pPr>
        <w:spacing w:line="360" w:lineRule="auto"/>
        <w:rPr>
          <w:rFonts w:cs="Arial"/>
          <w:b/>
          <w:color w:val="0303B8" w:themeColor="text1"/>
          <w:sz w:val="24"/>
          <w:lang w:val="en-US"/>
        </w:rPr>
      </w:pPr>
    </w:p>
    <w:p w14:paraId="1228AD78" w14:textId="77777777" w:rsidR="00362A81" w:rsidRPr="00362A81" w:rsidRDefault="00362A81" w:rsidP="00362A81">
      <w:pPr>
        <w:spacing w:line="360" w:lineRule="auto"/>
        <w:rPr>
          <w:rFonts w:cs="Arial"/>
          <w:bCs/>
          <w:color w:val="auto"/>
          <w:sz w:val="24"/>
          <w:lang w:val="en-US"/>
        </w:rPr>
      </w:pPr>
      <w:r w:rsidRPr="00362A81">
        <w:rPr>
          <w:rFonts w:cs="Arial"/>
          <w:bCs/>
          <w:color w:val="auto"/>
          <w:sz w:val="24"/>
          <w:lang w:val="en-US"/>
        </w:rPr>
        <w:t xml:space="preserve">GEA is working with renowned partners from science and associations to implement the high-temperature heat pump at </w:t>
      </w:r>
      <w:proofErr w:type="spellStart"/>
      <w:r w:rsidRPr="00362A81">
        <w:rPr>
          <w:rFonts w:cs="Arial"/>
          <w:bCs/>
          <w:color w:val="auto"/>
          <w:sz w:val="24"/>
          <w:lang w:val="en-US"/>
        </w:rPr>
        <w:t>Tiense</w:t>
      </w:r>
      <w:proofErr w:type="spellEnd"/>
      <w:r w:rsidRPr="00362A81">
        <w:rPr>
          <w:rFonts w:cs="Arial"/>
          <w:bCs/>
          <w:color w:val="auto"/>
          <w:sz w:val="24"/>
          <w:lang w:val="en-US"/>
        </w:rPr>
        <w:t xml:space="preserve"> </w:t>
      </w:r>
      <w:proofErr w:type="spellStart"/>
      <w:r w:rsidRPr="00362A81">
        <w:rPr>
          <w:rFonts w:cs="Arial"/>
          <w:bCs/>
          <w:color w:val="auto"/>
          <w:sz w:val="24"/>
          <w:lang w:val="en-US"/>
        </w:rPr>
        <w:t>Suiker</w:t>
      </w:r>
      <w:proofErr w:type="spellEnd"/>
      <w:r w:rsidRPr="00362A81">
        <w:rPr>
          <w:rFonts w:cs="Arial"/>
          <w:bCs/>
          <w:color w:val="auto"/>
          <w:sz w:val="24"/>
          <w:lang w:val="en-US"/>
        </w:rPr>
        <w:t xml:space="preserve">. Project partners include the Danish Technological Institute (DTI), a leading research and technology company, the Netherlands Organization for Applied Scientific Research (TNO), the European Heat Pump Association (EHPA) and TLK Energy GmbH (TLK) from Aachen, Germany, to provide software and support with system simulation. </w:t>
      </w:r>
      <w:proofErr w:type="gramStart"/>
      <w:r w:rsidRPr="00362A81">
        <w:rPr>
          <w:rFonts w:cs="Arial"/>
          <w:bCs/>
          <w:color w:val="auto"/>
          <w:sz w:val="24"/>
          <w:lang w:val="en-US"/>
        </w:rPr>
        <w:t>All of</w:t>
      </w:r>
      <w:proofErr w:type="gramEnd"/>
      <w:r w:rsidRPr="00362A81">
        <w:rPr>
          <w:rFonts w:cs="Arial"/>
          <w:bCs/>
          <w:color w:val="auto"/>
          <w:sz w:val="24"/>
          <w:lang w:val="en-US"/>
        </w:rPr>
        <w:t xml:space="preserve"> these project partners are currently working closely together and will continue to do so in the future, analyzing data and findings on the high-temperature heat pump at </w:t>
      </w:r>
      <w:proofErr w:type="spellStart"/>
      <w:r w:rsidRPr="00362A81">
        <w:rPr>
          <w:rFonts w:cs="Arial"/>
          <w:bCs/>
          <w:color w:val="auto"/>
          <w:sz w:val="24"/>
          <w:lang w:val="en-US"/>
        </w:rPr>
        <w:t>Tiense</w:t>
      </w:r>
      <w:proofErr w:type="spellEnd"/>
      <w:r w:rsidRPr="00362A81">
        <w:rPr>
          <w:rFonts w:cs="Arial"/>
          <w:bCs/>
          <w:color w:val="auto"/>
          <w:sz w:val="24"/>
          <w:lang w:val="en-US"/>
        </w:rPr>
        <w:t xml:space="preserve"> </w:t>
      </w:r>
      <w:proofErr w:type="spellStart"/>
      <w:r w:rsidRPr="00362A81">
        <w:rPr>
          <w:rFonts w:cs="Arial"/>
          <w:bCs/>
          <w:color w:val="auto"/>
          <w:sz w:val="24"/>
          <w:lang w:val="en-US"/>
        </w:rPr>
        <w:t>Suiker</w:t>
      </w:r>
      <w:proofErr w:type="spellEnd"/>
      <w:r w:rsidRPr="00362A81">
        <w:rPr>
          <w:rFonts w:cs="Arial"/>
          <w:bCs/>
          <w:color w:val="auto"/>
          <w:sz w:val="24"/>
          <w:lang w:val="en-US"/>
        </w:rPr>
        <w:t xml:space="preserve">. This partnership and the pooling of expertise, findings and analyses is what makes this project so informative for all those involved </w:t>
      </w:r>
      <w:proofErr w:type="gramStart"/>
      <w:r w:rsidRPr="00362A81">
        <w:rPr>
          <w:rFonts w:cs="Arial"/>
          <w:bCs/>
          <w:color w:val="auto"/>
          <w:sz w:val="24"/>
          <w:lang w:val="en-US"/>
        </w:rPr>
        <w:t>and also</w:t>
      </w:r>
      <w:proofErr w:type="gramEnd"/>
      <w:r w:rsidRPr="00362A81">
        <w:rPr>
          <w:rFonts w:cs="Arial"/>
          <w:bCs/>
          <w:color w:val="auto"/>
          <w:sz w:val="24"/>
          <w:lang w:val="en-US"/>
        </w:rPr>
        <w:t xml:space="preserve"> highly interesting for future high-temperature heat pump projects in other industries and sectors. </w:t>
      </w:r>
    </w:p>
    <w:p w14:paraId="3D938945" w14:textId="77777777" w:rsidR="00362A81" w:rsidRPr="00362A81" w:rsidRDefault="00362A81" w:rsidP="00362A81">
      <w:pPr>
        <w:spacing w:line="360" w:lineRule="auto"/>
        <w:rPr>
          <w:rFonts w:cs="Arial"/>
          <w:bCs/>
          <w:color w:val="auto"/>
          <w:sz w:val="24"/>
          <w:lang w:val="en-US"/>
        </w:rPr>
      </w:pPr>
    </w:p>
    <w:p w14:paraId="5DF44B41" w14:textId="77777777" w:rsidR="00362A81" w:rsidRPr="00362A81" w:rsidRDefault="00362A81" w:rsidP="00362A81">
      <w:pPr>
        <w:spacing w:line="360" w:lineRule="auto"/>
        <w:rPr>
          <w:rFonts w:cs="Arial"/>
          <w:b/>
          <w:color w:val="0303B8" w:themeColor="text1"/>
          <w:sz w:val="24"/>
          <w:u w:val="single"/>
          <w:lang w:val="en-US"/>
        </w:rPr>
      </w:pPr>
      <w:r w:rsidRPr="00362A81">
        <w:rPr>
          <w:rFonts w:cs="Arial"/>
          <w:b/>
          <w:color w:val="0303B8" w:themeColor="text1"/>
          <w:sz w:val="24"/>
          <w:u w:val="single"/>
          <w:lang w:val="en-US"/>
        </w:rPr>
        <w:t>Background information:</w:t>
      </w:r>
    </w:p>
    <w:p w14:paraId="7FF7F731" w14:textId="77777777" w:rsidR="00362A81" w:rsidRPr="00362A81" w:rsidRDefault="00362A81" w:rsidP="00362A81">
      <w:pPr>
        <w:spacing w:line="360" w:lineRule="auto"/>
        <w:rPr>
          <w:rFonts w:cs="Arial"/>
          <w:b/>
          <w:color w:val="0303B8" w:themeColor="text1"/>
          <w:sz w:val="24"/>
          <w:lang w:val="en-US"/>
        </w:rPr>
      </w:pPr>
    </w:p>
    <w:p w14:paraId="66D3194C" w14:textId="77777777" w:rsidR="00362A81" w:rsidRPr="00362A81" w:rsidRDefault="00362A81" w:rsidP="00362A81">
      <w:pPr>
        <w:spacing w:line="360" w:lineRule="auto"/>
        <w:rPr>
          <w:rFonts w:cs="Arial"/>
          <w:b/>
          <w:color w:val="0303B8" w:themeColor="text1"/>
          <w:sz w:val="24"/>
          <w:lang w:val="en-US"/>
        </w:rPr>
      </w:pPr>
      <w:r w:rsidRPr="00362A81">
        <w:rPr>
          <w:rFonts w:cs="Arial"/>
          <w:b/>
          <w:color w:val="0303B8" w:themeColor="text1"/>
          <w:sz w:val="24"/>
          <w:lang w:val="en-US"/>
        </w:rPr>
        <w:t xml:space="preserve">GEA's project partner: </w:t>
      </w:r>
      <w:proofErr w:type="spellStart"/>
      <w:r w:rsidRPr="00362A81">
        <w:rPr>
          <w:rFonts w:cs="Arial"/>
          <w:b/>
          <w:color w:val="0303B8" w:themeColor="text1"/>
          <w:sz w:val="24"/>
          <w:lang w:val="en-US"/>
        </w:rPr>
        <w:t>Tiense</w:t>
      </w:r>
      <w:proofErr w:type="spellEnd"/>
      <w:r w:rsidRPr="00362A81">
        <w:rPr>
          <w:rFonts w:cs="Arial"/>
          <w:b/>
          <w:color w:val="0303B8" w:themeColor="text1"/>
          <w:sz w:val="24"/>
          <w:lang w:val="en-US"/>
        </w:rPr>
        <w:t xml:space="preserve"> </w:t>
      </w:r>
      <w:proofErr w:type="spellStart"/>
      <w:r w:rsidRPr="00362A81">
        <w:rPr>
          <w:rFonts w:cs="Arial"/>
          <w:b/>
          <w:color w:val="0303B8" w:themeColor="text1"/>
          <w:sz w:val="24"/>
          <w:lang w:val="en-US"/>
        </w:rPr>
        <w:t>Suiker</w:t>
      </w:r>
      <w:proofErr w:type="spellEnd"/>
    </w:p>
    <w:p w14:paraId="4B7E543F" w14:textId="77777777" w:rsidR="00362A81" w:rsidRPr="00362A81" w:rsidRDefault="00362A81" w:rsidP="00362A81">
      <w:pPr>
        <w:spacing w:line="360" w:lineRule="auto"/>
        <w:rPr>
          <w:rFonts w:cs="Arial"/>
          <w:b/>
          <w:color w:val="0303B8" w:themeColor="text1"/>
          <w:sz w:val="24"/>
          <w:lang w:val="en-US"/>
        </w:rPr>
      </w:pPr>
    </w:p>
    <w:p w14:paraId="28D8BB15" w14:textId="4872D458" w:rsidR="00FE5FBD" w:rsidRPr="00362A81" w:rsidRDefault="00362A81" w:rsidP="00362A81">
      <w:pPr>
        <w:spacing w:line="360" w:lineRule="auto"/>
        <w:rPr>
          <w:bCs/>
          <w:color w:val="auto"/>
          <w:sz w:val="24"/>
          <w:lang w:val="en-US"/>
        </w:rPr>
      </w:pPr>
      <w:proofErr w:type="spellStart"/>
      <w:r w:rsidRPr="00362A81">
        <w:rPr>
          <w:rFonts w:cs="Arial"/>
          <w:bCs/>
          <w:color w:val="auto"/>
          <w:sz w:val="24"/>
          <w:lang w:val="en-US"/>
        </w:rPr>
        <w:t>Tiense</w:t>
      </w:r>
      <w:proofErr w:type="spellEnd"/>
      <w:r w:rsidRPr="00362A81">
        <w:rPr>
          <w:rFonts w:cs="Arial"/>
          <w:bCs/>
          <w:color w:val="auto"/>
          <w:sz w:val="24"/>
          <w:lang w:val="en-US"/>
        </w:rPr>
        <w:t xml:space="preserve"> </w:t>
      </w:r>
      <w:proofErr w:type="spellStart"/>
      <w:r w:rsidRPr="00362A81">
        <w:rPr>
          <w:rFonts w:cs="Arial"/>
          <w:bCs/>
          <w:color w:val="auto"/>
          <w:sz w:val="24"/>
          <w:lang w:val="en-US"/>
        </w:rPr>
        <w:t>Suiker</w:t>
      </w:r>
      <w:proofErr w:type="spellEnd"/>
      <w:r w:rsidRPr="00362A81">
        <w:rPr>
          <w:rFonts w:cs="Arial"/>
          <w:bCs/>
          <w:color w:val="auto"/>
          <w:sz w:val="24"/>
          <w:lang w:val="en-US"/>
        </w:rPr>
        <w:t xml:space="preserve"> is part of the German </w:t>
      </w:r>
      <w:proofErr w:type="spellStart"/>
      <w:r w:rsidRPr="00362A81">
        <w:rPr>
          <w:rFonts w:cs="Arial"/>
          <w:bCs/>
          <w:color w:val="auto"/>
          <w:sz w:val="24"/>
          <w:lang w:val="en-US"/>
        </w:rPr>
        <w:t>Südzucker</w:t>
      </w:r>
      <w:proofErr w:type="spellEnd"/>
      <w:r w:rsidRPr="00362A81">
        <w:rPr>
          <w:rFonts w:cs="Arial"/>
          <w:bCs/>
          <w:color w:val="auto"/>
          <w:sz w:val="24"/>
          <w:lang w:val="en-US"/>
        </w:rPr>
        <w:t xml:space="preserve"> Group and is a Belgian company in Tienen, 50 kilometers from Brussels. </w:t>
      </w:r>
      <w:proofErr w:type="spellStart"/>
      <w:r w:rsidRPr="00362A81">
        <w:rPr>
          <w:rFonts w:cs="Arial"/>
          <w:bCs/>
          <w:color w:val="auto"/>
          <w:sz w:val="24"/>
          <w:lang w:val="en-US"/>
        </w:rPr>
        <w:t>Tiense</w:t>
      </w:r>
      <w:proofErr w:type="spellEnd"/>
      <w:r w:rsidRPr="00362A81">
        <w:rPr>
          <w:rFonts w:cs="Arial"/>
          <w:bCs/>
          <w:color w:val="auto"/>
          <w:sz w:val="24"/>
          <w:lang w:val="en-US"/>
        </w:rPr>
        <w:t xml:space="preserve"> </w:t>
      </w:r>
      <w:proofErr w:type="spellStart"/>
      <w:r w:rsidRPr="00362A81">
        <w:rPr>
          <w:rFonts w:cs="Arial"/>
          <w:bCs/>
          <w:color w:val="auto"/>
          <w:sz w:val="24"/>
          <w:lang w:val="en-US"/>
        </w:rPr>
        <w:t>Suiker</w:t>
      </w:r>
      <w:proofErr w:type="spellEnd"/>
      <w:r w:rsidRPr="00362A81">
        <w:rPr>
          <w:rFonts w:cs="Arial"/>
          <w:bCs/>
          <w:color w:val="auto"/>
          <w:sz w:val="24"/>
          <w:lang w:val="en-US"/>
        </w:rPr>
        <w:t xml:space="preserve"> specializes in the production of sugar products and is one of the leading sugar producers in Europe. </w:t>
      </w:r>
      <w:proofErr w:type="spellStart"/>
      <w:r w:rsidRPr="00362A81">
        <w:rPr>
          <w:rFonts w:cs="Arial"/>
          <w:bCs/>
          <w:color w:val="auto"/>
          <w:sz w:val="24"/>
          <w:lang w:val="en-US"/>
        </w:rPr>
        <w:t>Tiense</w:t>
      </w:r>
      <w:proofErr w:type="spellEnd"/>
      <w:r w:rsidRPr="00362A81">
        <w:rPr>
          <w:rFonts w:cs="Arial"/>
          <w:bCs/>
          <w:color w:val="auto"/>
          <w:sz w:val="24"/>
          <w:lang w:val="en-US"/>
        </w:rPr>
        <w:t xml:space="preserve"> </w:t>
      </w:r>
      <w:proofErr w:type="spellStart"/>
      <w:r w:rsidRPr="00362A81">
        <w:rPr>
          <w:rFonts w:cs="Arial"/>
          <w:bCs/>
          <w:color w:val="auto"/>
          <w:sz w:val="24"/>
          <w:lang w:val="en-US"/>
        </w:rPr>
        <w:t>Suiker</w:t>
      </w:r>
      <w:proofErr w:type="spellEnd"/>
      <w:r w:rsidRPr="00362A81">
        <w:rPr>
          <w:rFonts w:cs="Arial"/>
          <w:bCs/>
          <w:color w:val="auto"/>
          <w:sz w:val="24"/>
          <w:lang w:val="en-US"/>
        </w:rPr>
        <w:t xml:space="preserve"> produces various types of sugar, including granulated sugar, powdered sugar, sugar cubes and specialty sugar products for industrial applications. The company sources its sugar mainly from sugar beet grown by local farmers in the region. By working closely with the farmers, </w:t>
      </w:r>
      <w:proofErr w:type="spellStart"/>
      <w:r w:rsidRPr="00362A81">
        <w:rPr>
          <w:rFonts w:cs="Arial"/>
          <w:bCs/>
          <w:color w:val="auto"/>
          <w:sz w:val="24"/>
          <w:lang w:val="en-US"/>
        </w:rPr>
        <w:t>Tiense</w:t>
      </w:r>
      <w:proofErr w:type="spellEnd"/>
      <w:r w:rsidRPr="00362A81">
        <w:rPr>
          <w:rFonts w:cs="Arial"/>
          <w:bCs/>
          <w:color w:val="auto"/>
          <w:sz w:val="24"/>
          <w:lang w:val="en-US"/>
        </w:rPr>
        <w:t xml:space="preserve"> </w:t>
      </w:r>
      <w:proofErr w:type="spellStart"/>
      <w:r w:rsidRPr="00362A81">
        <w:rPr>
          <w:rFonts w:cs="Arial"/>
          <w:bCs/>
          <w:color w:val="auto"/>
          <w:sz w:val="24"/>
          <w:lang w:val="en-US"/>
        </w:rPr>
        <w:t>Suiker</w:t>
      </w:r>
      <w:proofErr w:type="spellEnd"/>
      <w:r w:rsidRPr="00362A81">
        <w:rPr>
          <w:rFonts w:cs="Arial"/>
          <w:bCs/>
          <w:color w:val="auto"/>
          <w:sz w:val="24"/>
          <w:lang w:val="en-US"/>
        </w:rPr>
        <w:t xml:space="preserve"> ensures sustainable and high-quality sugar production.</w:t>
      </w:r>
    </w:p>
    <w:p w14:paraId="254DDEAD" w14:textId="77777777" w:rsidR="00AC1D84" w:rsidRPr="00362A81" w:rsidRDefault="00AC1D84" w:rsidP="00066225">
      <w:pPr>
        <w:spacing w:line="360" w:lineRule="auto"/>
        <w:rPr>
          <w:bCs/>
          <w:color w:val="auto"/>
          <w:sz w:val="24"/>
          <w:lang w:val="en-US"/>
        </w:rPr>
      </w:pPr>
    </w:p>
    <w:p w14:paraId="180E6F90" w14:textId="77777777" w:rsidR="00D65549" w:rsidRDefault="00D65549" w:rsidP="00D65549">
      <w:pPr>
        <w:spacing w:line="360" w:lineRule="auto"/>
        <w:rPr>
          <w:b/>
          <w:bCs/>
          <w:color w:val="0303B8" w:themeColor="text1"/>
          <w:sz w:val="24"/>
          <w:lang w:val="en-US"/>
        </w:rPr>
      </w:pPr>
    </w:p>
    <w:p w14:paraId="6C0BEB0C" w14:textId="77777777" w:rsidR="00D65549" w:rsidRDefault="00D65549" w:rsidP="00D65549">
      <w:pPr>
        <w:spacing w:line="360" w:lineRule="auto"/>
        <w:rPr>
          <w:b/>
          <w:bCs/>
          <w:color w:val="0303B8" w:themeColor="text1"/>
          <w:sz w:val="24"/>
          <w:lang w:val="en-US"/>
        </w:rPr>
      </w:pPr>
    </w:p>
    <w:p w14:paraId="190C8068" w14:textId="77777777" w:rsidR="00D65549" w:rsidRDefault="00D65549" w:rsidP="00D65549">
      <w:pPr>
        <w:spacing w:line="360" w:lineRule="auto"/>
        <w:rPr>
          <w:b/>
          <w:bCs/>
          <w:color w:val="0303B8" w:themeColor="text1"/>
          <w:sz w:val="24"/>
          <w:lang w:val="en-US"/>
        </w:rPr>
      </w:pPr>
    </w:p>
    <w:p w14:paraId="0E41469B" w14:textId="77777777" w:rsidR="00D65549" w:rsidRDefault="00D65549" w:rsidP="00D65549">
      <w:pPr>
        <w:spacing w:line="360" w:lineRule="auto"/>
        <w:rPr>
          <w:b/>
          <w:bCs/>
          <w:color w:val="0303B8" w:themeColor="text1"/>
          <w:sz w:val="24"/>
          <w:lang w:val="en-US"/>
        </w:rPr>
      </w:pPr>
    </w:p>
    <w:p w14:paraId="6A454951" w14:textId="77777777" w:rsidR="00D65549" w:rsidRDefault="00D65549" w:rsidP="00D65549">
      <w:pPr>
        <w:spacing w:line="360" w:lineRule="auto"/>
        <w:rPr>
          <w:b/>
          <w:bCs/>
          <w:color w:val="0303B8" w:themeColor="text1"/>
          <w:sz w:val="24"/>
          <w:lang w:val="en-US"/>
        </w:rPr>
      </w:pPr>
    </w:p>
    <w:p w14:paraId="395A217A" w14:textId="77777777" w:rsidR="00D65549" w:rsidRDefault="00D65549" w:rsidP="00D65549">
      <w:pPr>
        <w:spacing w:line="360" w:lineRule="auto"/>
        <w:rPr>
          <w:b/>
          <w:bCs/>
          <w:color w:val="0303B8" w:themeColor="text1"/>
          <w:sz w:val="24"/>
          <w:lang w:val="en-US"/>
        </w:rPr>
      </w:pPr>
    </w:p>
    <w:p w14:paraId="4389D0D8" w14:textId="77777777" w:rsidR="00D65549" w:rsidRDefault="00D65549" w:rsidP="00D65549">
      <w:pPr>
        <w:spacing w:line="360" w:lineRule="auto"/>
        <w:rPr>
          <w:b/>
          <w:bCs/>
          <w:color w:val="0303B8" w:themeColor="text1"/>
          <w:sz w:val="24"/>
          <w:lang w:val="en-US"/>
        </w:rPr>
      </w:pPr>
    </w:p>
    <w:p w14:paraId="28777AE8" w14:textId="77777777" w:rsidR="00D65549" w:rsidRDefault="00D65549" w:rsidP="00D65549">
      <w:pPr>
        <w:spacing w:line="360" w:lineRule="auto"/>
        <w:rPr>
          <w:b/>
          <w:bCs/>
          <w:color w:val="0303B8" w:themeColor="text1"/>
          <w:sz w:val="24"/>
          <w:lang w:val="en-US"/>
        </w:rPr>
      </w:pPr>
    </w:p>
    <w:p w14:paraId="08D8DECE" w14:textId="77777777" w:rsidR="00D65549" w:rsidRDefault="00D65549" w:rsidP="00D65549">
      <w:pPr>
        <w:spacing w:line="360" w:lineRule="auto"/>
        <w:rPr>
          <w:b/>
          <w:bCs/>
          <w:color w:val="0303B8" w:themeColor="text1"/>
          <w:sz w:val="24"/>
          <w:lang w:val="en-US"/>
        </w:rPr>
      </w:pPr>
    </w:p>
    <w:p w14:paraId="2409CC9D" w14:textId="77777777" w:rsidR="00D65549" w:rsidRDefault="00D65549" w:rsidP="00D65549">
      <w:pPr>
        <w:spacing w:line="360" w:lineRule="auto"/>
        <w:rPr>
          <w:b/>
          <w:bCs/>
          <w:color w:val="0303B8" w:themeColor="text1"/>
          <w:sz w:val="24"/>
          <w:lang w:val="en-US"/>
        </w:rPr>
      </w:pPr>
    </w:p>
    <w:p w14:paraId="14DC3521" w14:textId="77777777" w:rsidR="00D65549" w:rsidRDefault="00D65549" w:rsidP="00D65549">
      <w:pPr>
        <w:spacing w:line="360" w:lineRule="auto"/>
        <w:rPr>
          <w:b/>
          <w:bCs/>
          <w:color w:val="0303B8" w:themeColor="text1"/>
          <w:sz w:val="24"/>
          <w:lang w:val="en-US"/>
        </w:rPr>
      </w:pPr>
    </w:p>
    <w:p w14:paraId="0D349E9B" w14:textId="77777777" w:rsidR="00D65549" w:rsidRDefault="00D65549" w:rsidP="00D65549">
      <w:pPr>
        <w:spacing w:line="360" w:lineRule="auto"/>
        <w:rPr>
          <w:b/>
          <w:bCs/>
          <w:color w:val="0303B8" w:themeColor="text1"/>
          <w:sz w:val="24"/>
          <w:lang w:val="en-US"/>
        </w:rPr>
      </w:pPr>
    </w:p>
    <w:p w14:paraId="6961E628" w14:textId="5EEEE0D8" w:rsidR="00D65549" w:rsidRDefault="00D65549" w:rsidP="00D65549">
      <w:pPr>
        <w:spacing w:line="360" w:lineRule="auto"/>
        <w:rPr>
          <w:b/>
          <w:bCs/>
          <w:sz w:val="24"/>
          <w:lang w:val="en-US"/>
        </w:rPr>
      </w:pPr>
      <w:r>
        <w:rPr>
          <w:b/>
          <w:bCs/>
          <w:color w:val="0303B8" w:themeColor="text1"/>
          <w:sz w:val="24"/>
          <w:lang w:val="en-US"/>
        </w:rPr>
        <w:t>Ph</w:t>
      </w:r>
      <w:r w:rsidRPr="00066225">
        <w:rPr>
          <w:b/>
          <w:bCs/>
          <w:color w:val="0303B8" w:themeColor="text1"/>
          <w:sz w:val="24"/>
          <w:lang w:val="en-US"/>
        </w:rPr>
        <w:t>otos:</w:t>
      </w:r>
    </w:p>
    <w:p w14:paraId="6BC78371" w14:textId="77777777" w:rsidR="00D65549" w:rsidRDefault="00D65549" w:rsidP="00D65549">
      <w:pPr>
        <w:spacing w:line="360" w:lineRule="auto"/>
        <w:rPr>
          <w:sz w:val="24"/>
          <w:lang w:val="en-US"/>
        </w:rPr>
      </w:pPr>
    </w:p>
    <w:p w14:paraId="600A6A01" w14:textId="28EA7700" w:rsidR="00D65549" w:rsidRDefault="00D65549" w:rsidP="00D65549">
      <w:pPr>
        <w:spacing w:line="360" w:lineRule="auto"/>
        <w:rPr>
          <w:sz w:val="24"/>
          <w:lang w:val="en-US"/>
        </w:rPr>
      </w:pPr>
      <w:r>
        <w:rPr>
          <w:sz w:val="24"/>
          <w:lang w:val="en-US"/>
        </w:rPr>
        <w:t>Ph</w:t>
      </w:r>
      <w:r>
        <w:rPr>
          <w:sz w:val="24"/>
          <w:lang w:val="en-US"/>
        </w:rPr>
        <w:t>oto 1:</w:t>
      </w:r>
    </w:p>
    <w:p w14:paraId="0A918E32" w14:textId="77777777" w:rsidR="00D65549" w:rsidRDefault="00D65549" w:rsidP="00D65549">
      <w:pPr>
        <w:spacing w:line="360" w:lineRule="auto"/>
        <w:rPr>
          <w:sz w:val="24"/>
          <w:lang w:val="en-US"/>
        </w:rPr>
      </w:pPr>
    </w:p>
    <w:p w14:paraId="0D08C1E0" w14:textId="77777777" w:rsidR="00D65549" w:rsidRPr="00D57393" w:rsidRDefault="00D65549" w:rsidP="00D65549">
      <w:pPr>
        <w:spacing w:line="360" w:lineRule="auto"/>
        <w:rPr>
          <w:sz w:val="24"/>
        </w:rPr>
      </w:pPr>
      <w:r w:rsidRPr="00D57393">
        <w:rPr>
          <w:sz w:val="24"/>
        </w:rPr>
        <w:drawing>
          <wp:inline distT="0" distB="0" distL="0" distR="0" wp14:anchorId="3E0479AC" wp14:editId="1CDDA659">
            <wp:extent cx="6120765" cy="4079240"/>
            <wp:effectExtent l="0" t="0" r="0" b="0"/>
            <wp:docPr id="1915824341" name="Grafik 2" descr="Ein Bild, das Kleidung, Person, Man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24341" name="Grafik 2" descr="Ein Bild, das Kleidung, Person, Mann, Schuhwerk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079240"/>
                    </a:xfrm>
                    <a:prstGeom prst="rect">
                      <a:avLst/>
                    </a:prstGeom>
                    <a:noFill/>
                    <a:ln>
                      <a:noFill/>
                    </a:ln>
                  </pic:spPr>
                </pic:pic>
              </a:graphicData>
            </a:graphic>
          </wp:inline>
        </w:drawing>
      </w:r>
    </w:p>
    <w:p w14:paraId="24025A36" w14:textId="77777777" w:rsidR="00D65549" w:rsidRDefault="00D65549" w:rsidP="00D65549">
      <w:pPr>
        <w:spacing w:line="360" w:lineRule="auto"/>
        <w:rPr>
          <w:sz w:val="24"/>
          <w:lang w:val="en-US"/>
        </w:rPr>
      </w:pPr>
    </w:p>
    <w:p w14:paraId="31892231" w14:textId="721154FE" w:rsidR="00D65549" w:rsidRDefault="00D65549" w:rsidP="00D65549">
      <w:pPr>
        <w:spacing w:line="360" w:lineRule="auto"/>
        <w:rPr>
          <w:sz w:val="24"/>
        </w:rPr>
      </w:pPr>
      <w:r w:rsidRPr="00D65549">
        <w:rPr>
          <w:sz w:val="24"/>
          <w:lang w:val="en-US"/>
        </w:rPr>
        <w:t xml:space="preserve">Photo 1, caption: The starting signal for the new GEA high-temperature heat pump was given by Flemish Prime Minister Matthias </w:t>
      </w:r>
      <w:proofErr w:type="spellStart"/>
      <w:r w:rsidRPr="00D65549">
        <w:rPr>
          <w:sz w:val="24"/>
          <w:lang w:val="en-US"/>
        </w:rPr>
        <w:t>Diependaele</w:t>
      </w:r>
      <w:proofErr w:type="spellEnd"/>
      <w:r w:rsidRPr="00D65549">
        <w:rPr>
          <w:sz w:val="24"/>
          <w:lang w:val="en-US"/>
        </w:rPr>
        <w:t xml:space="preserve"> (3rd from left), Hans-Peter Gai, Chief Operating Officer of </w:t>
      </w:r>
      <w:proofErr w:type="spellStart"/>
      <w:r w:rsidRPr="00D65549">
        <w:rPr>
          <w:sz w:val="24"/>
          <w:lang w:val="en-US"/>
        </w:rPr>
        <w:t>Südzucker</w:t>
      </w:r>
      <w:proofErr w:type="spellEnd"/>
      <w:r w:rsidRPr="00D65549">
        <w:rPr>
          <w:sz w:val="24"/>
          <w:lang w:val="en-US"/>
        </w:rPr>
        <w:t xml:space="preserve"> Group (3rd from right) and Kai Becker, Chief Executive Officer of GEA Heating &amp; Refrigeration Technologies (right), among others. </w:t>
      </w:r>
      <w:r w:rsidRPr="00D65549">
        <w:rPr>
          <w:sz w:val="24"/>
        </w:rPr>
        <w:t>(</w:t>
      </w:r>
      <w:proofErr w:type="spellStart"/>
      <w:r w:rsidRPr="00D65549">
        <w:rPr>
          <w:sz w:val="24"/>
        </w:rPr>
        <w:t>Photo</w:t>
      </w:r>
      <w:proofErr w:type="spellEnd"/>
      <w:r w:rsidRPr="00D65549">
        <w:rPr>
          <w:sz w:val="24"/>
        </w:rPr>
        <w:t xml:space="preserve">: </w:t>
      </w:r>
      <w:proofErr w:type="spellStart"/>
      <w:r w:rsidRPr="00D65549">
        <w:rPr>
          <w:sz w:val="24"/>
        </w:rPr>
        <w:t>TienseSuiker</w:t>
      </w:r>
      <w:proofErr w:type="spellEnd"/>
      <w:r w:rsidRPr="00D65549">
        <w:rPr>
          <w:sz w:val="24"/>
        </w:rPr>
        <w:t xml:space="preserve">/Steven </w:t>
      </w:r>
      <w:proofErr w:type="spellStart"/>
      <w:r w:rsidRPr="00D65549">
        <w:rPr>
          <w:sz w:val="24"/>
        </w:rPr>
        <w:t>Massart</w:t>
      </w:r>
      <w:proofErr w:type="spellEnd"/>
      <w:r w:rsidRPr="00D65549">
        <w:rPr>
          <w:sz w:val="24"/>
        </w:rPr>
        <w:t>)</w:t>
      </w:r>
    </w:p>
    <w:p w14:paraId="5973741D" w14:textId="77777777" w:rsidR="00D65549" w:rsidRDefault="00D65549" w:rsidP="00D65549">
      <w:pPr>
        <w:spacing w:line="360" w:lineRule="auto"/>
        <w:rPr>
          <w:sz w:val="24"/>
        </w:rPr>
      </w:pPr>
    </w:p>
    <w:p w14:paraId="038341DE" w14:textId="77777777" w:rsidR="00D65549" w:rsidRDefault="00D65549" w:rsidP="00D65549">
      <w:pPr>
        <w:spacing w:line="360" w:lineRule="auto"/>
        <w:rPr>
          <w:sz w:val="24"/>
        </w:rPr>
      </w:pPr>
    </w:p>
    <w:p w14:paraId="766055A1" w14:textId="77777777" w:rsidR="00D65549" w:rsidRDefault="00D65549" w:rsidP="00D65549">
      <w:pPr>
        <w:spacing w:line="360" w:lineRule="auto"/>
        <w:rPr>
          <w:sz w:val="24"/>
        </w:rPr>
      </w:pPr>
    </w:p>
    <w:p w14:paraId="749422CF" w14:textId="77777777" w:rsidR="00D65549" w:rsidRDefault="00D65549" w:rsidP="00D65549">
      <w:pPr>
        <w:spacing w:line="360" w:lineRule="auto"/>
        <w:rPr>
          <w:sz w:val="24"/>
        </w:rPr>
      </w:pPr>
    </w:p>
    <w:p w14:paraId="43470683" w14:textId="77777777" w:rsidR="00D65549" w:rsidRDefault="00D65549" w:rsidP="00D65549">
      <w:pPr>
        <w:spacing w:line="360" w:lineRule="auto"/>
        <w:rPr>
          <w:sz w:val="24"/>
        </w:rPr>
      </w:pPr>
    </w:p>
    <w:p w14:paraId="03553E89" w14:textId="77777777" w:rsidR="00D65549" w:rsidRDefault="00D65549" w:rsidP="00D65549">
      <w:pPr>
        <w:spacing w:line="360" w:lineRule="auto"/>
        <w:rPr>
          <w:sz w:val="24"/>
        </w:rPr>
      </w:pPr>
    </w:p>
    <w:p w14:paraId="74F1802C" w14:textId="00A66251" w:rsidR="00D65549" w:rsidRDefault="00D65549" w:rsidP="00D65549">
      <w:pPr>
        <w:spacing w:line="360" w:lineRule="auto"/>
        <w:rPr>
          <w:sz w:val="24"/>
        </w:rPr>
      </w:pPr>
      <w:proofErr w:type="spellStart"/>
      <w:r>
        <w:rPr>
          <w:sz w:val="24"/>
        </w:rPr>
        <w:t>Ph</w:t>
      </w:r>
      <w:r>
        <w:rPr>
          <w:sz w:val="24"/>
        </w:rPr>
        <w:t>oto</w:t>
      </w:r>
      <w:proofErr w:type="spellEnd"/>
      <w:r>
        <w:rPr>
          <w:sz w:val="24"/>
        </w:rPr>
        <w:t xml:space="preserve"> 2:</w:t>
      </w:r>
    </w:p>
    <w:p w14:paraId="6FCF1809" w14:textId="77777777" w:rsidR="00D65549" w:rsidRDefault="00D65549" w:rsidP="00D65549">
      <w:pPr>
        <w:spacing w:line="360" w:lineRule="auto"/>
        <w:rPr>
          <w:sz w:val="24"/>
        </w:rPr>
      </w:pPr>
    </w:p>
    <w:p w14:paraId="76D9FB71" w14:textId="77777777" w:rsidR="00D65549" w:rsidRPr="00D57393" w:rsidRDefault="00D65549" w:rsidP="00D65549">
      <w:pPr>
        <w:spacing w:line="360" w:lineRule="auto"/>
        <w:rPr>
          <w:sz w:val="24"/>
        </w:rPr>
      </w:pPr>
      <w:r w:rsidRPr="00D57393">
        <w:rPr>
          <w:sz w:val="24"/>
        </w:rPr>
        <w:drawing>
          <wp:inline distT="0" distB="0" distL="0" distR="0" wp14:anchorId="7874916F" wp14:editId="67B16E34">
            <wp:extent cx="6120765" cy="4590415"/>
            <wp:effectExtent l="0" t="0" r="0" b="635"/>
            <wp:docPr id="1722580886" name="Grafik 4" descr="Ein Bild, das Maschine, Im Haus, Industrie, Fabr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80886" name="Grafik 4" descr="Ein Bild, das Maschine, Im Haus, Industrie, Fabrik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239006BA" w14:textId="77777777" w:rsidR="00D65549" w:rsidRDefault="00D65549" w:rsidP="00D65549">
      <w:pPr>
        <w:spacing w:line="360" w:lineRule="auto"/>
        <w:rPr>
          <w:sz w:val="24"/>
        </w:rPr>
      </w:pPr>
    </w:p>
    <w:p w14:paraId="3D76491D" w14:textId="33C550C7" w:rsidR="00D65549" w:rsidRDefault="00D65549" w:rsidP="00D65549">
      <w:pPr>
        <w:spacing w:line="360" w:lineRule="auto"/>
        <w:rPr>
          <w:sz w:val="24"/>
        </w:rPr>
      </w:pPr>
      <w:r w:rsidRPr="00D65549">
        <w:rPr>
          <w:sz w:val="24"/>
          <w:lang w:val="en-US"/>
        </w:rPr>
        <w:t>Photo 2, caption: The new high-temperature heat pump from GEA ensures an annual reduction in CO</w:t>
      </w:r>
      <w:r w:rsidRPr="00D65549">
        <w:rPr>
          <w:rFonts w:ascii="Cambria Math" w:hAnsi="Cambria Math" w:cs="Cambria Math"/>
          <w:sz w:val="24"/>
          <w:lang w:val="en-US"/>
        </w:rPr>
        <w:t>₂</w:t>
      </w:r>
      <w:r w:rsidRPr="00D65549">
        <w:rPr>
          <w:sz w:val="24"/>
          <w:lang w:val="en-US"/>
        </w:rPr>
        <w:t xml:space="preserve"> emissions of 3,000 to 3,500 tons per year. </w:t>
      </w:r>
      <w:r w:rsidRPr="00D65549">
        <w:rPr>
          <w:sz w:val="24"/>
        </w:rPr>
        <w:t>(</w:t>
      </w:r>
      <w:proofErr w:type="spellStart"/>
      <w:r w:rsidRPr="00D65549">
        <w:rPr>
          <w:sz w:val="24"/>
        </w:rPr>
        <w:t>Photo</w:t>
      </w:r>
      <w:proofErr w:type="spellEnd"/>
      <w:r w:rsidRPr="00D65549">
        <w:rPr>
          <w:sz w:val="24"/>
        </w:rPr>
        <w:t xml:space="preserve">: </w:t>
      </w:r>
      <w:proofErr w:type="spellStart"/>
      <w:r w:rsidRPr="00D65549">
        <w:rPr>
          <w:sz w:val="24"/>
        </w:rPr>
        <w:t>Tiense</w:t>
      </w:r>
      <w:proofErr w:type="spellEnd"/>
      <w:r w:rsidRPr="00D65549">
        <w:rPr>
          <w:sz w:val="24"/>
        </w:rPr>
        <w:t xml:space="preserve"> </w:t>
      </w:r>
      <w:proofErr w:type="spellStart"/>
      <w:r w:rsidRPr="00D65549">
        <w:rPr>
          <w:sz w:val="24"/>
        </w:rPr>
        <w:t>Suiker</w:t>
      </w:r>
      <w:proofErr w:type="spellEnd"/>
      <w:r w:rsidRPr="00D65549">
        <w:rPr>
          <w:sz w:val="24"/>
        </w:rPr>
        <w:t xml:space="preserve">/ Steven </w:t>
      </w:r>
      <w:proofErr w:type="spellStart"/>
      <w:r w:rsidRPr="00D65549">
        <w:rPr>
          <w:sz w:val="24"/>
        </w:rPr>
        <w:t>Massart</w:t>
      </w:r>
      <w:proofErr w:type="spellEnd"/>
      <w:r w:rsidRPr="00D65549">
        <w:rPr>
          <w:sz w:val="24"/>
        </w:rPr>
        <w:t>).</w:t>
      </w:r>
    </w:p>
    <w:p w14:paraId="4F68795B" w14:textId="77777777" w:rsidR="00D65549" w:rsidRPr="0078221E" w:rsidRDefault="00D65549" w:rsidP="00D65549">
      <w:pPr>
        <w:spacing w:line="360" w:lineRule="auto"/>
        <w:rPr>
          <w:sz w:val="24"/>
        </w:rPr>
      </w:pPr>
    </w:p>
    <w:p w14:paraId="249D6F42" w14:textId="77777777" w:rsidR="00A8759A" w:rsidRDefault="00A8759A" w:rsidP="00D65549">
      <w:pPr>
        <w:spacing w:line="360" w:lineRule="auto"/>
        <w:rPr>
          <w:sz w:val="24"/>
          <w:lang w:val="en-US"/>
        </w:rPr>
      </w:pPr>
    </w:p>
    <w:p w14:paraId="1926ABFD" w14:textId="77777777" w:rsidR="00A8759A" w:rsidRDefault="00A8759A" w:rsidP="00D65549">
      <w:pPr>
        <w:spacing w:line="360" w:lineRule="auto"/>
        <w:rPr>
          <w:sz w:val="24"/>
          <w:lang w:val="en-US"/>
        </w:rPr>
      </w:pPr>
    </w:p>
    <w:p w14:paraId="5F653F46" w14:textId="77777777" w:rsidR="00A8759A" w:rsidRDefault="00A8759A" w:rsidP="00D65549">
      <w:pPr>
        <w:spacing w:line="360" w:lineRule="auto"/>
        <w:rPr>
          <w:sz w:val="24"/>
          <w:lang w:val="en-US"/>
        </w:rPr>
      </w:pPr>
    </w:p>
    <w:p w14:paraId="14430F4A" w14:textId="77777777" w:rsidR="00A8759A" w:rsidRDefault="00A8759A" w:rsidP="00D65549">
      <w:pPr>
        <w:spacing w:line="360" w:lineRule="auto"/>
        <w:rPr>
          <w:sz w:val="24"/>
          <w:lang w:val="en-US"/>
        </w:rPr>
      </w:pPr>
    </w:p>
    <w:p w14:paraId="15D98B15" w14:textId="77777777" w:rsidR="00A8759A" w:rsidRDefault="00A8759A" w:rsidP="00D65549">
      <w:pPr>
        <w:spacing w:line="360" w:lineRule="auto"/>
        <w:rPr>
          <w:sz w:val="24"/>
          <w:lang w:val="en-US"/>
        </w:rPr>
      </w:pPr>
    </w:p>
    <w:p w14:paraId="413F6373" w14:textId="77777777" w:rsidR="00A8759A" w:rsidRDefault="00A8759A" w:rsidP="00D65549">
      <w:pPr>
        <w:spacing w:line="360" w:lineRule="auto"/>
        <w:rPr>
          <w:sz w:val="24"/>
          <w:lang w:val="en-US"/>
        </w:rPr>
      </w:pPr>
    </w:p>
    <w:p w14:paraId="4DB0363A" w14:textId="77777777" w:rsidR="00A8759A" w:rsidRDefault="00A8759A" w:rsidP="00D65549">
      <w:pPr>
        <w:spacing w:line="360" w:lineRule="auto"/>
        <w:rPr>
          <w:sz w:val="24"/>
          <w:lang w:val="en-US"/>
        </w:rPr>
      </w:pPr>
    </w:p>
    <w:p w14:paraId="7DDFA517" w14:textId="37D6FCE2" w:rsidR="00D65549" w:rsidRDefault="00D65549" w:rsidP="00D65549">
      <w:pPr>
        <w:spacing w:line="360" w:lineRule="auto"/>
        <w:rPr>
          <w:sz w:val="24"/>
          <w:lang w:val="en-US"/>
        </w:rPr>
      </w:pPr>
      <w:r>
        <w:rPr>
          <w:sz w:val="24"/>
          <w:lang w:val="en-US"/>
        </w:rPr>
        <w:t>Ph</w:t>
      </w:r>
      <w:r>
        <w:rPr>
          <w:sz w:val="24"/>
          <w:lang w:val="en-US"/>
        </w:rPr>
        <w:t xml:space="preserve">oto 3: </w:t>
      </w:r>
    </w:p>
    <w:p w14:paraId="07CD4F1B" w14:textId="77777777" w:rsidR="00D65549" w:rsidRDefault="00D65549" w:rsidP="00D65549">
      <w:pPr>
        <w:spacing w:line="360" w:lineRule="auto"/>
        <w:rPr>
          <w:sz w:val="24"/>
          <w:lang w:val="en-US"/>
        </w:rPr>
      </w:pPr>
    </w:p>
    <w:p w14:paraId="6A607A13" w14:textId="77777777" w:rsidR="00D65549" w:rsidRPr="0078221E" w:rsidRDefault="00D65549" w:rsidP="00D65549">
      <w:pPr>
        <w:spacing w:line="360" w:lineRule="auto"/>
        <w:rPr>
          <w:sz w:val="24"/>
        </w:rPr>
      </w:pPr>
      <w:r w:rsidRPr="0078221E">
        <w:rPr>
          <w:sz w:val="24"/>
        </w:rPr>
        <w:drawing>
          <wp:inline distT="0" distB="0" distL="0" distR="0" wp14:anchorId="2D3E974F" wp14:editId="553F8BC3">
            <wp:extent cx="6120765" cy="4590415"/>
            <wp:effectExtent l="0" t="0" r="0" b="635"/>
            <wp:docPr id="692744" name="Grafik 6" descr="Ein Bild, das Kleidung, Person, Arbeitskleidung, Warn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744" name="Grafik 6" descr="Ein Bild, das Kleidung, Person, Arbeitskleidung, Warnkleidung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590415"/>
                    </a:xfrm>
                    <a:prstGeom prst="rect">
                      <a:avLst/>
                    </a:prstGeom>
                    <a:noFill/>
                    <a:ln>
                      <a:noFill/>
                    </a:ln>
                  </pic:spPr>
                </pic:pic>
              </a:graphicData>
            </a:graphic>
          </wp:inline>
        </w:drawing>
      </w:r>
    </w:p>
    <w:p w14:paraId="0E0031D3" w14:textId="042E3296" w:rsidR="00D65549" w:rsidRPr="0078221E" w:rsidRDefault="00D65549" w:rsidP="00D65549">
      <w:pPr>
        <w:spacing w:line="360" w:lineRule="auto"/>
        <w:rPr>
          <w:sz w:val="24"/>
        </w:rPr>
      </w:pPr>
      <w:r w:rsidRPr="00D65549">
        <w:rPr>
          <w:sz w:val="24"/>
          <w:lang w:val="en-US"/>
        </w:rPr>
        <w:t>:   </w:t>
      </w:r>
      <w:r w:rsidRPr="00D65549">
        <w:rPr>
          <w:sz w:val="24"/>
          <w:lang w:val="en-US"/>
        </w:rPr>
        <w:br/>
        <w:t xml:space="preserve">Photo 3, caption: True partnership: The GEA team worked closely with </w:t>
      </w:r>
      <w:proofErr w:type="spellStart"/>
      <w:r w:rsidRPr="00D65549">
        <w:rPr>
          <w:sz w:val="24"/>
          <w:lang w:val="en-US"/>
        </w:rPr>
        <w:t>Tiense</w:t>
      </w:r>
      <w:proofErr w:type="spellEnd"/>
      <w:r w:rsidRPr="00D65549">
        <w:rPr>
          <w:sz w:val="24"/>
          <w:lang w:val="en-US"/>
        </w:rPr>
        <w:t xml:space="preserve"> </w:t>
      </w:r>
      <w:proofErr w:type="spellStart"/>
      <w:r w:rsidRPr="00D65549">
        <w:rPr>
          <w:sz w:val="24"/>
          <w:lang w:val="en-US"/>
        </w:rPr>
        <w:t>Suike</w:t>
      </w:r>
      <w:proofErr w:type="spellEnd"/>
      <w:r w:rsidRPr="00D65549">
        <w:rPr>
          <w:sz w:val="24"/>
          <w:lang w:val="en-US"/>
        </w:rPr>
        <w:t xml:space="preserve"> on site: Paul le Gros, Senior Application Engineer, Christian Brandt, Application Engineer and Sebastian Schultze, Team Lead Application Engineering (from left to right). They were joined by their GEA colleagues Nick van den Broek, Application Engineer and Carl </w:t>
      </w:r>
      <w:proofErr w:type="spellStart"/>
      <w:r w:rsidRPr="00D65549">
        <w:rPr>
          <w:sz w:val="24"/>
          <w:lang w:val="en-US"/>
        </w:rPr>
        <w:t>Kosemans</w:t>
      </w:r>
      <w:proofErr w:type="spellEnd"/>
      <w:r w:rsidRPr="00D65549">
        <w:rPr>
          <w:sz w:val="24"/>
          <w:lang w:val="en-US"/>
        </w:rPr>
        <w:t xml:space="preserve">, Commissioning Engineer. </w:t>
      </w:r>
      <w:r w:rsidRPr="00D65549">
        <w:rPr>
          <w:sz w:val="24"/>
        </w:rPr>
        <w:t>(</w:t>
      </w:r>
      <w:proofErr w:type="spellStart"/>
      <w:r w:rsidRPr="00D65549">
        <w:rPr>
          <w:sz w:val="24"/>
        </w:rPr>
        <w:t>Photo</w:t>
      </w:r>
      <w:proofErr w:type="spellEnd"/>
      <w:r w:rsidRPr="00D65549">
        <w:rPr>
          <w:sz w:val="24"/>
        </w:rPr>
        <w:t xml:space="preserve">: </w:t>
      </w:r>
      <w:proofErr w:type="spellStart"/>
      <w:r w:rsidRPr="00D65549">
        <w:rPr>
          <w:sz w:val="24"/>
        </w:rPr>
        <w:t>Tiense</w:t>
      </w:r>
      <w:proofErr w:type="spellEnd"/>
      <w:r w:rsidRPr="00D65549">
        <w:rPr>
          <w:sz w:val="24"/>
        </w:rPr>
        <w:t xml:space="preserve"> </w:t>
      </w:r>
      <w:proofErr w:type="spellStart"/>
      <w:r w:rsidRPr="00D65549">
        <w:rPr>
          <w:sz w:val="24"/>
        </w:rPr>
        <w:t>Suiker</w:t>
      </w:r>
      <w:proofErr w:type="spellEnd"/>
      <w:r w:rsidRPr="00D65549">
        <w:rPr>
          <w:sz w:val="24"/>
        </w:rPr>
        <w:t xml:space="preserve">/ Steven </w:t>
      </w:r>
      <w:proofErr w:type="spellStart"/>
      <w:r w:rsidRPr="00D65549">
        <w:rPr>
          <w:sz w:val="24"/>
        </w:rPr>
        <w:t>Massart</w:t>
      </w:r>
      <w:proofErr w:type="spellEnd"/>
      <w:r w:rsidRPr="00D65549">
        <w:rPr>
          <w:sz w:val="24"/>
        </w:rPr>
        <w:t>).</w:t>
      </w:r>
    </w:p>
    <w:p w14:paraId="3884141D" w14:textId="77777777" w:rsidR="00D65549" w:rsidRPr="0078221E" w:rsidRDefault="00D65549" w:rsidP="00D65549">
      <w:pPr>
        <w:spacing w:line="360" w:lineRule="auto"/>
        <w:rPr>
          <w:sz w:val="24"/>
        </w:rPr>
      </w:pPr>
    </w:p>
    <w:p w14:paraId="60F612E9" w14:textId="77777777" w:rsidR="00D65549" w:rsidRDefault="00D65549" w:rsidP="00066225">
      <w:pPr>
        <w:spacing w:line="360" w:lineRule="auto"/>
        <w:rPr>
          <w:sz w:val="24"/>
          <w:lang w:val="en-US"/>
        </w:rPr>
      </w:pPr>
    </w:p>
    <w:p w14:paraId="5209236D" w14:textId="77777777" w:rsidR="00D65549" w:rsidRDefault="00D65549" w:rsidP="00066225">
      <w:pPr>
        <w:spacing w:line="360" w:lineRule="auto"/>
        <w:rPr>
          <w:sz w:val="24"/>
          <w:lang w:val="en-US"/>
        </w:rPr>
      </w:pPr>
    </w:p>
    <w:p w14:paraId="78EB6FB7" w14:textId="77777777" w:rsidR="00FE5FBD" w:rsidRPr="00CD5AC5" w:rsidRDefault="00FE5FBD" w:rsidP="00FE5FBD">
      <w:pPr>
        <w:spacing w:line="360" w:lineRule="auto"/>
        <w:rPr>
          <w:rFonts w:cs="Arial"/>
          <w:b/>
          <w:bCs/>
          <w:color w:val="0303B8" w:themeColor="text1"/>
          <w:sz w:val="24"/>
        </w:rPr>
      </w:pPr>
    </w:p>
    <w:p w14:paraId="7B29B856" w14:textId="77777777" w:rsidR="00FE5FBD" w:rsidRPr="00CD5AC5" w:rsidRDefault="00FE5FBD" w:rsidP="00FE5FBD">
      <w:pPr>
        <w:pStyle w:val="BoilerplateBold"/>
      </w:pPr>
      <w:r w:rsidRPr="000554FB">
        <w:rPr>
          <w:noProof/>
        </w:rPr>
        <mc:AlternateContent>
          <mc:Choice Requires="wps">
            <w:drawing>
              <wp:anchor distT="36195" distB="36195" distL="114300" distR="114300" simplePos="0" relativeHeight="251659264" behindDoc="0" locked="0" layoutInCell="1" allowOverlap="1" wp14:anchorId="3AD579C4" wp14:editId="2AAD28E0">
                <wp:simplePos x="0" y="0"/>
                <wp:positionH relativeFrom="margin">
                  <wp:align>left</wp:align>
                </wp:positionH>
                <wp:positionV relativeFrom="paragraph">
                  <wp:posOffset>0</wp:posOffset>
                </wp:positionV>
                <wp:extent cx="6324600" cy="1143000"/>
                <wp:effectExtent l="0" t="0" r="0" b="0"/>
                <wp:wrapTopAndBottom/>
                <wp:docPr id="36" name="Textfeld 36"/>
                <wp:cNvGraphicFramePr/>
                <a:graphic xmlns:a="http://schemas.openxmlformats.org/drawingml/2006/main">
                  <a:graphicData uri="http://schemas.microsoft.com/office/word/2010/wordprocessingShape">
                    <wps:wsp>
                      <wps:cNvSpPr txBox="1"/>
                      <wps:spPr>
                        <a:xfrm>
                          <a:off x="0" y="0"/>
                          <a:ext cx="6324600" cy="1143000"/>
                        </a:xfrm>
                        <a:prstGeom prst="rect">
                          <a:avLst/>
                        </a:prstGeom>
                        <a:solidFill>
                          <a:schemeClr val="bg1">
                            <a:lumMod val="95000"/>
                          </a:schemeClr>
                        </a:solidFill>
                        <a:ln w="6350">
                          <a:noFill/>
                        </a:ln>
                      </wps:spPr>
                      <wps:txbx>
                        <w:txbxContent>
                          <w:p w14:paraId="32B55DD8" w14:textId="77777777" w:rsidR="00FE5FBD" w:rsidRDefault="00FE5FBD" w:rsidP="00FE5FBD">
                            <w:pPr>
                              <w:rPr>
                                <w:rStyle w:val="Untertitel1Subline"/>
                              </w:rPr>
                            </w:pPr>
                          </w:p>
                          <w:p w14:paraId="72DDFBFC" w14:textId="77777777" w:rsidR="00FE5FBD" w:rsidRDefault="00FE5FBD" w:rsidP="00FE5FBD">
                            <w:pPr>
                              <w:rPr>
                                <w:rStyle w:val="Untertitel1Subline"/>
                              </w:rPr>
                            </w:pPr>
                            <w:r w:rsidRPr="00137F12">
                              <w:rPr>
                                <w:rStyle w:val="Untertitel1Subline"/>
                              </w:rPr>
                              <w:t xml:space="preserve">NOTES TO THE EDITORS </w:t>
                            </w:r>
                          </w:p>
                          <w:p w14:paraId="4918EE8E" w14:textId="77777777" w:rsidR="00FE5FBD" w:rsidRPr="00AA2611" w:rsidRDefault="00FE5FBD" w:rsidP="00FE5FBD">
                            <w:pPr>
                              <w:pStyle w:val="Bullets"/>
                              <w:rPr>
                                <w:lang w:val="en-US"/>
                              </w:rPr>
                            </w:pPr>
                            <w:r w:rsidRPr="00AA2611">
                              <w:rPr>
                                <w:lang w:val="en-US"/>
                              </w:rPr>
                              <w:t xml:space="preserve">You can find information about GEA </w:t>
                            </w:r>
                            <w:hyperlink r:id="rId14" w:history="1">
                              <w:r w:rsidRPr="00AA2611">
                                <w:rPr>
                                  <w:rStyle w:val="Hyperlink"/>
                                  <w:lang w:val="en-US"/>
                                </w:rPr>
                                <w:t>here</w:t>
                              </w:r>
                            </w:hyperlink>
                          </w:p>
                          <w:p w14:paraId="5C8488BD" w14:textId="77777777" w:rsidR="00FE5FBD" w:rsidRDefault="00FE5FBD" w:rsidP="00FE5FBD">
                            <w:pPr>
                              <w:pStyle w:val="Bullets"/>
                            </w:pPr>
                            <w:r>
                              <w:t xml:space="preserve">Follow GEA on </w:t>
                            </w:r>
                            <w:r>
                              <w:rPr>
                                <w:noProof/>
                                <w:lang w:eastAsia="de-DE"/>
                              </w:rPr>
                              <w:drawing>
                                <wp:inline distT="0" distB="0" distL="0" distR="0" wp14:anchorId="1F7AF0FD" wp14:editId="4A7BE55D">
                                  <wp:extent cx="152049" cy="129043"/>
                                  <wp:effectExtent l="0" t="0" r="635" b="4445"/>
                                  <wp:docPr id="40" name="Grafik 4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57204" cy="218288"/>
                                          </a:xfrm>
                                          <a:prstGeom prst="rect">
                                            <a:avLst/>
                                          </a:prstGeom>
                                        </pic:spPr>
                                      </pic:pic>
                                    </a:graphicData>
                                  </a:graphic>
                                </wp:inline>
                              </w:drawing>
                            </w:r>
                            <w:r>
                              <w:rPr>
                                <w:noProof/>
                                <w:lang w:eastAsia="de-DE"/>
                              </w:rPr>
                              <w:drawing>
                                <wp:inline distT="0" distB="0" distL="0" distR="0" wp14:anchorId="0E1AF741" wp14:editId="3B8C439E">
                                  <wp:extent cx="140422" cy="136985"/>
                                  <wp:effectExtent l="0" t="0" r="0" b="3175"/>
                                  <wp:docPr id="43" name="Grafik 4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a:hlinkClick r:id="rId17"/>
                                          </pic:cNvPr>
                                          <pic:cNvPicPr/>
                                        </pic:nvPicPr>
                                        <pic:blipFill rotWithShape="1">
                                          <a:blip r:embed="rId18">
                                            <a:extLst>
                                              <a:ext uri="{28A0092B-C50C-407E-A947-70E740481C1C}">
                                                <a14:useLocalDpi xmlns:a14="http://schemas.microsoft.com/office/drawing/2010/main" val="0"/>
                                              </a:ext>
                                            </a:extLst>
                                          </a:blip>
                                          <a:srcRect t="-5271" r="-7910" b="-1"/>
                                          <a:stretch/>
                                        </pic:blipFill>
                                        <pic:spPr bwMode="auto">
                                          <a:xfrm>
                                            <a:off x="0" y="0"/>
                                            <a:ext cx="151160" cy="1474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F0AD76C" wp14:editId="2DF7079A">
                                  <wp:extent cx="183600" cy="129600"/>
                                  <wp:effectExtent l="0" t="0" r="6985" b="3810"/>
                                  <wp:docPr id="38" name="Grafik 3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183600" cy="129600"/>
                                          </a:xfrm>
                                          <a:prstGeom prst="rect">
                                            <a:avLst/>
                                          </a:prstGeom>
                                        </pic:spPr>
                                      </pic:pic>
                                    </a:graphicData>
                                  </a:graphic>
                                </wp:inline>
                              </w:drawing>
                            </w:r>
                          </w:p>
                          <w:p w14:paraId="637E9B9E" w14:textId="77777777" w:rsidR="00FE5FBD" w:rsidRPr="00AA2611" w:rsidRDefault="00FE5FBD" w:rsidP="00FE5FBD">
                            <w:pPr>
                              <w:pStyle w:val="Bullets"/>
                              <w:rPr>
                                <w:lang w:val="en-US"/>
                              </w:rPr>
                            </w:pPr>
                            <w:r w:rsidRPr="00AA2611">
                              <w:rPr>
                                <w:lang w:val="en-US"/>
                              </w:rPr>
                              <w:t xml:space="preserve">You can find images of GEA </w:t>
                            </w:r>
                            <w:hyperlink r:id="rId21" w:history="1">
                              <w:r w:rsidRPr="00AA2611">
                                <w:rPr>
                                  <w:rStyle w:val="Hyperlink"/>
                                  <w:lang w:val="en-US"/>
                                </w:rPr>
                                <w:t>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D579C4" id="_x0000_t202" coordsize="21600,21600" o:spt="202" path="m,l,21600r21600,l21600,xe">
                <v:stroke joinstyle="miter"/>
                <v:path gradientshapeok="t" o:connecttype="rect"/>
              </v:shapetype>
              <v:shape id="Textfeld 36" o:spid="_x0000_s1026" type="#_x0000_t202" style="position:absolute;margin-left:0;margin-top:0;width:498pt;height:90pt;z-index:251659264;visibility:visible;mso-wrap-style:square;mso-width-percent:0;mso-height-percent:0;mso-wrap-distance-left:9pt;mso-wrap-distance-top:2.85pt;mso-wrap-distance-right:9pt;mso-wrap-distance-bottom:2.85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KQOwIAAHkEAAAOAAAAZHJzL2Uyb0RvYy54bWysVEtv2zAMvg/YfxB0X2ynSbYacYosRYYB&#10;XVsgHXpWZCk2IIuapMTOfv0o2Xms22nYRSZFio/vIz2/6xpFDsK6GnRBs1FKidAcylrvCvr9Zf3h&#10;EyXOM10yBVoU9CgcvVu8fzdvTS7GUIEqhSUYRLu8NQWtvDd5kjheiYa5ERih0SjBNsyjandJaVmL&#10;0RuVjNN0lrRgS2OBC+fw9r430kWML6Xg/klKJzxRBcXafDxtPLfhTBZzlu8sM1XNhzLYP1TRsFpj&#10;0nOoe+YZ2dv6j1BNzS04kH7EoUlAypqL2AN2k6VvutlUzIjYC4LjzBkm9//C8sfDxjxb4rvP0CGB&#10;AZDWuNzhZeink7YJX6yUoB0hPJ5hE50nHC9nN+PJLEUTR1uWTW5SVDBOcnlurPNfBDQkCAW1yEuE&#10;ix0enO9dTy4hmwNVl+taqaiEWRArZcmBIYvbXRafqn3zDcr+7nZ6SRlHJ7jHAn6LpDRpQ7nTNEbQ&#10;EFL02ZVG90vjQfLdthvQ2EJ5RJAs9PPjDF/X2MgDc/6ZWRwYbB6XwD/hIRVgEhgkSiqwP/92H/yR&#10;R7RS0uIAFtT92DMrKFFfNTJ8m00mYWKjMpl+HKNiry3ba4veNytAdDJcN8OjGPy9OonSQvOKu7IM&#10;WdHENMfcBfUnceX7tcBd42K5jE44o4b5B70xPIQObASaXrpXZs3ApccxeITTqLL8DaW9b3ipYbn3&#10;IOvIdwC4R3XAHec7EjbsYligaz16Xf4Yi18AAAD//wMAUEsDBBQABgAIAAAAIQCP0Xo62gAAAAUB&#10;AAAPAAAAZHJzL2Rvd25yZXYueG1sTI9BSwMxEIXvgv8hjODNJvZQtutmSylU8KarCL1lN+NmaTJZ&#10;Nmm7+usdvehl4PEeb75XbebgxRmnNETScL9QIJC6aAfqNby97u8KECkbssZHQg2fmGBTX19VprTx&#10;Qi94bnIvuIRSaTS4nMdSytQ5DCYt4ojE3kecgsksp17ayVy4PHi5VGolgxmIPzgz4s5hd2xOQcP4&#10;rFyBj8fs3+PXsmm3T4f97qD17c28fQCRcc5/YfjBZ3SomamNJ7JJeA08JP9e9tbrFcuWQ4VSIOtK&#10;/qevvwEAAP//AwBQSwECLQAUAAYACAAAACEAtoM4kv4AAADhAQAAEwAAAAAAAAAAAAAAAAAAAAAA&#10;W0NvbnRlbnRfVHlwZXNdLnhtbFBLAQItABQABgAIAAAAIQA4/SH/1gAAAJQBAAALAAAAAAAAAAAA&#10;AAAAAC8BAABfcmVscy8ucmVsc1BLAQItABQABgAIAAAAIQA3H/KQOwIAAHkEAAAOAAAAAAAAAAAA&#10;AAAAAC4CAABkcnMvZTJvRG9jLnhtbFBLAQItABQABgAIAAAAIQCP0Xo62gAAAAUBAAAPAAAAAAAA&#10;AAAAAAAAAJUEAABkcnMvZG93bnJldi54bWxQSwUGAAAAAAQABADzAAAAnAUAAAAA&#10;" fillcolor="#f2f2f2 [3052]" stroked="f" strokeweight=".5pt">
                <v:textbox>
                  <w:txbxContent>
                    <w:p w14:paraId="32B55DD8" w14:textId="77777777" w:rsidR="00FE5FBD" w:rsidRDefault="00FE5FBD" w:rsidP="00FE5FBD">
                      <w:pPr>
                        <w:rPr>
                          <w:rStyle w:val="Untertitel1Subline"/>
                        </w:rPr>
                      </w:pPr>
                    </w:p>
                    <w:p w14:paraId="72DDFBFC" w14:textId="77777777" w:rsidR="00FE5FBD" w:rsidRDefault="00FE5FBD" w:rsidP="00FE5FBD">
                      <w:pPr>
                        <w:rPr>
                          <w:rStyle w:val="Untertitel1Subline"/>
                        </w:rPr>
                      </w:pPr>
                      <w:r w:rsidRPr="00137F12">
                        <w:rPr>
                          <w:rStyle w:val="Untertitel1Subline"/>
                        </w:rPr>
                        <w:t xml:space="preserve">NOTES TO THE EDITORS </w:t>
                      </w:r>
                    </w:p>
                    <w:p w14:paraId="4918EE8E" w14:textId="77777777" w:rsidR="00FE5FBD" w:rsidRPr="00AA2611" w:rsidRDefault="00FE5FBD" w:rsidP="00FE5FBD">
                      <w:pPr>
                        <w:pStyle w:val="Bullets"/>
                        <w:rPr>
                          <w:lang w:val="en-US"/>
                        </w:rPr>
                      </w:pPr>
                      <w:r w:rsidRPr="00AA2611">
                        <w:rPr>
                          <w:lang w:val="en-US"/>
                        </w:rPr>
                        <w:t xml:space="preserve">You can find information about GEA </w:t>
                      </w:r>
                      <w:hyperlink r:id="rId22" w:history="1">
                        <w:r w:rsidRPr="00AA2611">
                          <w:rPr>
                            <w:rStyle w:val="Hyperlink"/>
                            <w:lang w:val="en-US"/>
                          </w:rPr>
                          <w:t>here</w:t>
                        </w:r>
                      </w:hyperlink>
                    </w:p>
                    <w:p w14:paraId="5C8488BD" w14:textId="77777777" w:rsidR="00FE5FBD" w:rsidRDefault="00FE5FBD" w:rsidP="00FE5FBD">
                      <w:pPr>
                        <w:pStyle w:val="Bullets"/>
                      </w:pPr>
                      <w:r>
                        <w:t xml:space="preserve">Follow GEA on </w:t>
                      </w:r>
                      <w:r>
                        <w:rPr>
                          <w:noProof/>
                          <w:lang w:eastAsia="de-DE"/>
                        </w:rPr>
                        <w:drawing>
                          <wp:inline distT="0" distB="0" distL="0" distR="0" wp14:anchorId="1F7AF0FD" wp14:editId="4A7BE55D">
                            <wp:extent cx="152049" cy="129043"/>
                            <wp:effectExtent l="0" t="0" r="635" b="4445"/>
                            <wp:docPr id="40" name="Grafik 4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57204" cy="218288"/>
                                    </a:xfrm>
                                    <a:prstGeom prst="rect">
                                      <a:avLst/>
                                    </a:prstGeom>
                                  </pic:spPr>
                                </pic:pic>
                              </a:graphicData>
                            </a:graphic>
                          </wp:inline>
                        </w:drawing>
                      </w:r>
                      <w:r>
                        <w:rPr>
                          <w:noProof/>
                          <w:lang w:eastAsia="de-DE"/>
                        </w:rPr>
                        <w:drawing>
                          <wp:inline distT="0" distB="0" distL="0" distR="0" wp14:anchorId="0E1AF741" wp14:editId="3B8C439E">
                            <wp:extent cx="140422" cy="136985"/>
                            <wp:effectExtent l="0" t="0" r="0" b="3175"/>
                            <wp:docPr id="43" name="Grafik 4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a:hlinkClick r:id="rId17"/>
                                    </pic:cNvPr>
                                    <pic:cNvPicPr/>
                                  </pic:nvPicPr>
                                  <pic:blipFill rotWithShape="1">
                                    <a:blip r:embed="rId18">
                                      <a:extLst>
                                        <a:ext uri="{28A0092B-C50C-407E-A947-70E740481C1C}">
                                          <a14:useLocalDpi xmlns:a14="http://schemas.microsoft.com/office/drawing/2010/main" val="0"/>
                                        </a:ext>
                                      </a:extLst>
                                    </a:blip>
                                    <a:srcRect t="-5271" r="-7910" b="-1"/>
                                    <a:stretch/>
                                  </pic:blipFill>
                                  <pic:spPr bwMode="auto">
                                    <a:xfrm>
                                      <a:off x="0" y="0"/>
                                      <a:ext cx="151160" cy="14746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F0AD76C" wp14:editId="2DF7079A">
                            <wp:extent cx="183600" cy="129600"/>
                            <wp:effectExtent l="0" t="0" r="6985" b="3810"/>
                            <wp:docPr id="38" name="Grafik 3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183600" cy="129600"/>
                                    </a:xfrm>
                                    <a:prstGeom prst="rect">
                                      <a:avLst/>
                                    </a:prstGeom>
                                  </pic:spPr>
                                </pic:pic>
                              </a:graphicData>
                            </a:graphic>
                          </wp:inline>
                        </w:drawing>
                      </w:r>
                    </w:p>
                    <w:p w14:paraId="637E9B9E" w14:textId="77777777" w:rsidR="00FE5FBD" w:rsidRPr="00AA2611" w:rsidRDefault="00FE5FBD" w:rsidP="00FE5FBD">
                      <w:pPr>
                        <w:pStyle w:val="Bullets"/>
                        <w:rPr>
                          <w:lang w:val="en-US"/>
                        </w:rPr>
                      </w:pPr>
                      <w:r w:rsidRPr="00AA2611">
                        <w:rPr>
                          <w:lang w:val="en-US"/>
                        </w:rPr>
                        <w:t xml:space="preserve">You can find images of GEA </w:t>
                      </w:r>
                      <w:hyperlink r:id="rId23" w:history="1">
                        <w:r w:rsidRPr="00AA2611">
                          <w:rPr>
                            <w:rStyle w:val="Hyperlink"/>
                            <w:lang w:val="en-US"/>
                          </w:rPr>
                          <w:t>here</w:t>
                        </w:r>
                      </w:hyperlink>
                    </w:p>
                  </w:txbxContent>
                </v:textbox>
                <w10:wrap type="topAndBottom" anchorx="margin"/>
              </v:shape>
            </w:pict>
          </mc:Fallback>
        </mc:AlternateContent>
      </w:r>
    </w:p>
    <w:p w14:paraId="0A91BB00" w14:textId="77777777" w:rsidR="00FE5FBD" w:rsidRPr="00CD5AC5" w:rsidRDefault="00FE5FBD" w:rsidP="00FE5FBD">
      <w:pPr>
        <w:pStyle w:val="BoilerplateBold"/>
      </w:pPr>
    </w:p>
    <w:p w14:paraId="13BF96F1" w14:textId="77777777" w:rsidR="00FE5FBD" w:rsidRPr="00CD5AC5" w:rsidRDefault="00FE5FBD" w:rsidP="00FE5FBD">
      <w:pPr>
        <w:pStyle w:val="BoilerplateBold"/>
      </w:pPr>
    </w:p>
    <w:p w14:paraId="380E47E9" w14:textId="77777777" w:rsidR="00FE5FBD" w:rsidRPr="00CD5AC5" w:rsidRDefault="00FE5FBD" w:rsidP="00FE5FBD">
      <w:pPr>
        <w:pStyle w:val="BoilerplateBold"/>
      </w:pPr>
    </w:p>
    <w:p w14:paraId="16E97D81" w14:textId="77777777" w:rsidR="00FE5FBD" w:rsidRPr="00CD5AC5" w:rsidRDefault="00FE5FBD" w:rsidP="00FE5FBD">
      <w:pPr>
        <w:pStyle w:val="BoilerplateBold"/>
      </w:pPr>
    </w:p>
    <w:p w14:paraId="168078C3" w14:textId="77777777" w:rsidR="00FE5FBD" w:rsidRPr="00FE5FBD" w:rsidRDefault="00FE5FBD" w:rsidP="00FE5FBD">
      <w:pPr>
        <w:pStyle w:val="Boilerplate"/>
        <w:rPr>
          <w:b/>
          <w:color w:val="0303B8" w:themeColor="text1"/>
          <w:lang w:val="en-US"/>
        </w:rPr>
      </w:pPr>
      <w:r w:rsidRPr="00FE5FBD">
        <w:rPr>
          <w:b/>
          <w:color w:val="0303B8" w:themeColor="text1"/>
          <w:lang w:val="en-US"/>
        </w:rPr>
        <w:t>About GEA</w:t>
      </w:r>
    </w:p>
    <w:p w14:paraId="59A57B79" w14:textId="77777777" w:rsidR="00FE5FBD" w:rsidRPr="00C331F2" w:rsidRDefault="00FE5FBD" w:rsidP="00FE5FBD">
      <w:pPr>
        <w:pStyle w:val="Boilerplate"/>
        <w:rPr>
          <w:lang w:val="en-US"/>
        </w:rPr>
      </w:pPr>
      <w:r w:rsidRPr="00C331F2">
        <w:rPr>
          <w:lang w:val="en-US"/>
        </w:rPr>
        <w:t>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With more than 18,000 employees, the group generated revenues of about EUR 5.4 billion in more than 150 countries in the 2023 fiscal year. GEA plants, processes, components and services enhance the efficiency and sustainability of customer’s production. They contribute significantly to the reduction of CO</w:t>
      </w:r>
      <w:r w:rsidRPr="00C331F2">
        <w:rPr>
          <w:vertAlign w:val="subscript"/>
          <w:lang w:val="en-US"/>
        </w:rPr>
        <w:t>2</w:t>
      </w:r>
      <w:r w:rsidRPr="00C331F2">
        <w:rPr>
          <w:lang w:val="en-US"/>
        </w:rPr>
        <w:t xml:space="preserve"> emissions, plastic usage and food waste. In doing so, GEA makes a key contribution toward a sustainable future, in line with the company’s purpose</w:t>
      </w:r>
      <w:proofErr w:type="gramStart"/>
      <w:r w:rsidRPr="00C331F2">
        <w:rPr>
          <w:lang w:val="en-US"/>
        </w:rPr>
        <w:t>: ”Engineering</w:t>
      </w:r>
      <w:proofErr w:type="gramEnd"/>
      <w:r w:rsidRPr="00C331F2">
        <w:rPr>
          <w:lang w:val="en-US"/>
        </w:rPr>
        <w:t xml:space="preserve"> for a better world“.</w:t>
      </w:r>
    </w:p>
    <w:p w14:paraId="3C7EB85C" w14:textId="77777777" w:rsidR="00FE5FBD" w:rsidRPr="00C331F2" w:rsidRDefault="00FE5FBD" w:rsidP="00FE5FBD">
      <w:pPr>
        <w:pStyle w:val="Boilerplate"/>
        <w:rPr>
          <w:lang w:val="en-US"/>
        </w:rPr>
      </w:pPr>
    </w:p>
    <w:p w14:paraId="64736E5F" w14:textId="77777777" w:rsidR="00FE5FBD" w:rsidRDefault="00FE5FBD" w:rsidP="00FE5FBD">
      <w:pPr>
        <w:pStyle w:val="Boilerplate"/>
        <w:rPr>
          <w:lang w:val="en-US"/>
        </w:rPr>
      </w:pPr>
      <w:r w:rsidRPr="00C331F2">
        <w:rPr>
          <w:lang w:val="en-US"/>
        </w:rPr>
        <w:t>GEA is listed on the German MDAX the European STOXX</w:t>
      </w:r>
      <w:r w:rsidRPr="00C331F2">
        <w:rPr>
          <w:vertAlign w:val="superscript"/>
          <w:lang w:val="en-US"/>
        </w:rPr>
        <w:t>®</w:t>
      </w:r>
      <w:r w:rsidRPr="00C331F2">
        <w:rPr>
          <w:lang w:val="en-US"/>
        </w:rPr>
        <w:t xml:space="preserve"> Europe 600 Index and is among the companies comprising </w:t>
      </w:r>
      <w:r w:rsidRPr="00C331F2">
        <w:rPr>
          <w:lang w:val="en-US"/>
        </w:rPr>
        <w:br/>
        <w:t>the DAX 50 ESG, MSCI Global Sustainability as well as Dow Jones Sustainability World and Dow Jones Sustainability Europe Indices.</w:t>
      </w:r>
      <w:r>
        <w:rPr>
          <w:lang w:val="en-US"/>
        </w:rPr>
        <w:t xml:space="preserve"> </w:t>
      </w:r>
    </w:p>
    <w:p w14:paraId="3B5E2142" w14:textId="77777777" w:rsidR="00FE5FBD" w:rsidRDefault="00FE5FBD" w:rsidP="00FE5FBD">
      <w:pPr>
        <w:pStyle w:val="Boilerplate"/>
        <w:rPr>
          <w:lang w:val="en-US"/>
        </w:rPr>
      </w:pPr>
    </w:p>
    <w:p w14:paraId="252EA64A" w14:textId="77777777" w:rsidR="00FE5FBD" w:rsidRPr="00996784" w:rsidRDefault="00FE5FBD" w:rsidP="00FE5FBD">
      <w:pPr>
        <w:pStyle w:val="Boilerplate"/>
        <w:rPr>
          <w:lang w:val="en-US"/>
        </w:rPr>
      </w:pPr>
      <w:r w:rsidRPr="00996784">
        <w:rPr>
          <w:lang w:val="en-US"/>
        </w:rPr>
        <w:t>Further information can be found on the Internet at gea.com.</w:t>
      </w:r>
    </w:p>
    <w:p w14:paraId="09AE1909" w14:textId="77777777" w:rsidR="00FE5FBD" w:rsidRPr="00C331F2" w:rsidRDefault="00FE5FBD" w:rsidP="00FE5FBD">
      <w:pPr>
        <w:pStyle w:val="Boilerplate"/>
        <w:rPr>
          <w:lang w:val="en-US"/>
        </w:rPr>
      </w:pPr>
      <w:r w:rsidRPr="00996784">
        <w:rPr>
          <w:lang w:val="en-US"/>
        </w:rPr>
        <w:t>If you do not wish to receive any further communications from GEA, please send an e-mail to pr@gea.com.</w:t>
      </w:r>
    </w:p>
    <w:p w14:paraId="770331ED" w14:textId="77777777" w:rsidR="00FE5FBD" w:rsidRPr="00C331F2" w:rsidRDefault="00FE5FBD" w:rsidP="00FE5FBD">
      <w:pPr>
        <w:pStyle w:val="BoilerplateBold"/>
        <w:rPr>
          <w:lang w:val="en-US"/>
        </w:rPr>
      </w:pPr>
    </w:p>
    <w:p w14:paraId="509F5220" w14:textId="77777777" w:rsidR="00FE5FBD" w:rsidRDefault="00FE5FBD" w:rsidP="00FE5FBD">
      <w:pPr>
        <w:pStyle w:val="Boilerplate"/>
        <w:rPr>
          <w:lang w:val="en-US"/>
        </w:rPr>
      </w:pPr>
    </w:p>
    <w:p w14:paraId="0B1E6760" w14:textId="77777777" w:rsidR="00FE5FBD" w:rsidRDefault="00FE5FBD" w:rsidP="00FE5FBD">
      <w:pPr>
        <w:pStyle w:val="Boilerplate"/>
        <w:rPr>
          <w:lang w:val="en-US"/>
        </w:rPr>
      </w:pPr>
    </w:p>
    <w:p w14:paraId="287087DF" w14:textId="77777777" w:rsidR="00FE5FBD" w:rsidRDefault="00FE5FBD" w:rsidP="00FE5FBD">
      <w:pPr>
        <w:pStyle w:val="Boilerplate"/>
        <w:rPr>
          <w:lang w:val="en-US"/>
        </w:rPr>
      </w:pPr>
    </w:p>
    <w:p w14:paraId="0019401F" w14:textId="77777777" w:rsidR="00FE5FBD" w:rsidRPr="00A143FE" w:rsidRDefault="00FE5FBD" w:rsidP="00FE5FBD">
      <w:pPr>
        <w:pStyle w:val="Boilerplate"/>
        <w:rPr>
          <w:lang w:val="en-US"/>
        </w:rPr>
      </w:pPr>
    </w:p>
    <w:p w14:paraId="63BD8B06" w14:textId="77777777" w:rsidR="00FE5FBD" w:rsidRPr="008850FB" w:rsidRDefault="00FE5FBD" w:rsidP="00FE5FBD">
      <w:pPr>
        <w:pStyle w:val="BoilerplateBold"/>
        <w:rPr>
          <w:lang w:val="es-ES"/>
        </w:rPr>
      </w:pPr>
      <w:r w:rsidRPr="008850FB">
        <w:rPr>
          <w:lang w:val="es-ES"/>
        </w:rPr>
        <w:t>Media Relations GEA</w:t>
      </w:r>
    </w:p>
    <w:p w14:paraId="798B53FF" w14:textId="77777777" w:rsidR="00FE5FBD" w:rsidRPr="008850FB" w:rsidRDefault="00FE5FBD" w:rsidP="00FE5FBD">
      <w:pPr>
        <w:rPr>
          <w:color w:val="808080" w:themeColor="background1" w:themeShade="80"/>
          <w:sz w:val="18"/>
          <w:szCs w:val="18"/>
          <w:lang w:val="es-ES"/>
        </w:rPr>
      </w:pPr>
      <w:bookmarkStart w:id="0" w:name="_Hlk111819806"/>
      <w:r w:rsidRPr="008850FB">
        <w:rPr>
          <w:color w:val="808080" w:themeColor="background1" w:themeShade="80"/>
          <w:sz w:val="18"/>
          <w:szCs w:val="18"/>
          <w:lang w:val="es-ES"/>
        </w:rPr>
        <w:t>Dr. Michael Golek</w:t>
      </w:r>
    </w:p>
    <w:bookmarkEnd w:id="0"/>
    <w:p w14:paraId="71225DE9" w14:textId="77777777" w:rsidR="00FE5FBD" w:rsidRDefault="00FE5FBD" w:rsidP="00FE5FBD">
      <w:pPr>
        <w:rPr>
          <w:color w:val="808080" w:themeColor="background1" w:themeShade="80"/>
          <w:sz w:val="18"/>
          <w:szCs w:val="18"/>
        </w:rPr>
      </w:pPr>
      <w:r w:rsidRPr="000C3A49">
        <w:rPr>
          <w:color w:val="808080" w:themeColor="background1" w:themeShade="80"/>
          <w:sz w:val="18"/>
          <w:szCs w:val="18"/>
        </w:rPr>
        <w:t>Peter-Müller-Str. 12, 40468 Düsseldorf</w:t>
      </w:r>
    </w:p>
    <w:p w14:paraId="4E79B2A6" w14:textId="77777777" w:rsidR="00FE5FBD" w:rsidRPr="00D65549" w:rsidRDefault="00FE5FBD" w:rsidP="00FE5FBD">
      <w:pPr>
        <w:rPr>
          <w:color w:val="808080" w:themeColor="background1" w:themeShade="80"/>
          <w:sz w:val="18"/>
          <w:szCs w:val="18"/>
          <w:lang w:val="en-US"/>
        </w:rPr>
      </w:pPr>
      <w:bookmarkStart w:id="1" w:name="_Hlk111819835"/>
      <w:r w:rsidRPr="00D65549">
        <w:rPr>
          <w:color w:val="808080" w:themeColor="background1" w:themeShade="80"/>
          <w:sz w:val="18"/>
          <w:szCs w:val="18"/>
          <w:lang w:val="en-US"/>
        </w:rPr>
        <w:t>Phone +49 211 91361505</w:t>
      </w:r>
    </w:p>
    <w:bookmarkEnd w:id="1"/>
    <w:p w14:paraId="2DC75FA6" w14:textId="77777777" w:rsidR="00FE5FBD" w:rsidRPr="00D65549" w:rsidRDefault="00FE5FBD" w:rsidP="00FE5FBD">
      <w:pPr>
        <w:rPr>
          <w:color w:val="808080" w:themeColor="background1" w:themeShade="80"/>
          <w:sz w:val="18"/>
          <w:szCs w:val="18"/>
          <w:lang w:val="en-US"/>
        </w:rPr>
      </w:pPr>
      <w:r w:rsidRPr="00D65549">
        <w:rPr>
          <w:color w:val="808080" w:themeColor="background1" w:themeShade="80"/>
          <w:sz w:val="18"/>
          <w:szCs w:val="18"/>
          <w:lang w:val="en-US"/>
        </w:rPr>
        <w:t>Tel. +491736205746</w:t>
      </w:r>
    </w:p>
    <w:p w14:paraId="54AD38DF" w14:textId="77777777" w:rsidR="00FE5FBD" w:rsidRPr="00D65549" w:rsidRDefault="00FE5FBD" w:rsidP="00FE5FBD">
      <w:pPr>
        <w:rPr>
          <w:color w:val="808080" w:themeColor="background1" w:themeShade="80"/>
          <w:sz w:val="18"/>
          <w:szCs w:val="18"/>
          <w:lang w:val="en-US"/>
        </w:rPr>
      </w:pPr>
      <w:r w:rsidRPr="00D65549">
        <w:rPr>
          <w:color w:val="808080" w:themeColor="background1" w:themeShade="80"/>
          <w:sz w:val="18"/>
          <w:szCs w:val="18"/>
          <w:lang w:val="en-US"/>
        </w:rPr>
        <w:t>michael.golek@gea.com</w:t>
      </w:r>
    </w:p>
    <w:p w14:paraId="146BAD7D" w14:textId="77777777" w:rsidR="00FE5FBD" w:rsidRPr="00D65549" w:rsidRDefault="00FE5FBD" w:rsidP="00FE5FBD">
      <w:pPr>
        <w:pStyle w:val="Boilerplate"/>
        <w:rPr>
          <w:lang w:val="en-US"/>
        </w:rPr>
      </w:pPr>
    </w:p>
    <w:p w14:paraId="01EB4C29" w14:textId="77777777" w:rsidR="00FE5FBD" w:rsidRPr="00D65549" w:rsidRDefault="00FE5FBD" w:rsidP="00FE5FBD">
      <w:pPr>
        <w:pStyle w:val="BoilerplateBold"/>
        <w:rPr>
          <w:sz w:val="16"/>
          <w:szCs w:val="16"/>
          <w:lang w:val="en-US"/>
        </w:rPr>
      </w:pPr>
    </w:p>
    <w:p w14:paraId="09B659C2" w14:textId="77777777" w:rsidR="004C5364" w:rsidRDefault="004C5364" w:rsidP="0007053C">
      <w:pPr>
        <w:rPr>
          <w:bCs/>
          <w:color w:val="auto"/>
          <w:lang w:val="en-US" w:eastAsia="de-DE"/>
        </w:rPr>
      </w:pPr>
    </w:p>
    <w:sectPr w:rsidR="004C5364" w:rsidSect="008774CA">
      <w:headerReference w:type="default" r:id="rId24"/>
      <w:footerReference w:type="even" r:id="rId25"/>
      <w:footerReference w:type="default" r:id="rId26"/>
      <w:headerReference w:type="first" r:id="rId27"/>
      <w:pgSz w:w="11907" w:h="16839" w:code="9"/>
      <w:pgMar w:top="2552" w:right="1417"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1C711" w14:textId="77777777" w:rsidR="00024A36" w:rsidRDefault="00024A36" w:rsidP="00E668F9">
      <w:r>
        <w:separator/>
      </w:r>
    </w:p>
  </w:endnote>
  <w:endnote w:type="continuationSeparator" w:id="0">
    <w:p w14:paraId="21B88975" w14:textId="77777777" w:rsidR="00024A36" w:rsidRDefault="00024A36"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7606" w14:textId="77777777" w:rsidR="008A2F0C" w:rsidRDefault="00C92EA0">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p w14:paraId="2B6276E8"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37BE0"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7E84284C" w14:textId="77777777" w:rsidR="008A2F0C" w:rsidRDefault="00C92EA0">
        <w:pPr>
          <w:pStyle w:val="Seite"/>
          <w:framePr w:wrap="none"/>
          <w:rPr>
            <w:rStyle w:val="Seitenzahl"/>
            <w:rFonts w:cs="Arial"/>
          </w:rPr>
        </w:pPr>
        <w:r w:rsidRPr="00AC692F">
          <w:rPr>
            <w:rFonts w:cs="Arial"/>
          </w:rPr>
          <w:fldChar w:fldCharType="begin"/>
        </w:r>
        <w:r w:rsidRPr="00AC692F">
          <w:rPr>
            <w:rFonts w:cs="Arial"/>
          </w:rPr>
          <w:instrText xml:space="preserve"> PAGE </w:instrText>
        </w:r>
        <w:r w:rsidRPr="00AC692F">
          <w:rPr>
            <w:rFonts w:cs="Arial"/>
          </w:rPr>
          <w:fldChar w:fldCharType="separate"/>
        </w:r>
        <w:r w:rsidRPr="00AC692F">
          <w:rPr>
            <w:rFonts w:cs="Arial"/>
          </w:rPr>
          <w:t>2</w:t>
        </w:r>
        <w:r w:rsidRPr="00AC692F">
          <w:rPr>
            <w:rFonts w:cs="Arial"/>
          </w:rPr>
          <w:fldChar w:fldCharType="end"/>
        </w:r>
        <w:r w:rsidRPr="00AC692F">
          <w:rPr>
            <w:rFonts w:cs="Arial"/>
          </w:rPr>
          <w:t xml:space="preserve"> / </w:t>
        </w:r>
        <w:r w:rsidRPr="00AC692F">
          <w:rPr>
            <w:rFonts w:cs="Arial"/>
          </w:rPr>
          <w:fldChar w:fldCharType="begin"/>
        </w:r>
        <w:r w:rsidRPr="00AC692F">
          <w:rPr>
            <w:rFonts w:cs="Arial"/>
          </w:rPr>
          <w:instrText xml:space="preserve"> NUMPAGES  \* MERGEFORMAT </w:instrText>
        </w:r>
        <w:r w:rsidRPr="00AC692F">
          <w:rPr>
            <w:rFonts w:cs="Arial"/>
          </w:rPr>
          <w:fldChar w:fldCharType="separate"/>
        </w:r>
        <w:r w:rsidRPr="00AC692F">
          <w:rPr>
            <w:rFonts w:cs="Arial"/>
          </w:rPr>
          <w:t>5</w:t>
        </w:r>
        <w:r w:rsidRPr="00AC692F">
          <w:rPr>
            <w:rFonts w:cs="Arial"/>
          </w:rPr>
          <w:fldChar w:fldCharType="end"/>
        </w:r>
      </w:p>
    </w:sdtContent>
  </w:sdt>
  <w:p w14:paraId="2F0AE957" w14:textId="77777777" w:rsidR="008A2F0C" w:rsidRDefault="00C92EA0">
    <w:pPr>
      <w:pStyle w:val="FooterHead"/>
      <w:rPr>
        <w:rStyle w:val="Untertitel1Subline"/>
        <w:rFonts w:cs="Arial"/>
        <w:b/>
        <w:bCs/>
        <w:sz w:val="12"/>
      </w:rPr>
    </w:pPr>
    <w:r w:rsidRPr="00085788">
      <w:t>GEA Group Aktiengesellschaft</w:t>
    </w:r>
    <w:r w:rsidRPr="00AC692F">
      <w:rPr>
        <w:rStyle w:val="Untertitel1Subline"/>
        <w:rFonts w:cs="Arial"/>
        <w:b/>
        <w:bCs/>
        <w:sz w:val="12"/>
      </w:rPr>
      <w:tab/>
    </w:r>
    <w:r w:rsidRPr="00A23F5F">
      <w:t>Media Relations</w:t>
    </w:r>
  </w:p>
  <w:p w14:paraId="50A680A7" w14:textId="77777777" w:rsidR="008A2F0C" w:rsidRDefault="00C92EA0">
    <w:pPr>
      <w:pStyle w:val="Fuzeile"/>
    </w:pPr>
    <w:r w:rsidRPr="00AC692F">
      <w:t>Phone +49 211 9136-1492 - gea.com</w:t>
    </w:r>
    <w:r w:rsidRPr="00AC692F">
      <w:tab/>
    </w:r>
    <w:r w:rsidRPr="0050263A">
      <w:t>Dr. Michael Golek</w:t>
    </w:r>
    <w:r w:rsidRPr="00AC692F">
      <w:t xml:space="preserve">, </w:t>
    </w:r>
    <w:r w:rsidRPr="0050263A">
      <w:t>+49 211 91361505</w:t>
    </w:r>
  </w:p>
  <w:p w14:paraId="1EA25C8A" w14:textId="77777777" w:rsidR="008A2F0C" w:rsidRDefault="00C92EA0">
    <w:pPr>
      <w:pStyle w:val="Fuzeile"/>
    </w:pPr>
    <w:r w:rsidRPr="00AC692F">
      <w:t>Peter-Müller-Str. 12, 40468 Düsseldorf, Germany</w:t>
    </w:r>
    <w:r w:rsidRPr="00AC692F">
      <w:tab/>
    </w:r>
    <w:r w:rsidRPr="00085788">
      <w:t>pr@gea.com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D9C94" w14:textId="77777777" w:rsidR="00024A36" w:rsidRDefault="00024A36" w:rsidP="00E668F9">
      <w:r>
        <w:separator/>
      </w:r>
    </w:p>
  </w:footnote>
  <w:footnote w:type="continuationSeparator" w:id="0">
    <w:p w14:paraId="674A47DB" w14:textId="77777777" w:rsidR="00024A36" w:rsidRDefault="00024A36"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26E75" w14:textId="77777777" w:rsidR="008A2F0C" w:rsidRDefault="00C92EA0">
    <w:pPr>
      <w:pStyle w:val="Kopfzeile"/>
    </w:pPr>
    <w:r w:rsidRPr="003E3323">
      <w:rPr>
        <w:noProof/>
      </w:rPr>
      <mc:AlternateContent>
        <mc:Choice Requires="wpg">
          <w:drawing>
            <wp:anchor distT="0" distB="0" distL="114300" distR="114300" simplePos="0" relativeHeight="251661312" behindDoc="0" locked="0" layoutInCell="1" allowOverlap="1" wp14:anchorId="0517B95A" wp14:editId="7A2E6A43">
              <wp:simplePos x="0" y="0"/>
              <wp:positionH relativeFrom="page">
                <wp:posOffset>540385</wp:posOffset>
              </wp:positionH>
              <wp:positionV relativeFrom="page">
                <wp:posOffset>540385</wp:posOffset>
              </wp:positionV>
              <wp:extent cx="2005200" cy="363600"/>
              <wp:effectExtent l="0" t="0" r="1905" b="5080"/>
              <wp:wrapNone/>
              <wp:docPr id="4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42" name="Grafik 3"/>
                      <wpg:cNvGrpSpPr/>
                      <wpg:grpSpPr>
                        <a:xfrm>
                          <a:off x="0" y="8508"/>
                          <a:ext cx="2744288" cy="828398"/>
                          <a:chOff x="0" y="8508"/>
                          <a:chExt cx="2744288" cy="828398"/>
                        </a:xfrm>
                        <a:solidFill>
                          <a:srgbClr val="0303B8"/>
                        </a:solidFill>
                      </wpg:grpSpPr>
                      <wps:wsp>
                        <wps:cNvPr id="44"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afik 3"/>
                      <wpg:cNvGrpSpPr/>
                      <wpg:grpSpPr>
                        <a:xfrm>
                          <a:off x="2935192" y="0"/>
                          <a:ext cx="1685324" cy="840216"/>
                          <a:chOff x="2935192" y="0"/>
                          <a:chExt cx="1685324" cy="840216"/>
                        </a:xfrm>
                        <a:solidFill>
                          <a:srgbClr val="0303B8"/>
                        </a:solidFill>
                      </wpg:grpSpPr>
                      <wps:wsp>
                        <wps:cNvPr id="48"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71E0BCE" id="Grafik 3" o:spid="_x0000_s1026" style="position:absolute;margin-left:42.55pt;margin-top:42.55pt;width:157.9pt;height:28.65pt;z-index:251661312;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83AAAJsIAwAOAAAAZHJzL2Uyb0RvYy54bWzsfVuPJMet5vsC+x8a/XiA1VTeMwceH+jI&#10;K+EAgleAvbD1WOrpnmmc7q4+VSWN7F+/H8mISLIqJ4I502Os5Xqwe0oZDMaFZPAWjN/9+6+PD1e/&#10;3O4P97unN9fVV5vrq9unm93b+6d3b67/75+//V/j9dXhuH16u33YPd2+uf7b7eH633//P//H7z48&#10;v76td+93D29v91fo5Onw+sPzm+v3x+Pz61evDjfvbx+3h692z7dP+Hi32z9uj/i5f/fq7X77Ab0/&#10;PryqN5v+1Yfd/u3zfndzezjgv/5BPl7/nvu/u7u9Of6fu7vD7fHq4c01xnbk/9/z//9E///q97/b&#10;vn633z6/v78Jw9h+wiget/dPQJq6+sP2uL36eX9/1tXj/c1+d9jdHb+62T2+2t3d3d/c8hwwm2pz&#10;Mpvv9rufn3ku715/ePeclglLe7JOn9ztzR9/+W7//KfnH/Yyevzz+93Nfx2unnbfvN8+vbv9+vCM&#10;RcTW0lK9+vD87rUGod/vZvhf7/aP1A/mdfUrL/Lf0iLf/nq8usF/xK51+N/11Q2+NX3T49+8Czfv&#10;sVVnYDfv/3cAbPt601WDAI7tpq56HtP2dUR72D3cv/32/uGBxnDYv/vpm4f91S9b2vpm0/zHGJqr&#10;ZjyhNIE0GyIfnugP+6v7t2+u2/r66mn7CPr9br+9u/+vq4a6sosR/kPqbB6WWY2x2/A4tq/Tggxt&#10;W4/gE1qQsR6bKTQ4WZAZcl6Tehn21YxcTfYT1wSMeZhp7/B5tPen99vnWybpAxFSXN82ru+3+9t7&#10;0N1b4virJiwzNyUa5TU+vD4Eco37Hha4msbNZoOuaB37DQPPyzz0WOVmXmX5rlbq5ufD8bvbHRPw&#10;9pfvD0emyndv8S/mjbeBBG52T0+H++PtX0HDd48PEBf/9uqqaYdq7K8+XAU0AfYE5EcNsrl6f0Xb&#10;HQf67gxBpRBUzTgObRGBBikjAFmnGWyKfevW9dBXfVucAdY7Iai6tuunIhYN4sSCLU9Y6hYSpSpi&#10;0SDTVA91cSqdQtJvprEqL5gG4Z0uL1ivsDAplbdcgyxgAYUnGt6+j2R98+tToGv86wqCnuQ0kfnz&#10;7kAyWBM52Cn+BAGDstEloKh1ARjUqIHlDPECg9w0cL0KM6hIA7MscA9bREiac7sKMzZdY+5WAWMv&#10;NXA84Hi1Zfhh1/Y4lEmneWCd5nh9BZ1mf30FneYnQoh93B5ps+M/rz68uY4S8L0cM5A79PVx98vt&#10;n3fc7kg7L5KMxxE3e27y8KSbikwyTWOD+PeZ+4TYw7SEm8N6xAbxrzQUGeFtLbzOrZmHs10Lz3Jj&#10;4ZJsa+G9j7e+edgdboUVaKWZJ9KS006pw2T9Ebx9/fBEOzZ1G5DTzRaK8d3D9sj79bQjDUf2eH84&#10;/mF7eC86DqORzX/E8bSX0T2AT6HlxEOT/vXT7u3fcPDud6INH55vvr1HT99vD8cftnucZ9guqPT4&#10;+n63//v11Qeox2+uD//983Z/e3318J9P0AGmqm3R7Mg/2m6o8WOvv/ykvzz9/PjNDtQKeQBs/E9q&#10;f3yI/7zb7x7/Ak3+a8KKT9unG+CG3DmCqOXHN0f8xidoBje3X3/N/4YOjUX//ulPzzfUORMxZvLn&#10;X/+y3T9fPeOfb66P0LP+uIt6x/Z1PNqxSdRA2hLk0+7rn4+7u3s693nFZJ3CD+hApPH9I5QhbLko&#10;m1YZYjFEI4DeVFaGsFJguVlnTNpmU0NTmWY9SLRNrEbUpjTpxsVSZ8i5mkKbEvWguu6GoWtw/tYB&#10;EVPqGZDRhJq2g2wIJ3DUfs9A/qp1G0BU01BGo2GcaLSa04wYGB30hdlomHZsmqoqzkbrOX2/6Tak&#10;GhXQaBgnGq3oeNEYmGnTJEXv43sDmk000FZt0zoWTcP0PjRa18HpU2/G8qJpGBraOBb3Bkbm6tlo&#10;GAytqqciGth8Cc1QT0NHBkSBBDSMEw2YfTUaDRPtiI/vfqVFgHf7DZADh2ZlB3VVur1z3yvDx04y&#10;NkCkWkxlAqs0Jw/T1A4OQjZAXkSal92INJBTzlSam6vNZhhGh0AzUF5MmqH9mDSUd/EMT3d9A4lT&#10;5lByUSV+82IybN039Vh5Vk9DOSVopTm7qtq+h3QvSh0D5cREKmFaBzcmA+WkiFqzegU3CayB8pwM&#10;lBeTFhDVsIG645DZtYZyUkStJUQ1dv3QOISegfJi0txek6e09qyehvKunpYRfM5NnjlpKC8mze1u&#10;nbTWUAvaIpTkiyvlt+BKKTquIMK1H2YIvgKf1wtSWQPHsIMPGOJZA0+rMJNKpaHxW7wAPtykMhnw&#10;dQ47UoQM+DqXHak3BnwdpVUQSAZ8nduONBEDvs5xh1iUBTeuuyK9kc5gsK+juOqE5PB71b6fEB1O&#10;+zXgdGTrweP3KvATqsO5vAr8hOpw2K4CP6E6nKCrwE+orl5HdfUJ1eH3KuwnVIcDTIGTGzK5+T/F&#10;YRxN0avgMYYBuOQxDucrE4GcmmEUH/Mbi/PmvH30Bce/4hMWHwy3ltM/9B5bxb/SWnwcn9BatNps&#10;32LZct+LrW9+/un+5j9u/6595HVfV63w1wwD1yP7xcWFwR1CwdsMIfB79lHM17i3BssSTtVtjTDd&#10;xOwccWJAm06oVvwH1G38qGY4fyQ6MjjtiovngidhYGKr+FdmpVpHMREbxL/SUA3ltKEdTVitsRt7&#10;4WVuHmcksgkKNMwCPVP57ysXVoAQSJ42LGUiEuo+IBelW2NSE5k/ltaUXQK8pgYmLlH8G9Z0bu3g&#10;kGAyc+crmzvGUomZ7B16JbYuN5/5A6sTZxj/hl0Wg/VTmnumKqaje2XE/nNPVYw4b/NgiXkHE8wp&#10;d3Px03NzI7Pjel8CXJcAF4JNXyTbB1rLUoCLdR93gIvEWD/JQXYe5urrroIuxjlVCOHUXdSIXyTK&#10;hXNu4lSWgIZP0LOAlYlxydGIkMA8GvImnCQImRiXdA5HVh6LcX5BWaopyySPRfujnFg0yNQVMWjv&#10;Ffl48lOwrUujx7Ymv2K5b92aV4XiMvnl0Q4n51ZrkAUsONAunqN1lpVw9hdIwiHV67PMokDLZBUF&#10;OlqyioRw+IAV3g/q+8eMotgrLGm0BxeH9vFAjn9FEVKtp2gzxhbxr7QUnfVUhV5qI3SbRasmtdj6&#10;ojX8K2oNcxa1JEVzDnTKj445vnBxfXYOdT01XTWJxyeYeTGxperHrolH/pweDmaPeeULwHMm9UfA&#10;ISyixsD5VZ+VXf6PSB6CJ3BBt2Jh4lat6qmr2404LcY+hv3TQjfjMOAjpavX1TAlSRUX6rMSiCBh&#10;0Ds0BvmHGNJnepJVrcap6ymBdx5NSbVChg4nCeeRGM3Kh0SrST4kGqKq4Vmg7IH8TLS6VCFeV1G+&#10;VX4qBsSHRStOTiwaBDkNDWuiiUSWNkXrTb710hA+HCaq59p4DYGEjr4pbomO+VcNbmVQblp+SzSI&#10;D4kO9zuRaBDKsckTFrjaaNb5CdjWpb5P0n1Kq2Oa86jZ6MgSk0n5kbEXd8HALOC5aO7H2x//P9Hc&#10;WXHPXVY4CYeYaEgR+CQEty4CdxKAi94GX9xVTtpk6qyLvn3RmO9n20pBgrCtJLz7EVuJVQqyffic&#10;LdhKfFKIaaWbR6Mm/hUDSDXmg69g4NBxKl2vas1HUbbreRxr2vLJkO1XTgIe8qrGHpPQ00aEZmGI&#10;ojJGjfHUYr2Yjf+KZiPZI1/+aimE64JBtM7XDJEAuSRimu8REbXPV0vBgZsexwdZRFXfdW08O17E&#10;ImqqYSA3Z8Di8DXDEm5JW5rHsqR6a+um6YeKEhnzODREi8DdUMShjZsOkpWynPM4NERTN2xC5Oeh&#10;TZsBl+jFGOId+chaaYh6QKCgOA9j2OAWa3k/NESDGzFkCuXnoQ2bCvdBMKzSYmmQvmuQIVpCoi0b&#10;JxID0oOyyBrKT0WbNrLdxakYEB8Wbds4sWgQusBcnoo2cmAFV3WZvDRIDd4tk5cxdirsCy6PlPbe&#10;wCDHg+5P5XfFmDpjhSUrI9EsX6YucxUCdxf5ek6e3w3IMMJuLk5Dsy+EUE23vQtINEiNKL9jSwwD&#10;bwbHvlMGYjKfnVg0Bzc+LBoEupdD0GsOLksuSmWcp+FCoJnXgUA3F5Itb7rm3AYZTF150zWIF43m&#10;XScaDXJ+8l78Bxf/AemK8ATkPBegVSiPyQXwW/EfFOd9yRmfNz3VM/J5jSqIUU0z+A19Vzw2Dor7&#10;ojnjL+A3EpMKMfag1Cz5jdg04lVgwRvmP0fYlxJFZ5gOaZOcax7TOBtc8JNFRfxrMBmebCAxJjZ8&#10;4kqbtNglbC0KEuHAxj61m2o02Nq2C7cGGpiMJkeXTSWGYhPIja3rNyGjvJ4qScOPc+vrfoR+goGw&#10;xUNdxk9sNNlPtH/FuY2bqYWusNQlvHIbWclmM0pCf8SGWN0kOQlsFrnnhoDdOECPo6VssT16BmLJ&#10;8LcOAWKzc+obm0iLCK3HUIGA+GDwBJjYKv4V/2JQPWlg61qzAXLStV31MwQtFvMkSRxXh2Vfm360&#10;NCvmStggmCGLM19EWHcotsaAyGxuDNVW5AgRhFXV14ZsxXJhODJI/PhQyw0JekxJKDZAcIla6roX&#10;GgvhflkStl4YIHoo7TzsL4HB8gwwZ7BNpqtu7MJ86t5SFRswDEB2iXs2IE66hknk0FSoHKdmg8lh&#10;NXmekAtMVnGibMjIJ7JPFrFZumNz4Qwitol/Ze6qLRT60HlsEv9KU+FNMiwczYJslnMn9hP/BtSk&#10;rMtyaNdYbBT/njbWAj22ubiJL27iL5ST3IEtF9zELMPceTNwwLU41ZnY+2ojHKTcxDjWYwVCxJbG&#10;JsqUF3ETw5+DWyhkFQsaFjv5xJm6Rp0WTodNoyk5iqt2007scMli0W4jXGRoUUMH+QFZLNrxy1Og&#10;sgT5uRiQHiWpyli0I8iJRYOg4EwZh3YDyXFZnIkGceHQTiAnDg1Sj13HGVPZLdGOIBz20FeKE9Eg&#10;PiTGGbQZUb6xiMSAoDACpxllZ6JdQVPTT+zEzVKwhoAvnuo55enXuoEmJKSVyFdDlKnK+HsRF+FS&#10;JHn+MCBUIa84CesihnlUnISBaMbWwR/G5cvuwuxOmOZjU00OiaV5lipLlaehIaoaxien4WWJyvh7&#10;G1iI5S03ICh2uEHqXomwTI2cfuxRKa1EWQYEV+w2qMVTRKNZd2qgAJbRaBBo8I1kYeYXzTAvxCkX&#10;UCnQsYFBXuHGwS6agSG8kH1Rno+BaXAlt8z2pjIOJDFK95TxaM6vfHjokn3yyjvxWJh+GCHAS2Rg&#10;quJUGxgsHIrKcqiFmboOcd4iHn14Dz0KphWXzZTRqTctCoCX0Wi+hlU7ObQKDcLVysvMQ3nnaXdw&#10;4dchCgxINUEYlMUzOXcSGp/EMSDwQE2b8mlp6uD0oOny1hhJMDWYTXlrDFdPUCzLaDRIDY1341gz&#10;zdSwzB38WWsQ3MQZmrKuBE/IvDWoGSnp5Xm20SCsXJTZprFiwKXyGxinzk9uikRpFCpGDnTp1DmB&#10;gQehvGyNFgNQUbgKZv40MCAggRqaUEnaoJL8PJ2hk+LdBTQapCL/b/kwaLQYwEWVhqOUWSIwICga&#10;6eHPxoiBQarSFWajQeCnm+QOZ/aobjRT42qNQ40yIKgWgNh8cWs0TzcD4uZlQtMg8M966EyzNF6R&#10;QH5UkZw1CO7IOyzlRnO0k8w0CErzOowZKryceBPOWGhDpbkYkKZFxZbiviA0MmNxOhcMTIdL0mU9&#10;jZ7WSJOBXjM6jgEDMyLU4ZiN4WafPIODVg/tTJ5dQvuX0L4j0AoxgljAJbQvYTl/fBrcp9cNWfkS&#10;ZnBGx3EUG/B4n9oJjvPSgMdoiBMcR6cBT8Ew37sZOOAMePQUO7GfkNylHJyb6kLkLnHrb6gcXDEX&#10;pz6hOvxew3FkNWmixe9V4FCEDPi6a1Bk5Ghw/F6DPYRl077j9ypwaDEGewrguvidzBMDvk7WkQ1h&#10;wNfJOjInDPg6WUc6vwFfJ+sQBbPg66iuOaE6/F61cSdUBw1+DTjp1Xru+L0KHDq2AV9HdaQHG/B1&#10;VEf6rQE3VCci8zOeGwoGKV/9EztzKYVLLAseiLgmwgLmk7hQ22kKqVp4B2TT2TSUppmCMKrR0OZ4&#10;SQBT8HFgMm5YMd0JXr1UOHHCBW+bh0NGvrAh/GX4N3Ubczt4JcJHDlMu4oxZDpIJoWAoIBggYpv4&#10;N7Sdc3JWtaUgYKFjCvrJYi00XsqyQaH3IZTiRQkum9ZWVRWyv6S7qjpZQA798beKQnqLS7SIkALS&#10;IkOofIJJVpqmKaT8wC9vsn44CMjYKLjnRobUnFAouOqR4Kb2eJgqsv7BTwZPj0JhwqVxC+0c7C/Z&#10;zq4bglwxXcETH3ILkGdgCJ6jgYybgnzuydS4ziJD5rw1PZsK1RLlU437biYja6SkSZonB/v8yKZQ&#10;BRWXQno+YCJ3iAjtuzE+hCirIP+Z431uJAKDynCdFEWKKCgvg8dcVV3dmVWl6KB84qCfGxX4k1y+&#10;WAfkXeDhSb16uLYWnqEEM9D+Kzphr73AcfjPjRCpP4EqQHqIy+hOZ4qRYJ/+xhFDQciBQDfCYRwg&#10;V3mGCTAuKKrCBPqoetCKmSHHDsMMKSToRghXFraNEUIwSQ5cRFhRZo3QXdVVHTLK1JpWHEYUSI4O&#10;ulFCIqHuboDEprHqknDijbO0xxPq6BqcHFIUSI7gLeI8k9MIP5zDxFbxb5LqqTXH7gKG2GpJdEhg&#10;UDDAkzbaZcKDNkFVxIHRQxKbNaRQn0ByBG9xPks4J9w2Fe7CE8aN5YRxbHvZNYnXaYwc9GOE8zdS&#10;OooHcY/rlEInM2DcMzz7ugknDPgTKoKaIof/AkK6YueeYYuiPCLE6YlZnCiqUygCASHONsr11t8o&#10;EBiWlOJ7boTw6Ae9lh2ihvCI2ALFIttCDso4eyVcONK3iDDSj1AZhffCEClqFyBiG7sZAjFLTOT4&#10;nhziTUz7RtInKj3rxagowierz4G7xbEt4as7xHgCYD9akoagjdtdV41FyLE+geMQnhshhwcC4IjI&#10;j54FMp4hB0hGScBOf+Oo38k3F0FPKGUqYuG802pT94Fpa1wmlTqmcb8/pjzbZYxps+dvfQIeXMhD&#10;hiREvC6sUUH5hjCOcgSP8OHpakXzyJ1HIoh0WXeTPOEcx8sBPvnGcbuA7mS4RgAEmkNli6DjIRIj&#10;iZOxUxR/Td8oSqdHwzGYgDB+c21Jj42OkjoCRoSYH97wlqMfp5I5/DjoF2ZPsTz3DFtIp6jFdg1y&#10;3tWatpuohUOBxi16/a2h8J8g5KieGyFSP3GxgWeBEKrVJzjYx98QwpRJxMnPnzi850dH8UPucsDR&#10;bqeQRkLcZUQ2xwMZisN8bmzokZJSwKY4f6wxRuQjCwZ9Wt5biHObGZ/DfW5siCeH21SonIfqhGrr&#10;QEdQa1leUGxPf5ppk8N+bmxjB0m33OUErhIiqqFLGb7kOCFDcfjPjQ38PIRrN9BzRULE9VL3PUC+&#10;g6FZJZo4EOhHiGe1QoXHHhaKOVAlPsizGHCemAmqbxwSXIFwBEbuFEfUyRWaeTAoLDHA9lN7+zHp&#10;eSLOLi8Fk91yeSn4/fH4/PrVq8PN+9vH7eGrx/ub/e6wuzt+hVeMX+3u7u5vbl99wBvIr6BGb/hf&#10;z/vdze3hcP/0Lj5fHK4ihJKq4MalSwssQf2XFlr4QoK2GazYWOmz3UC/krI20OuhaIH4cXq+yHUF&#10;TLKnHAzBwVyVv6xAI6BsrzSS0lWFpoW5U8KAQyJlH+Bo40dbsxiw5AmAxk5pi9k5aACc3vw4aBYD&#10;jouEwTUHDUDvBJYWCVp4QuDaBg1AGR3Z4cMyS713I7/RnF0f077DO6iF/qFEpP4p8SXbuW6MxUdt&#10;oELvOD1T757R6/axXFF2eaA4JgSuxdcA1LPhAXDjpa68CVsUo5xig6ZAX9LQXYE6cTskYFYHyJ5w&#10;AYv6m4CjOPUBi1qXgJMvwYVZrJUEzHpTHLb8/Yw4jzAghXmE8JeiPEzpon0SCYeDJG9m0gs1Mmsm&#10;e615QS0MIdOmhwfPfCKpL5hInAdMJyrZgoUJb3aMGcX7t1HNpQkGJxZ6NErn/IlFuxubgsPkmIAj&#10;NlwRDBPAuWzcynwY8NRIyrtxzYsFr58xvOYVNnjmzeL/TARiFsz+Cs5KZGHKspuupmGSLTxFTbJV&#10;pgKR754KFlksn6leiiGQ99GsZfCTkeB34xAY0I7tCteOZMBkKxsbNU1lXa2GtDRnJIw3rmDakM14&#10;Rvjz1qRP59tzMTguBseXebmJWHzhljQz8BqDA05HERY9fM7Bpo5GB1fdirU0G/LVvKDVQQqjIHBY&#10;HKTqUpQnugTO7BPzWlOsFpbtXpsb5e616eDqXgPwyKW+YW4K2IekjxZXRzde6B+i6KKNppOGNLPP&#10;Vq6Emki5CpS4pF3JkRUP61mrilEcOaJDVzhWYsv4Pf49bSdbHPgvNop/pXE4YYlL4sRjgxh2wBo8&#10;b4/veTHoH6xq8ql1OH53u3ukGa1/W4VeiLz68OYaQTco5Tfb5zfXdw/bIz9Q+7SjZ1qYw5/3h+Mf&#10;tof3V79sH95cMxqaD0Ih98fbvUiWB9ooEl+H5x/29GzN4fVPu7d/g5NlvzvSal0dnm++vUdP328P&#10;xx+2+y3/x19u9/j6frf/+/XVhz0N4PDfP2/3t9dXD//5hIfzUI/gcg59oXMIRtzCOcTavv8coghl&#10;iLlcijq/uf63V1eXos6hmNdHtAPtCLsUdS6XD4bFlJQLqY3GKlWskL7kwdXuLtkMqGz5XdEgXFOt&#10;iATRnnlcl6LOcxWvpR0x9TcuRZ3psnFhwbRL+1LUOXpLFswnzbnRwMnzOsXZZ9blgnLl/dDs7kSj&#10;QS5FnZ8O0Jb/KiZ78iJHfd/nv7643X9Mfk6Xz14yEtJqJ0+2C5gqP8HQS9D4LbaOb7OoqJMBZ7ex&#10;GLNkPKGXXDFrOjEMePThOLGfENrl5qd/5SEezcqvo7lwHWAmG0N1MorPiBQF0S7eDFYCl7wZc4Fm&#10;XQN09moshR9mmN9iUWcq5Uzb+o8q6hwCHfQyjjhLxNdzKepMTqc/74ho419ZmUjY2CM2QIKwjY2W&#10;KFaBXIo6B/qihDom9HRaFeOOl6LOLBh81ZovRZ0vbmL4q7857tmBfbfb39x+/TX/GzmI8M1///Sn&#10;5xuEGtiLTq7zP//6l+3++Yr++eb6iBDdH3cxFXH7evsLdAFRK+e2JByfdl//fNzd3fPH2Z0evOx4&#10;8k+c7F/87T+qO77gJhZl2O8nRrGoNmhGfYUi8XImxnglrr8NVKJeHv8be0lgh670ImmSSM2UImKC&#10;5SN+SagHs1HcjXVPSWJ40T4MZtGro0BQGHLkqpVZJDp2KX0XkZh4JG6y4L01OPOyWAwIwsOjPJyX&#10;m4qJSuIKlAOLAWmRZySB0hwW7ftFhkY/cLnC7FwMSI3nPuStrhwW7TpCZlNbc7HXLBYLgnc/5CW4&#10;HBaTFkmXJ7kaWhaLAUERXse+aO/v1OHqSnHzNQSuU+Pyb5HEtD9oGDuU7S1RmIbA+wy4yF9Eor1B&#10;uLUrJSSzy6UhcIUMuWVFJKZaczMMUkE6i8WA4ALEhCf9ioyv+RhlfjuuHpdHo0FwpctBx8ZpzBzP&#10;0YI8Gs37TjSWkSGJHWg0zFhvkIZeXDPDyS3u4ZWZ35R65hdrymgMK+OkQXXoEjXbUs+ouEfFagui&#10;3/AyLsxWjtloGFyhcpCzZma6GumgMw0i6TE5KWZ8wciV9FCyYf7N4OB9U+AZYoyLfOfpWDM/7u5x&#10;Ldz8lpCBn07w8kKZ5iOuJ5flpKnR7JqGgUBlUqREFknLlGj26S4GBEXEPcoLVelKy4VrWVN5UwxI&#10;O/UoZlriE1OhuUMhDC5Rnd16A9LUuFxdxqKZHnyCwqwlnjc1nblARxmL5t8JdF+WLKYKNBxsDqWS&#10;Lh+mfamqupIyq/kl0zCoHeNgSUrUVmhQM9ax/xoGZcC5NGmBKTUf+05KJJzPI/NhMdWZfbRsQM5p&#10;GbbHJQ3vEp0qRWnAEDpUsC5SADrXwCZOUI4PXaJTc4hl3QWkUH1qBl93BSkU85rB111CqiCr9bbj&#10;96qw4gnJXeqSugN7l7qkczB7LnHmioWHa12J5vF7DdHSka5pfr5T5sJOZ7UGx2+F/fNDqqJbSUiV&#10;jaXFkCp5EXkcomCHIeRjqnjKKQL1eKmWRXy8pNZD5ZYgv1ahJIzD3kRBljyQNM9iLAdmTKg0cd4p&#10;arrBMgi9Iuhj7rGhDgVci+EjuQzjEhdRwinV45Id7VCFZ0DlzdI4STwDhYfrwkcUx7I42dEoH9mB&#10;6MfZUBmcAImCdLamBDwFG8m+qFCsSx5tTQNit6NAsjtxEWeMOobQJDsRBQavzGANhfxiK7stEabt&#10;gsBB/czaFpzRJdNqVKAyty+5ElugNHYSLo5wEacq8NZ0JyXlsPswo2USdMfPLBm7FsM3chm6Uc5l&#10;lypUdcSNJKxMXOqx7ULhMnER6m/sZhSE7D50I+xhQ8sJet4p3osMD91yhVIzGHY5hhmSK9GNELXJ&#10;YlFSFDfozLVFTDkVHOpP6yWS91EQslPRjbDB20dyyINMUPtNL9tcOQilVIhf1XKzdcUI2e+3iC9S&#10;bKBREnyymBokNop/zxqzwy/0Hxst0uPcPx52gy9EjRbu/yFUAUPVppjfGFGRd5Cnwk6/xaksIsTb&#10;44OcNXiG/KRTXAnG7pGYwtPMqP6jB8N+Qtkscv/5EaKCTqwkh3JzhqcUkw9djHiFCbLDUCYIP6Ab&#10;HYotxVJjKGCkZ4AnpsNhwmdjZEH2GTKedGQW5TmKsuKRdVon01ULQS570qAkmcbNbkNZPPIGumdT&#10;46pEOI5Q4dN0WXVDeOC8Hk4uXJPfTVaOvIJuZLhYLKPvwF88xrhGcoz0eNjN8Lb8Z3YMupGEEwmv&#10;rMOJpeiriXVtEY7qe4M9TUe8g25UkDyx0GeLN8RNn1SqL5x/IBNbB40dirJZ7CdcRhiuP59Xu2Pn&#10;iiw/+f8CdEEJQnRM9hnki+tcamFaKAyidOBBUbv+7CxkTOwDXB6nIWbhLRQPCyVX4dI60bhQfFqk&#10;w1lFXnYaMrb0yaVv4a3VUB05wUW6QrXTjRBEPaC+p542Ow9lbuQTdM8NQh81RwUQuX9GnYTaMJC7&#10;GXzL/nKNT9yI8o28g36EUK2CfEPJNyhVau9Q7BArzJ3SQ83mnNLfyE+4iDAeHbJv8/HFPr8AEdss&#10;SfsGVS1lwihyNpnFmAvzYfyQZmrYyxRs+79cu7xcu0RuC26mvny9MUjCpXwaplF/Pg1MR5xjgfn+&#10;4fk0rTwEm41JQPTN8QVfSArzSSADSmOW4ysaQgzechRHIYHRCz2xHCvSIJ+UT4MCo0UsOh6Hosef&#10;kE8DhbqIxUThPymfBlVBi1hwRqWdhH/gE/JpUKG8iAWsNGP5lHwaZG4UkcBkUEg+IZ+m78upATqw&#10;9kn5NFVdZhaoPmomn5JPM3ZlMn6BfBoYBsVtMW+mOxNdoKzMC8C2aRmNhnGisYz8m8unKVPzP08+&#10;TVnGVJr/L/k00Zg8u4j64z9LPo1Hd3mBfJrwBm9WRXqBfJqpLCk/P58GB3hRUH5+Ps2IrJVi1o4+&#10;8j8tn6ZuHZPRTP9p+TSNZzb62PdlupjkGLj8HCelAfFhMckxXD++uDMG5JJPc7nt/cRL8GNybrki&#10;vSfJDclR5QI+CTInL74LmNRWuM5ShBu/4TRy5xZcbnurpWNfp3/pxDc8r3z0KjtvuktMZwZfR3GU&#10;AG32fR3N5W97F7O4Qgw7DR6/11Bd8PfO4OxFcq98iBjN4OtqDFzyaWaav+TTIOyBwoRUTjDe5uOC&#10;i5l8GmjizHur8mmqCHSeT4OkD2Hm89QX9iYKsrX5NDXidSQhzjtFRsWcwbOQTwPXYoBcm0+DeHFY&#10;mYV8Gnq4jweEKPZZPg0cjfJxZT5Nu9mEvEbkcSzk0yCrh3Eu5dPEOD7yXHA9LwowE5qLYZwQ/kbt&#10;pyC6xDkYYGIrG4yJMHiFSE74xXyaIea2LOXTwJkYhk+X7hZHuIgTb9HFCPVSPg3ebQzdnufTwLUY&#10;vq3Mp0n5Wwv5NPTeIG9DypmJwcYBfCbx7TktxhXAxCOU4QnkGTB2SnXhJcC3lE8Dl2OY4cp8miqk&#10;aOAJprN8Grz1JJ2iOPnJ+6NIGQq0vTafJiW2LeTTxBDiUj4NrCsejE6OsXQSKTbQ6JzvokFio/j3&#10;rPE/bz6NbMhyPk0gx99cPo3wfFLUjJyz1CEbncmniaH8Sz7NaW6rLN0/NJ8mZhzhADzLp0l5swv5&#10;NItqjCWEmE+wlE8DRyELGfaZhKOplE+DLF+BOcunwdutwpNL+TThEF+bT9MEhWMhn4Y0BTqQzpJf&#10;BhzWMsb0yXUcjS3yc5e7pNeDA7bzfBo4DxmKfYJrDng8CymAC/k0YxW2JmaaxYMR+TRwIzIcewf9&#10;CJG2FRSVpXwaOA2506V8mvTNnU8Tjy9/Pk0f0sMX8mliTupCPs0SBS/TP0jgUsYcOg+Z/Xtd4Pwn&#10;/hG+PP38+M0OldZBYCiazv+k9seH+M+7/e7xL3jl7msqno5P26cblKSB8+q4jz+++ZepTwMWXcqn&#10;YVeGO5+mReZ4fCmp3/R4poYzxmJ9mpEFTihPQ0/XBoZ/mfI0eOeZ0hAECeM9j65hl1PoGrctRqlR&#10;EYdSKk4Tr8RmUYDcEgpKepdyLjkUOjaO2iRc0CGLQgMgRS/cH8+h0LF0evyV7vVnUWiAGm+5SimH&#10;HAqdEYNHaFH+o4BCA9R40kgKB+RQ4NhKS8ujL6HQAA1KF0rgOYcCh+Y6FBoA/gbOm8ohAJ/NCGBQ&#10;F5dJA8BiKyLA0ZcQDC2e8CotkgYoL5DOfmnx/i9FAbOUpAEogb84AZP5AiWL6w5lURgI5Lv1ZZ4z&#10;eS8gb647kkeiGduJxDCqC4mGgFkvNRty9IT7C/N+F9natPb1r9m03L9uDfdULJuUnYHhUo8Ut4kx&#10;TiyaUWPl7fyGa4jzwwJK2KW0Ad82IYvEFRwEcegYUfIguoDFZklBluQgdQFjKzXmdaExsV4S5nWB&#10;MbFEEvC6sNglFLsL8e/fUOFtYZfPqF0tUiuUriYtevGeNQlSsYJJzw2adt4jMj/LhYck7QVkPKoV&#10;rjjiQhFsfdavxbukboKQuhswnViuxr0ncLheE2IlcNHj5SzVJe78xvdW8dC9uRLDCjLPizVfNzbc&#10;v8HjeSQF6LQ3XeLJcUq7Iv8Labp6IKwr20+0fWY29pfMDXU6w83L8y7hIBOPfz3hkpXGxmpzwAZ9&#10;2D232dvT4OqyuQE4ojikSJEGt9bNvgUyohUh1XgRm/W1zxAUWcN+YS1ii6VVGHG1TeQf3e9V+4sH&#10;bnHRiTdDblFFj9BIGjF/gKq7OKIlPMM4hAtpPIvYGZ52XLqByUox41ie8xIG3KwNAzYYcDE7pB7U&#10;9OasmiGrxoyEdF73TNpN9Eki19/euoP7cBAqrabOFh1gJZmRsV66iC3uU+BZUkbPIGKb+PesLRTS&#10;0HlsEv9KU5jXxEW+ZqIeZvubBdKqxqysnXQcfccg2Yvv7OI7e3W4eX/7uD189Xh/s98ddnfHr1B3&#10;+tXu7u7+5vbVB3gFXyEPYsP/et7vbm4Ph/und7HgdHCI4VnG+7dvrimeuuQ7Y4Hg953VNS5iivC7&#10;vEWbeydW28jRkhNJwQL43OunARbeil1y+51a1dn+deOF/iFyLpZi0gvJXiMd6tenz1CBw8FweYuW&#10;15LfkqV3ZskQuLxF+68bxIGmv3QQsf654iCqxi4kMwVtNwZwEGugCwr0vgBqH6EahdgALxK/wXGL&#10;8tcfrgTHRyS5jt/QCCh+k0ayJMe107aBbUTe8CwGA4CKU+Rwz2LQhwv1TA7xLAYNUKFKDvl4sxj0&#10;8eKagwaA5UXe8CwC7bR1bYMGoJBBtncYLSkgAb8CBTyy62Pao+xEqX/tpiUHdbZz3RiLvymujQ6/&#10;eEav26NYTkPxjuzy6PCLa/E1APVseOCiaxxvfzS6BqsauScCL15p+xzkZytnwoDknxTCX3JPMqWz&#10;t4BJOBwkefdk3cXcggQTXT3NhormsUOJsm2pu/SJpL58InEeMFknj/0V3B5wUonzCok5OA5VlzRB&#10;nBPs6qgndolEbPMnFu1ubAoOkzOuJIRwwwQmlAjT4+DDgMdBUt6Na14sONmMS3BeYYNn3iz+z0Qg&#10;RQ8o6q3DI0ZrZLqaBiSF0H89RU2yVaYCke+eChZZkExIdNZLI56o6nQtw38mwe/GITCgHbstFVIW&#10;eMD1eFJ3L02F5b8bzzTCG7xIwijyF0oZnhH+vDXp0/n2hDJk+HBxfV1cXy/p+qKatEsWB/PiCosD&#10;ldxCwAevTsRCY9HqiO9TyrNmcKfHyMiL2B3SO/TGgMZhecBQwV0NKHb8jyBBz9xOf9WmhBOLBuHn&#10;O4tIjDWB93OkgA2KzMWIy9m4ftQgiLNtyjOBjE0qPIo9dbCKSuulQXoEE4sT0TZFzB/Lb4mGCIlL&#10;gTaWLEFjVuCBnvIUNMSAMqjFKWjjoqlRRrC4ShqC1YwiDmNfIKTJZWSy260hfDiMheHCoSHoac/i&#10;NHRWGBlt+Z3WrV3dm4ywcv+mOZi6c2y2zSALaUv5aRgQLxrNrdHbXUCjQfjh6uJ2mLwwUBNkQmlP&#10;DAhK0NZl/jDvkHWbflMmXgMS7emC2DV8u2mQM1mciwap6bHp8opp1kUgf+AKMllGpGyHJEabARV0&#10;y1g087Lg5Ufl8mg0TA+7qCwb6cJvGpkXjYFBDeEuZF1mZLB5wEyIuLw3mvmx86d4oNVeoivJmnFl&#10;w108HtbjUXQRgQRhsqYkvuREcK02HS4aGr+hY5KV5gMXT0NCjkNkFTgOA4N9XXEKkvIGfB2lhSST&#10;efApFcY3d8hlg31d1mdIL5uxx4CFc+UhSA32mEXnBIeANODJreGb+wnRQXaqfRfy+YwIalAhQhYh&#10;yewlN11shXnwoRuJZ3bU2QQg1Z7NlzDk2Mi6jcTPpkDw1IatKY+bKlC8eRmRSYb8PTbOIhwZO/yN&#10;jZi4OmXPFO5Zx+vxqPdvHGD0cO0kCOnSPi95dO2J4cMIyaDx49ugiIHQQo3nd/UcUPciXNM0TrI5&#10;DzCJiuKssDyhgrrpqhtRGl4W6dRLRTYQfyHbxj0blExIBQtQ6kDPhp67Dm7RzcamIbI1JMOIzlSi&#10;YDOrSCTB/Up2xxlEbBP/nrWF7RGmEpvEv9I0OPN8zURFz/YXEhGEP2A2OBuzVn7S1q5GmFnK4u1A&#10;l4ZU8ehPSGjt8FCB3QhS4HntWC8PeGz/9pdgm53QLWrAGGwtnmCSvUUeoq2Yz4o8Y1vn74QPJbxn&#10;UKOysaFacF541ISVcZpA5MKBFHqhC9LT3XMbISxkTc66hOcZlQNIVp/lyLJiL59IX3djwytQkefT&#10;0ytxBqJfc6ddE6aw8I0190WElqJVd6IdB5jYKv6VLVbSdrH1JU3yUrIfftsvUbKfKgQs+Yr5JPX7&#10;inGnFnKG2Yfu94eoT/IVd5uKmJl8xTVic0ioFK3pZXzFrB6QySpoWC6dO1hxyCRrusarLTDz57Es&#10;+SaxMglAVJAiDg1Sj11HHos8Eu0Vogd0KvZYZCeiQXxIsPTzTPDiF+4ml1bLgCCOSV6R/EygFyQk&#10;iIlOXLM9OxENgYZ01TiPQjuE+nHq2R+WRaEhyjtuXEENFN/iMmkIvNpH3rb8FLQbaITyUMSgAfDs&#10;l4NutQuIvazZFdKtcTF0otSq/BRw0M8bTffcS7SkAfBm4qan7KE8DuP7ZaWqiMWAVHgSryLXVwGN&#10;ZlgUzxN/YXa9TtzFUE7KK0aPes1LhseA2F+YR6NBoLU0IPbibAzTQsRx6YW8VDQOY7zM0fB1/MKq&#10;acaF0JL0ugIeA9MgNaLM7vZGcTU2NRfRzq+b5vjKiUdzMSS9C4+B6fEOEwXTCuumeRlFOVDisEzV&#10;BmbqusrBPJqn+b5VGY0GqTdt7ZmO5mtY7xMHDvK7o0FwvY1ilqVVo7tciXnwfORQlsoGBLWaJHKU&#10;3xyq2ZjQ+CSOAYFpNiF0UpyN5usetFbcGluvf2owmzIWIwmmVmI62a0h7S3Nv0apEE5hLKyZZmp4&#10;IBz8aQr2o9DU0JTlmim/z68+lhdNiwGeRJltqD5UWgEsAB4zLOPRMHi2qkHJiiIJGJaGeb8pawEo&#10;wTuPDTlPDbKyi3g0T7N0LjMoJdfNa9CDoh14NFN78WgYlzZuavA71XED48OipQBoIDwKlOUccq/N&#10;a4ZSQQ61n7weCWbCBWd+qymPRoOAPVGxrkgClKKY0OA6rgeNBgETDA69nF4fTWg6kGdZ7TQgeB7U&#10;IzvptfGEphlw+7fInwYEvuJpKtMzVcWd0dA7jGU0GgSPuyHJpMSddKlwxoLSxuVjzYAg5OqhM83P&#10;0B24xlReU6Mai/PAWsrJKc5Fc7OTzDRITTf6i1jwuuo8MDhesZUly8OAoBZwXd59Kn2Ypg8JMCGC&#10;XkSjYfDm8VQ2Nekqj0IzIsJRRqNhRvhnHbMx3OyTZ/RorRramTy7xPYvtxnI9Y+Aa+4GB8QI3H0p&#10;zLsuzgrpoIFNlLWI+RLbn5cdsX5xtTrD4zhi9cLPJe994XGcgwY8BWR94DgTDXj0EzsHf0JyErb2&#10;53ScEJ2N7RepjoxOPXgJnrmxkzFpwNdllFyeO5lpHobcGpon28qs/DqqC/eRkqCT5+r9+35CdfNl&#10;KBfLkImjB4/fa+YeUgPS4CXxwj34ELydwVPo1zd4aBpm8OvymMiGMODrZB3ZBgY8Jin4pE14PGOe&#10;+zqqC0VFZvB1VBcqoc/g687X5oTq8HsN2ZBerZcOv1eBn8i6dHfEt/LhGnyauyS8uImW9FszeEN1&#10;0s3n5HCJFU85XMF7tpjDNec0kWMiLN9HM7hUaworhuYxiyD+DdkEHEbkOXJ48KTxUo5JBbdqyAqs&#10;u8pmklR4xiZWwodzg+lszoygYCKjqihIGKnApBAtIty0UyVyF+Xm7X3HicoOc5/wxJsMFA4r8hes&#10;cTofi8iQ3BQfrMF7FTTGOP5hgoHHHRo8HFuc/zORRBEJCoEFrjBdwcffipxByrfJXMMt9BEGHSiR&#10;AofulavhLpQhc6qIng3K2IfZpHcJ4kQp1Mi4OIToRwYrm8G6zbh0lRNVXu39S5ELHEd0IxEYPDh1&#10;+igOyuYxcrzZVHdmVXHBNFAdhxPdqOD5oBdDseYwhSdhu7hEcN5uAr52QGxZr+yc1iWBRTdC5K0E&#10;qqh6lOZgBokIZ4pBCA1hRI2QY5Ey0PTNRYZz1b3zTkcE5SPpgFbMDCeKSgpCDja6Z8iOmACInDfT&#10;aYUdDHSHEoL0tpfivYoDlALJcUc3SkikfghU02LT+OCNqwpRRhfKZY/pWQ2Dk4OV4SPFIBdxnopT&#10;Cgiew8RW8W8UvnNrjgoGDLGVFSTnMOMGRQrtkHFTXk4sHAL0SJZZQwoiytg4Nrg4nyWcE6rJCLXj&#10;sjJuKetexxHPkXGnEgnU3+byjfM3F2H2SNUTQTgDxj3Dwy4x6RD8KXVR4zcOLIbBULzQPcN2Qm3N&#10;sDTjxtZmbJGvFATI1CHGoWfIIcYAR5FDN0K4cOMDdSO20RAeBaIDxSKHQw7KOEMlXDiGuIgw0o9Q&#10;DAUOwxApHhggYpvF/U4SE1nSJ4d40+FUJIZBXusgKxzHVlHsUL5xSHBxbEv44DYP2a4IJY+WpCFo&#10;43bXeCfNLBRHEQUhBwfdCFGiNBy0dT0ibkGAcRYqc5Wyz4wKw/HEgDB+cxE0PLZhEyS+qBEi07SL&#10;RzGKqvasYcbRSGgxoKSIoXuOeBwwVmpATj6EgcGJ6nyB/mqk1QrhJpwcZhScHD3042xxFoVzcaKX&#10;CwxO0nXDRzikIVHUqksokHFCDAcuO1vaSLRBFM4dKrU4tol/k9iM1wIW2sac2fNnqSSsJ+PiaF1Y&#10;i1n5XiJoddEACvEwGiJCui+eWJEu6w7v4+l14PCefOOoXUBnkdhfMsEJZYpFDiM8QlUo1eLikYdg&#10;fEuMTn/jCExASPE7N0IQasi5Pu+0Q+woyBxUOLHnPIf8wuwpkudG2HZ9l5YNAXc9ixYyO8yeCorw&#10;LCI5c/BPEHJMz42wgXQPZzkCqFYfayjUx51OkIiGlOdPHNzzo0td4t6ELfQ8j4Skk9lb4mM5uTjI&#10;58amanf3ONPNYuIYlYWGPYJ8CkVJHBXkaYPIxEQ5Y9Il6uwQ5RSCOCuZjYcuUYCHTxSK7GlsM21y&#10;0M89t7Grg58uwUViAJME7yckkC38MyunHPxzYwM/j6FINuwEsbcjOgiCPlyCaaEeGJqVeCHPnMOA&#10;foTVUIW38vA+ma27jmQHnDXc6QBpa/ZVfeOA4AqEpKNwpzji7U0VCMU4GLwcilrv1Os8fUqKYEDo&#10;4ch1WEZ5qW5Ddt9RP312eRTtRQo70y3BpRsLLELdNxZwtHZVLO0E3TjycbqyQO9f4zSQKwtQKJkJ&#10;IBhf5MoCLjtOnO8hWJi9CjcWWKnlHIk4mNKdBTikkCGC3IUsEswxBftFcy4iwQYkEB8SDYFa+iEJ&#10;JzcRnCwJB+lB5YkYCBcOiL+VODREj8c8JakwNw+YvAmHb600hA8HLNmVOAwEXkeX5JvcPKA8JBz8&#10;gmaRsDQEPBh4QI/SiHI4cKokHHiPo+V0xSzxagjYWSFlNYcD52jCMQKCc4iyODTEfN0mh8PcRMAT&#10;5BhWkQtxWKRxkXksqT1ZLJpzmcfLPGIuL7RNK6ldWSyWdQfHppjbDvD7yTWMLBLNuyjrOHLibXZX&#10;zL0FSbfKYtCcCxtTMpXzGAwINMIi/Zr7Cg2Sm/lqTB6J5nYkTtZygyg7Fc28voPE1LhBrb3esWCa&#10;fZ1YNIhPcpkSN5w0ml8tze9ODJp9HRh0c99JZS4b+FbKgDixaG53YjEg5/oDlJlLjR4T+y3m+EAk&#10;mMhxtH1c2Q7i/U5R66hQ+mLe4q1OwGx1kpnuwgzG1MNOLm0XsNh6CTObn27MYCeNOXnvXZgveXxz&#10;TtPsJfYt3QmxXfL43CRLwlnTrKQg+MEhdQ14cr/Sxkk3n5NdIgekZJewmrCUXcIHBI9jDoYA9ezh&#10;tp50NkzOm8dG8a94pefGfHIFERjbxL+zBxsKJNZjTVs+2bP9zmNY07YjS+ek30XPJhnOPGq8iGfd&#10;lx0iynIINAMyZaiz6Bhjq4ih2NoJeGz/9pesETzgIbx85kcdEPARRmbjRmNj+0i2jOweNzbEKFGU&#10;nHbkrEvtYj0pQc6WkkCp9CM7G/tL5qZiZKfVZCZ4NcPcJpRJ0nNjk0lWkiyhxblZOhPzh0HIqgkQ&#10;sc3SyBBlxs7SOqC9caniwkc4eE6fD5w2MH8YhqyaxWEtoRp7ypoiVEhz0PMcN/RoJ30w4Xc2gOb/&#10;TCKjmH2EvICQJGC6wuOEiAMShgoVhTVutoH4SwfTxj0XMESoTzWGWEEkf7opJkoKfGUiM9MnMoUY&#10;F1s4bmSoIBYeVzzz+c8C7qzy0fyJLZ1FbJEyhEpniLI0kcPB264s9Wbca9oaqR4nEyOeIJhLRflL&#10;RfkXrSiPI2PJ586C0+1zR1wLxelEFCLYmx6HSD53SF7K7ZWS8jhzour0Ij73insnT5ygcTjdR+gB&#10;Uj83Dqbkc6+QDhtuv/JcPoJEW+btBi9Bw7eENJkw4yUk2g2H9LdJakFnZ2JAkI9EDtg8EuOGg14i&#10;F19zE9EQ5FTK94/Dc3ZyIogq14Rz/WsIZBM65gCdIuGYqGZ0acM1gG8vtAOuPAXd2kdQ2o/mmoIG&#10;gGsTrwcUt0J70lBbxrEVGgIFaeq+TLTamTa46ElDMC3RHfc8URlvu5M1LIxvMsZ37uVzzejOnTlx&#10;nxN3FGnYwPiIzDjQsWxIoy2j0eyOXIe6L8sUulaQGLJCrim/NZeXwRYGqRuhinlOQBrnu4/YDAiW&#10;GVZEmdo0O3NOc3nVNAjSYVyz0SyNYmobx+ZoEO/maKZGBnhXFmfGZY837hFJKXKo5mrnZDRI1+Fo&#10;LGIhv00iNN/OGJCmRRpyGYvmaB+ZmTJBKC3MlbzyMs3W/PExjYFxTsbys0sGmDpBzp0xIoByNcsS&#10;zdQJ8pGZKRPklGgnMGcSDbbUJUaSXB0u1zM2G/6GFC+IDjdfpEI8Qgk4OSZcmCFnNeZLjAS+SSx7&#10;rkhDyLBNC47fMFnI5eRacdI79JLj9ypwyB8Dvo7SSE0w4OtojY5/A76O2n7D7xgUyYYOTr104u9z&#10;k82l1sEsHyUZOy6d/P2c+FDwoeD2cVAxluJDQf2mPWRrIXDtHB+yHmdxkyogXOZCRjI7N+K3Db3e&#10;SR12KOVuk6LZJ8Lf2L6OIqLo1EZZdLx9yoA1rvAaLz2MqSb6mwe8p2AGw/4RhmOfgR8hHqyNOaGn&#10;UYGKXkCk+RkHO2uA83+m7StOi97CFblpukI5M1xyJQynEQm2zz9hOnSBSsaMu1H2jnXVIYDEXZ6t&#10;LHkc+Mu6zWriTeqz/Rc8ZyQj/1mTX3npBAZWZGsvfaL2uJwFWFpkl2piSNMR89tPC12MT1W4M2Jv&#10;U6iF7ZADb4JXarPYr+BGOO8/LnbDstaTmElGnCL620yC8zcXHU6JpGfAGLJBTChywvlosMjwPwpB&#10;rpsj9qANKgdCaIjq6ImA3RE5km7PllwcLvKRPVzudYVRG0XTOXUomXZOVepjhkzDTQcdXQ8ykZ0q&#10;MmT2lYQhF6Qs1igwYFVXJ/fQUVp/CiFDNMM7GGb92E4UfOxlcC8RLpVE/kG9O3vDBPf+gYbEknhI&#10;NEZFeuw9cSPs8XTyxzoFRYV7RZAouPamEcolch7Muhm2LYosBOpBFUzTKeRciLLjHhFuwGqE7K04&#10;38KypFKXetG7vdnGjhbuFPeVYE+rc3T+xDave0FnOFShkApEkZWReh2uMuGuuD0o59mxIe/GNq8Y&#10;Lofi/qeawLzQDZ7ONkf2vHnsnXBj6/DykgSNcA/A1tCY6Yj9KnogM22mTy6pONN7gosrObPJ2UDE&#10;scl7um5yiqPPFqyaRQGqa9sCERBlVPiAWGHd3uHyahUSL3pcg7cShH0z3OkZGeExIPht+Ns60lSA&#10;Z+SuBgNN7YRN1BTFnblMMZebZpebZl/obRzolEtRb+YZf9QbGVdDvHyLgjkx1ylGvccBtThi0Bu1&#10;V9gogKh6kaA35CUu93y4EiQspwv3zNpOHPpxJEvBaO0Dp4hBtnfdGOls5d4hZJIfv9i7bgxNFUYh&#10;u/Bzo9dO7/h2c3YGGsCJA5ST5uDCoQH6PmYE5Kah49a4pDtRsD47DQ2A+id4eoACNzkUOnBFhk6R&#10;kjQA7j3hbZgSCh20orvixQ3XAHwMF1HoGFd8wz67UBoAlcn/H3vn1iPHkdz7r0Lo0Q9Wd1dfF0cG&#10;1mv4wIBhLLAGLD3OUpREgOLwDGelPf70/kVEZlZEdXVlNIeytXI9DZtVkVF5icjMf9y0UsnyQHlr&#10;lTbdmwtPQPh6MTwuzUUwWad4BAowme5ABQv3mQuaxK0tjlSgICNJn4WX15OkE+my8BRmn10cJi+s&#10;pFIie32vD56CYTKT9iIPL6yYjHZinF0eJ08BcnXsy14wTqfUeKBIMgkCm9krQijZlTpn21rNZfcZ&#10;MVgZnOGbAeY+E8bEgnGfAcNuD43zai5bzWWLpsLJYkPdcJ6UO3XOVDhZbigSR27NvMDuYeq3FM6W&#10;Q/Sc2UPVqMqbaK7Cf4TjqiO1wXcFHh9frI/rX/+aHQtLi/WF+tdeDEWJOacmX9bD4OTdCD9Nmz8Q&#10;dREMMIIAmRkFXNmcaiukoQdHHRE9ERY+sf34y7i5VEPgqwFwx2e2pMKS1DHhQ/QMqdz0cJjmdjhJ&#10;hhrRkzKDockjqZJsYV5hMnqctNmuuJEss659huifk2nl6yaxmtiHXMXqjOXB9ciY7htgSqk2TibL&#10;WJ+beoQl/epVCeSy3GVE5PQ4yy0uv5GimOcYi/pGHBOb4fOR4u46eqQ2k/brkjkTA2KyPMQ8gnpi&#10;VApOgrNfNMdnTFgarGFjnsn435qBTlbCfJ/nOFBivXxwaOpwZORseRwmgLAcG/WJHAfTPdlvCOGw&#10;/iNmAVgjSKVEsmCdilYPPT/aZ8i5cJZbnaci6XJOu6Ko79S/V+9eK7I1YGQtKw2M9YuUlUYnz0Bn&#10;5ieSh872u43kxlPNPxcwQtCZWOUtYARTShXWz4KdkUmYhMZc7SQZImwS6JnkjbNLcP2YHnx2QYlq&#10;tpNFHgFD2x37LPylmfDSo0ZyLLLwFHbNXuqCvzPv9werWr3YfqDAeKFQwRKLcGXenKzO8CILT0Fm&#10;urNkbMFUXZbF3EywShtMR8rH/ih5gj1tG1iwxCLcsImZ1DJfi93wFCAYVIfsdcNjYph0LJhjkYen&#10;ILu1Jk5aHioPip0kwrkrGJ4CPx6tKLvMw6NiyH2Ch6eoSaaWeQRUDKPT0cr7LY5WoDmQQ76/siIy&#10;lmTjxZwTw7k/8+Ip0FYw8QscJrvzEmiOe0yX3QUWgkXOpw3V+npqMZCQHBct11vGIeyDMDqguC4X&#10;L/Pk9M7MTJBhXIk05mF5/j3JCVtsX3sFnEzyBWuisWUuXvC51bD8uyPm5fgg2aO6A+YpkLFtfy8J&#10;ER+JwfJyL7VDtCpyRyi9HFMSODHxnmLLFWrory857jdh2ZHpvK+LAwnFA8ii252UEO9B0QMLqlmc&#10;+kCiQ9XXMCHeA/GiLHRv8gMJkEWN31rav0K8h3pA9Nn4vZ6yD/jC9AfNCzJqGeSgzyfQ7HECTIya&#10;F2WOa3sii7rDFmiSfLwwZ/kEGvyu9onF5uVZD6oaW7O82gJNkk+Qamk+wcfTgOFs+2pTKnc0EaXI&#10;sSiP7vR4mt2J1CXd1SZV00Y2uXN+pEkd9MX7dmSTOwRMaJgdC4FdktFJNeljYrMJJFJXIKGlQzVp&#10;zRbTnZtAQk7yvWaDXN4MxBWxjRqhyRctwLu4ogOJuIpm2Hip3qfOAbGa9AA6lJgbL9TiJN3fQaW2&#10;URsAKzbQX9FepgcqKfXPG6GcNEnN8S3ts/EivSf/VKI3ngQn+sSxRkpntAE4HjjW9ReaJ6HY1bG/&#10;5YjbVOMC0prYQAPJBWdms+MuyWaoJ507OgeSi9xRuvMiaTNaXxhkDMw9tRlIOD4kDuixMvRmf1LL&#10;9zI8Emg4pGjO5GUFIEmWWmfofopNpLlSm6Ddq2W6ocspix0julqmnY2yGxWHCvID1mwgqdEWjMFT&#10;8/se3sVg0az5/L6LHP0RuK+BnGnDNjtvGDq1lplBW6xmvQhctsdAXu3SSbP6ZNGtRavTI1+KuDSR&#10;4fc9IlPMziP5ff4QFKkO874WrU5PXAlqbCPffClyIrMWrR7dzaxOXn7kJ7rOapLlySe6zqIq8+QT&#10;Xcc14R6BlcO717T8voucy3wgv2+HleN2IL9vh10uWt3dZUre0iYyVqmvjrz9fYH3VbkCmPuV3obm&#10;3K/MoKrDoIbSMvyjA9ac94aWiTVdCWCpKrp6omC5IERK28OKGtKbqllVn+wwl9Z57rr+iNOLLbLi&#10;JFNZYVQr+j74kKhpVdm0tdTlMRajDE0dqL5m0kW8cYibU/uqMuFam+cz+pwcJ/5gBOiXCDAplhu+&#10;YieGVuWlBtT0wAHtlPJlkl+42MrNBYWAOmtx2IobGiJXB1UsrrVfFkUoCzEM4MSbReynRiF20fJ1&#10;9Z1IWfxfTjj/GMU0lfNeeqiPAHLMc6B+mNpQ7ZHYRtOjcNhTeFPpIIs1dbFMlYhXNYX6YVBrqlGJ&#10;lTTN7Tyc8LwTpXLV5EWd8vQRifqCK5LaVa1vUpQnzQ1hI0+zEVLCNqwaM6PqMwniC+6A7plaTmcZ&#10;1im0SQskxfOClVFfmptnT3IhF7IfX2rYUVFHv85ydLslaCZTeyaW0Nmvm2N4IajWRuOqBvpYSpua&#10;vxw2HDvFf4ybWETT3FhNJBuX+QTbjeWKRxWENwI5HRw3NaEqlVpG09yAnEuScxw4KVvsmqTeIVW8&#10;5UPgO4n8FQjVHomFNM1tdIA7ERUenDuRmeL3ebpM6kiqSVW5qaU0zY2d6mIK4Uy6t7BS6Y+NMXm+&#10;4woSy6ryUoNpnpfoDhkrygGT/sKPow0UpSR3doipmqf+v1hN03wK0bAhpbpnImkqjD+5HGJCCbGx&#10;2iM1naZZkZKgOjIewMyjnJ1bFgHw55hvRK2txlCNqGmGA9WKbMFR853Cs75/lCstm46ZTP0ztbsW&#10;hhxI2t0s7C5zgn3ET7LsgOI6FGbtRIHv+owVGbY5tcAWhjV9x9V2NsfwzOqyQwxpYY7Ru5m8j8UD&#10;eEtVYduJ6lIZo9HNxJoeUiLJ6+STxj6mJmBBblj7umhZPeZZXDmiZMWh2x6KtXWWZVXTVZeLifWa&#10;pr5V/16/rXbJwqG+Vf+Wt9UMWcd8LNVe36p/r95WW+Sk6bmp0WOtzY2Uxg3ChT4i94EyHw6Dncva&#10;QKnhUp+pPXJ2nGYZEkxW5ma32bMsnOrFW7nlsNgfreh7Y6gmTBsJsUzOM7ydqURNk4VcoPNC3zuZ&#10;i/OUUW0p+BvEgYVEfpnycFq+mfNoPYCq5XH+c4Oo2hxejkNdgAOVacNpksCAssszNRyA/NiNpS3M&#10;BplmiDW5CuCeENvQxTG+wCyOnqGaLa33ao1MM/TXADFj+kb3Bwqwl0bRFWE5qgHTnqldMs2QPCq1&#10;0QG7YeihmiutUXz+oy50z1o59JS+84QkAwrzNLBoyora4Cgf5leNmvYxaqvM95B4mLISr/bhPZEV&#10;9dlmkjhFzZvKUK2WaX7o8+KzzHLlSOFkWKL/jR0b/DZ0T82cxk2sl2luuNaVm6ndeR03SnWU1D1U&#10;VDF7QlUYau40bmLFTHMbd7kL9bjD3FF/uqAMF4qNhMU5HnvVmpnmxmIo2hANcg57/7j7kQYp3t7U&#10;/Kl9U6tmmhvHf5JTGyFH0SB63CHqnflMRNbkmVgojU7sm7MMJ3uRGjWVBMP7qHDrW2tkxhqZ8UtF&#10;ZrBS5yIzVE/lIzNQO+yNuoJR6FdJTcAfthf2KiufzcGx3mY+U2QGYYyWEV3ZqM5bzmvCzb9UcK0f&#10;MxcPwN7THA9qqojSlRs8PMWBsjziELIjk3y9qVx91decJxuPA1pfgw5suG7wCBS4rUrQwTIPRr7x&#10;4Nyy1wiTRR6egts7qR96PLzDxcC9yHJ6L82HpwDRUG/N5X54F60B/Em9jRb74SlyPJCHNlY5Hp5C&#10;XBqX+8CO0trvf398u9c2CNQdbfu3uccTJd39eCS8MRhwRVOP6cUJ8BRJJiG8IsclkGy5p1/E/Xt5&#10;IuRkOXYmtWIDSZaNF1fSIuKYjivW4piFiAwufoxBvzdeYg+AWurHvMzGk+y4LhHG0R20ILSkgOyL&#10;eQjj0CkRt+zO3Hi5tfyi/VHzNKjcy078Fzt8vOxiaBkSqjGGcpy3nEX7fLwc6+SrH/Py9ASaAWuX&#10;eJd2+uNlmv7s8BburjZPQ1nGhB6Wm3wTHaYns/sGmtz2G6MtNPthtzeRBlsT5XJ6oxbCLZq35OLk&#10;BJItdkL1zV+enBBuQQJrc2ReZuOVBwTcgPq98WINJEoEam8JhKAOeiNBcN1B85qASHULyFzujSdh&#10;1WS0tFxm21IjuQGnnW5vPAmYHUbNfm+8IhgLYC0dX+SO176Ma5tlceosAS/TODInNlAxNTQ2GE83&#10;/Z1Nauo1kuRCCyRYPvoHvhCbceH4pj7GywvA640zFjPxZF4esRhmwfwTm9pbAJGGXCHq/t/h408D&#10;ksSbzIRdPoGGVTP0d5wYaJHTaZHmWqeBs63OzA20SrnXookwxI3+LxWkSRGjXzxxs3ukiNEanrgh&#10;eylidIEnbq4IKWJE3BM3YCpFjOR64mZSSBHL8dxTG/go8HCOHDkL5ApO5MnZRAN5tWckubOfBvL7&#10;VtpalWYUM3Nkyk/cZNGtzszpoSs4eVNw/AZNypNPVBynsLvIJ0pudWZOj/wv6sxsX/ESx0473olj&#10;ZzlOzTt2yo1QtaZe9Mra6ZmPMZLaFtUy2FfzFHbOYrlSTFXaq4/GPGvtkfQyGIvjLzMdj8awRleb&#10;xO0C45LofIqeYJh23BSgtUcCvFah6HIjR0jxBDxy6A/GMEpaFKcmXE3MAa9+iEK1NowCwaa5YRsr&#10;ZbVxkZkk+Gv+MyfS7QaHAgVtlZsCpbPcqkHKxlDh0SuK+k79O323uoLV5/WvvWcnhcw7hiaWz6yN&#10;1L+VKRClfuBdLxuyt9yy4IXa8uzLcyvOuS5d8MkInm0U4igamw8mz5/wbqtAMEPrhEKBsxMzxxDf&#10;y1ouC8eo6CGid88yMjhjTRY56GF5JqBgmuFx2MFFBIdKNUO0mJ5wirBNRRVHYHgWHNHoxFTS9pqu&#10;WF321KyYENZhE0OqxIHr12C/DYZ3gxTLQ0EK032kStEOH0htFv8ncCA3VVsuwcUfEivLPuZDNHhR&#10;KbeKGuZ5YlCuJWmOuJMGB15DE63ZAwnSgkz7h4og5nmKprfho9wKCiX0030QfjfRacNgR/0gRRPz&#10;LCn3hOOUDO0JDCqOLIOOk7E8U3NU+BoFIO2ZmPXmGd72dhrLqpADBbyw0Pe2K8xoRQOgSaPbPIu4&#10;uUJRvSkO3uiPYLjh/OeGtW/aDD+KUqQN16NJJaTR+dtQQj8+igDp8IzPUnskzobFc2UkrOJ1wMeh&#10;KsDpxyjoaAwVS0z3cAxtQELOsbbPcBFPclkAuJzim+N7qPCjPVNUMc1QPMHtoIJn8ylWilOw0RrF&#10;zTnKsnum+GKeoSCY1iiubrFoovN22uIkGda/KyOnSGOe4WVfstdK0qngqEJ62eKn0uS0za5Ak/qZ&#10;ijimuY2Zec8YFEMPcOamSyrcAi9Kk5XbuECJq7njnHMezsXFr9HVJilqVFwKWUjRMUmhytI3EMh0&#10;3xDqc9mmaB3PINcDrE24I2ujbN8Gb9RPwWkJ0FKfUd1JiplBmJI/dimUqVFuKXsVWSpGaQ/Zdice&#10;p+6h4pJ38BTo05rdnwioCt10H4SNsTo1mHpy5amCHo1Hk9WVaXVl+qVcmRCyOVcm3SryrkxoSbwx&#10;VQLwht/V8KVanwnVjITXJLNomapBPo8rE4EZWCuwPBgb1TFXTkPf8HnNwIMu2limnvoxPVcmvBcJ&#10;zukyoZONCccNS6i3xIPzQCM44X2t7i2L/fAUlg1sqX1v2MTF3hLpLbbvKVC+p34f2JxbH6RWbHeU&#10;PAFp8MkaJFkal7rBKaax6A+Rf/tMRJdlM1tqnwNNaz/VBU/AZsV5tdsHRK3xGHCOVa+1xanwFGxm&#10;XE67TNiGGhMCerU40LJceAqbhC4TjjmNCQFYoCDdKQ8kWL5PlvZpaU6ig5KQ9NlEGk6LJb3YIh8v&#10;tOTBPJEcuqdMolfTmPttkY+XXM4ph11/BQS3JpzHhq3lZ1zkEyVYagr0+xNoKIWamR8vxhd6k1CP&#10;noRYR0KluouNm/K42uSSm2DjSQBKjiVj1uKoeYnWKOT+oHkSCQNTD4BlRcaBdOwNIfcHNc0vaoFA&#10;whrYkjKspy9DwlmC4/aay26ZjVcEl6HmnF0csyDV0npf9wefphyb6J+UYxNouIMk9pjonwQcnNAD&#10;gWbP7bA/NcGlibnMnF0iTerwEvyTcisgkBwBXPu6RhDYthUAylsq2MV1Fkj2F2KPu6s5ODQBeF3U&#10;cX2Zi1cBY3r2pdUcnJNOR5wUuxogkADulIKQi1y8AgBf4HzV22yCOxMGhMQxILgzccvcWWL+5SHz&#10;CoDI1ZKnebEzQQGwaZgL7TIbT8NUlpSZS2yCc1JuLQeSay5gCav7T0NVUh4lSDpAYrOONxNHihhp&#10;9MQNb04Rs8164np5zLmiIG6eWPEgQZJSnJEIT7y6/+SGTQoX+HEb8bvUqK/uP6OYre4/aWEt3gJN&#10;Q/G7oMapVVeMySP5fRpOzih+za/uP+mJk73aDx2/3cRZMy9xwLHjiGVW02PGrAOOnsT1QxQdLJ/Q&#10;sWhi7y2WbYJAot8LdgCSF2mDtQZeM28omKiPBCSsvQ32y2gCKNZMrrKmWrnTB7vUmAFFx64yUkRR&#10;+bQh7TIhibkUBGNCQlOYxEpGI/yKAm+FFZVA4cJ0b3YYfG1rx0gbswVhWSxm25b8o3ZJ0DkbOQEO&#10;08zItWIHGBwcYm44m6IjCb+Drcj+W9HDNBOjIQj+jDJRGLr61Eg6dkaUJQEW4R+17hiImGY1jhDm&#10;romZC5+wYqRkmZDFx/NT4NG+RQHFNMMxlQPIFZH8vtHjji5bow7Ftb4rCDl5JiLdXYeUCS3J0jyi&#10;UuxmGxxQbJGKkE0NeYJIFpYCG6b7KIUCqi/KgQQrwd8ILxYZS51GEohN0rcpPGkPFXXM8wQFK45/&#10;6u0SFg5hODu8npTnVWoRgyrt4e0cMNG7y2BHo1E0sXxnfStOSxlsGAlqI+t3xwcFtYCWa9mlQEyi&#10;2ZjEk6zA8vmCKeZHBZemqhzIVxMN+2Scw6hamgXbCUOmQKQ9U3wxzVLcBYtyxaAO4uIE+Ey2oDIN&#10;iib6ZwpJFoaCNKYZ4pZUMpoaROkbPTJRpuZASY8xMeeYItEwxzRDbNMldcoWL4Z9WN2SMKUwJPVK&#10;TBSiMKX1UNHHNEOXGIfUS5PkN1TnKnOIv9zErVIAS2WoAOEsv7piyxqVPd6+35PUl+rfq5cVGSzt&#10;15dmZWBsn4rCE2cFEpaUrZFEXZYOuO5WzCwwonZF0cHZrswyHM441yjhMEhWPbcat5Tpq16Kh8nQ&#10;GaBokyU44TzDm45dCq4oteJ/hXr5EDRmH5QMnWFjYK9t/smXmAZRwUIbGMEA578zbBI2eWOJYIY2&#10;uvXh0FH0/nXZbAENbTTvS0fKarJzAzl+JpsePnzlkQB/foIUPFRuigmm+zYWsm50dSGRmgtXK9HB&#10;O3b7qPEERLS+CTaY5oZzjuyc0ibLyY6hlR2amwORPttvSnaj9kzhRHsmKGGeIanvij8ap17Lbzk2&#10;KuChNkpR6epAUDeg8ZnghbMMq/QaiV/HI0V9Z3WoWR1qfimHGiRxzqFG9UPaoWZP7MO5uMri4khm&#10;QFnzD7+rDjXUTZLTkaYGIg9WS3T6Wfxp0MZqYzUmyrfjTXOiNLuGWLdv6bnT8D6l7H5+tciD40Gz&#10;LXHKxFMeSxG5PUp/53hwBGgk2GMJ/O7w8ATo1dO23w9vKtdsdD0enoC7DD7u3X6wsbR+HFCI3bHy&#10;BOxLXE+6PNhO7uPhCTg+qlF9eTpYo40F7p+avWFxyj1BjoU3p6VYeAKSQ2AY6y0qRLr1IjUZniDH&#10;gpPefSw8QX+qg1vMTlyuems2UCQYeFnNMfAUuUEKzjBdiQhvJxl4Se0z8G/nFmvM65OaBy/YSSZe&#10;TnNz4Sm4Wm8tFdSipg0pfUgBShXkjqoNFFs8XxI6auullUru5HLpcfEUOzyMcH3pCXjwlsHdXBPK&#10;LeqpQIEOJI9xn4uXWYBFXAZ7ffEUXKC54HS5BMcX6YM4GC32JVCA5O3U72NZsQe/l1qScZmLl3cL&#10;R+n3xe/OqWNJdJS5PpeAPK52/wbDpexidsdtZjG9eqZNOygWrpeNuF3zU5zt/tmI2802RYwa8Jzb&#10;LTVFbNfpxrlheilihNZzbtfVFLHsu57aoKb0eItfaiBX4ChPbhBa6zh7KOf/PDk7YuB+30pb7f6j&#10;pJiNKj/yk0X3G0r7YWPwAvuvbUuaf8FONHPmX91ddPWyN0k0l637ZeTzvJGQW1nyXE8B4+2SbggU&#10;uUEr2K5X1/BMbr+VjmttFbIAd86hwpglSC9fGBbCiqAR41urX7UetGdyFS50csdNMyQkt2SRwDiC&#10;wdD3YjQUb4FCDYOoDMcs7XbhTTMcoyGvzYx697JewBsTp2ITNtzuWTPOycoJQ1rxvymJnqvLJ9Z3&#10;6l97V2+Wyvqed/XWsdju+Nn3vFuN+fUb61/7Vj3y67dm3+vzLjCxXJcX+2Pv9cdo/MZ73rWryeQD&#10;4hRPh4CluYnF1HChKDYJrGFAXdJcXbZ6j7EVpveTwiqyiL+MIWH4tQgCmXRjcnsqNNTyLZcT6UU9&#10;Q73SKEO7qqQZHsh7YoPNvYA0Bb5RSatoBy8O8WIbcD3U201hqNVXTM/FPsVf1kNqJEi1e3QdjVJF&#10;wzcqVt72jKy44ZlcdAqdXGDk2ZVgzjGkFBI1HIwhmQyCgYUaCJJKUT9GXHA8Q73z1GfcZWYZRokZ&#10;iyuMcfJ8Y31p9usOl1K8TEhiZpLRjMMz4q39193YZyKL1T6x2id+KfsEYjNnn1B5ztsncCBACaiU&#10;rfaJL/7uy1erfWIZZPIw5mqfUPOd7srXljWPX+Zga29uWO0THOauBvXrEK+bw8Q9Xpmbh2Bx6JsP&#10;PLiZZOAtDn0G/m09ZncB19U+8eO7h69Un/+q7RP9ufc64ddtn5BYzmXLAfecZhxd7ROvHt5/L775&#10;emt9/PjqryO+/rXdCBt82y5bOehZj3ONuF70cyFfE+D4Ptx4Ahvfhxqv9olvGp6XmucJVLzaJ7LR&#10;oKt9YrVPvH1+843FBphdolrH/ibtE9UkIK51HqRS7zzdDexaOwuhRciqgITYJ2wPGgkrtir2CcPz&#10;RgtLe7baJ2Q7r4CjDeZoG+hj5Kt9QsDgrB2jP56rfcLW4P+IfaLaNX679olq1xBfq1nlGjXBZ7dP&#10;oFqKel/tE6//+e3Tx+d/ffj4/MeHJy7/rL6f3jw9f/XFD49P//nFq5+fHj589cXH//eXh6c3X7x6&#10;9y/vP371BWZQMb496w8qEIgH3ZN/8mf/5P1ffvzD4zt8BL549fHDa/2nvP/8rv7zu6fHH//j8enb&#10;3wtXHj28fw1vrnXPT/XHH575zaPvHp9ev/n97/Xfrx9//PDw/K/v//ThtTSu90F68u9//Y+Hpw+v&#10;PvDPr754JmLg3x7/9MPDhzf6wsNPHFTMAicv2LtC+f7x9395fvzurT4UO8CfH7/9/3984ngjP37+&#10;+OEf/k/5x6u//vjuPf/1gYH44fn5w+++/PLj6x/e/Pjw8e9/fPv66fHj43fPf8+3ffn43XdvX7/5&#10;8md69iXX9o3+68PT4+s3Hz++ff99/Shp9vW//fTHp1dvvyWLOZ2cs0+omJRX//Thj0/0QX595J/y&#10;+TXwAZ5yId4TD3suMdc3E5JyZZUAijG6mBNdbef1Xz4+/983jz9K23XMnOvgNcAoc9OwI0kl0LLU&#10;lUDSK5LPmpD0JhOPYn5SQtKWO/AmC49jin/qOKBzSKwHJUNC0pvte4qXJSS9ycJbJ8Qr+xMTkt5s&#10;3/tXvywh6U0WbCluAb4sIelNJt428dKEpDeZeOjS1lJ3UQFpjJ0PCUlvcgkkL05IepNNiKPYvjgh&#10;6W0+XtAJ0ydGqjtqwV5hmQHAYjVb7G0+XtpfnpD0Np8g9Z+YkLQlvbzNxkv+ixOS3mbjFcCLE5Le&#10;ZhOUwCcmJG35CG+zCWrgExOSthSOt9l4RZDLFBqSi9pC7q9orwlybOS8N+obTQ3QZRNoXpyQ9Oag&#10;hcCMT01I2j+7xDiLT0tI2l8BnzUh6e0h8zrgpQlJb3PxKuATE5ImzmJeA7w0IentvngF8OKEpLfZ&#10;eAXwqQlJ++pMPAmbNF+nCp09xHoFILkG+mt5TUjKVerDxF65Gv6+WQOT3sslGyvzkmFbjqrc1Ufj&#10;tCqNaoLpk08W2pqQND90ZiQaR/4+Y3NJHDaS32dullOTn3d+F//xlKlbTkOB/E6nhsmqi4a/7qpb&#10;E5KOAksO87smbrLqyGd+Fzlbepj3+1bdf0dCUpYWFYELViYacAw1M9OLZvIy55bfVkJSk8kmyCFC&#10;a86oPMaZhUgKSUjKmZppXhOS6g4aBtLWkGnP325CUltK15GC/zMJSW23+OwJSc1YSBzmmpC0aMa/&#10;uYSkpqcMX6wbWRDXOb23JiQtAjWbkNQOCFYOKT2kL0lIamLos4vGSYsm+4Kiy/bkSepL9W9Z0GN2&#10;0b/dhKQ2IRRairlcbxxj4tjVgMfrU5CCK7rLrwlJxbJN7vWShHo2IakpmqvsoZKQ1PbK9kgugF0V&#10;NEayNrrqsvdLJSS1z5xPSArsiDz9NyYktTU9n5C0PLsjIalpEEUYi8aqaqCufyYFl44f1KlU/qFe&#10;pTpTozvCx8d3b7/957fv3smh7+PT93/+w7unVz894GBCVYHhH+tFKbz27v2rn1FEBwq9v3ot/izf&#10;vXt4VoeQ94/SFHcrOOMQ8k8PH3+wxpRePhOZxOn1ya5f7wBr1CPEHC/EBcMcRV49PZrzCi4uq0MN&#10;g/arcahBoOYcajRIP+9QQx56fEztunWU7B62NGpC0vPpIrXDzZ+GZMLaOgv3s/jTnPaD1jE1Jrok&#10;l71pzAulfsYcgM+gNMi/ppVbbN4TSDkPNa4vceDs0jhohmwshIscPIHEh1qB1CUW3kQ+bHBK67Hw&#10;BDkW3jSWYuEJdhSb6I4Tq6aNk4S1LY6RfznVujeHdVv3L3OnZBV3vz4Ywnabg3gcLPbAEyR5sNG0&#10;ERoyPDzB8bihJqM4ZS2tJG8BI3f6RTITLnbDE+BrUuoeLrEIjjDkcTx1V2ugGPabxHSEMN/TFqJe&#10;RwLF7sIa7w5WcJs5b7eaYXFxtALF7kIWmD4TL6vaeLcnnmIgZXBCC3ppzTHxFOjBfj+8yGqemG4/&#10;PAXIZ5+Fl9vUXhEykcZhYs9aE0SuAZg9e6Qd/ptVqx66c7GyE+PEfbaJkjiusea3Hc1zvNcEkaNN&#10;isridw2d3d/Gka+HXB15uaX99f0LwgBtBzGjkG6kevV6/OnNvz/q7exZrv+q3vQUXqd9NBvF67wh&#10;S8f96WSfHWwnY2jZ7nAImbXGgJ9atE6vn39++/of3/ynfckcn7EqC3gPBW/0kG6fAF5BVSi5uFOd&#10;JBZyGivH6Gm0zkaAJeoVuTQmx1xtzFPUd+rfq3c5iJbG6yv1r71qdhI5USZeG49SDE1tp/4trOWY&#10;Zn1u567Ey3pYm3zB3GjrKVCbP5wvMfcYdcioyCKjTZ1sonz8RMjBTh/pia3wie3HX9YZHOJlwxTk&#10;hTSPIVB0f9iVoi3XFXfkiKdUenRLcxsTQMp9I6SSOw5kT9Mm9aDm+6ZnvfgotW5PRO+U9SRnv9Ak&#10;JQg5UtHt3eXAwLmR1ENfecRhLt23EU4bNtSKD01SVsr2BXIQ4rbgudndmg/RU90st7j8iiqBAiEu&#10;79c35mb4TMZA29EotRZY73dFfVADLDxoGf84oc1+0RwfChWVpGHUMnI9JEHqXMnJa2UXG11RszUM&#10;DQTrFwlDQ1HOoWYqHWnUDDWFzrXN5Uj+XEqQ6qqvqNluoAYX6sdgM7JjVieZzwKbsU9dFDcrbJT1&#10;MnCGOY1Evnrjql/TQ8+2xz2BBlzqlrl4/CzJxQNi5Bskr2iXiyexe91SN/yF+XLZcfXv9cJT9Ntn&#10;ZhtwQ7WcY799T8EoXU4G3Sx1wt+Wj4fdQaCb5anwFEkm/oY9DJtNfyY8RX+kPComkM1yB+Lbgm0t&#10;DZBHwyjPqKWUltv3FNZ2VyI8HnbeUKek2wlPkWQSALEtYUSDOLcv9yXQ7A/7k0E2SwMWIDHCwk5a&#10;dKXDxst3ko0XVg6WG4rOdHsTaHTau1ODr+8ohlRmPu0Eeex0J9Ak+Xjh1eYFDO7w8TR9MeHC6rpC&#10;Pa390GfhaSILTsgr1rViXSvWNZ9M7zcccyB34xeBVUWtGVqlm8kcWmUnUL0o25mv3BRHzKreSg1p&#10;sLPk9fv1rfq3vK1nQn27gmH1hfrXXtSzXeI9PaNV7py9ytfWxupfa1TPWtmX9cyU+AK7Kiz3Rs8w&#10;xride25iS3oWyb5sRwp9W7fwxf7bwSD7sm7v6e/QTTr7tm21+vbywG11w5x9cUUSViThl0ISOErO&#10;IQkKp6WRhGFLifnif8OBHPGMSML2MHAfqEjCGX+/IryfB0mg+PhGLpaFTQZJ2FD3Q8/m9WN6QMIJ&#10;pFwDnK0rN3j4e4adZpfa99eF4UhSt24fPAXgTKIP/qpwOWz7w+QJ9pvqnrHUjXhL6E2Df5ui9Ttz&#10;JFpq318RUl3wBOQwO536U+EBgdxUeAqSzeAF3l1PHhnIrSdPQTDW6bjrMgnwQE4yAkmuKwEfAGIb&#10;+ms3kORmJcADJt1dEQk0uQUWIYVcbwJNTk6Cnw0HlIzSijQpiY+IwvZI+df+oHmpx2eIFGHdhRay&#10;8RPENVykluuyDo40xDsc+uIfYIWc2AQSdp5t8TZa0jLB6+awPaizXKc3QQcke+NFemANJCbHk2Qn&#10;x8s0+YkOffkMRYOxBe6kDrwqnWLvuwLnvw4JbZKd8WrgcECndbmE3DS5mQkkXAA3/WUWUtPkllkg&#10;wZ6d0M4xM01OaAJNsjNRnlM6IKSzSc6M38zx6TsnjmE7T5NbZmJWb6YKFGdGo01orjTaii6SKnxF&#10;F1d08X8duthNjFHciW540vXJ2a7xbRnJK1KXdIFk5w7k93lvrhlNxpFnR+OebmiyAMBMwFIWH9mZ&#10;/Mjz+y5ydqlAHvw3X4xpl6NoScshEMospq3XCv0QxQdKD0ZIO/ooFah6cxiK791AhjmhGeMoL7O+&#10;T4KGKJcKasZ2468CSbNzg18wREpTOeACejBgecpb7+FXXYlNx1/GiPSi1NQVRvj4EVjqurM94Dan&#10;j3anvRWart8hyII+0ctcnfng7DnHbODeo2T4GsZqvdWx5nAJjnv233oxTTMxGu5Y+31wORx2+Oxo&#10;R6k9HJ3WWncMAEmzAsqQUDkZPLJE0zc3em5gJURG9VodPjdZiiCkGY7zjz2Ge6dneGxLxsAP/0yP&#10;6PahCoykGV62dUlfN7odJeH6a+zKbizv6yNzQJnlQrndRTdjInSoz3xjyJkCsBV7qJhJupvis1A8&#10;RPnwyeqoykSmmUsI7N00u4f3LVNHeMSVMqwd9zlXkuI6eZ/wMXS7UlX+Sp4Z86Hs5NdqYF5LRvmu&#10;VpfrqH/GkyuITYpiJWVSOlqWL6qLYLe9oAv9mG9Ol1r1gFrd+KGGhwKuGD9FGQq/yfcGXWWq8II5&#10;rmiI4XKgsLhr9Xw8FHdXQ0j8Mydcip6kGR6PJIsoa1lgF98oMiPYlKy54UK29/BMAJdP6eF+j/3U&#10;CCnuExtlMe1Loztc3if6CujF6PwU9oeUcuanwpDWqQHuhlSBFm30sqfQ+vwjvfPKIzkShDmLv2wG&#10;xyapqG55xprKbc70ODlapY72SIAl/RC9yKe5jSMm1U2CLh4HeiDWOqwkxWSUm6ITaW4H5MEWy5XH&#10;/LiOFFfxIzmuzfYoNZLjem90dbhGMbn6EAM2P6Fz1AKoEn01YNtRFeyPjKbvnlMu980dPgzbsnUf&#10;96RyD40qNqO9uFpGhtvos/uWpiO8Wu7uYziHTsTEddHgzPkV8+7x4xsTkzXrxFrG5bOWcWFPnLN6&#10;q8zkrd7DiR3UNhis3htiUXQvqP7zJc5lzTpRoZCv2TcbjrtmnbA0JHOOB6ypNk5iuLGVpIvrygjz&#10;jX95zTphIng9St4etmadWF5RwbatJyK10S3mz/CivWadADwoWYbmxDuYp9esE4ugrKEmdQf5pjqO&#10;5bB0u6c14vuysttVtRHfhyVPoOT7kGQ7UjTOAUfuoth27WvENcA2N2AT08V9louJ4eI+u4WBqO2z&#10;9SSWRu7F5wdYoVHzu9yvU3nYCyozkt+3yn7Dnvjd1bZsK3ux0WPNOlEXcgCKoq+/Zj5TAVizToga&#10;WLNOGHS4Zp3wuWn+BrJOBLx1zTqx5mp9oq7xryhXK+fSGdQM8ySHrTxqhkn+KPWp0dSYJTfVjFxR&#10;s5I9SFCz3ZYyyfUo91lCRQRMMQY3wBS+yyEvP7waP2H2Iufe1mZ7zXObuaN5f6dONe8J7Mu5uC93&#10;wTuKdkfHvzzTPse9NWI73BNffAAu0kAtnjKNc04/JkxVUEYr9OSY2LJ+1Tfr8/q3WhxrdrBx5dCP&#10;+lL9ay8b69kXq/0c2tV+s9pvPqv9BpBjbifSe3t+J8J6g1/OzZ0Il5WdODPoVoQzA7mQDFX4LFsR&#10;pu+tZkgpbBIb0nlDFjjR6O1jepsSllZMAhqWo325wcRvSzkmfqfZbgTD7DLxJMcLJvBuT/x2Q2GJ&#10;El+01BFPAQJ7lhCW5dECqGs7Mi4PhHBIDNMSD09B+OKpz8NbaIZhf+7z8BTM4EXSDC/3A4lo/cBz&#10;oz8dnuCy3Q2HLgsfhmThREvD5N/eDrj29efb22jO5xK2tsTDEyBOZETsdsKHHw3DTnOJL8+3p0Dw&#10;Lrv+ZIQYRLwTS+TwUlcCiU51f0KCneYiVei7izeQkLNsM0ig3/LSmsQgni2P/PKgBZrdZk8quT4f&#10;L71ormHor+IY7IjPFWmauv3xEowavhBG3RP6GLiY5OOlOMvH09ixqt8fL8o2Lf3+eJosnyDSqiP7&#10;fDxNYgkEiSYd1iAppDpLzdMkWHh5ZlZSLDxNcoP0N0nJwk/FjF5PQtTi9njMLOYQg1jTBC4PWCAh&#10;c8MROevJTIhBPOG4198AAsn2MrDl99l4FXCASJKUdXrjSejNsJeI0mWNFmIQcb9O7MiBBPPucd/f&#10;z0IM4rDDlbvfGy//bJt4/Pd742UZj2hCaruD5knwXMJdr8/Gi/IBn+rE3HiS8/HEbtudGi/NyYUW&#10;SNgH+6eAnRdo9D/x4d0h8ySkO6GeTa8v4rjfDmXogPNBcgguL+dIsznujv0NTaJdHJ/zmSSpXT6B&#10;ZsChvb8CKJ3n+aR0WqS51mkrZrTG4Qqm1YnNQ8S9gX/1Lcj5c5R4i9GzIaCT3VEvxQxG8oqAJLmz&#10;mflZw+/JAJQkOZtUIL/Pl2XL5hPI7/NmKZEJY9/vW3NrHO7ojvNrisPtrvndZNXx+55Fu5usOn7f&#10;RT5RdBbxY2aEhJqUc41f8/y+h7scPjx5M77lBLZE3TaR4fdd3DleBO7BX8/G4AUVbMq5SwKoy+1g&#10;zpZisKx+iF70Sg9uGVUMYL16vRpJ5iK6yGM5DFxa6Cqhz7a8aiDSdkuEsmlNgkJjPLHBrEqn8Gkd&#10;2+AZNMuQYMUyNcc9WUSFsDIkifvZJv24IRIpPBLEVdkpkppmdyb62pYhUeUxLO10GaOlJyU7FHs1&#10;boKpprlRvqcYkxWL9R0germE/7VAqtptRWFtKAVdTXPbDZvStzYFtUlKapdI8BNXal359ZHgscpM&#10;cdY8M6KqlGy7oQCJGu1qizZlgikNIaqx/L/CrWk+heiw321CTOqu8T9yqdJBqvwFnbVPU9Q1zWq7&#10;p2qKEV6IUQvrbbc7F/UFXrgFpHDLVJFapTMENs2QO/fR+gfI1VyyzXZ5OEiiSpFDw1s9QwVtJ89E&#10;A3WFbSwic93o+UiAXenFZYgVdhS+Lc8ElU33kNtriUHaEVkO5OCGTWxWZekRAHiqaTmt++iTZuhV&#10;gDbNEi11PJVVc7lwrw88gSzKPBJ0jkUlPhRUV7tJtSfUwyzPqj3LdypCe01T36p/r942WLNwqG/V&#10;v+XtYuKTNeCdTepb9e/V28smdIMV9ZPTL/rdprKtJvS5EHS5fdug6KW6dHPcp+JSrYPDRBcqsm5E&#10;cSf3weFcHp63fI6fuDFJtQGGs/M2x/KCT6rtIoSnToK+z4dNeybwoGeo0E+Z9PosJYBkYWNZiVQb&#10;5ugbpX+b+oysB0H9KNpodAoipnuIEik1zTBB7Uhz6wRwLE4GXkalMf9McccygwInphnSDnHu2sPD&#10;ETUaGhWU0Z7tQfXCkCoCac8UWMwzHBslYeMk5H38GI4uYL6u94pFGkOFGNMMaVNAauaQA4TdGuvO&#10;wxIq4fdEO5PfwrFTTFKpFGpMcxvD0M/ogDBkLKaSQ+MkuKLnNi7Q9ii1PumQYGL0rdHVvmHdL9eH&#10;M6lJguJUjLL0Degx3TeEmm3PhpKDZ+jclodFU5NOfpJyQtFKpdsqCJnnuD1hIzVKtvvq3lcVkICT&#10;9pBsMvzTzR9asz1UQPIOnmeYWrPUkInnCjLVtA9iMGJOCrPMGKXXo1GVVT3MBK+uTKsr02d1ZWJz&#10;nHNlUkWad2UiEv1YpI60EyhpE6zqVEsyV9Fj4sm03+3Jt4XYsZg/iyMTSV02YnEyHirP1+G3nBab&#10;hUJstO0reh5Mxx0ONp3GvSlD06h32vdmDDH8LH65f3mHLhFzzOLXM86tq5mv9++TRUutpIsMvPtC&#10;avA9gbbc64I3QlbH48VBCgSkPRHb2GIfOKO0QRKUQGyJixwCAWdQsSQuckCuGgdpWUxiixw8QWqi&#10;OUk2DnLjFuvuIgdPkFmn7GiNQWqiPUGQMmR99cy+z/Zhp5SGZbYjVyqidGL4uM/uYef3xvk+/Nnu&#10;Wo34PvTZ7kaNuN3OU32281cjbqCaEMvJ+EUVnUyuBLs1oZ+DblVE9ChX97fObfhANdHx/XoKBzQp&#10;N2tJmuQPqKLN9X0R3vThlMqddgCn4Xj4bMBbvKdVvIq9Js2k0HCiDl/ceIsWD4f/1hfdctJ8xsHZ&#10;c3cPvMjgVobT6WU79o8z0x7JiuiCadQL3diCbnR1lvDMLlfEq7LfJWaCs84gW1G6b6RBJBWX3MyG&#10;0yle9kCkQQv0EbfMMJC6e9kj2ZbS3Eg/WrI+7vAmCRCablfa5I6K5uGO5B7JWSTPTXZAbVKSNIar&#10;5V7u5vZoukB1V9NHd634MWfdVIJIfVnuaWHpjOvjhlitqcDEyPH8L+8pJ/2/5v715c8fvv/d908f&#10;/kQUpP775+/lXxxlnh4+/PD29T89PD/43/rW797sHn94fPftm6d/+C8AAAD//wMAUEsDBBQABgAI&#10;AAAAIQClfZHB3gAAAAkBAAAPAAAAZHJzL2Rvd25yZXYueG1sTI/BSsNAEIbvgu+wjODN7qamUmM2&#10;pRT1VARbQbxts9MkNDsbstskfXtHEPQ0DP/HP9/kq8m1YsA+NJ40JDMFAqn0tqFKw8f+5W4JIkRD&#10;1rSeUMMFA6yK66vcZNaP9I7DLlaCSyhkRkMdY5dJGcoanQkz3yFxdvS9M5HXvpK2NyOXu1bOlXqQ&#10;zjTEF2rT4abG8rQ7Ow2voxnX98nzsD0dN5ev/eLtc5ug1rc30/oJRMQp/sHwo8/qULDTwZ/JBtFq&#10;WC4SJn8n56lSjyAODKbzFGSRy/8fFN8AAAD//wMAUEsBAi0AFAAGAAgAAAAhALaDOJL+AAAA4QEA&#10;ABMAAAAAAAAAAAAAAAAAAAAAAFtDb250ZW50X1R5cGVzXS54bWxQSwECLQAUAAYACAAAACEAOP0h&#10;/9YAAACUAQAACwAAAAAAAAAAAAAAAAAvAQAAX3JlbHMvLnJlbHNQSwECLQAUAAYACAAAACEAegPq&#10;z/NwAACbCAMADgAAAAAAAAAAAAAAAAAuAgAAZHJzL2Uyb0RvYy54bWxQSwECLQAUAAYACAAAACEA&#10;pX2Rwd4AAAAJAQAADwAAAAAAAAAAAAAAAABNcwAAZHJzL2Rvd25yZXYueG1sUEsFBgAAAAAEAAQA&#10;8wAAAFh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k1xAAAANsAAAAPAAAAZHJzL2Rvd25yZXYueG1sRI9Ba8JA&#10;FITvgv9heUJvulGCLWlWKUqLBy02tfdH9iUbm30bsluN/94tFHocZuYbJl8PthUX6n3jWMF8loAg&#10;Lp1uuFZw+nydPoHwAVlj65gU3MjDejUe5Zhpd+UPuhShFhHCPkMFJoQuk9KXhiz6meuIo1e53mKI&#10;sq+l7vEa4baViyRZSosNxwWDHW0Mld/Fj1XweH6r6P2QbuenL7M8O3/cHzZHpR4mw8sziEBD+A//&#10;tXdaQZrC75f4A+TqDgAA//8DAFBLAQItABQABgAIAAAAIQDb4fbL7gAAAIUBAAATAAAAAAAAAAAA&#10;AAAAAAAAAABbQ29udGVudF9UeXBlc10ueG1sUEsBAi0AFAAGAAgAAAAhAFr0LFu/AAAAFQEAAAsA&#10;AAAAAAAAAAAAAAAAHwEAAF9yZWxzLy5yZWxzUEsBAi0AFAAGAAgAAAAhAJ/luTXEAAAA2wAAAA8A&#10;AAAAAAAAAAAAAAAABwIAAGRycy9kb3ducmV2LnhtbFBLBQYAAAAAAwADALcAAAD4Ag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YxQAAANsAAAAPAAAAZHJzL2Rvd25yZXYueG1sRI9Ba8JA&#10;FITvBf/D8gQvUjdKY0vqGoLQ1kMuan/AM/tMUrNvw+7WpP++Wyh4HGbmG2aTj6YTN3K+taxguUhA&#10;EFdWt1wr+Dy9Pb6A8AFZY2eZFPyQh3w7edhgpu3AB7odQy0ihH2GCpoQ+kxKXzVk0C9sTxy9i3UG&#10;Q5SultrhEOGmk6skWUuDLceFBnvaNVRdj99GQTrU5c4U+w/8cs/v8jI/l/P1WanZdCxeQQQawz38&#10;395rBU8p/H2JP0BufwEAAP//AwBQSwECLQAUAAYACAAAACEA2+H2y+4AAACFAQAAEwAAAAAAAAAA&#10;AAAAAAAAAAAAW0NvbnRlbnRfVHlwZXNdLnhtbFBLAQItABQABgAIAAAAIQBa9CxbvwAAABUBAAAL&#10;AAAAAAAAAAAAAAAAAB8BAABfcmVscy8ucmVsc1BLAQItABQABgAIAAAAIQAKGyPYxQAAANsAAAAP&#10;AAAAAAAAAAAAAAAAAAcCAABkcnMvZG93bnJldi54bWxQSwUGAAAAAAMAAwC3AAAA+QI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DwwAAANsAAAAPAAAAZHJzL2Rvd25yZXYueG1sRI9BawIx&#10;FITvhf6H8Aq9iGYtKroaRWwL9qZRPD82r7tLNy9LEtftvzdCocdhZr5hVpveNqIjH2rHCsajDARx&#10;4UzNpYLz6XM4BxEissHGMSn4pQCb9fPTCnPjbnykTsdSJAiHHBVUMba5lKGoyGIYuZY4ed/OW4xJ&#10;+lIaj7cEt418y7KZtFhzWqiwpV1FxY++WgWD7OvQjq/vC1laPfXdh74Mplqp15d+uwQRqY//4b/2&#10;3iiYzODxJf0Aub4DAAD//wMAUEsBAi0AFAAGAAgAAAAhANvh9svuAAAAhQEAABMAAAAAAAAAAAAA&#10;AAAAAAAAAFtDb250ZW50X1R5cGVzXS54bWxQSwECLQAUAAYACAAAACEAWvQsW78AAAAVAQAACwAA&#10;AAAAAAAAAAAAAAAfAQAAX3JlbHMvLnJlbHNQSwECLQAUAAYACAAAACEAo6M8w8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LvQAAANsAAAAPAAAAZHJzL2Rvd25yZXYueG1sRE+9CsIw&#10;EN4F3yGc4CKaKiJSjSKCopNYBdejOdtic6lNrPXtzSA4fnz/y3VrStFQ7QrLCsajCARxanXBmYLr&#10;ZTecg3AeWWNpmRR8yMF61e0sMdb2zWdqEp+JEMIuRgW591UspUtzMuhGtiIO3N3WBn2AdSZ1je8Q&#10;bko5iaKZNFhwaMixom1O6SN5GQXp/iSzV6Gj422wO1RN8vycpjOl+r12swDhqfV/8c990AqmYWz4&#10;En6AXH0BAAD//wMAUEsBAi0AFAAGAAgAAAAhANvh9svuAAAAhQEAABMAAAAAAAAAAAAAAAAAAAAA&#10;AFtDb250ZW50X1R5cGVzXS54bWxQSwECLQAUAAYACAAAACEAWvQsW78AAAAVAQAACwAAAAAAAAAA&#10;AAAAAAAfAQAAX3JlbHMvLnJlbHNQSwECLQAUAAYACAAAACEAlBrhC70AAADbAAAADwAAAAAAAAAA&#10;AAAAAAAHAgAAZHJzL2Rvd25yZXYueG1sUEsFBgAAAAADAAMAtwAAAPE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HsxAAAANsAAAAPAAAAZHJzL2Rvd25yZXYueG1sRI9Ba8JA&#10;FITvQv/D8gq96aatFRtdpViUXjwkas+P7DMJzb6Nu1uT/PuuUPA4zMw3zHLdm0ZcyfnasoLnSQKC&#10;uLC65lLB8bAdz0H4gKyxsUwKBvKwXj2Mlphq23FG1zyUIkLYp6igCqFNpfRFRQb9xLbE0TtbZzBE&#10;6UqpHXYRbhr5kiQzabDmuFBhS5uKip/81yi4fGZvfZd/D3qDr3vJly3u6pNST4/9xwJEoD7cw//t&#10;L61g+g63L/EHyNUfAAAA//8DAFBLAQItABQABgAIAAAAIQDb4fbL7gAAAIUBAAATAAAAAAAAAAAA&#10;AAAAAAAAAABbQ29udGVudF9UeXBlc10ueG1sUEsBAi0AFAAGAAgAAAAhAFr0LFu/AAAAFQEAAAsA&#10;AAAAAAAAAAAAAAAAHwEAAF9yZWxzLy5yZWxzUEsBAi0AFAAGAAgAAAAhAE4QQezEAAAA2wAAAA8A&#10;AAAAAAAAAAAAAAAABwIAAGRycy9kb3ducmV2LnhtbFBLBQYAAAAAAwADALcAAAD4Ag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NwgAAANsAAAAPAAAAZHJzL2Rvd25yZXYueG1sRI9Pi8Iw&#10;FMTvC36H8IS9ram7KFKNIsLCoie1eH40r3+0eSlJtlY/vREEj8PM/IZZrHrTiI6cry0rGI8SEMS5&#10;1TWXCrLj79cMhA/IGhvLpOBGHlbLwccCU22vvKfuEEoRIexTVFCF0KZS+rwig35kW+LoFdYZDFG6&#10;UmqH1wg3jfxOkqk0WHNcqLClTUX55fBvFMg9d+viXmx39nRzp+3MZeefnVKfw349BxGoD+/wq/2n&#10;FUzG8PwSf4BcPgAAAP//AwBQSwECLQAUAAYACAAAACEA2+H2y+4AAACFAQAAEwAAAAAAAAAAAAAA&#10;AAAAAAAAW0NvbnRlbnRfVHlwZXNdLnhtbFBLAQItABQABgAIAAAAIQBa9CxbvwAAABUBAAALAAAA&#10;AAAAAAAAAAAAAB8BAABfcmVscy8ucmVsc1BLAQItABQABgAIAAAAIQAeHhpNwgAAANsAAAAPAAAA&#10;AAAAAAAAAAAAAAcCAABkcnMvZG93bnJldi54bWxQSwUGAAAAAAMAAwC3AAAA9gI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D3wQAAANsAAAAPAAAAZHJzL2Rvd25yZXYueG1sRI9Ba8JA&#10;FITvgv9heUJvulFpKamriFKoPQiN5v7Iviah2bch+zTpv3cFweMwM98wq83gGnWlLtSeDcxnCSji&#10;wtuaSwPn0+f0HVQQZIuNZzLwTwE26/Fohan1Pf/QNZNSRQiHFA1UIm2qdSgqchhmviWO3q/vHEqU&#10;Xalth32Eu0YvkuRNO6w5LlTY0q6i4i+7OAP53js57/JheZRAeMj776UtjXmZDNsPUEKDPMOP9pc1&#10;8LqA+5f4A/T6BgAA//8DAFBLAQItABQABgAIAAAAIQDb4fbL7gAAAIUBAAATAAAAAAAAAAAAAAAA&#10;AAAAAABbQ29udGVudF9UeXBlc10ueG1sUEsBAi0AFAAGAAgAAAAhAFr0LFu/AAAAFQEAAAsAAAAA&#10;AAAAAAAAAAAAHwEAAF9yZWxzLy5yZWxzUEsBAi0AFAAGAAgAAAAhAD33EPfBAAAA2wAAAA8AAAAA&#10;AAAAAAAAAAAABwIAAGRycy9kb3ducmV2LnhtbFBLBQYAAAAAAwADALcAAAD1Ag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kCwgAAANsAAAAPAAAAZHJzL2Rvd25yZXYueG1sRI9BawIx&#10;FITvQv9DeIXeNFurRVej2BbBq1bo9bl5bhY3L9sk3V3/vRGEHoeZ+YZZrntbi5Z8qBwreB1lIIgL&#10;pysuFRy/t8MZiBCRNdaOScGVAqxXT4Ml5tp1vKf2EEuRIBxyVGBibHIpQ2HIYhi5hjh5Z+ctxiR9&#10;KbXHLsFtLcdZ9i4tVpwWDDb0aai4HP6sggt25a6I/mc2qX+PX+7Uf8xbo9TLc79ZgIjUx//wo73T&#10;CqZvcP+SfoBc3QAAAP//AwBQSwECLQAUAAYACAAAACEA2+H2y+4AAACFAQAAEwAAAAAAAAAAAAAA&#10;AAAAAAAAW0NvbnRlbnRfVHlwZXNdLnhtbFBLAQItABQABgAIAAAAIQBa9CxbvwAAABUBAAALAAAA&#10;AAAAAAAAAAAAAB8BAABfcmVscy8ucmVsc1BLAQItABQABgAIAAAAIQCr0ZkCwgAAANsAAAAPAAAA&#10;AAAAAAAAAAAAAAcCAABkcnMvZG93bnJldi54bWxQSwUGAAAAAAMAAwC3AAAA9gI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vwQAAANsAAAAPAAAAZHJzL2Rvd25yZXYueG1sRI9Bi8Iw&#10;FITvgv8hvAVvmu6qi1SjiIvixYN19fxonm2xealNtPXfG0HwOMzMN8xs0ZpS3Kl2hWUF34MIBHFq&#10;dcGZgv/Duj8B4TyyxtIyKXiQg8W825lhrG3De7onPhMBwi5GBbn3VSylS3My6Aa2Ig7e2dYGfZB1&#10;JnWNTYCbUv5E0a80WHBYyLGiVU7pJbkZBde//bhtktNDr3C4k3xd46Y4KtX7apdTEJ5a/wm/21ut&#10;YDyC15fwA+T8CQAA//8DAFBLAQItABQABgAIAAAAIQDb4fbL7gAAAIUBAAATAAAAAAAAAAAAAAAA&#10;AAAAAABbQ29udGVudF9UeXBlc10ueG1sUEsBAi0AFAAGAAgAAAAhAFr0LFu/AAAAFQEAAAsAAAAA&#10;AAAAAAAAAAAAHwEAAF9yZWxzLy5yZWxzUEsBAi0AFAAGAAgAAAAhACXIeK/BAAAA2wAAAA8AAAAA&#10;AAAAAAAAAAAABwIAAGRycy9kb3ducmV2LnhtbFBLBQYAAAAAAwADALcAAAD1Ag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T3xAAAANsAAAAPAAAAZHJzL2Rvd25yZXYueG1sRI9Ba8JA&#10;FITvBf/D8gRvdWPBUqKriFb02EQPHh/ZZ7KafRuza0z767uFgsdhZr5h5sve1qKj1hvHCibjBARx&#10;4bThUsHxsH39AOEDssbaMSn4Jg/LxeBljql2D86oy0MpIoR9igqqEJpUSl9UZNGPXUMcvbNrLYYo&#10;21LqFh8Rbmv5liTv0qLhuFBhQ+uKimt+twryZLXrssMm+7qdikluLj+fd7NRajTsVzMQgfrwDP+3&#10;91rBdAp/X+IPkItfAAAA//8DAFBLAQItABQABgAIAAAAIQDb4fbL7gAAAIUBAAATAAAAAAAAAAAA&#10;AAAAAAAAAABbQ29udGVudF9UeXBlc10ueG1sUEsBAi0AFAAGAAgAAAAhAFr0LFu/AAAAFQEAAAsA&#10;AAAAAAAAAAAAAAAAHwEAAF9yZWxzLy5yZWxzUEsBAi0AFAAGAAgAAAAhADZ0VPfEAAAA2wAAAA8A&#10;AAAAAAAAAAAAAAAABwIAAGRycy9kb3ducmV2LnhtbFBLBQYAAAAAAwADALcAAAD4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AxAAAANsAAAAPAAAAZHJzL2Rvd25yZXYueG1sRI9Ba8JA&#10;FITvBf/D8oTe6sZCpURXEa3YYxM9eHxkn8lq9m3MrjHtr3eFgsdhZr5hZove1qKj1hvHCsajBARx&#10;4bThUsF+t3n7BOEDssbaMSn4JQ+L+eBlhql2N86oy0MpIoR9igqqEJpUSl9UZNGPXEMcvaNrLYYo&#10;21LqFm8Rbmv5niQTadFwXKiwoVVFxTm/WgV5stx22W6d/VwOxTg3p7+vq1kr9Trsl1MQgfrwDP+3&#10;v7WCjwk8vsQfIOd3AAAA//8DAFBLAQItABQABgAIAAAAIQDb4fbL7gAAAIUBAAATAAAAAAAAAAAA&#10;AAAAAAAAAABbQ29udGVudF9UeXBlc10ueG1sUEsBAi0AFAAGAAgAAAAhAFr0LFu/AAAAFQEAAAsA&#10;AAAAAAAAAAAAAAAAHwEAAF9yZWxzLy5yZWxzUEsBAi0AFAAGAAgAAAAhAMamyoDEAAAA2wAAAA8A&#10;AAAAAAAAAAAAAAAABwIAAGRycy9kb3ducmV2LnhtbFBLBQYAAAAAAwADALcAAAD4Ag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0swwAAANsAAAAPAAAAZHJzL2Rvd25yZXYueG1sRI9Bi8Iw&#10;FITvwv6H8Ba8aaqiK9UoiyD0oqi7sNdH82yKzUu3iVr99UYQPA4z8w0zX7a2EhdqfOlYwaCfgCDO&#10;nS65UPD7s+5NQfiArLFyTApu5GG5+OjMMdXuynu6HEIhIoR9igpMCHUqpc8NWfR9VxNH7+gaiyHK&#10;ppC6wWuE20oOk2QiLZYcFwzWtDKUnw5nq2BUryb/O6M3GWd29Lfbb4fH+1ap7mf7PQMRqA3v8Kud&#10;aQXjL3h+iT9ALh4AAAD//wMAUEsBAi0AFAAGAAgAAAAhANvh9svuAAAAhQEAABMAAAAAAAAAAAAA&#10;AAAAAAAAAFtDb250ZW50X1R5cGVzXS54bWxQSwECLQAUAAYACAAAACEAWvQsW78AAAAVAQAACwAA&#10;AAAAAAAAAAAAAAAfAQAAX3JlbHMvLnJlbHNQSwECLQAUAAYACAAAACEAlheNLMMAAADbAAAADwAA&#10;AAAAAAAAAAAAAAAHAgAAZHJzL2Rvd25yZXYueG1sUEsFBgAAAAADAAMAtwAAAPcCA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zvwAAANsAAAAPAAAAZHJzL2Rvd25yZXYueG1sRE9ba8Iw&#10;FH4f7D+EM/BtphMntTPKdAi+egFfj81ZU2xOapK19d8vD4KPH999sRpsIzryoXas4GOcgSAuna65&#10;UnA6bt9zECEia2wck4I7BVgtX18WWGjX8566Q6xECuFQoAITY1tIGUpDFsPYtcSJ+3XeYkzQV1J7&#10;7FO4beQky2bSYs2pwWBLG0Pl9fBnFVyxr3Zl9Od82txOP+4yrOedUWr0Nnx/gYg0xKf44d5pBZ9p&#10;bPqSfoBc/gMAAP//AwBQSwECLQAUAAYACAAAACEA2+H2y+4AAACFAQAAEwAAAAAAAAAAAAAAAAAA&#10;AAAAW0NvbnRlbnRfVHlwZXNdLnhtbFBLAQItABQABgAIAAAAIQBa9CxbvwAAABUBAAALAAAAAAAA&#10;AAAAAAAAAB8BAABfcmVscy8ucmVsc1BLAQItABQABgAIAAAAIQCldQtzvwAAANsAAAAPAAAAAAAA&#10;AAAAAAAAAAcCAABkcnMvZG93bnJldi54bWxQSwUGAAAAAAMAAwC3AAAA8wI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KGwQAAANsAAAAPAAAAZHJzL2Rvd25yZXYueG1sRI9Ba8JA&#10;FITvBf/D8oTe6saKpUZXEYtQPRS05v7IPpNg9m3IPk38965Q6HGYmW+Yxap3tbpRGyrPBsajBBRx&#10;7m3FhYHT7/btE1QQZIu1ZzJwpwCr5eBlgan1HR/odpRCRQiHFA2UIk2qdchLchhGviGO3tm3DiXK&#10;ttC2xS7CXa3fk+RDO6w4LpTY0Kak/HK8OgPZl3dy2mT95EcC4S7r9hNbGPM67NdzUEK9/If/2t/W&#10;wHQGzy/xB+jlAwAA//8DAFBLAQItABQABgAIAAAAIQDb4fbL7gAAAIUBAAATAAAAAAAAAAAAAAAA&#10;AAAAAABbQ29udGVudF9UeXBlc10ueG1sUEsBAi0AFAAGAAgAAAAhAFr0LFu/AAAAFQEAAAsAAAAA&#10;AAAAAAAAAAAAHwEAAF9yZWxzLy5yZWxzUEsBAi0AFAAGAAgAAAAhADNTgobBAAAA2wAAAA8AAAAA&#10;AAAAAAAAAAAABwIAAGRycy9kb3ducmV2LnhtbFBLBQYAAAAAAwADALcAAAD1Ag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JvgAAANsAAAAPAAAAZHJzL2Rvd25yZXYueG1sRE/NisIw&#10;EL4v+A5hhL1tU10qS20UERVPsnZ9gKEZ29JmUpKo9e3NQdjjx/dfrEfTizs531pWMEtSEMSV1S3X&#10;Ci5/+68fED4ga+wtk4IneVivJh8F5to++Ez3MtQihrDPUUETwpBL6auGDPrEDsSRu1pnMEToaqkd&#10;PmK46eU8TRfSYMuxocGBtg1VXXkzCjKNJ5edL+X1+9kdsrBJfyXtlPqcjpsliEBj+Be/3UetYBHX&#10;xy/xB8jVCwAA//8DAFBLAQItABQABgAIAAAAIQDb4fbL7gAAAIUBAAATAAAAAAAAAAAAAAAAAAAA&#10;AABbQ29udGVudF9UeXBlc10ueG1sUEsBAi0AFAAGAAgAAAAhAFr0LFu/AAAAFQEAAAsAAAAAAAAA&#10;AAAAAAAAHwEAAF9yZWxzLy5yZWxzUEsBAi0AFAAGAAgAAAAhAMT+9Mm+AAAA2wAAAA8AAAAAAAAA&#10;AAAAAAAABwIAAGRycy9kb3ducmV2LnhtbFBLBQYAAAAAAwADALcAAADyAg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FwgAAANsAAAAPAAAAZHJzL2Rvd25yZXYueG1sRI9Pi8Iw&#10;FMTvgt8hvIW9aVoPItUo3YJ/Dl50PfT4aN42ZZuX0kRbv/1GEPY4zMxvmM1utK14UO8bxwrSeQKC&#10;uHK64VrB7Xs/W4HwAVlj65gUPMnDbjudbDDTbuALPa6hFhHCPkMFJoQuk9JXhiz6ueuIo/fjeosh&#10;yr6Wuschwm0rF0mylBYbjgsGOyoMVb/Xu1VQuIRNVRbHw1iWuR++VoWls1KfH2O+BhFoDP/hd/uk&#10;FSxTeH2JP0Bu/wAAAP//AwBQSwECLQAUAAYACAAAACEA2+H2y+4AAACFAQAAEwAAAAAAAAAAAAAA&#10;AAAAAAAAW0NvbnRlbnRfVHlwZXNdLnhtbFBLAQItABQABgAIAAAAIQBa9CxbvwAAABUBAAALAAAA&#10;AAAAAAAAAAAAAB8BAABfcmVscy8ucmVsc1BLAQItABQABgAIAAAAIQCDqd+FwgAAANsAAAAPAAAA&#10;AAAAAAAAAAAAAAcCAABkcnMvZG93bnJldi54bWxQSwUGAAAAAAMAAwC3AAAA9gI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UwwAAANsAAAAPAAAAZHJzL2Rvd25yZXYueG1sRI/disIw&#10;FITvBd8hHMEb0dReqFSjqKysoAj+PMChObbF5KQ0We2+/WZB8HKYmW+Yxaq1Rjyp8ZVjBeNRAoI4&#10;d7riQsHtuhvOQPiArNE4JgW/5GG17HYWmGn34jM9L6EQEcI+QwVlCHUmpc9LsuhHriaO3t01FkOU&#10;TSF1g68It0amSTKRFiuOCyXWtC0pf1x+rIKj0YfpJqSyPj0GX9+nqdlvzVipfq9dz0EEasMn/G7v&#10;tYJJCv9f4g+Qyz8AAAD//wMAUEsBAi0AFAAGAAgAAAAhANvh9svuAAAAhQEAABMAAAAAAAAAAAAA&#10;AAAAAAAAAFtDb250ZW50X1R5cGVzXS54bWxQSwECLQAUAAYACAAAACEAWvQsW78AAAAVAQAACwAA&#10;AAAAAAAAAAAAAAAfAQAAX3JlbHMvLnJlbHNQSwECLQAUAAYACAAAACEA/hbjVMMAAADbAAAADwAA&#10;AAAAAAAAAAAAAAAHAgAAZHJzL2Rvd25yZXYueG1sUEsFBgAAAAADAAMAtwAAAPcCA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gwgAAANsAAAAPAAAAZHJzL2Rvd25yZXYueG1sRI/ZigIx&#10;FETfBf8hXME3Tbsy9BhFXEDnyWU+4E7n9qKdm6YTtWe+3gwIPhZVdYqaLRpTijvVrrCsYNCPQBAn&#10;VhecKfg+b3sfIJxH1lhaJgW/5GAxb7dmGGv74CPdTz4TAcIuRgW591UspUtyMuj6tiIOXmprgz7I&#10;OpO6xkeAm1IOo2gqDRYcFnKsaJVTcj3djII0/aLqsN6MLzoaFzum/d8PTpTqdprlJwhPjX+HX+2d&#10;VjAdwf+X8APk/AkAAP//AwBQSwECLQAUAAYACAAAACEA2+H2y+4AAACFAQAAEwAAAAAAAAAAAAAA&#10;AAAAAAAAW0NvbnRlbnRfVHlwZXNdLnhtbFBLAQItABQABgAIAAAAIQBa9CxbvwAAABUBAAALAAAA&#10;AAAAAAAAAAAAAB8BAABfcmVscy8ucmVsc1BLAQItABQABgAIAAAAIQDnRM4gwgAAANsAAAAPAAAA&#10;AAAAAAAAAAAAAAcCAABkcnMvZG93bnJldi54bWxQSwUGAAAAAAMAAwC3AAAA9gI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nmwwAAANsAAAAPAAAAZHJzL2Rvd25yZXYueG1sRI9Bi8Iw&#10;FITvgv8hPMGbpqtSpBplEYReVtRd8Pponk2xealNVuv++o0geBxm5htmue5sLW7U+sqxgo9xAoK4&#10;cLriUsHP93Y0B+EDssbaMSl4kIf1qt9bYqbdnQ90O4ZSRAj7DBWYEJpMSl8YsujHriGO3tm1FkOU&#10;bSl1i/cIt7WcJEkqLVYcFww2tDFUXI6/VsG02aTXvdFfOed2etofdpPz306p4aD7XIAI1IV3+NXO&#10;tYJ0Bs8v8QfI1T8AAAD//wMAUEsBAi0AFAAGAAgAAAAhANvh9svuAAAAhQEAABMAAAAAAAAAAAAA&#10;AAAAAAAAAFtDb250ZW50X1R5cGVzXS54bWxQSwECLQAUAAYACAAAACEAWvQsW78AAAAVAQAACwAA&#10;AAAAAAAAAAAAAAAfAQAAX3JlbHMvLnJlbHNQSwECLQAUAAYACAAAACEAqKnZ5sMAAADbAAAADwAA&#10;AAAAAAAAAAAAAAAHAgAAZHJzL2Rvd25yZXYueG1sUEsFBgAAAAADAAMAtwAAAPcCA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DxQAAANsAAAAPAAAAZHJzL2Rvd25yZXYueG1sRI9Pa8JA&#10;FMTvhX6H5RW81U0EY4muUkr9155qBK+P7DNJzb6N2VWjn94tCD0OM/MbZjLrTC3O1LrKsoK4H4Eg&#10;zq2uuFCwzeavbyCcR9ZYWyYFV3Iwmz4/TTDV9sI/dN74QgQIuxQVlN43qZQuL8mg69uGOHh72xr0&#10;QbaF1C1eAtzUchBFiTRYcVgosaGPkvLD5mQUfH7/xkM9OlZfSbaOb8uF3mUHr1TvpXsfg/DU+f/w&#10;o73SCpIh/H0JP0BO7wAAAP//AwBQSwECLQAUAAYACAAAACEA2+H2y+4AAACFAQAAEwAAAAAAAAAA&#10;AAAAAAAAAAAAW0NvbnRlbnRfVHlwZXNdLnhtbFBLAQItABQABgAIAAAAIQBa9CxbvwAAABUBAAAL&#10;AAAAAAAAAAAAAAAAAB8BAABfcmVscy8ucmVsc1BLAQItABQABgAIAAAAIQDhD/rDxQAAANsAAAAP&#10;AAAAAAAAAAAAAAAAAAcCAABkcnMvZG93bnJldi54bWxQSwUGAAAAAAMAAwC3AAAA+QI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bxQAAANsAAAAPAAAAZHJzL2Rvd25yZXYueG1sRI9Ba8JA&#10;FITvQv/D8gq96aYWQ0hdQ1tQRKi0Wnp+ZF+zIdm3Mbtq/PduQfA4zMw3zLwYbCtO1PvasYLnSQKC&#10;uHS65krBz345zkD4gKyxdUwKLuShWDyM5phrd+ZvOu1CJSKEfY4KTAhdLqUvDVn0E9cRR+/P9RZD&#10;lH0ldY/nCLetnCZJKi3WHBcMdvRhqGx2R6vAbi5V81KaVbrPtrPDcv379f45VerpcXh7BRFoCPfw&#10;rb3WCtIU/r/EHyAXVwAAAP//AwBQSwECLQAUAAYACAAAACEA2+H2y+4AAACFAQAAEwAAAAAAAAAA&#10;AAAAAAAAAAAAW0NvbnRlbnRfVHlwZXNdLnhtbFBLAQItABQABgAIAAAAIQBa9CxbvwAAABUBAAAL&#10;AAAAAAAAAAAAAAAAAB8BAABfcmVscy8ucmVsc1BLAQItABQABgAIAAAAIQAFeFObxQAAANsAAAAP&#10;AAAAAAAAAAAAAAAAAAcCAABkcnMvZG93bnJldi54bWxQSwUGAAAAAAMAAwC3AAAA+QI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m7xAAAANsAAAAPAAAAZHJzL2Rvd25yZXYueG1sRI9Ba8JA&#10;FITvBf/D8gRvdWPBVKKriKD0IrRGweMj+0yi2bdhd41pf323UPA4zMw3zGLVm0Z05HxtWcFknIAg&#10;LqyuuVRwzLevMxA+IGtsLJOCb/KwWg5eFphp++Av6g6hFBHCPkMFVQhtJqUvKjLox7Yljt7FOoMh&#10;SldK7fAR4aaRb0mSSoM1x4UKW9pUVNwOd6PA5bv9Hu/n626a5kk3Mz+fk1Ou1GjYr+cgAvXhGf5v&#10;f2gF6Tv8fYk/QC5/AQAA//8DAFBLAQItABQABgAIAAAAIQDb4fbL7gAAAIUBAAATAAAAAAAAAAAA&#10;AAAAAAAAAABbQ29udGVudF9UeXBlc10ueG1sUEsBAi0AFAAGAAgAAAAhAFr0LFu/AAAAFQEAAAsA&#10;AAAAAAAAAAAAAAAAHwEAAF9yZWxzLy5yZWxzUEsBAi0AFAAGAAgAAAAhAAm2Wbv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52vQAAANsAAAAPAAAAZHJzL2Rvd25yZXYueG1sRE/LqsIw&#10;EN0L/kMYwZ2muihSjSKiIm4uVnE9NGNTbSaliVr/3iwuuDyc92LV2Vq8qPWVYwWTcQKCuHC64lLB&#10;5bwbzUD4gKyxdkwKPuRhtez3Fphp9+YTvfJQihjCPkMFJoQmk9IXhiz6sWuII3dzrcUQYVtK3eI7&#10;httaTpMklRYrjg0GG9oYKh750yq4y+nf8XYydl9e6/M13ebVE3OlhoNuPQcRqAs/8b/7oBWkcWz8&#10;En+AXH4BAAD//wMAUEsBAi0AFAAGAAgAAAAhANvh9svuAAAAhQEAABMAAAAAAAAAAAAAAAAAAAAA&#10;AFtDb250ZW50X1R5cGVzXS54bWxQSwECLQAUAAYACAAAACEAWvQsW78AAAAVAQAACwAAAAAAAAAA&#10;AAAAAAAfAQAAX3JlbHMvLnJlbHNQSwECLQAUAAYACAAAACEAtgC+dr0AAADbAAAADwAAAAAAAAAA&#10;AAAAAAAHAgAAZHJzL2Rvd25yZXYueG1sUEsFBgAAAAADAAMAtwAAAPECA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vtwgAAANsAAAAPAAAAZHJzL2Rvd25yZXYueG1sRI9Bi8Iw&#10;FITvgv8hPGFvmq6Hol2jyKIiexFb8fxonk3X5qU0Ubv/fiMIHoeZ+YZZrHrbiDt1vnas4HOSgCAu&#10;na65UnAqtuMZCB+QNTaOScEfeVgth4MFZto9+Ej3PFQiQthnqMCE0GZS+tKQRT9xLXH0Lq6zGKLs&#10;Kqk7fES4beQ0SVJpsea4YLClb0PlNb9ZBb9yevi5HI3dVeemOKebvL5hrtTHqF9/gQjUh3f41d5r&#10;Bekcnl/iD5DLfwAAAP//AwBQSwECLQAUAAYACAAAACEA2+H2y+4AAACFAQAAEwAAAAAAAAAAAAAA&#10;AAAAAAAAW0NvbnRlbnRfVHlwZXNdLnhtbFBLAQItABQABgAIAAAAIQBa9CxbvwAAABUBAAALAAAA&#10;AAAAAAAAAAAAAB8BAABfcmVscy8ucmVsc1BLAQItABQABgAIAAAAIQDZTBvtwgAAANsAAAAPAAAA&#10;AAAAAAAAAAAAAAcCAABkcnMvZG93bnJldi54bWxQSwUGAAAAAAMAAwC3AAAA9gI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4vwAAANsAAAAPAAAAZHJzL2Rvd25yZXYueG1sRE9Ni8Iw&#10;EL0L+x/CLHjTVEEr1SjLworgSS2yx9lmbMs2k5JEW/315iB4fLzv1aY3jbiR87VlBZNxAoK4sLrm&#10;UkF++hktQPiArLGxTAru5GGz/hisMNO24wPdjqEUMYR9hgqqENpMSl9UZNCPbUscuYt1BkOErpTa&#10;YRfDTSOnSTKXBmuODRW29F1R8X+8GgUz123D9vf8cJS6fJfb9DTZ/yk1/Oy/liAC9eEtfrl3WkEa&#10;18cv8QfI9RMAAP//AwBQSwECLQAUAAYACAAAACEA2+H2y+4AAACFAQAAEwAAAAAAAAAAAAAAAAAA&#10;AAAAW0NvbnRlbnRfVHlwZXNdLnhtbFBLAQItABQABgAIAAAAIQBa9CxbvwAAABUBAAALAAAAAAAA&#10;AAAAAAAAAB8BAABfcmVscy8ucmVsc1BLAQItABQABgAIAAAAIQCOAap4vwAAANsAAAAPAAAAAAAA&#10;AAAAAAAAAAcCAABkcnMvZG93bnJldi54bWxQSwUGAAAAAAMAAwC3AAAA8wI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LRxQAAANsAAAAPAAAAZHJzL2Rvd25yZXYueG1sRI9Ba8JA&#10;FITvBf/D8gRvdaNFLamriFCwUAWjpXh7ZJ9JNPs2ZFeN/npXEDwOM/MNM542phRnql1hWUGvG4Eg&#10;Tq0uOFOw3Xy/f4JwHlljaZkUXMnBdNJ6G2Os7YXXdE58JgKEXYwKcu+rWEqX5mTQdW1FHLy9rQ36&#10;IOtM6hovAW5K2Y+ioTRYcFjIsaJ5TukxORkFg9vvIUsXxf/qY6+XzXK3myd/P0p12s3sC4Snxr/C&#10;z/ZCKxj14PEl/AA5uQMAAP//AwBQSwECLQAUAAYACAAAACEA2+H2y+4AAACFAQAAEwAAAAAAAAAA&#10;AAAAAAAAAAAAW0NvbnRlbnRfVHlwZXNdLnhtbFBLAQItABQABgAIAAAAIQBa9CxbvwAAABUBAAAL&#10;AAAAAAAAAAAAAAAAAB8BAABfcmVscy8ucmVsc1BLAQItABQABgAIAAAAIQDdB2LR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AUxAAAANsAAAAPAAAAZHJzL2Rvd25yZXYueG1sRI9Lb8Iw&#10;EITvlfgP1iL1Vhw48AgYBC2olbjwElxX8ZIE4nVku5D+e1wJieNoZr7RTGaNqcSNnC8tK+h2EhDE&#10;mdUl5woO+9XHEIQPyBory6TgjzzMpq23Caba3nlLt13IRYSwT1FBEUKdSumzggz6jq2Jo3e2zmCI&#10;0uVSO7xHuKlkL0n60mDJcaHAmj4Lyq67X6NgNFx/L3F7knbThIsbHL9Wi/Veqfd2Mx+DCNSEV/jZ&#10;/tEKBj34/xJ/gJw+AAAA//8DAFBLAQItABQABgAIAAAAIQDb4fbL7gAAAIUBAAATAAAAAAAAAAAA&#10;AAAAAAAAAABbQ29udGVudF9UeXBlc10ueG1sUEsBAi0AFAAGAAgAAAAhAFr0LFu/AAAAFQEAAAsA&#10;AAAAAAAAAAAAAAAAHwEAAF9yZWxzLy5yZWxzUEsBAi0AFAAGAAgAAAAhABgwsBTEAAAA2wAAAA8A&#10;AAAAAAAAAAAAAAAABwIAAGRycy9kb3ducmV2LnhtbFBLBQYAAAAAAwADALcAAAD4Ag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j9xAAAANsAAAAPAAAAZHJzL2Rvd25yZXYueG1sRI/NbsIw&#10;EITvSLyDtUi9EacFCgo4ESqtRHtqgQdY4s1PiddR7ELap6+RkDiOZuYbzSrrTSPO1LnasoLHKAZB&#10;nFtdc6ngsH8bL0A4j6yxsUwKfslBlg4HK0y0vfAXnXe+FAHCLkEFlfdtIqXLKzLoItsSB6+wnUEf&#10;ZFdK3eElwE0jn+L4WRqsOSxU2NJLRflp92MUFMUHtZ+b1+m3jqf1lun974gzpR5G/XoJwlPv7+Fb&#10;e6sVzCdw/RJ+gEz/AQAA//8DAFBLAQItABQABgAIAAAAIQDb4fbL7gAAAIUBAAATAAAAAAAAAAAA&#10;AAAAAAAAAABbQ29udGVudF9UeXBlc10ueG1sUEsBAi0AFAAGAAgAAAAhAFr0LFu/AAAAFQEAAAsA&#10;AAAAAAAAAAAAAAAAHwEAAF9yZWxzLy5yZWxzUEsBAi0AFAAGAAgAAAAhAGKdWP3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FJxgAAANsAAAAPAAAAZHJzL2Rvd25yZXYueG1sRI9Ba8JA&#10;FITvBf/D8gRvdaPWtkRXEUGwUIXGFvH2yD6TaPZtyG6TtL++WxA8DjPzDTNfdqYUDdWusKxgNIxA&#10;EKdWF5wp+DxsHl9BOI+ssbRMCn7IwXLRe5hjrG3LH9QkPhMBwi5GBbn3VSylS3My6Ia2Ig7e2dYG&#10;fZB1JnWNbYCbUo6j6FkaLDgs5FjROqf0mnwbBdPf90uWbovjfnLWu253Oq2TrzelBv1uNQPhqfP3&#10;8K291QpenuD/S/gBcvEHAAD//wMAUEsBAi0AFAAGAAgAAAAhANvh9svuAAAAhQEAABMAAAAAAAAA&#10;AAAAAAAAAAAAAFtDb250ZW50X1R5cGVzXS54bWxQSwECLQAUAAYACAAAACEAWvQsW78AAAAVAQAA&#10;CwAAAAAAAAAAAAAAAAAfAQAAX3JlbHMvLnJlbHNQSwECLQAUAAYACAAAACEAzXDBScYAAADbAAAA&#10;DwAAAAAAAAAAAAAAAAAHAgAAZHJzL2Rvd25yZXYueG1sUEsFBgAAAAADAAMAtwAAAPoCA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ABwQAAANsAAAAPAAAAZHJzL2Rvd25yZXYueG1sRI9Bi8Iw&#10;FITvwv6H8Ba82bSCu9I1ioiCHtdV8Phonk3Z5qUkUeu/N4LgcZiZb5jZoretuJIPjWMFRZaDIK6c&#10;brhWcPjbjKYgQkTW2DomBXcKsJh/DGZYanfjX7ruYy0ShEOJCkyMXSllqAxZDJnriJN3dt5iTNLX&#10;Unu8Jbht5TjPv6TFhtOCwY5Whqr//cUqmDTFch3y4/ZY+51Znc6uKu4npYaf/fIHRKQ+vsOv9lYr&#10;+J7A80v6AXL+AAAA//8DAFBLAQItABQABgAIAAAAIQDb4fbL7gAAAIUBAAATAAAAAAAAAAAAAAAA&#10;AAAAAABbQ29udGVudF9UeXBlc10ueG1sUEsBAi0AFAAGAAgAAAAhAFr0LFu/AAAAFQEAAAsAAAAA&#10;AAAAAAAAAAAAHwEAAF9yZWxzLy5yZWxzUEsBAi0AFAAGAAgAAAAhACGKkAH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XxAAAANsAAAAPAAAAZHJzL2Rvd25yZXYueG1sRI/RasJA&#10;FETfBf9huULfzKYiNqSuUkSlFbQ07QdcsrfZtNm7Ibs18e/dguDjMDNnmOV6sI04U+drxwoekxQE&#10;cel0zZWCr8/dNAPhA7LGxjEpuJCH9Wo8WmKuXc8fdC5CJSKEfY4KTAhtLqUvDVn0iWuJo/ftOosh&#10;yq6SusM+wm0jZ2m6kBZrjgsGW9oYKn+LP6ugP/7MT+9vaXY58Pa4z3ztrSmUepgML88gAg3hHr61&#10;X7WCpwX8f4k/QK6uAAAA//8DAFBLAQItABQABgAIAAAAIQDb4fbL7gAAAIUBAAATAAAAAAAAAAAA&#10;AAAAAAAAAABbQ29udGVudF9UeXBlc10ueG1sUEsBAi0AFAAGAAgAAAAhAFr0LFu/AAAAFQEAAAsA&#10;AAAAAAAAAAAAAAAAHwEAAF9yZWxzLy5yZWxzUEsBAi0AFAAGAAgAAAAhAFqQ7dfEAAAA2wAAAA8A&#10;AAAAAAAAAAAAAAAABwIAAGRycy9kb3ducmV2LnhtbFBLBQYAAAAAAwADALcAAAD4Ag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88xAAAANsAAAAPAAAAZHJzL2Rvd25yZXYueG1sRI9BawIx&#10;FITvQv9DeIVepGYtomVrlKoUFLy4etDb6+a5u3bzsiSprv/eCILHYWa+YcbT1tTiTM5XlhX0ewkI&#10;4tzqigsFu+3P+ycIH5A11pZJwZU8TCcvnTGm2l54Q+csFCJC2KeooAyhSaX0eUkGfc82xNE7Wmcw&#10;ROkKqR1eItzU8iNJhtJgxXGhxIbmJeV/2b9RsMXFim13wLO8+7veZNnAnQ57pd5e2+8vEIHa8Aw/&#10;2kutYDSC+5f4A+TkBgAA//8DAFBLAQItABQABgAIAAAAIQDb4fbL7gAAAIUBAAATAAAAAAAAAAAA&#10;AAAAAAAAAABbQ29udGVudF9UeXBlc10ueG1sUEsBAi0AFAAGAAgAAAAhAFr0LFu/AAAAFQEAAAsA&#10;AAAAAAAAAAAAAAAAHwEAAF9yZWxzLy5yZWxzUEsBAi0AFAAGAAgAAAAhAO8tvzzEAAAA2wAAAA8A&#10;AAAAAAAAAAAAAAAABwIAAGRycy9kb3ducmV2LnhtbFBLBQYAAAAAAwADALcAAAD4Ag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A37815" w:rsidRPr="00A37815">
      <w:t>Trade 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C60BC" w14:textId="77777777" w:rsidR="00A93E59" w:rsidRPr="00A93E59" w:rsidRDefault="00A93E59" w:rsidP="00B2668C">
    <w:pPr>
      <w:pStyle w:val="Kopfzeile"/>
    </w:pPr>
    <w:r w:rsidRPr="00A93E59">
      <w:rPr>
        <w:noProof/>
        <w:lang w:val="en-GB" w:eastAsia="en-GB"/>
      </w:rPr>
      <w:drawing>
        <wp:inline distT="0" distB="0" distL="0" distR="0" wp14:anchorId="61AF91DC" wp14:editId="277B9923">
          <wp:extent cx="1837242"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F181365" w14:textId="77777777" w:rsidR="00A93E59" w:rsidRPr="00A93E59" w:rsidRDefault="00A93E59" w:rsidP="00B2668C">
    <w:pPr>
      <w:pStyle w:val="Kopfzeile"/>
    </w:pPr>
  </w:p>
  <w:p w14:paraId="19ACD05A" w14:textId="77777777" w:rsidR="008A2F0C" w:rsidRDefault="00C92EA0">
    <w:pPr>
      <w:pStyle w:val="Kopfzeile"/>
    </w:pPr>
    <w:r w:rsidRPr="00A93E59">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4763"/>
    <w:multiLevelType w:val="hybridMultilevel"/>
    <w:tmpl w:val="AE08F15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2E39E5"/>
    <w:multiLevelType w:val="hybridMultilevel"/>
    <w:tmpl w:val="B038037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DA40CD2"/>
    <w:multiLevelType w:val="hybridMultilevel"/>
    <w:tmpl w:val="2F788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5914EE"/>
    <w:multiLevelType w:val="hybridMultilevel"/>
    <w:tmpl w:val="4802020A"/>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9377FA7"/>
    <w:multiLevelType w:val="hybridMultilevel"/>
    <w:tmpl w:val="1AA6CC04"/>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B8565AA"/>
    <w:multiLevelType w:val="hybridMultilevel"/>
    <w:tmpl w:val="20A6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7EF3931"/>
    <w:multiLevelType w:val="hybridMultilevel"/>
    <w:tmpl w:val="75B41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A3116"/>
    <w:multiLevelType w:val="hybridMultilevel"/>
    <w:tmpl w:val="CB923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3" w15:restartNumberingAfterBreak="0">
    <w:nsid w:val="34D10361"/>
    <w:multiLevelType w:val="hybridMultilevel"/>
    <w:tmpl w:val="EB2238EE"/>
    <w:lvl w:ilvl="0" w:tplc="479210E8">
      <w:start w:val="1"/>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36BD34AA"/>
    <w:multiLevelType w:val="hybridMultilevel"/>
    <w:tmpl w:val="208AC9E0"/>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25D3969"/>
    <w:multiLevelType w:val="hybridMultilevel"/>
    <w:tmpl w:val="47E0A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39F5B0D"/>
    <w:multiLevelType w:val="hybridMultilevel"/>
    <w:tmpl w:val="3C84F53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176F28"/>
    <w:multiLevelType w:val="hybridMultilevel"/>
    <w:tmpl w:val="2CCC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A9056F"/>
    <w:multiLevelType w:val="hybridMultilevel"/>
    <w:tmpl w:val="A404C60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0AD3E0D"/>
    <w:multiLevelType w:val="hybridMultilevel"/>
    <w:tmpl w:val="E872D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8469E2"/>
    <w:multiLevelType w:val="hybridMultilevel"/>
    <w:tmpl w:val="EE20D3F4"/>
    <w:lvl w:ilvl="0" w:tplc="DA30105C">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32"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5" w15:restartNumberingAfterBreak="0">
    <w:nsid w:val="732A6AE5"/>
    <w:multiLevelType w:val="hybridMultilevel"/>
    <w:tmpl w:val="55447FB2"/>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6CB25F1"/>
    <w:multiLevelType w:val="hybridMultilevel"/>
    <w:tmpl w:val="99804E96"/>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AEA3B7E"/>
    <w:multiLevelType w:val="hybridMultilevel"/>
    <w:tmpl w:val="2FECD89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05670">
    <w:abstractNumId w:val="25"/>
  </w:num>
  <w:num w:numId="2" w16cid:durableId="1205290784">
    <w:abstractNumId w:val="17"/>
  </w:num>
  <w:num w:numId="3" w16cid:durableId="1018197159">
    <w:abstractNumId w:val="12"/>
  </w:num>
  <w:num w:numId="4" w16cid:durableId="1117868536">
    <w:abstractNumId w:val="38"/>
  </w:num>
  <w:num w:numId="5" w16cid:durableId="248470835">
    <w:abstractNumId w:val="32"/>
  </w:num>
  <w:num w:numId="6" w16cid:durableId="1069379754">
    <w:abstractNumId w:val="34"/>
  </w:num>
  <w:num w:numId="7" w16cid:durableId="1887139886">
    <w:abstractNumId w:val="33"/>
  </w:num>
  <w:num w:numId="8" w16cid:durableId="1053114001">
    <w:abstractNumId w:val="21"/>
  </w:num>
  <w:num w:numId="9" w16cid:durableId="1488936299">
    <w:abstractNumId w:val="19"/>
  </w:num>
  <w:num w:numId="10" w16cid:durableId="627853582">
    <w:abstractNumId w:val="22"/>
  </w:num>
  <w:num w:numId="11" w16cid:durableId="229461367">
    <w:abstractNumId w:val="31"/>
  </w:num>
  <w:num w:numId="12" w16cid:durableId="720976613">
    <w:abstractNumId w:val="0"/>
  </w:num>
  <w:num w:numId="13" w16cid:durableId="322969584">
    <w:abstractNumId w:val="1"/>
  </w:num>
  <w:num w:numId="14" w16cid:durableId="1287079166">
    <w:abstractNumId w:val="2"/>
  </w:num>
  <w:num w:numId="15" w16cid:durableId="1328482926">
    <w:abstractNumId w:val="3"/>
  </w:num>
  <w:num w:numId="16" w16cid:durableId="1842114449">
    <w:abstractNumId w:val="8"/>
  </w:num>
  <w:num w:numId="17" w16cid:durableId="868301415">
    <w:abstractNumId w:val="4"/>
  </w:num>
  <w:num w:numId="18" w16cid:durableId="1058938508">
    <w:abstractNumId w:val="5"/>
  </w:num>
  <w:num w:numId="19" w16cid:durableId="1195537213">
    <w:abstractNumId w:val="6"/>
  </w:num>
  <w:num w:numId="20" w16cid:durableId="944117835">
    <w:abstractNumId w:val="7"/>
  </w:num>
  <w:num w:numId="21" w16cid:durableId="1746684519">
    <w:abstractNumId w:val="9"/>
  </w:num>
  <w:num w:numId="22" w16cid:durableId="1407457399">
    <w:abstractNumId w:val="13"/>
  </w:num>
  <w:num w:numId="23" w16cid:durableId="662440965">
    <w:abstractNumId w:val="27"/>
  </w:num>
  <w:num w:numId="24" w16cid:durableId="686835667">
    <w:abstractNumId w:val="36"/>
  </w:num>
  <w:num w:numId="25" w16cid:durableId="1567455007">
    <w:abstractNumId w:val="15"/>
  </w:num>
  <w:num w:numId="26" w16cid:durableId="1785536269">
    <w:abstractNumId w:val="29"/>
  </w:num>
  <w:num w:numId="27" w16cid:durableId="2056198251">
    <w:abstractNumId w:val="37"/>
  </w:num>
  <w:num w:numId="28" w16cid:durableId="947858474">
    <w:abstractNumId w:val="14"/>
  </w:num>
  <w:num w:numId="29" w16cid:durableId="1432580360">
    <w:abstractNumId w:val="10"/>
  </w:num>
  <w:num w:numId="30" w16cid:durableId="1862282300">
    <w:abstractNumId w:val="11"/>
  </w:num>
  <w:num w:numId="31" w16cid:durableId="1498037689">
    <w:abstractNumId w:val="16"/>
  </w:num>
  <w:num w:numId="32" w16cid:durableId="2075271851">
    <w:abstractNumId w:val="20"/>
  </w:num>
  <w:num w:numId="33" w16cid:durableId="179588811">
    <w:abstractNumId w:val="18"/>
  </w:num>
  <w:num w:numId="34" w16cid:durableId="378360234">
    <w:abstractNumId w:val="26"/>
  </w:num>
  <w:num w:numId="35" w16cid:durableId="1135875388">
    <w:abstractNumId w:val="28"/>
  </w:num>
  <w:num w:numId="36" w16cid:durableId="1132212137">
    <w:abstractNumId w:val="24"/>
  </w:num>
  <w:num w:numId="37" w16cid:durableId="834342458">
    <w:abstractNumId w:val="35"/>
  </w:num>
  <w:num w:numId="38" w16cid:durableId="2073692775">
    <w:abstractNumId w:val="30"/>
  </w:num>
  <w:num w:numId="39" w16cid:durableId="829297341">
    <w:abstractNumId w:val="23"/>
  </w:num>
  <w:num w:numId="40" w16cid:durableId="18499078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B2"/>
    <w:rsid w:val="00000345"/>
    <w:rsid w:val="00000664"/>
    <w:rsid w:val="0000444C"/>
    <w:rsid w:val="000060AC"/>
    <w:rsid w:val="000073A5"/>
    <w:rsid w:val="00007D28"/>
    <w:rsid w:val="0001028D"/>
    <w:rsid w:val="000106C2"/>
    <w:rsid w:val="00011F9B"/>
    <w:rsid w:val="0001331E"/>
    <w:rsid w:val="000136BD"/>
    <w:rsid w:val="0001450C"/>
    <w:rsid w:val="00015BFB"/>
    <w:rsid w:val="00015CA8"/>
    <w:rsid w:val="000165C0"/>
    <w:rsid w:val="00016652"/>
    <w:rsid w:val="0001675F"/>
    <w:rsid w:val="00020954"/>
    <w:rsid w:val="00023B70"/>
    <w:rsid w:val="00024096"/>
    <w:rsid w:val="00024696"/>
    <w:rsid w:val="000249E4"/>
    <w:rsid w:val="00024A36"/>
    <w:rsid w:val="00024FEC"/>
    <w:rsid w:val="00026401"/>
    <w:rsid w:val="000265A9"/>
    <w:rsid w:val="00026B9F"/>
    <w:rsid w:val="00031165"/>
    <w:rsid w:val="00032579"/>
    <w:rsid w:val="00032864"/>
    <w:rsid w:val="00033507"/>
    <w:rsid w:val="00033869"/>
    <w:rsid w:val="00034520"/>
    <w:rsid w:val="0003512A"/>
    <w:rsid w:val="000370A3"/>
    <w:rsid w:val="00040E44"/>
    <w:rsid w:val="00041128"/>
    <w:rsid w:val="0004152B"/>
    <w:rsid w:val="00043067"/>
    <w:rsid w:val="000433CB"/>
    <w:rsid w:val="00043411"/>
    <w:rsid w:val="00043B06"/>
    <w:rsid w:val="00046091"/>
    <w:rsid w:val="00046409"/>
    <w:rsid w:val="000465E9"/>
    <w:rsid w:val="00050046"/>
    <w:rsid w:val="000505DC"/>
    <w:rsid w:val="00051295"/>
    <w:rsid w:val="00052E83"/>
    <w:rsid w:val="00053A08"/>
    <w:rsid w:val="00054C61"/>
    <w:rsid w:val="000554FB"/>
    <w:rsid w:val="00055C9E"/>
    <w:rsid w:val="0005711E"/>
    <w:rsid w:val="00060DC5"/>
    <w:rsid w:val="00064646"/>
    <w:rsid w:val="0006541F"/>
    <w:rsid w:val="00065587"/>
    <w:rsid w:val="00066225"/>
    <w:rsid w:val="00067EA7"/>
    <w:rsid w:val="0007053C"/>
    <w:rsid w:val="0007186C"/>
    <w:rsid w:val="000729AA"/>
    <w:rsid w:val="000732D8"/>
    <w:rsid w:val="0007668E"/>
    <w:rsid w:val="00081665"/>
    <w:rsid w:val="000825EF"/>
    <w:rsid w:val="000837A0"/>
    <w:rsid w:val="000844C3"/>
    <w:rsid w:val="00084686"/>
    <w:rsid w:val="00085788"/>
    <w:rsid w:val="00085BC8"/>
    <w:rsid w:val="00090FE1"/>
    <w:rsid w:val="00091B7E"/>
    <w:rsid w:val="00092751"/>
    <w:rsid w:val="00092BAB"/>
    <w:rsid w:val="000942DF"/>
    <w:rsid w:val="000951EE"/>
    <w:rsid w:val="000A028E"/>
    <w:rsid w:val="000A0E8B"/>
    <w:rsid w:val="000A5043"/>
    <w:rsid w:val="000A7768"/>
    <w:rsid w:val="000B1839"/>
    <w:rsid w:val="000B379D"/>
    <w:rsid w:val="000B380B"/>
    <w:rsid w:val="000B3F5E"/>
    <w:rsid w:val="000B4599"/>
    <w:rsid w:val="000B5BE5"/>
    <w:rsid w:val="000B6D94"/>
    <w:rsid w:val="000B7547"/>
    <w:rsid w:val="000B7B47"/>
    <w:rsid w:val="000B7EC0"/>
    <w:rsid w:val="000C160B"/>
    <w:rsid w:val="000C6691"/>
    <w:rsid w:val="000C6EF5"/>
    <w:rsid w:val="000C765E"/>
    <w:rsid w:val="000D0951"/>
    <w:rsid w:val="000D2B07"/>
    <w:rsid w:val="000D2F75"/>
    <w:rsid w:val="000D4F9B"/>
    <w:rsid w:val="000D7155"/>
    <w:rsid w:val="000E03D1"/>
    <w:rsid w:val="000E2047"/>
    <w:rsid w:val="000E2462"/>
    <w:rsid w:val="000E2B95"/>
    <w:rsid w:val="000E59AF"/>
    <w:rsid w:val="000E6556"/>
    <w:rsid w:val="000F0E34"/>
    <w:rsid w:val="000F1352"/>
    <w:rsid w:val="000F34C6"/>
    <w:rsid w:val="000F5917"/>
    <w:rsid w:val="000F61A1"/>
    <w:rsid w:val="00100538"/>
    <w:rsid w:val="00101648"/>
    <w:rsid w:val="00102728"/>
    <w:rsid w:val="001032CB"/>
    <w:rsid w:val="00103788"/>
    <w:rsid w:val="00103E24"/>
    <w:rsid w:val="00103E81"/>
    <w:rsid w:val="001043C9"/>
    <w:rsid w:val="00104987"/>
    <w:rsid w:val="00105943"/>
    <w:rsid w:val="00106EE6"/>
    <w:rsid w:val="001114DF"/>
    <w:rsid w:val="00112BB6"/>
    <w:rsid w:val="001143EE"/>
    <w:rsid w:val="00115A46"/>
    <w:rsid w:val="00115D40"/>
    <w:rsid w:val="00116C4C"/>
    <w:rsid w:val="001176E9"/>
    <w:rsid w:val="00120F2C"/>
    <w:rsid w:val="00121507"/>
    <w:rsid w:val="00121545"/>
    <w:rsid w:val="001215AD"/>
    <w:rsid w:val="00121A27"/>
    <w:rsid w:val="001221AD"/>
    <w:rsid w:val="001317BD"/>
    <w:rsid w:val="00132F77"/>
    <w:rsid w:val="001343D6"/>
    <w:rsid w:val="00135725"/>
    <w:rsid w:val="001408A6"/>
    <w:rsid w:val="0014234E"/>
    <w:rsid w:val="00142BA6"/>
    <w:rsid w:val="001459DC"/>
    <w:rsid w:val="00146693"/>
    <w:rsid w:val="00147123"/>
    <w:rsid w:val="00147EFA"/>
    <w:rsid w:val="00150742"/>
    <w:rsid w:val="00151AAB"/>
    <w:rsid w:val="00154332"/>
    <w:rsid w:val="0016079C"/>
    <w:rsid w:val="00161462"/>
    <w:rsid w:val="00161560"/>
    <w:rsid w:val="00161BFD"/>
    <w:rsid w:val="0016212C"/>
    <w:rsid w:val="00162B65"/>
    <w:rsid w:val="00164C21"/>
    <w:rsid w:val="00164C93"/>
    <w:rsid w:val="00166EDE"/>
    <w:rsid w:val="001701C3"/>
    <w:rsid w:val="0017050E"/>
    <w:rsid w:val="00175A98"/>
    <w:rsid w:val="00176E00"/>
    <w:rsid w:val="001773A1"/>
    <w:rsid w:val="001779FF"/>
    <w:rsid w:val="0018002E"/>
    <w:rsid w:val="00180B7A"/>
    <w:rsid w:val="00180C75"/>
    <w:rsid w:val="00181889"/>
    <w:rsid w:val="001820BF"/>
    <w:rsid w:val="001858ED"/>
    <w:rsid w:val="0018626F"/>
    <w:rsid w:val="00186C90"/>
    <w:rsid w:val="00191651"/>
    <w:rsid w:val="001945EB"/>
    <w:rsid w:val="00194C6B"/>
    <w:rsid w:val="00194F53"/>
    <w:rsid w:val="00195333"/>
    <w:rsid w:val="001953B6"/>
    <w:rsid w:val="0019591C"/>
    <w:rsid w:val="0019629A"/>
    <w:rsid w:val="00196B08"/>
    <w:rsid w:val="001A101D"/>
    <w:rsid w:val="001A207E"/>
    <w:rsid w:val="001A2E5E"/>
    <w:rsid w:val="001A5AC2"/>
    <w:rsid w:val="001A5AF5"/>
    <w:rsid w:val="001A712B"/>
    <w:rsid w:val="001B06B5"/>
    <w:rsid w:val="001B0C86"/>
    <w:rsid w:val="001B243B"/>
    <w:rsid w:val="001B2AC0"/>
    <w:rsid w:val="001B3737"/>
    <w:rsid w:val="001B3ADC"/>
    <w:rsid w:val="001B44EB"/>
    <w:rsid w:val="001B5120"/>
    <w:rsid w:val="001B5E3F"/>
    <w:rsid w:val="001B5EB2"/>
    <w:rsid w:val="001B6489"/>
    <w:rsid w:val="001B64D1"/>
    <w:rsid w:val="001B749E"/>
    <w:rsid w:val="001C43F0"/>
    <w:rsid w:val="001C625A"/>
    <w:rsid w:val="001C6B7B"/>
    <w:rsid w:val="001C7904"/>
    <w:rsid w:val="001D234E"/>
    <w:rsid w:val="001D3EA4"/>
    <w:rsid w:val="001D5E54"/>
    <w:rsid w:val="001D60D8"/>
    <w:rsid w:val="001E0ED7"/>
    <w:rsid w:val="001E1700"/>
    <w:rsid w:val="001E2837"/>
    <w:rsid w:val="001E3005"/>
    <w:rsid w:val="001E51BC"/>
    <w:rsid w:val="001E679A"/>
    <w:rsid w:val="001E6A7A"/>
    <w:rsid w:val="001E7D8C"/>
    <w:rsid w:val="001F013C"/>
    <w:rsid w:val="001F4035"/>
    <w:rsid w:val="001F4642"/>
    <w:rsid w:val="001F47B5"/>
    <w:rsid w:val="001F553B"/>
    <w:rsid w:val="001F6A53"/>
    <w:rsid w:val="002006C5"/>
    <w:rsid w:val="00200C80"/>
    <w:rsid w:val="0020160A"/>
    <w:rsid w:val="00204610"/>
    <w:rsid w:val="00204D58"/>
    <w:rsid w:val="002065D6"/>
    <w:rsid w:val="002066F6"/>
    <w:rsid w:val="00206A36"/>
    <w:rsid w:val="0021260A"/>
    <w:rsid w:val="002126DD"/>
    <w:rsid w:val="00212797"/>
    <w:rsid w:val="00212AA8"/>
    <w:rsid w:val="00213396"/>
    <w:rsid w:val="002158E2"/>
    <w:rsid w:val="00220028"/>
    <w:rsid w:val="002216CF"/>
    <w:rsid w:val="00221C32"/>
    <w:rsid w:val="00221F43"/>
    <w:rsid w:val="002237CF"/>
    <w:rsid w:val="0022573A"/>
    <w:rsid w:val="00225824"/>
    <w:rsid w:val="00225C3D"/>
    <w:rsid w:val="0022628E"/>
    <w:rsid w:val="00226548"/>
    <w:rsid w:val="002268A8"/>
    <w:rsid w:val="00226A36"/>
    <w:rsid w:val="00226F07"/>
    <w:rsid w:val="00227DAE"/>
    <w:rsid w:val="00231A75"/>
    <w:rsid w:val="002320DF"/>
    <w:rsid w:val="00232CAA"/>
    <w:rsid w:val="00233A65"/>
    <w:rsid w:val="0023568E"/>
    <w:rsid w:val="0023751D"/>
    <w:rsid w:val="00237CCA"/>
    <w:rsid w:val="002418D1"/>
    <w:rsid w:val="002435E6"/>
    <w:rsid w:val="00243C12"/>
    <w:rsid w:val="00243F4C"/>
    <w:rsid w:val="002441F9"/>
    <w:rsid w:val="00244238"/>
    <w:rsid w:val="002446C4"/>
    <w:rsid w:val="00245818"/>
    <w:rsid w:val="00245C74"/>
    <w:rsid w:val="00245F09"/>
    <w:rsid w:val="0024703B"/>
    <w:rsid w:val="0024731E"/>
    <w:rsid w:val="0025645F"/>
    <w:rsid w:val="00256D8A"/>
    <w:rsid w:val="002623A6"/>
    <w:rsid w:val="00262403"/>
    <w:rsid w:val="00262B11"/>
    <w:rsid w:val="00263699"/>
    <w:rsid w:val="00263CAD"/>
    <w:rsid w:val="0026530B"/>
    <w:rsid w:val="00271FB2"/>
    <w:rsid w:val="002728A2"/>
    <w:rsid w:val="002733F8"/>
    <w:rsid w:val="00273892"/>
    <w:rsid w:val="00273E2F"/>
    <w:rsid w:val="002743C8"/>
    <w:rsid w:val="002771B2"/>
    <w:rsid w:val="00285B48"/>
    <w:rsid w:val="00287573"/>
    <w:rsid w:val="00290CEE"/>
    <w:rsid w:val="002937F7"/>
    <w:rsid w:val="00293846"/>
    <w:rsid w:val="00293E2D"/>
    <w:rsid w:val="00294BF1"/>
    <w:rsid w:val="00295C3F"/>
    <w:rsid w:val="00297705"/>
    <w:rsid w:val="00297A2A"/>
    <w:rsid w:val="002A063A"/>
    <w:rsid w:val="002A29AA"/>
    <w:rsid w:val="002A2DF7"/>
    <w:rsid w:val="002A3CF2"/>
    <w:rsid w:val="002B0A7D"/>
    <w:rsid w:val="002B2472"/>
    <w:rsid w:val="002B5DE3"/>
    <w:rsid w:val="002B7761"/>
    <w:rsid w:val="002C08B0"/>
    <w:rsid w:val="002C0A84"/>
    <w:rsid w:val="002C0AF5"/>
    <w:rsid w:val="002C1FB4"/>
    <w:rsid w:val="002C2262"/>
    <w:rsid w:val="002C2D70"/>
    <w:rsid w:val="002C2FC0"/>
    <w:rsid w:val="002C34FA"/>
    <w:rsid w:val="002C4195"/>
    <w:rsid w:val="002C7F10"/>
    <w:rsid w:val="002D1F88"/>
    <w:rsid w:val="002D2064"/>
    <w:rsid w:val="002D34AD"/>
    <w:rsid w:val="002D3B4F"/>
    <w:rsid w:val="002D607F"/>
    <w:rsid w:val="002D70BC"/>
    <w:rsid w:val="002D7482"/>
    <w:rsid w:val="002D7A11"/>
    <w:rsid w:val="002D7C75"/>
    <w:rsid w:val="002D7ECE"/>
    <w:rsid w:val="002E04EF"/>
    <w:rsid w:val="002E2A4C"/>
    <w:rsid w:val="002E602D"/>
    <w:rsid w:val="002E6E4A"/>
    <w:rsid w:val="002E7DF3"/>
    <w:rsid w:val="002F089E"/>
    <w:rsid w:val="002F0BB5"/>
    <w:rsid w:val="002F170B"/>
    <w:rsid w:val="002F1DCA"/>
    <w:rsid w:val="002F38C6"/>
    <w:rsid w:val="002F3E8F"/>
    <w:rsid w:val="002F47C4"/>
    <w:rsid w:val="002F4BBA"/>
    <w:rsid w:val="002F712B"/>
    <w:rsid w:val="002F7707"/>
    <w:rsid w:val="00300ABC"/>
    <w:rsid w:val="00303094"/>
    <w:rsid w:val="00311317"/>
    <w:rsid w:val="00311956"/>
    <w:rsid w:val="00312FE7"/>
    <w:rsid w:val="00314CB4"/>
    <w:rsid w:val="00315A9B"/>
    <w:rsid w:val="00316C33"/>
    <w:rsid w:val="00317E12"/>
    <w:rsid w:val="0032054A"/>
    <w:rsid w:val="00320FB5"/>
    <w:rsid w:val="00322ABD"/>
    <w:rsid w:val="00322B93"/>
    <w:rsid w:val="00323279"/>
    <w:rsid w:val="00323FA4"/>
    <w:rsid w:val="003244D9"/>
    <w:rsid w:val="00324DB1"/>
    <w:rsid w:val="00326724"/>
    <w:rsid w:val="003304F6"/>
    <w:rsid w:val="003307C9"/>
    <w:rsid w:val="00330A1E"/>
    <w:rsid w:val="00333EC6"/>
    <w:rsid w:val="00337691"/>
    <w:rsid w:val="00340477"/>
    <w:rsid w:val="003455B1"/>
    <w:rsid w:val="0034611A"/>
    <w:rsid w:val="003470B7"/>
    <w:rsid w:val="00347156"/>
    <w:rsid w:val="00347874"/>
    <w:rsid w:val="0035021F"/>
    <w:rsid w:val="00350CD7"/>
    <w:rsid w:val="00351188"/>
    <w:rsid w:val="003525D3"/>
    <w:rsid w:val="003527E5"/>
    <w:rsid w:val="00355182"/>
    <w:rsid w:val="0035528D"/>
    <w:rsid w:val="00361CDC"/>
    <w:rsid w:val="00362A81"/>
    <w:rsid w:val="00365939"/>
    <w:rsid w:val="003662EF"/>
    <w:rsid w:val="003667D0"/>
    <w:rsid w:val="0036772F"/>
    <w:rsid w:val="00367F6C"/>
    <w:rsid w:val="003722F2"/>
    <w:rsid w:val="00374CA4"/>
    <w:rsid w:val="0037589B"/>
    <w:rsid w:val="00375B18"/>
    <w:rsid w:val="00375EBC"/>
    <w:rsid w:val="00377669"/>
    <w:rsid w:val="00380078"/>
    <w:rsid w:val="00380E0C"/>
    <w:rsid w:val="003823AC"/>
    <w:rsid w:val="003836E7"/>
    <w:rsid w:val="00383A61"/>
    <w:rsid w:val="00384D62"/>
    <w:rsid w:val="00384E0B"/>
    <w:rsid w:val="0038546B"/>
    <w:rsid w:val="0038556E"/>
    <w:rsid w:val="0038567A"/>
    <w:rsid w:val="00385C0E"/>
    <w:rsid w:val="003878B3"/>
    <w:rsid w:val="00387C2F"/>
    <w:rsid w:val="003912AD"/>
    <w:rsid w:val="00394664"/>
    <w:rsid w:val="00395066"/>
    <w:rsid w:val="003967C4"/>
    <w:rsid w:val="003970F3"/>
    <w:rsid w:val="0039710D"/>
    <w:rsid w:val="003A2638"/>
    <w:rsid w:val="003A2C16"/>
    <w:rsid w:val="003A3804"/>
    <w:rsid w:val="003A632F"/>
    <w:rsid w:val="003A6E8C"/>
    <w:rsid w:val="003A70BC"/>
    <w:rsid w:val="003A72FE"/>
    <w:rsid w:val="003B3637"/>
    <w:rsid w:val="003B3F57"/>
    <w:rsid w:val="003B4362"/>
    <w:rsid w:val="003B4F71"/>
    <w:rsid w:val="003B7DA1"/>
    <w:rsid w:val="003C003E"/>
    <w:rsid w:val="003C0D1B"/>
    <w:rsid w:val="003C1D50"/>
    <w:rsid w:val="003C20EA"/>
    <w:rsid w:val="003C37FC"/>
    <w:rsid w:val="003C3EEB"/>
    <w:rsid w:val="003C683B"/>
    <w:rsid w:val="003D0095"/>
    <w:rsid w:val="003D514A"/>
    <w:rsid w:val="003D60EC"/>
    <w:rsid w:val="003E2BF5"/>
    <w:rsid w:val="003E3323"/>
    <w:rsid w:val="003E35C6"/>
    <w:rsid w:val="003E436D"/>
    <w:rsid w:val="003E43D4"/>
    <w:rsid w:val="003E4D9D"/>
    <w:rsid w:val="003E6399"/>
    <w:rsid w:val="003E7072"/>
    <w:rsid w:val="003E75FA"/>
    <w:rsid w:val="003E7EB3"/>
    <w:rsid w:val="003E7ED2"/>
    <w:rsid w:val="003F0088"/>
    <w:rsid w:val="003F02E7"/>
    <w:rsid w:val="003F0E9B"/>
    <w:rsid w:val="003F1BBF"/>
    <w:rsid w:val="003F1CB0"/>
    <w:rsid w:val="003F29AE"/>
    <w:rsid w:val="003F312C"/>
    <w:rsid w:val="003F35C4"/>
    <w:rsid w:val="003F6D53"/>
    <w:rsid w:val="003F7654"/>
    <w:rsid w:val="004000AB"/>
    <w:rsid w:val="00400221"/>
    <w:rsid w:val="0040073C"/>
    <w:rsid w:val="00401777"/>
    <w:rsid w:val="00401E21"/>
    <w:rsid w:val="00401FD8"/>
    <w:rsid w:val="004034C4"/>
    <w:rsid w:val="004040DF"/>
    <w:rsid w:val="00404932"/>
    <w:rsid w:val="00405AE8"/>
    <w:rsid w:val="004063F8"/>
    <w:rsid w:val="0041063D"/>
    <w:rsid w:val="00410A0E"/>
    <w:rsid w:val="004111E3"/>
    <w:rsid w:val="00411516"/>
    <w:rsid w:val="004139EB"/>
    <w:rsid w:val="00413CF6"/>
    <w:rsid w:val="004174DD"/>
    <w:rsid w:val="00421F10"/>
    <w:rsid w:val="00422E7B"/>
    <w:rsid w:val="00425170"/>
    <w:rsid w:val="00430776"/>
    <w:rsid w:val="004309D5"/>
    <w:rsid w:val="00430BEC"/>
    <w:rsid w:val="004321C0"/>
    <w:rsid w:val="00432978"/>
    <w:rsid w:val="00432F38"/>
    <w:rsid w:val="0043415C"/>
    <w:rsid w:val="00434474"/>
    <w:rsid w:val="00434686"/>
    <w:rsid w:val="0043526E"/>
    <w:rsid w:val="00435A97"/>
    <w:rsid w:val="00436F3B"/>
    <w:rsid w:val="0044056F"/>
    <w:rsid w:val="00440672"/>
    <w:rsid w:val="00441345"/>
    <w:rsid w:val="0044182A"/>
    <w:rsid w:val="00441CC9"/>
    <w:rsid w:val="00443D0C"/>
    <w:rsid w:val="00444D84"/>
    <w:rsid w:val="00444E42"/>
    <w:rsid w:val="004456A4"/>
    <w:rsid w:val="00446811"/>
    <w:rsid w:val="00447773"/>
    <w:rsid w:val="00447E7D"/>
    <w:rsid w:val="0045179E"/>
    <w:rsid w:val="00451E55"/>
    <w:rsid w:val="00452E73"/>
    <w:rsid w:val="00452ED8"/>
    <w:rsid w:val="0045303F"/>
    <w:rsid w:val="00454491"/>
    <w:rsid w:val="0045604F"/>
    <w:rsid w:val="004614A6"/>
    <w:rsid w:val="00462FAC"/>
    <w:rsid w:val="00465CFA"/>
    <w:rsid w:val="00467F11"/>
    <w:rsid w:val="00470477"/>
    <w:rsid w:val="0047360F"/>
    <w:rsid w:val="00473805"/>
    <w:rsid w:val="00473A0D"/>
    <w:rsid w:val="0047497B"/>
    <w:rsid w:val="00475249"/>
    <w:rsid w:val="004805FE"/>
    <w:rsid w:val="004815A7"/>
    <w:rsid w:val="004819A0"/>
    <w:rsid w:val="00481D0E"/>
    <w:rsid w:val="00482FC3"/>
    <w:rsid w:val="00484FB3"/>
    <w:rsid w:val="0048657D"/>
    <w:rsid w:val="004867F0"/>
    <w:rsid w:val="00494726"/>
    <w:rsid w:val="0049548B"/>
    <w:rsid w:val="00496DF1"/>
    <w:rsid w:val="004A02A9"/>
    <w:rsid w:val="004A11EB"/>
    <w:rsid w:val="004A3D72"/>
    <w:rsid w:val="004A5437"/>
    <w:rsid w:val="004A606A"/>
    <w:rsid w:val="004A75E4"/>
    <w:rsid w:val="004B05A4"/>
    <w:rsid w:val="004B1AC5"/>
    <w:rsid w:val="004B1EA2"/>
    <w:rsid w:val="004B2B0F"/>
    <w:rsid w:val="004B3305"/>
    <w:rsid w:val="004B3EAB"/>
    <w:rsid w:val="004B44B0"/>
    <w:rsid w:val="004B45EB"/>
    <w:rsid w:val="004B62E2"/>
    <w:rsid w:val="004B65D6"/>
    <w:rsid w:val="004B686F"/>
    <w:rsid w:val="004B74C7"/>
    <w:rsid w:val="004B750D"/>
    <w:rsid w:val="004C0DC3"/>
    <w:rsid w:val="004C186A"/>
    <w:rsid w:val="004C1EAA"/>
    <w:rsid w:val="004C5364"/>
    <w:rsid w:val="004C616C"/>
    <w:rsid w:val="004C7A66"/>
    <w:rsid w:val="004D0C21"/>
    <w:rsid w:val="004D0E87"/>
    <w:rsid w:val="004D280B"/>
    <w:rsid w:val="004D2C2B"/>
    <w:rsid w:val="004D3B30"/>
    <w:rsid w:val="004D4F21"/>
    <w:rsid w:val="004D5E20"/>
    <w:rsid w:val="004D71A9"/>
    <w:rsid w:val="004E0C5B"/>
    <w:rsid w:val="004E1C25"/>
    <w:rsid w:val="004E3DB0"/>
    <w:rsid w:val="004E501F"/>
    <w:rsid w:val="004E5BCD"/>
    <w:rsid w:val="004E6065"/>
    <w:rsid w:val="004E74BA"/>
    <w:rsid w:val="004E7FCC"/>
    <w:rsid w:val="004F09C0"/>
    <w:rsid w:val="004F0CE5"/>
    <w:rsid w:val="004F2A39"/>
    <w:rsid w:val="004F31C4"/>
    <w:rsid w:val="004F4D0B"/>
    <w:rsid w:val="004F4E0B"/>
    <w:rsid w:val="004F6071"/>
    <w:rsid w:val="004F6D6F"/>
    <w:rsid w:val="0050093D"/>
    <w:rsid w:val="00501B63"/>
    <w:rsid w:val="00503F61"/>
    <w:rsid w:val="00505AB8"/>
    <w:rsid w:val="005065E9"/>
    <w:rsid w:val="00507161"/>
    <w:rsid w:val="0050782E"/>
    <w:rsid w:val="00510761"/>
    <w:rsid w:val="00510BBA"/>
    <w:rsid w:val="00511125"/>
    <w:rsid w:val="005117D6"/>
    <w:rsid w:val="005122FE"/>
    <w:rsid w:val="00512C05"/>
    <w:rsid w:val="00513AA8"/>
    <w:rsid w:val="00513E4E"/>
    <w:rsid w:val="00515B15"/>
    <w:rsid w:val="00516986"/>
    <w:rsid w:val="005208A0"/>
    <w:rsid w:val="005229D8"/>
    <w:rsid w:val="00525CE7"/>
    <w:rsid w:val="00527D37"/>
    <w:rsid w:val="00530280"/>
    <w:rsid w:val="00531EB6"/>
    <w:rsid w:val="005323CA"/>
    <w:rsid w:val="0053619F"/>
    <w:rsid w:val="005377DA"/>
    <w:rsid w:val="0054270C"/>
    <w:rsid w:val="005450C8"/>
    <w:rsid w:val="00545100"/>
    <w:rsid w:val="00545CC7"/>
    <w:rsid w:val="005465BD"/>
    <w:rsid w:val="005473C7"/>
    <w:rsid w:val="005475B0"/>
    <w:rsid w:val="005501E3"/>
    <w:rsid w:val="00551929"/>
    <w:rsid w:val="00552FEF"/>
    <w:rsid w:val="00554D9B"/>
    <w:rsid w:val="00556928"/>
    <w:rsid w:val="005603CC"/>
    <w:rsid w:val="005638D1"/>
    <w:rsid w:val="005653D2"/>
    <w:rsid w:val="005665CB"/>
    <w:rsid w:val="0057014D"/>
    <w:rsid w:val="00570600"/>
    <w:rsid w:val="00570FDF"/>
    <w:rsid w:val="00571F8F"/>
    <w:rsid w:val="00572C9D"/>
    <w:rsid w:val="00572F34"/>
    <w:rsid w:val="0057370B"/>
    <w:rsid w:val="005773F1"/>
    <w:rsid w:val="0058262D"/>
    <w:rsid w:val="0058343C"/>
    <w:rsid w:val="0058602D"/>
    <w:rsid w:val="00590301"/>
    <w:rsid w:val="005906C8"/>
    <w:rsid w:val="00592686"/>
    <w:rsid w:val="005941B3"/>
    <w:rsid w:val="00594C07"/>
    <w:rsid w:val="00595BE4"/>
    <w:rsid w:val="005973E1"/>
    <w:rsid w:val="005977C0"/>
    <w:rsid w:val="005A1621"/>
    <w:rsid w:val="005A1A58"/>
    <w:rsid w:val="005A364C"/>
    <w:rsid w:val="005A3B6F"/>
    <w:rsid w:val="005A3E14"/>
    <w:rsid w:val="005A4774"/>
    <w:rsid w:val="005A66E9"/>
    <w:rsid w:val="005A6889"/>
    <w:rsid w:val="005B0203"/>
    <w:rsid w:val="005B0AB2"/>
    <w:rsid w:val="005B0F04"/>
    <w:rsid w:val="005B2758"/>
    <w:rsid w:val="005B329E"/>
    <w:rsid w:val="005B3421"/>
    <w:rsid w:val="005B58A4"/>
    <w:rsid w:val="005B6CB2"/>
    <w:rsid w:val="005B7C34"/>
    <w:rsid w:val="005C09C9"/>
    <w:rsid w:val="005C0EE6"/>
    <w:rsid w:val="005C2C32"/>
    <w:rsid w:val="005C2D84"/>
    <w:rsid w:val="005C5B7B"/>
    <w:rsid w:val="005C73BD"/>
    <w:rsid w:val="005D01A7"/>
    <w:rsid w:val="005D0984"/>
    <w:rsid w:val="005D0E50"/>
    <w:rsid w:val="005D2275"/>
    <w:rsid w:val="005E008D"/>
    <w:rsid w:val="005E0F68"/>
    <w:rsid w:val="005E37F4"/>
    <w:rsid w:val="005E4D25"/>
    <w:rsid w:val="005E4D37"/>
    <w:rsid w:val="005E581A"/>
    <w:rsid w:val="005F050B"/>
    <w:rsid w:val="005F3755"/>
    <w:rsid w:val="005F4024"/>
    <w:rsid w:val="005F7829"/>
    <w:rsid w:val="00600E63"/>
    <w:rsid w:val="00602CAB"/>
    <w:rsid w:val="00603693"/>
    <w:rsid w:val="006042AC"/>
    <w:rsid w:val="00604314"/>
    <w:rsid w:val="00606519"/>
    <w:rsid w:val="00606750"/>
    <w:rsid w:val="00606AE5"/>
    <w:rsid w:val="00607DF2"/>
    <w:rsid w:val="0061035B"/>
    <w:rsid w:val="00615515"/>
    <w:rsid w:val="006164E1"/>
    <w:rsid w:val="006173ED"/>
    <w:rsid w:val="00617B2F"/>
    <w:rsid w:val="00617C0E"/>
    <w:rsid w:val="006225F0"/>
    <w:rsid w:val="0062410F"/>
    <w:rsid w:val="006260A0"/>
    <w:rsid w:val="006307C0"/>
    <w:rsid w:val="00632232"/>
    <w:rsid w:val="00632E34"/>
    <w:rsid w:val="00637986"/>
    <w:rsid w:val="00642D96"/>
    <w:rsid w:val="00644A0F"/>
    <w:rsid w:val="00645A59"/>
    <w:rsid w:val="00645AF5"/>
    <w:rsid w:val="006473C3"/>
    <w:rsid w:val="0064752C"/>
    <w:rsid w:val="00647A2A"/>
    <w:rsid w:val="00647ED3"/>
    <w:rsid w:val="00647F5B"/>
    <w:rsid w:val="00652D73"/>
    <w:rsid w:val="00656544"/>
    <w:rsid w:val="00657242"/>
    <w:rsid w:val="00657912"/>
    <w:rsid w:val="006602CA"/>
    <w:rsid w:val="00662A1D"/>
    <w:rsid w:val="00662D9A"/>
    <w:rsid w:val="00663D15"/>
    <w:rsid w:val="00664DC5"/>
    <w:rsid w:val="0066545B"/>
    <w:rsid w:val="0066735D"/>
    <w:rsid w:val="00667C05"/>
    <w:rsid w:val="00667F5C"/>
    <w:rsid w:val="006705E7"/>
    <w:rsid w:val="00671550"/>
    <w:rsid w:val="0067226E"/>
    <w:rsid w:val="00673199"/>
    <w:rsid w:val="00676242"/>
    <w:rsid w:val="0067638C"/>
    <w:rsid w:val="00676966"/>
    <w:rsid w:val="00682546"/>
    <w:rsid w:val="00682E20"/>
    <w:rsid w:val="00683A5A"/>
    <w:rsid w:val="00692BCD"/>
    <w:rsid w:val="00694027"/>
    <w:rsid w:val="00694A17"/>
    <w:rsid w:val="006A12A8"/>
    <w:rsid w:val="006A2710"/>
    <w:rsid w:val="006A2953"/>
    <w:rsid w:val="006A4C2F"/>
    <w:rsid w:val="006A7F00"/>
    <w:rsid w:val="006B0A33"/>
    <w:rsid w:val="006B0B15"/>
    <w:rsid w:val="006B1D12"/>
    <w:rsid w:val="006B1E5E"/>
    <w:rsid w:val="006B27EB"/>
    <w:rsid w:val="006B3A13"/>
    <w:rsid w:val="006B46F7"/>
    <w:rsid w:val="006B60C1"/>
    <w:rsid w:val="006B6D4C"/>
    <w:rsid w:val="006C0529"/>
    <w:rsid w:val="006C0AD2"/>
    <w:rsid w:val="006C0C71"/>
    <w:rsid w:val="006C0D65"/>
    <w:rsid w:val="006C2348"/>
    <w:rsid w:val="006C2FE0"/>
    <w:rsid w:val="006C40B8"/>
    <w:rsid w:val="006C650E"/>
    <w:rsid w:val="006C69BC"/>
    <w:rsid w:val="006C755B"/>
    <w:rsid w:val="006C7ADF"/>
    <w:rsid w:val="006D11CD"/>
    <w:rsid w:val="006D2C77"/>
    <w:rsid w:val="006D4653"/>
    <w:rsid w:val="006D47DC"/>
    <w:rsid w:val="006D6551"/>
    <w:rsid w:val="006D7955"/>
    <w:rsid w:val="006D7B6E"/>
    <w:rsid w:val="006E0481"/>
    <w:rsid w:val="006E173A"/>
    <w:rsid w:val="006E309E"/>
    <w:rsid w:val="006E3D2C"/>
    <w:rsid w:val="006E6ED8"/>
    <w:rsid w:val="006E78D6"/>
    <w:rsid w:val="006F1099"/>
    <w:rsid w:val="006F15BB"/>
    <w:rsid w:val="006F1824"/>
    <w:rsid w:val="006F2D6F"/>
    <w:rsid w:val="006F42CA"/>
    <w:rsid w:val="006F5C03"/>
    <w:rsid w:val="007000D7"/>
    <w:rsid w:val="007005C8"/>
    <w:rsid w:val="00700839"/>
    <w:rsid w:val="00703076"/>
    <w:rsid w:val="0070355A"/>
    <w:rsid w:val="007036C2"/>
    <w:rsid w:val="007046F8"/>
    <w:rsid w:val="00705A8D"/>
    <w:rsid w:val="007073E4"/>
    <w:rsid w:val="007108B7"/>
    <w:rsid w:val="00710C07"/>
    <w:rsid w:val="0071209F"/>
    <w:rsid w:val="00712920"/>
    <w:rsid w:val="00712CE5"/>
    <w:rsid w:val="0071327E"/>
    <w:rsid w:val="00714969"/>
    <w:rsid w:val="007154AE"/>
    <w:rsid w:val="00715DB8"/>
    <w:rsid w:val="00716A4B"/>
    <w:rsid w:val="00716F6D"/>
    <w:rsid w:val="00717706"/>
    <w:rsid w:val="007221AD"/>
    <w:rsid w:val="007236D5"/>
    <w:rsid w:val="007243D3"/>
    <w:rsid w:val="007249C8"/>
    <w:rsid w:val="00725B8E"/>
    <w:rsid w:val="00726F77"/>
    <w:rsid w:val="00731211"/>
    <w:rsid w:val="007312E1"/>
    <w:rsid w:val="007319BE"/>
    <w:rsid w:val="007323B8"/>
    <w:rsid w:val="0073295D"/>
    <w:rsid w:val="00733F4A"/>
    <w:rsid w:val="00734E43"/>
    <w:rsid w:val="00735565"/>
    <w:rsid w:val="007356FC"/>
    <w:rsid w:val="00735CCF"/>
    <w:rsid w:val="00737098"/>
    <w:rsid w:val="00737AFC"/>
    <w:rsid w:val="0074025E"/>
    <w:rsid w:val="00740D78"/>
    <w:rsid w:val="00740F20"/>
    <w:rsid w:val="00743A5E"/>
    <w:rsid w:val="00743D6C"/>
    <w:rsid w:val="007443CC"/>
    <w:rsid w:val="00744C70"/>
    <w:rsid w:val="00747021"/>
    <w:rsid w:val="00747E68"/>
    <w:rsid w:val="00750047"/>
    <w:rsid w:val="0075179D"/>
    <w:rsid w:val="00751A80"/>
    <w:rsid w:val="00753F01"/>
    <w:rsid w:val="00754513"/>
    <w:rsid w:val="00756585"/>
    <w:rsid w:val="007568B8"/>
    <w:rsid w:val="0076008F"/>
    <w:rsid w:val="00760498"/>
    <w:rsid w:val="00761101"/>
    <w:rsid w:val="00761D70"/>
    <w:rsid w:val="0076227A"/>
    <w:rsid w:val="00762DF5"/>
    <w:rsid w:val="007633EE"/>
    <w:rsid w:val="007635FB"/>
    <w:rsid w:val="00763CB3"/>
    <w:rsid w:val="00764011"/>
    <w:rsid w:val="00764323"/>
    <w:rsid w:val="00764FC3"/>
    <w:rsid w:val="00766353"/>
    <w:rsid w:val="007676A1"/>
    <w:rsid w:val="00767E8D"/>
    <w:rsid w:val="00770ACF"/>
    <w:rsid w:val="0077174C"/>
    <w:rsid w:val="007718BC"/>
    <w:rsid w:val="00771E93"/>
    <w:rsid w:val="0077546D"/>
    <w:rsid w:val="007757E1"/>
    <w:rsid w:val="00776783"/>
    <w:rsid w:val="00781F0B"/>
    <w:rsid w:val="0078318C"/>
    <w:rsid w:val="00783368"/>
    <w:rsid w:val="00786FFF"/>
    <w:rsid w:val="00790C7B"/>
    <w:rsid w:val="00791503"/>
    <w:rsid w:val="007918E5"/>
    <w:rsid w:val="0079244E"/>
    <w:rsid w:val="00794B17"/>
    <w:rsid w:val="00795F65"/>
    <w:rsid w:val="007A1395"/>
    <w:rsid w:val="007A1450"/>
    <w:rsid w:val="007A33B4"/>
    <w:rsid w:val="007A3510"/>
    <w:rsid w:val="007A6AD5"/>
    <w:rsid w:val="007A76B7"/>
    <w:rsid w:val="007A7F50"/>
    <w:rsid w:val="007B230C"/>
    <w:rsid w:val="007B25C1"/>
    <w:rsid w:val="007B2780"/>
    <w:rsid w:val="007B2BC8"/>
    <w:rsid w:val="007B3538"/>
    <w:rsid w:val="007B5380"/>
    <w:rsid w:val="007B7513"/>
    <w:rsid w:val="007B7A10"/>
    <w:rsid w:val="007C04A9"/>
    <w:rsid w:val="007C1A6F"/>
    <w:rsid w:val="007C23B4"/>
    <w:rsid w:val="007C286B"/>
    <w:rsid w:val="007C3AA2"/>
    <w:rsid w:val="007C538D"/>
    <w:rsid w:val="007C53E8"/>
    <w:rsid w:val="007C6930"/>
    <w:rsid w:val="007C7534"/>
    <w:rsid w:val="007D2C40"/>
    <w:rsid w:val="007D424F"/>
    <w:rsid w:val="007D4492"/>
    <w:rsid w:val="007D44F6"/>
    <w:rsid w:val="007D63F2"/>
    <w:rsid w:val="007E63B4"/>
    <w:rsid w:val="007F1174"/>
    <w:rsid w:val="007F35E8"/>
    <w:rsid w:val="007F3FBB"/>
    <w:rsid w:val="007F4241"/>
    <w:rsid w:val="007F42C9"/>
    <w:rsid w:val="007F430B"/>
    <w:rsid w:val="007F4D50"/>
    <w:rsid w:val="007F50B3"/>
    <w:rsid w:val="00801454"/>
    <w:rsid w:val="00802FD3"/>
    <w:rsid w:val="0080441D"/>
    <w:rsid w:val="00812338"/>
    <w:rsid w:val="008132B8"/>
    <w:rsid w:val="008137B0"/>
    <w:rsid w:val="008139CB"/>
    <w:rsid w:val="00814133"/>
    <w:rsid w:val="00814CE8"/>
    <w:rsid w:val="00814E71"/>
    <w:rsid w:val="00815970"/>
    <w:rsid w:val="008201A9"/>
    <w:rsid w:val="008234D5"/>
    <w:rsid w:val="008250E7"/>
    <w:rsid w:val="008256E1"/>
    <w:rsid w:val="00825C51"/>
    <w:rsid w:val="00825E83"/>
    <w:rsid w:val="00832AC4"/>
    <w:rsid w:val="008330E6"/>
    <w:rsid w:val="0083439D"/>
    <w:rsid w:val="00835377"/>
    <w:rsid w:val="00836E4C"/>
    <w:rsid w:val="0083717D"/>
    <w:rsid w:val="008415AF"/>
    <w:rsid w:val="00841FFB"/>
    <w:rsid w:val="00844141"/>
    <w:rsid w:val="0084474E"/>
    <w:rsid w:val="008451DB"/>
    <w:rsid w:val="00846EAC"/>
    <w:rsid w:val="0085013A"/>
    <w:rsid w:val="008533DB"/>
    <w:rsid w:val="00856492"/>
    <w:rsid w:val="00856A01"/>
    <w:rsid w:val="0086049B"/>
    <w:rsid w:val="008604BE"/>
    <w:rsid w:val="008614A5"/>
    <w:rsid w:val="008639EF"/>
    <w:rsid w:val="00866A48"/>
    <w:rsid w:val="008674E0"/>
    <w:rsid w:val="00867B03"/>
    <w:rsid w:val="008710C7"/>
    <w:rsid w:val="00871A5E"/>
    <w:rsid w:val="008722AB"/>
    <w:rsid w:val="00872DD4"/>
    <w:rsid w:val="00872E58"/>
    <w:rsid w:val="008737D0"/>
    <w:rsid w:val="00874898"/>
    <w:rsid w:val="008755A2"/>
    <w:rsid w:val="00877465"/>
    <w:rsid w:val="008774CA"/>
    <w:rsid w:val="008778F0"/>
    <w:rsid w:val="00881F86"/>
    <w:rsid w:val="00881FF0"/>
    <w:rsid w:val="00886434"/>
    <w:rsid w:val="0088785C"/>
    <w:rsid w:val="00890380"/>
    <w:rsid w:val="008927FB"/>
    <w:rsid w:val="00893444"/>
    <w:rsid w:val="00893E47"/>
    <w:rsid w:val="00894A7A"/>
    <w:rsid w:val="008951FF"/>
    <w:rsid w:val="008962D5"/>
    <w:rsid w:val="00896E73"/>
    <w:rsid w:val="008A2F0C"/>
    <w:rsid w:val="008A45BA"/>
    <w:rsid w:val="008A695D"/>
    <w:rsid w:val="008A73E0"/>
    <w:rsid w:val="008B2275"/>
    <w:rsid w:val="008B23EA"/>
    <w:rsid w:val="008B3A94"/>
    <w:rsid w:val="008B63F9"/>
    <w:rsid w:val="008B6B23"/>
    <w:rsid w:val="008B78E4"/>
    <w:rsid w:val="008B7B33"/>
    <w:rsid w:val="008C0D3C"/>
    <w:rsid w:val="008C1B80"/>
    <w:rsid w:val="008C3A7F"/>
    <w:rsid w:val="008C43DF"/>
    <w:rsid w:val="008C4DEA"/>
    <w:rsid w:val="008C54B4"/>
    <w:rsid w:val="008C5D26"/>
    <w:rsid w:val="008C6CB0"/>
    <w:rsid w:val="008C6D4E"/>
    <w:rsid w:val="008D0D31"/>
    <w:rsid w:val="008D3893"/>
    <w:rsid w:val="008D3A28"/>
    <w:rsid w:val="008D4E80"/>
    <w:rsid w:val="008D54EC"/>
    <w:rsid w:val="008D7374"/>
    <w:rsid w:val="008D767F"/>
    <w:rsid w:val="008E010D"/>
    <w:rsid w:val="008E077A"/>
    <w:rsid w:val="008E07CD"/>
    <w:rsid w:val="008E0ADF"/>
    <w:rsid w:val="008E2067"/>
    <w:rsid w:val="008E32FB"/>
    <w:rsid w:val="008E412B"/>
    <w:rsid w:val="008E6E2E"/>
    <w:rsid w:val="008E6EC7"/>
    <w:rsid w:val="008E73AD"/>
    <w:rsid w:val="008E79E9"/>
    <w:rsid w:val="008E7E88"/>
    <w:rsid w:val="008F030E"/>
    <w:rsid w:val="008F278C"/>
    <w:rsid w:val="008F3A51"/>
    <w:rsid w:val="008F579A"/>
    <w:rsid w:val="008F5F15"/>
    <w:rsid w:val="008F6B00"/>
    <w:rsid w:val="00900EC4"/>
    <w:rsid w:val="00901A28"/>
    <w:rsid w:val="00902075"/>
    <w:rsid w:val="0090233F"/>
    <w:rsid w:val="009042C5"/>
    <w:rsid w:val="00904F5F"/>
    <w:rsid w:val="00906D58"/>
    <w:rsid w:val="00906ED6"/>
    <w:rsid w:val="00907568"/>
    <w:rsid w:val="00907AAC"/>
    <w:rsid w:val="00907AF7"/>
    <w:rsid w:val="00907B07"/>
    <w:rsid w:val="0091531B"/>
    <w:rsid w:val="00916020"/>
    <w:rsid w:val="00916A39"/>
    <w:rsid w:val="009235F4"/>
    <w:rsid w:val="009243A0"/>
    <w:rsid w:val="009252AA"/>
    <w:rsid w:val="00925A7C"/>
    <w:rsid w:val="00925D0F"/>
    <w:rsid w:val="009265E1"/>
    <w:rsid w:val="00927455"/>
    <w:rsid w:val="00930702"/>
    <w:rsid w:val="0093170E"/>
    <w:rsid w:val="00932127"/>
    <w:rsid w:val="00933357"/>
    <w:rsid w:val="00933598"/>
    <w:rsid w:val="00934906"/>
    <w:rsid w:val="00937B21"/>
    <w:rsid w:val="00940FB0"/>
    <w:rsid w:val="00941E51"/>
    <w:rsid w:val="00944511"/>
    <w:rsid w:val="00945278"/>
    <w:rsid w:val="00946692"/>
    <w:rsid w:val="00946D0F"/>
    <w:rsid w:val="0094720D"/>
    <w:rsid w:val="00950B8F"/>
    <w:rsid w:val="009516EE"/>
    <w:rsid w:val="009558F9"/>
    <w:rsid w:val="00961A44"/>
    <w:rsid w:val="00961B30"/>
    <w:rsid w:val="009624F7"/>
    <w:rsid w:val="00962DF0"/>
    <w:rsid w:val="009643A8"/>
    <w:rsid w:val="0096450E"/>
    <w:rsid w:val="00964AAB"/>
    <w:rsid w:val="0096526E"/>
    <w:rsid w:val="00972A9A"/>
    <w:rsid w:val="00972ED1"/>
    <w:rsid w:val="00973449"/>
    <w:rsid w:val="00974ADB"/>
    <w:rsid w:val="00976266"/>
    <w:rsid w:val="009774AA"/>
    <w:rsid w:val="0098174C"/>
    <w:rsid w:val="00982945"/>
    <w:rsid w:val="00984096"/>
    <w:rsid w:val="009841F6"/>
    <w:rsid w:val="00986A4B"/>
    <w:rsid w:val="00986C76"/>
    <w:rsid w:val="0099146D"/>
    <w:rsid w:val="00991617"/>
    <w:rsid w:val="00992872"/>
    <w:rsid w:val="0099427C"/>
    <w:rsid w:val="009967AF"/>
    <w:rsid w:val="009A155F"/>
    <w:rsid w:val="009A1AD8"/>
    <w:rsid w:val="009A228F"/>
    <w:rsid w:val="009A2524"/>
    <w:rsid w:val="009A5E0C"/>
    <w:rsid w:val="009B044E"/>
    <w:rsid w:val="009B2C3F"/>
    <w:rsid w:val="009B35E4"/>
    <w:rsid w:val="009B4255"/>
    <w:rsid w:val="009B5A2C"/>
    <w:rsid w:val="009B69E3"/>
    <w:rsid w:val="009C0B8E"/>
    <w:rsid w:val="009C0E64"/>
    <w:rsid w:val="009C158E"/>
    <w:rsid w:val="009C205A"/>
    <w:rsid w:val="009C22FB"/>
    <w:rsid w:val="009C60E9"/>
    <w:rsid w:val="009C6919"/>
    <w:rsid w:val="009D0CBA"/>
    <w:rsid w:val="009D108C"/>
    <w:rsid w:val="009D1C8A"/>
    <w:rsid w:val="009D2711"/>
    <w:rsid w:val="009D2A63"/>
    <w:rsid w:val="009D2A85"/>
    <w:rsid w:val="009D2AD2"/>
    <w:rsid w:val="009D2EB4"/>
    <w:rsid w:val="009D31B6"/>
    <w:rsid w:val="009D549D"/>
    <w:rsid w:val="009D5788"/>
    <w:rsid w:val="009D5E9D"/>
    <w:rsid w:val="009D62C5"/>
    <w:rsid w:val="009D65C5"/>
    <w:rsid w:val="009D72BF"/>
    <w:rsid w:val="009D7A58"/>
    <w:rsid w:val="009E0A13"/>
    <w:rsid w:val="009E41D5"/>
    <w:rsid w:val="009E599A"/>
    <w:rsid w:val="009E5EBF"/>
    <w:rsid w:val="009E60B7"/>
    <w:rsid w:val="009E6BAA"/>
    <w:rsid w:val="009F0612"/>
    <w:rsid w:val="009F0931"/>
    <w:rsid w:val="009F1891"/>
    <w:rsid w:val="009F3931"/>
    <w:rsid w:val="009F4638"/>
    <w:rsid w:val="009F4AD2"/>
    <w:rsid w:val="009F6751"/>
    <w:rsid w:val="00A01666"/>
    <w:rsid w:val="00A01CA7"/>
    <w:rsid w:val="00A04FCB"/>
    <w:rsid w:val="00A054F8"/>
    <w:rsid w:val="00A05C6A"/>
    <w:rsid w:val="00A05F03"/>
    <w:rsid w:val="00A0659A"/>
    <w:rsid w:val="00A07296"/>
    <w:rsid w:val="00A075D7"/>
    <w:rsid w:val="00A10422"/>
    <w:rsid w:val="00A116E1"/>
    <w:rsid w:val="00A120EF"/>
    <w:rsid w:val="00A15ED2"/>
    <w:rsid w:val="00A17DB1"/>
    <w:rsid w:val="00A21E66"/>
    <w:rsid w:val="00A268E5"/>
    <w:rsid w:val="00A30090"/>
    <w:rsid w:val="00A316D5"/>
    <w:rsid w:val="00A31A28"/>
    <w:rsid w:val="00A32CE8"/>
    <w:rsid w:val="00A34D78"/>
    <w:rsid w:val="00A35793"/>
    <w:rsid w:val="00A374F5"/>
    <w:rsid w:val="00A37815"/>
    <w:rsid w:val="00A42832"/>
    <w:rsid w:val="00A43073"/>
    <w:rsid w:val="00A43E4E"/>
    <w:rsid w:val="00A43F13"/>
    <w:rsid w:val="00A4459C"/>
    <w:rsid w:val="00A44D32"/>
    <w:rsid w:val="00A47368"/>
    <w:rsid w:val="00A502C8"/>
    <w:rsid w:val="00A504F4"/>
    <w:rsid w:val="00A51FD1"/>
    <w:rsid w:val="00A5256E"/>
    <w:rsid w:val="00A52B20"/>
    <w:rsid w:val="00A5426E"/>
    <w:rsid w:val="00A548E2"/>
    <w:rsid w:val="00A54D47"/>
    <w:rsid w:val="00A56E09"/>
    <w:rsid w:val="00A61C61"/>
    <w:rsid w:val="00A63926"/>
    <w:rsid w:val="00A65027"/>
    <w:rsid w:val="00A66081"/>
    <w:rsid w:val="00A66B8C"/>
    <w:rsid w:val="00A67B08"/>
    <w:rsid w:val="00A67CCB"/>
    <w:rsid w:val="00A76778"/>
    <w:rsid w:val="00A76948"/>
    <w:rsid w:val="00A76F2E"/>
    <w:rsid w:val="00A80E9C"/>
    <w:rsid w:val="00A818D6"/>
    <w:rsid w:val="00A83A77"/>
    <w:rsid w:val="00A84047"/>
    <w:rsid w:val="00A85159"/>
    <w:rsid w:val="00A869CD"/>
    <w:rsid w:val="00A8759A"/>
    <w:rsid w:val="00A914CE"/>
    <w:rsid w:val="00A91F0B"/>
    <w:rsid w:val="00A93E59"/>
    <w:rsid w:val="00A95354"/>
    <w:rsid w:val="00A95E02"/>
    <w:rsid w:val="00A96533"/>
    <w:rsid w:val="00A97A15"/>
    <w:rsid w:val="00AA2BD6"/>
    <w:rsid w:val="00AA3E4C"/>
    <w:rsid w:val="00AA496D"/>
    <w:rsid w:val="00AA7422"/>
    <w:rsid w:val="00AB16EB"/>
    <w:rsid w:val="00AB1FC0"/>
    <w:rsid w:val="00AB36F6"/>
    <w:rsid w:val="00AB3762"/>
    <w:rsid w:val="00AB3851"/>
    <w:rsid w:val="00AB3D97"/>
    <w:rsid w:val="00AB4EE2"/>
    <w:rsid w:val="00AB57C5"/>
    <w:rsid w:val="00AB6609"/>
    <w:rsid w:val="00AB79E6"/>
    <w:rsid w:val="00AB7AD2"/>
    <w:rsid w:val="00AB7C49"/>
    <w:rsid w:val="00AC16BF"/>
    <w:rsid w:val="00AC1D84"/>
    <w:rsid w:val="00AC3DB5"/>
    <w:rsid w:val="00AC46D5"/>
    <w:rsid w:val="00AC516D"/>
    <w:rsid w:val="00AC5501"/>
    <w:rsid w:val="00AC692F"/>
    <w:rsid w:val="00AC6953"/>
    <w:rsid w:val="00AC7824"/>
    <w:rsid w:val="00AC7992"/>
    <w:rsid w:val="00AC7BD6"/>
    <w:rsid w:val="00AD34C1"/>
    <w:rsid w:val="00AD55A6"/>
    <w:rsid w:val="00AD59BE"/>
    <w:rsid w:val="00AD69E2"/>
    <w:rsid w:val="00AD70F3"/>
    <w:rsid w:val="00AD71A1"/>
    <w:rsid w:val="00AD79CC"/>
    <w:rsid w:val="00AD7DFC"/>
    <w:rsid w:val="00AE0B74"/>
    <w:rsid w:val="00AE13BA"/>
    <w:rsid w:val="00AE1C86"/>
    <w:rsid w:val="00AE3D96"/>
    <w:rsid w:val="00AE4657"/>
    <w:rsid w:val="00AE5076"/>
    <w:rsid w:val="00AE539D"/>
    <w:rsid w:val="00AE60DD"/>
    <w:rsid w:val="00AE6A0D"/>
    <w:rsid w:val="00AE71E7"/>
    <w:rsid w:val="00AF293B"/>
    <w:rsid w:val="00AF3001"/>
    <w:rsid w:val="00AF427E"/>
    <w:rsid w:val="00AF7608"/>
    <w:rsid w:val="00AF789B"/>
    <w:rsid w:val="00AF7D22"/>
    <w:rsid w:val="00AF7D25"/>
    <w:rsid w:val="00B012B0"/>
    <w:rsid w:val="00B01709"/>
    <w:rsid w:val="00B017FC"/>
    <w:rsid w:val="00B0380A"/>
    <w:rsid w:val="00B03D46"/>
    <w:rsid w:val="00B0681A"/>
    <w:rsid w:val="00B07BE1"/>
    <w:rsid w:val="00B1088B"/>
    <w:rsid w:val="00B114A8"/>
    <w:rsid w:val="00B11B8F"/>
    <w:rsid w:val="00B13AA6"/>
    <w:rsid w:val="00B13AC9"/>
    <w:rsid w:val="00B149C8"/>
    <w:rsid w:val="00B15645"/>
    <w:rsid w:val="00B15D94"/>
    <w:rsid w:val="00B15F04"/>
    <w:rsid w:val="00B161E0"/>
    <w:rsid w:val="00B16E72"/>
    <w:rsid w:val="00B177B3"/>
    <w:rsid w:val="00B20A04"/>
    <w:rsid w:val="00B21453"/>
    <w:rsid w:val="00B214C8"/>
    <w:rsid w:val="00B2170A"/>
    <w:rsid w:val="00B22209"/>
    <w:rsid w:val="00B222EB"/>
    <w:rsid w:val="00B23F3F"/>
    <w:rsid w:val="00B24306"/>
    <w:rsid w:val="00B25339"/>
    <w:rsid w:val="00B2668C"/>
    <w:rsid w:val="00B2743F"/>
    <w:rsid w:val="00B276B7"/>
    <w:rsid w:val="00B27E26"/>
    <w:rsid w:val="00B30FBD"/>
    <w:rsid w:val="00B31A1A"/>
    <w:rsid w:val="00B33285"/>
    <w:rsid w:val="00B33530"/>
    <w:rsid w:val="00B343A1"/>
    <w:rsid w:val="00B374A7"/>
    <w:rsid w:val="00B377C8"/>
    <w:rsid w:val="00B37B7E"/>
    <w:rsid w:val="00B40221"/>
    <w:rsid w:val="00B42D50"/>
    <w:rsid w:val="00B43201"/>
    <w:rsid w:val="00B43F0C"/>
    <w:rsid w:val="00B4521E"/>
    <w:rsid w:val="00B5151B"/>
    <w:rsid w:val="00B528F3"/>
    <w:rsid w:val="00B5398D"/>
    <w:rsid w:val="00B53F0F"/>
    <w:rsid w:val="00B54069"/>
    <w:rsid w:val="00B546F6"/>
    <w:rsid w:val="00B54B8E"/>
    <w:rsid w:val="00B5586A"/>
    <w:rsid w:val="00B55CAB"/>
    <w:rsid w:val="00B570CD"/>
    <w:rsid w:val="00B601A7"/>
    <w:rsid w:val="00B6040F"/>
    <w:rsid w:val="00B60439"/>
    <w:rsid w:val="00B62565"/>
    <w:rsid w:val="00B633D2"/>
    <w:rsid w:val="00B64FCA"/>
    <w:rsid w:val="00B65364"/>
    <w:rsid w:val="00B65CD2"/>
    <w:rsid w:val="00B727B3"/>
    <w:rsid w:val="00B74230"/>
    <w:rsid w:val="00B74447"/>
    <w:rsid w:val="00B76859"/>
    <w:rsid w:val="00B801E6"/>
    <w:rsid w:val="00B80C0D"/>
    <w:rsid w:val="00B82A26"/>
    <w:rsid w:val="00B83B91"/>
    <w:rsid w:val="00B83F2E"/>
    <w:rsid w:val="00B8524B"/>
    <w:rsid w:val="00B879D1"/>
    <w:rsid w:val="00B87B72"/>
    <w:rsid w:val="00B90D69"/>
    <w:rsid w:val="00B91535"/>
    <w:rsid w:val="00B91998"/>
    <w:rsid w:val="00B92600"/>
    <w:rsid w:val="00B92F2C"/>
    <w:rsid w:val="00B93238"/>
    <w:rsid w:val="00B943F7"/>
    <w:rsid w:val="00B95BE1"/>
    <w:rsid w:val="00B962D6"/>
    <w:rsid w:val="00B964D2"/>
    <w:rsid w:val="00B966E0"/>
    <w:rsid w:val="00B96EE8"/>
    <w:rsid w:val="00BA10A0"/>
    <w:rsid w:val="00BA2082"/>
    <w:rsid w:val="00BA3FE3"/>
    <w:rsid w:val="00BA46A4"/>
    <w:rsid w:val="00BA5BDE"/>
    <w:rsid w:val="00BA6FDD"/>
    <w:rsid w:val="00BA7732"/>
    <w:rsid w:val="00BA7DFB"/>
    <w:rsid w:val="00BB060F"/>
    <w:rsid w:val="00BB0B39"/>
    <w:rsid w:val="00BB1459"/>
    <w:rsid w:val="00BB30B8"/>
    <w:rsid w:val="00BB3D56"/>
    <w:rsid w:val="00BB54BA"/>
    <w:rsid w:val="00BB5737"/>
    <w:rsid w:val="00BC1CC7"/>
    <w:rsid w:val="00BC299A"/>
    <w:rsid w:val="00BC3777"/>
    <w:rsid w:val="00BC4532"/>
    <w:rsid w:val="00BC47DE"/>
    <w:rsid w:val="00BC494D"/>
    <w:rsid w:val="00BC606D"/>
    <w:rsid w:val="00BC659F"/>
    <w:rsid w:val="00BC6B14"/>
    <w:rsid w:val="00BC73A8"/>
    <w:rsid w:val="00BC76F0"/>
    <w:rsid w:val="00BD0127"/>
    <w:rsid w:val="00BD1E03"/>
    <w:rsid w:val="00BD26BD"/>
    <w:rsid w:val="00BD3BBC"/>
    <w:rsid w:val="00BD3F3D"/>
    <w:rsid w:val="00BD65FE"/>
    <w:rsid w:val="00BD6693"/>
    <w:rsid w:val="00BD68A0"/>
    <w:rsid w:val="00BE2A41"/>
    <w:rsid w:val="00BE2D58"/>
    <w:rsid w:val="00BE5AAD"/>
    <w:rsid w:val="00BF1D67"/>
    <w:rsid w:val="00BF3801"/>
    <w:rsid w:val="00BF4155"/>
    <w:rsid w:val="00BF4532"/>
    <w:rsid w:val="00BF79CD"/>
    <w:rsid w:val="00BF7FC1"/>
    <w:rsid w:val="00C019D3"/>
    <w:rsid w:val="00C032E6"/>
    <w:rsid w:val="00C04057"/>
    <w:rsid w:val="00C0646B"/>
    <w:rsid w:val="00C07097"/>
    <w:rsid w:val="00C076B6"/>
    <w:rsid w:val="00C112A3"/>
    <w:rsid w:val="00C11D54"/>
    <w:rsid w:val="00C136AD"/>
    <w:rsid w:val="00C13FA4"/>
    <w:rsid w:val="00C15CCD"/>
    <w:rsid w:val="00C161DD"/>
    <w:rsid w:val="00C1701E"/>
    <w:rsid w:val="00C171CA"/>
    <w:rsid w:val="00C24D2B"/>
    <w:rsid w:val="00C24D3B"/>
    <w:rsid w:val="00C26C43"/>
    <w:rsid w:val="00C271DD"/>
    <w:rsid w:val="00C313D4"/>
    <w:rsid w:val="00C31ECD"/>
    <w:rsid w:val="00C32F16"/>
    <w:rsid w:val="00C35968"/>
    <w:rsid w:val="00C3646A"/>
    <w:rsid w:val="00C40803"/>
    <w:rsid w:val="00C42FD8"/>
    <w:rsid w:val="00C46CC7"/>
    <w:rsid w:val="00C5136C"/>
    <w:rsid w:val="00C51CC5"/>
    <w:rsid w:val="00C5290F"/>
    <w:rsid w:val="00C52958"/>
    <w:rsid w:val="00C5393D"/>
    <w:rsid w:val="00C53D03"/>
    <w:rsid w:val="00C5401F"/>
    <w:rsid w:val="00C563DD"/>
    <w:rsid w:val="00C6106C"/>
    <w:rsid w:val="00C617EC"/>
    <w:rsid w:val="00C64671"/>
    <w:rsid w:val="00C64C85"/>
    <w:rsid w:val="00C6614E"/>
    <w:rsid w:val="00C66920"/>
    <w:rsid w:val="00C66D71"/>
    <w:rsid w:val="00C71044"/>
    <w:rsid w:val="00C711D0"/>
    <w:rsid w:val="00C728EF"/>
    <w:rsid w:val="00C7295C"/>
    <w:rsid w:val="00C72AD4"/>
    <w:rsid w:val="00C72AE9"/>
    <w:rsid w:val="00C7318C"/>
    <w:rsid w:val="00C737FE"/>
    <w:rsid w:val="00C7496D"/>
    <w:rsid w:val="00C751C2"/>
    <w:rsid w:val="00C75523"/>
    <w:rsid w:val="00C7668C"/>
    <w:rsid w:val="00C77E5E"/>
    <w:rsid w:val="00C8136F"/>
    <w:rsid w:val="00C8251F"/>
    <w:rsid w:val="00C837C1"/>
    <w:rsid w:val="00C854D5"/>
    <w:rsid w:val="00C85E3A"/>
    <w:rsid w:val="00C8639F"/>
    <w:rsid w:val="00C91433"/>
    <w:rsid w:val="00C91626"/>
    <w:rsid w:val="00C92EA0"/>
    <w:rsid w:val="00C9330E"/>
    <w:rsid w:val="00C937E1"/>
    <w:rsid w:val="00C94793"/>
    <w:rsid w:val="00C94CFB"/>
    <w:rsid w:val="00C96222"/>
    <w:rsid w:val="00C9626A"/>
    <w:rsid w:val="00C97C4E"/>
    <w:rsid w:val="00CA0C14"/>
    <w:rsid w:val="00CA4665"/>
    <w:rsid w:val="00CA55F3"/>
    <w:rsid w:val="00CB18B1"/>
    <w:rsid w:val="00CB1CA7"/>
    <w:rsid w:val="00CB39D2"/>
    <w:rsid w:val="00CB4D4C"/>
    <w:rsid w:val="00CB642D"/>
    <w:rsid w:val="00CC2652"/>
    <w:rsid w:val="00CC3D9A"/>
    <w:rsid w:val="00CC6948"/>
    <w:rsid w:val="00CD0315"/>
    <w:rsid w:val="00CD337D"/>
    <w:rsid w:val="00CD47D3"/>
    <w:rsid w:val="00CD5DE6"/>
    <w:rsid w:val="00CD7A06"/>
    <w:rsid w:val="00CE040D"/>
    <w:rsid w:val="00CE0420"/>
    <w:rsid w:val="00CE0455"/>
    <w:rsid w:val="00CE080E"/>
    <w:rsid w:val="00CE1BFF"/>
    <w:rsid w:val="00CE2083"/>
    <w:rsid w:val="00CE2C81"/>
    <w:rsid w:val="00CE3E4F"/>
    <w:rsid w:val="00CE494A"/>
    <w:rsid w:val="00CE49D7"/>
    <w:rsid w:val="00CE62C0"/>
    <w:rsid w:val="00CE6ACF"/>
    <w:rsid w:val="00CE7A6E"/>
    <w:rsid w:val="00CF17B1"/>
    <w:rsid w:val="00CF18CC"/>
    <w:rsid w:val="00CF2058"/>
    <w:rsid w:val="00CF33C8"/>
    <w:rsid w:val="00CF596F"/>
    <w:rsid w:val="00CF60CD"/>
    <w:rsid w:val="00D015FE"/>
    <w:rsid w:val="00D01D20"/>
    <w:rsid w:val="00D05856"/>
    <w:rsid w:val="00D074D5"/>
    <w:rsid w:val="00D1129D"/>
    <w:rsid w:val="00D11B63"/>
    <w:rsid w:val="00D12F56"/>
    <w:rsid w:val="00D143BA"/>
    <w:rsid w:val="00D1477B"/>
    <w:rsid w:val="00D203E8"/>
    <w:rsid w:val="00D21D41"/>
    <w:rsid w:val="00D23442"/>
    <w:rsid w:val="00D23ADB"/>
    <w:rsid w:val="00D23EB6"/>
    <w:rsid w:val="00D243E1"/>
    <w:rsid w:val="00D26F42"/>
    <w:rsid w:val="00D27EBA"/>
    <w:rsid w:val="00D30279"/>
    <w:rsid w:val="00D305C1"/>
    <w:rsid w:val="00D341D1"/>
    <w:rsid w:val="00D35AB8"/>
    <w:rsid w:val="00D368F1"/>
    <w:rsid w:val="00D4047B"/>
    <w:rsid w:val="00D466D3"/>
    <w:rsid w:val="00D46E93"/>
    <w:rsid w:val="00D47929"/>
    <w:rsid w:val="00D51905"/>
    <w:rsid w:val="00D527A3"/>
    <w:rsid w:val="00D53703"/>
    <w:rsid w:val="00D603EA"/>
    <w:rsid w:val="00D60CEA"/>
    <w:rsid w:val="00D614CF"/>
    <w:rsid w:val="00D61999"/>
    <w:rsid w:val="00D620C7"/>
    <w:rsid w:val="00D63117"/>
    <w:rsid w:val="00D633FF"/>
    <w:rsid w:val="00D6411C"/>
    <w:rsid w:val="00D6501D"/>
    <w:rsid w:val="00D65549"/>
    <w:rsid w:val="00D7051E"/>
    <w:rsid w:val="00D70CA7"/>
    <w:rsid w:val="00D70F91"/>
    <w:rsid w:val="00D718C8"/>
    <w:rsid w:val="00D718F2"/>
    <w:rsid w:val="00D75D80"/>
    <w:rsid w:val="00D75F46"/>
    <w:rsid w:val="00D766E7"/>
    <w:rsid w:val="00D83C78"/>
    <w:rsid w:val="00D84479"/>
    <w:rsid w:val="00D8484F"/>
    <w:rsid w:val="00D85893"/>
    <w:rsid w:val="00D86DAC"/>
    <w:rsid w:val="00D92D78"/>
    <w:rsid w:val="00D93320"/>
    <w:rsid w:val="00D939D6"/>
    <w:rsid w:val="00D94671"/>
    <w:rsid w:val="00D9787F"/>
    <w:rsid w:val="00DA04B2"/>
    <w:rsid w:val="00DA056F"/>
    <w:rsid w:val="00DA1472"/>
    <w:rsid w:val="00DA1AE9"/>
    <w:rsid w:val="00DA2342"/>
    <w:rsid w:val="00DA5813"/>
    <w:rsid w:val="00DB07F4"/>
    <w:rsid w:val="00DB1B34"/>
    <w:rsid w:val="00DB2A47"/>
    <w:rsid w:val="00DB2B87"/>
    <w:rsid w:val="00DB360C"/>
    <w:rsid w:val="00DB3A8B"/>
    <w:rsid w:val="00DB3CF1"/>
    <w:rsid w:val="00DB4174"/>
    <w:rsid w:val="00DB4C75"/>
    <w:rsid w:val="00DC051B"/>
    <w:rsid w:val="00DC0B49"/>
    <w:rsid w:val="00DC1B14"/>
    <w:rsid w:val="00DC1DD9"/>
    <w:rsid w:val="00DC2614"/>
    <w:rsid w:val="00DC353F"/>
    <w:rsid w:val="00DC5C9F"/>
    <w:rsid w:val="00DC6D35"/>
    <w:rsid w:val="00DC750B"/>
    <w:rsid w:val="00DC78E8"/>
    <w:rsid w:val="00DD1291"/>
    <w:rsid w:val="00DD1E66"/>
    <w:rsid w:val="00DD36A3"/>
    <w:rsid w:val="00DD4B4A"/>
    <w:rsid w:val="00DD53FB"/>
    <w:rsid w:val="00DD71D4"/>
    <w:rsid w:val="00DE0893"/>
    <w:rsid w:val="00DE1CB9"/>
    <w:rsid w:val="00DE3452"/>
    <w:rsid w:val="00DE36A5"/>
    <w:rsid w:val="00DE41EB"/>
    <w:rsid w:val="00DE64F1"/>
    <w:rsid w:val="00DE6A8F"/>
    <w:rsid w:val="00DF1369"/>
    <w:rsid w:val="00DF26CB"/>
    <w:rsid w:val="00DF2A52"/>
    <w:rsid w:val="00DF5390"/>
    <w:rsid w:val="00DF671B"/>
    <w:rsid w:val="00DF6D66"/>
    <w:rsid w:val="00DF72AD"/>
    <w:rsid w:val="00E012B3"/>
    <w:rsid w:val="00E01E81"/>
    <w:rsid w:val="00E022CA"/>
    <w:rsid w:val="00E02D81"/>
    <w:rsid w:val="00E03C49"/>
    <w:rsid w:val="00E04978"/>
    <w:rsid w:val="00E06AE0"/>
    <w:rsid w:val="00E10389"/>
    <w:rsid w:val="00E10BF8"/>
    <w:rsid w:val="00E10E2B"/>
    <w:rsid w:val="00E119B9"/>
    <w:rsid w:val="00E137EF"/>
    <w:rsid w:val="00E15C46"/>
    <w:rsid w:val="00E15D93"/>
    <w:rsid w:val="00E16D02"/>
    <w:rsid w:val="00E1793D"/>
    <w:rsid w:val="00E17F2D"/>
    <w:rsid w:val="00E21359"/>
    <w:rsid w:val="00E2198F"/>
    <w:rsid w:val="00E23723"/>
    <w:rsid w:val="00E24B66"/>
    <w:rsid w:val="00E2534C"/>
    <w:rsid w:val="00E257A9"/>
    <w:rsid w:val="00E25A1A"/>
    <w:rsid w:val="00E31AF9"/>
    <w:rsid w:val="00E344FD"/>
    <w:rsid w:val="00E36F1F"/>
    <w:rsid w:val="00E40C5A"/>
    <w:rsid w:val="00E413A7"/>
    <w:rsid w:val="00E42B8D"/>
    <w:rsid w:val="00E4394F"/>
    <w:rsid w:val="00E4473C"/>
    <w:rsid w:val="00E44B56"/>
    <w:rsid w:val="00E44D2E"/>
    <w:rsid w:val="00E46360"/>
    <w:rsid w:val="00E51472"/>
    <w:rsid w:val="00E52A5B"/>
    <w:rsid w:val="00E5328F"/>
    <w:rsid w:val="00E55481"/>
    <w:rsid w:val="00E5641F"/>
    <w:rsid w:val="00E57EF6"/>
    <w:rsid w:val="00E60267"/>
    <w:rsid w:val="00E60B95"/>
    <w:rsid w:val="00E6114E"/>
    <w:rsid w:val="00E62297"/>
    <w:rsid w:val="00E62E3C"/>
    <w:rsid w:val="00E634D6"/>
    <w:rsid w:val="00E668F9"/>
    <w:rsid w:val="00E66DBC"/>
    <w:rsid w:val="00E66E19"/>
    <w:rsid w:val="00E673CE"/>
    <w:rsid w:val="00E71633"/>
    <w:rsid w:val="00E71EDA"/>
    <w:rsid w:val="00E7243D"/>
    <w:rsid w:val="00E728A1"/>
    <w:rsid w:val="00E76702"/>
    <w:rsid w:val="00E7768E"/>
    <w:rsid w:val="00E8010B"/>
    <w:rsid w:val="00E854B9"/>
    <w:rsid w:val="00E900BF"/>
    <w:rsid w:val="00E906B6"/>
    <w:rsid w:val="00E91E23"/>
    <w:rsid w:val="00E94132"/>
    <w:rsid w:val="00E94155"/>
    <w:rsid w:val="00E94227"/>
    <w:rsid w:val="00E947B9"/>
    <w:rsid w:val="00E96217"/>
    <w:rsid w:val="00EA07A1"/>
    <w:rsid w:val="00EA40CB"/>
    <w:rsid w:val="00EA4760"/>
    <w:rsid w:val="00EA4B22"/>
    <w:rsid w:val="00EA4F99"/>
    <w:rsid w:val="00EA727E"/>
    <w:rsid w:val="00EB1C18"/>
    <w:rsid w:val="00EB1F2A"/>
    <w:rsid w:val="00EB257D"/>
    <w:rsid w:val="00EB385D"/>
    <w:rsid w:val="00EB64C2"/>
    <w:rsid w:val="00EC0D39"/>
    <w:rsid w:val="00EC2599"/>
    <w:rsid w:val="00EC362C"/>
    <w:rsid w:val="00EC64EA"/>
    <w:rsid w:val="00EC6824"/>
    <w:rsid w:val="00EC7CC1"/>
    <w:rsid w:val="00ED018A"/>
    <w:rsid w:val="00ED0B6A"/>
    <w:rsid w:val="00ED13AB"/>
    <w:rsid w:val="00ED1890"/>
    <w:rsid w:val="00ED1F1C"/>
    <w:rsid w:val="00ED2F51"/>
    <w:rsid w:val="00ED377F"/>
    <w:rsid w:val="00ED3E44"/>
    <w:rsid w:val="00ED48B7"/>
    <w:rsid w:val="00ED4CE0"/>
    <w:rsid w:val="00ED4D93"/>
    <w:rsid w:val="00ED503A"/>
    <w:rsid w:val="00ED5911"/>
    <w:rsid w:val="00ED779E"/>
    <w:rsid w:val="00ED7B73"/>
    <w:rsid w:val="00EE0D36"/>
    <w:rsid w:val="00EE0E2D"/>
    <w:rsid w:val="00EE14C5"/>
    <w:rsid w:val="00EE150D"/>
    <w:rsid w:val="00EE331B"/>
    <w:rsid w:val="00EE4723"/>
    <w:rsid w:val="00EE4D7F"/>
    <w:rsid w:val="00EE520F"/>
    <w:rsid w:val="00EE70C9"/>
    <w:rsid w:val="00EE7661"/>
    <w:rsid w:val="00EF574D"/>
    <w:rsid w:val="00F003D2"/>
    <w:rsid w:val="00F0196B"/>
    <w:rsid w:val="00F01D52"/>
    <w:rsid w:val="00F0335D"/>
    <w:rsid w:val="00F04716"/>
    <w:rsid w:val="00F05AF6"/>
    <w:rsid w:val="00F071E7"/>
    <w:rsid w:val="00F110D2"/>
    <w:rsid w:val="00F126A5"/>
    <w:rsid w:val="00F15442"/>
    <w:rsid w:val="00F15798"/>
    <w:rsid w:val="00F20C5E"/>
    <w:rsid w:val="00F20F1A"/>
    <w:rsid w:val="00F219D7"/>
    <w:rsid w:val="00F21B87"/>
    <w:rsid w:val="00F21C95"/>
    <w:rsid w:val="00F25753"/>
    <w:rsid w:val="00F272A9"/>
    <w:rsid w:val="00F33E98"/>
    <w:rsid w:val="00F35A77"/>
    <w:rsid w:val="00F36906"/>
    <w:rsid w:val="00F37269"/>
    <w:rsid w:val="00F37611"/>
    <w:rsid w:val="00F37F85"/>
    <w:rsid w:val="00F40188"/>
    <w:rsid w:val="00F41E7D"/>
    <w:rsid w:val="00F426E0"/>
    <w:rsid w:val="00F429CF"/>
    <w:rsid w:val="00F440AC"/>
    <w:rsid w:val="00F44397"/>
    <w:rsid w:val="00F44D08"/>
    <w:rsid w:val="00F4500E"/>
    <w:rsid w:val="00F45F1C"/>
    <w:rsid w:val="00F46371"/>
    <w:rsid w:val="00F46E14"/>
    <w:rsid w:val="00F475F0"/>
    <w:rsid w:val="00F47B92"/>
    <w:rsid w:val="00F5084C"/>
    <w:rsid w:val="00F50C06"/>
    <w:rsid w:val="00F52B75"/>
    <w:rsid w:val="00F5477A"/>
    <w:rsid w:val="00F54950"/>
    <w:rsid w:val="00F55BAA"/>
    <w:rsid w:val="00F57419"/>
    <w:rsid w:val="00F61B6B"/>
    <w:rsid w:val="00F63485"/>
    <w:rsid w:val="00F6456C"/>
    <w:rsid w:val="00F6462D"/>
    <w:rsid w:val="00F675FC"/>
    <w:rsid w:val="00F67960"/>
    <w:rsid w:val="00F67EFC"/>
    <w:rsid w:val="00F70DA5"/>
    <w:rsid w:val="00F70E4F"/>
    <w:rsid w:val="00F7352E"/>
    <w:rsid w:val="00F738C8"/>
    <w:rsid w:val="00F738DF"/>
    <w:rsid w:val="00F743CC"/>
    <w:rsid w:val="00F77917"/>
    <w:rsid w:val="00F81562"/>
    <w:rsid w:val="00F81C5C"/>
    <w:rsid w:val="00F821AC"/>
    <w:rsid w:val="00F839EE"/>
    <w:rsid w:val="00F86481"/>
    <w:rsid w:val="00F8717C"/>
    <w:rsid w:val="00F90579"/>
    <w:rsid w:val="00F92351"/>
    <w:rsid w:val="00F9344A"/>
    <w:rsid w:val="00F93A15"/>
    <w:rsid w:val="00F93E71"/>
    <w:rsid w:val="00F970DA"/>
    <w:rsid w:val="00F97472"/>
    <w:rsid w:val="00F974EF"/>
    <w:rsid w:val="00F9754E"/>
    <w:rsid w:val="00FA156D"/>
    <w:rsid w:val="00FA252D"/>
    <w:rsid w:val="00FA4233"/>
    <w:rsid w:val="00FA43FC"/>
    <w:rsid w:val="00FA4BDB"/>
    <w:rsid w:val="00FA7CAC"/>
    <w:rsid w:val="00FB2D98"/>
    <w:rsid w:val="00FB315B"/>
    <w:rsid w:val="00FB3473"/>
    <w:rsid w:val="00FB485A"/>
    <w:rsid w:val="00FB4CEC"/>
    <w:rsid w:val="00FB4D09"/>
    <w:rsid w:val="00FB6AF0"/>
    <w:rsid w:val="00FB76D7"/>
    <w:rsid w:val="00FB7D39"/>
    <w:rsid w:val="00FC16AC"/>
    <w:rsid w:val="00FC1D4C"/>
    <w:rsid w:val="00FC3AEE"/>
    <w:rsid w:val="00FC3C9F"/>
    <w:rsid w:val="00FC45D2"/>
    <w:rsid w:val="00FC51AA"/>
    <w:rsid w:val="00FC5E4F"/>
    <w:rsid w:val="00FC63A9"/>
    <w:rsid w:val="00FC66EA"/>
    <w:rsid w:val="00FC6ABD"/>
    <w:rsid w:val="00FD0169"/>
    <w:rsid w:val="00FD03C8"/>
    <w:rsid w:val="00FD21D6"/>
    <w:rsid w:val="00FD3DA4"/>
    <w:rsid w:val="00FD44D5"/>
    <w:rsid w:val="00FD690E"/>
    <w:rsid w:val="00FD69F9"/>
    <w:rsid w:val="00FD7606"/>
    <w:rsid w:val="00FE12C9"/>
    <w:rsid w:val="00FE177A"/>
    <w:rsid w:val="00FE2ACC"/>
    <w:rsid w:val="00FE33BE"/>
    <w:rsid w:val="00FE344C"/>
    <w:rsid w:val="00FE3EE2"/>
    <w:rsid w:val="00FE5787"/>
    <w:rsid w:val="00FE5C04"/>
    <w:rsid w:val="00FE5FBD"/>
    <w:rsid w:val="00FE659A"/>
    <w:rsid w:val="00FE6DD4"/>
    <w:rsid w:val="00FF2B66"/>
    <w:rsid w:val="00FF50AB"/>
    <w:rsid w:val="00FF5CB4"/>
    <w:rsid w:val="00FF63BC"/>
    <w:rsid w:val="00FF667B"/>
    <w:rsid w:val="00FF6709"/>
    <w:rsid w:val="00FF7C2F"/>
    <w:rsid w:val="15CBFDC3"/>
    <w:rsid w:val="36CF368D"/>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FA47F"/>
  <w15:docId w15:val="{D2D1C4B7-8E99-4CEF-A48B-27A3F701B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2D96"/>
    <w:pPr>
      <w:spacing w:line="278" w:lineRule="auto"/>
    </w:pPr>
    <w:rPr>
      <w:rFonts w:ascii="Arial" w:eastAsia="Cambria" w:hAnsi="Arial"/>
      <w:color w:val="000000" w:themeColor="accent1"/>
      <w:sz w:val="22"/>
      <w:szCs w:val="24"/>
      <w:lang w:eastAsia="en-US"/>
    </w:rPr>
  </w:style>
  <w:style w:type="paragraph" w:styleId="berschrift1">
    <w:name w:val="heading 1"/>
    <w:aliases w:val="Headline"/>
    <w:next w:val="Standard"/>
    <w:link w:val="berschrift1Zchn"/>
    <w:uiPriority w:val="9"/>
    <w:rsid w:val="00085788"/>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8D0D31"/>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45BA"/>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8A45BA"/>
    <w:rPr>
      <w:rFonts w:ascii="Arial" w:hAnsi="Arial" w:cs="Arial"/>
      <w:color w:val="0303B8" w:themeColor="text1"/>
      <w:sz w:val="50"/>
      <w:szCs w:val="22"/>
      <w:lang w:eastAsia="en-US"/>
    </w:rPr>
  </w:style>
  <w:style w:type="paragraph" w:styleId="Fuzeile">
    <w:name w:val="footer"/>
    <w:basedOn w:val="Standard"/>
    <w:link w:val="FuzeileZchn"/>
    <w:uiPriority w:val="99"/>
    <w:unhideWhenUsed/>
    <w:rsid w:val="00AC692F"/>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AC692F"/>
    <w:rPr>
      <w:rFonts w:ascii="Arial" w:hAnsi="Arial"/>
      <w:color w:val="0303B8" w:themeColor="text1"/>
      <w:sz w:val="12"/>
      <w:szCs w:val="22"/>
      <w:lang w:eastAsia="en-US"/>
    </w:rPr>
  </w:style>
  <w:style w:type="character" w:styleId="Hyperlink">
    <w:name w:val="Hyperlink"/>
    <w:basedOn w:val="Absatz-Standardschriftart"/>
    <w:uiPriority w:val="99"/>
    <w:unhideWhenUsed/>
    <w:qFormat/>
    <w:rsid w:val="00F05AF6"/>
    <w:rPr>
      <w:rFonts w:ascii="Arial" w:hAnsi="Arial"/>
      <w:b/>
      <w:color w:val="0303B8" w:themeColor="text1"/>
      <w:u w:val="none"/>
    </w:rPr>
  </w:style>
  <w:style w:type="paragraph" w:styleId="Listenabsatz">
    <w:name w:val="List Paragraph"/>
    <w:basedOn w:val="Standard"/>
    <w:uiPriority w:val="34"/>
    <w:qFormat/>
    <w:rsid w:val="00E668F9"/>
    <w:pPr>
      <w:ind w:left="720"/>
      <w:contextualSpacing/>
    </w:pPr>
  </w:style>
  <w:style w:type="paragraph" w:customStyle="1" w:styleId="Bullets">
    <w:name w:val="Bullets"/>
    <w:basedOn w:val="Standard"/>
    <w:qFormat/>
    <w:rsid w:val="008A45BA"/>
    <w:pPr>
      <w:numPr>
        <w:numId w:val="11"/>
      </w:numPr>
    </w:pPr>
    <w:rPr>
      <w:rFonts w:cs="Arial"/>
      <w:bCs/>
      <w:szCs w:val="18"/>
    </w:rPr>
  </w:style>
  <w:style w:type="paragraph" w:customStyle="1" w:styleId="Tableleftaligned">
    <w:name w:val="Table left aligned"/>
    <w:basedOn w:val="Standard"/>
    <w:qFormat/>
    <w:rsid w:val="00F21B87"/>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8A45BA"/>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D7051E"/>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1D6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8A45BA"/>
    <w:rPr>
      <w:rFonts w:ascii="Arial" w:hAnsi="Arial"/>
      <w:b/>
      <w:color w:val="0303B8" w:themeColor="text1"/>
      <w:sz w:val="22"/>
    </w:rPr>
  </w:style>
  <w:style w:type="paragraph" w:styleId="Kommentartext">
    <w:name w:val="annotation text"/>
    <w:basedOn w:val="Standard"/>
    <w:link w:val="KommentartextZchn"/>
    <w:uiPriority w:val="99"/>
    <w:unhideWhenUsed/>
    <w:rsid w:val="00B15D94"/>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B15D94"/>
    <w:rPr>
      <w:rFonts w:asciiTheme="minorHAnsi" w:eastAsiaTheme="minorHAnsi" w:hAnsiTheme="minorHAnsi" w:cstheme="minorBidi"/>
      <w:lang w:val="en-GB" w:eastAsia="en-US"/>
    </w:rPr>
  </w:style>
  <w:style w:type="character" w:customStyle="1" w:styleId="berschrift1Zchn">
    <w:name w:val="Überschrift 1 Zchn"/>
    <w:aliases w:val="Headline Zchn"/>
    <w:basedOn w:val="Absatz-Standardschriftart"/>
    <w:link w:val="berschrift1"/>
    <w:uiPriority w:val="9"/>
    <w:rsid w:val="00085788"/>
    <w:rPr>
      <w:rFonts w:ascii="Arial" w:eastAsia="Times New Roman" w:hAnsi="Arial" w:cstheme="majorBidi"/>
      <w:b/>
      <w:color w:val="0303B8" w:themeColor="text1"/>
      <w:sz w:val="28"/>
      <w:szCs w:val="32"/>
    </w:rPr>
  </w:style>
  <w:style w:type="character" w:styleId="Kommentarzeichen">
    <w:name w:val="annotation reference"/>
    <w:basedOn w:val="Absatz-Standardschriftart"/>
    <w:uiPriority w:val="99"/>
    <w:semiHidden/>
    <w:unhideWhenUsed/>
    <w:rsid w:val="00BA46A4"/>
    <w:rPr>
      <w:sz w:val="16"/>
      <w:szCs w:val="16"/>
    </w:rPr>
  </w:style>
  <w:style w:type="paragraph" w:styleId="Kommentarthema">
    <w:name w:val="annotation subject"/>
    <w:basedOn w:val="Kommentartext"/>
    <w:next w:val="Kommentartext"/>
    <w:link w:val="KommentarthemaZchn"/>
    <w:uiPriority w:val="99"/>
    <w:semiHidden/>
    <w:unhideWhenUsed/>
    <w:rsid w:val="00BA46A4"/>
    <w:rPr>
      <w:rFonts w:ascii="Cambria" w:eastAsia="Cambria" w:hAnsi="Cambria" w:cs="Times New Roman"/>
      <w:b/>
      <w:bCs/>
      <w:lang w:val="de-DE"/>
    </w:rPr>
  </w:style>
  <w:style w:type="character" w:customStyle="1" w:styleId="KommentarthemaZchn">
    <w:name w:val="Kommentarthema Zchn"/>
    <w:basedOn w:val="KommentartextZchn"/>
    <w:link w:val="Kommentarthema"/>
    <w:uiPriority w:val="99"/>
    <w:semiHidden/>
    <w:rsid w:val="00BA46A4"/>
    <w:rPr>
      <w:rFonts w:ascii="Cambria" w:eastAsia="Cambria" w:hAnsi="Cambria" w:cstheme="minorBidi"/>
      <w:b/>
      <w:bCs/>
      <w:lang w:val="en-GB" w:eastAsia="en-US"/>
    </w:rPr>
  </w:style>
  <w:style w:type="paragraph" w:customStyle="1" w:styleId="TableHeadleftaligned">
    <w:name w:val="Table Head left aligned"/>
    <w:basedOn w:val="Standard"/>
    <w:qFormat/>
    <w:rsid w:val="008A45BA"/>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F21B87"/>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8A45BA"/>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8A45BA"/>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7918E5"/>
  </w:style>
  <w:style w:type="paragraph" w:customStyle="1" w:styleId="Seite">
    <w:name w:val="Seite"/>
    <w:basedOn w:val="Fuzeile"/>
    <w:rsid w:val="00024696"/>
    <w:pPr>
      <w:framePr w:w="496" w:wrap="none" w:vAnchor="text" w:hAnchor="margin" w:xAlign="right" w:y="6"/>
      <w:spacing w:line="240" w:lineRule="auto"/>
      <w:jc w:val="right"/>
    </w:pPr>
    <w:rPr>
      <w:sz w:val="18"/>
    </w:rPr>
  </w:style>
  <w:style w:type="paragraph" w:customStyle="1" w:styleId="FooterHead">
    <w:name w:val="Footer Head"/>
    <w:basedOn w:val="Fuzeile"/>
    <w:qFormat/>
    <w:rsid w:val="00AC692F"/>
    <w:rPr>
      <w:b/>
      <w:szCs w:val="12"/>
    </w:rPr>
  </w:style>
  <w:style w:type="character" w:styleId="NichtaufgelsteErwhnung">
    <w:name w:val="Unresolved Mention"/>
    <w:basedOn w:val="Absatz-Standardschriftart"/>
    <w:uiPriority w:val="99"/>
    <w:semiHidden/>
    <w:unhideWhenUsed/>
    <w:rsid w:val="00832AC4"/>
    <w:rPr>
      <w:color w:val="605E5C"/>
      <w:shd w:val="clear" w:color="auto" w:fill="E1DFDD"/>
    </w:rPr>
  </w:style>
  <w:style w:type="paragraph" w:customStyle="1" w:styleId="BoilerplateBold">
    <w:name w:val="Boilerplate Bold"/>
    <w:basedOn w:val="Standard"/>
    <w:qFormat/>
    <w:rsid w:val="00940FB0"/>
    <w:rPr>
      <w:b/>
      <w:color w:val="0303B8" w:themeColor="text1"/>
      <w:sz w:val="18"/>
      <w:szCs w:val="18"/>
    </w:rPr>
  </w:style>
  <w:style w:type="paragraph" w:customStyle="1" w:styleId="Boilerplate">
    <w:name w:val="Boilerplate"/>
    <w:basedOn w:val="Standard"/>
    <w:qFormat/>
    <w:rsid w:val="00F05AF6"/>
    <w:rPr>
      <w:color w:val="808080" w:themeColor="background1" w:themeShade="80"/>
      <w:sz w:val="18"/>
      <w:szCs w:val="18"/>
    </w:rPr>
  </w:style>
  <w:style w:type="paragraph" w:customStyle="1" w:styleId="Publicationframedate">
    <w:name w:val="Publication frame/date"/>
    <w:basedOn w:val="Standard"/>
    <w:qFormat/>
    <w:rsid w:val="00B16E72"/>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D26F42"/>
    <w:rPr>
      <w:color w:val="1F9DFF" w:themeColor="followedHyperlink"/>
      <w:u w:val="single"/>
    </w:rPr>
  </w:style>
  <w:style w:type="paragraph" w:customStyle="1" w:styleId="BulletsIntroVibrant">
    <w:name w:val="Bullets Intro Vibrant"/>
    <w:basedOn w:val="Bullets"/>
    <w:qFormat/>
    <w:rsid w:val="00361CDC"/>
    <w:rPr>
      <w:color w:val="0303B8" w:themeColor="text1"/>
      <w:szCs w:val="22"/>
    </w:rPr>
  </w:style>
  <w:style w:type="paragraph" w:customStyle="1" w:styleId="TableHead1">
    <w:name w:val="Table Head 1"/>
    <w:basedOn w:val="Standard"/>
    <w:qFormat/>
    <w:rsid w:val="000554FB"/>
    <w:rPr>
      <w:b/>
      <w:color w:val="0303B8" w:themeColor="text1"/>
      <w:sz w:val="24"/>
    </w:rPr>
  </w:style>
  <w:style w:type="paragraph" w:styleId="Sprechblasentext">
    <w:name w:val="Balloon Text"/>
    <w:basedOn w:val="Standard"/>
    <w:link w:val="SprechblasentextZchn"/>
    <w:uiPriority w:val="99"/>
    <w:semiHidden/>
    <w:unhideWhenUsed/>
    <w:rsid w:val="00AC7B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7BD6"/>
    <w:rPr>
      <w:rFonts w:ascii="Segoe UI" w:eastAsia="Cambria" w:hAnsi="Segoe UI" w:cs="Segoe UI"/>
      <w:color w:val="000000" w:themeColor="accent1"/>
      <w:sz w:val="18"/>
      <w:szCs w:val="18"/>
      <w:lang w:eastAsia="en-US"/>
    </w:rPr>
  </w:style>
  <w:style w:type="paragraph" w:styleId="berarbeitung">
    <w:name w:val="Revision"/>
    <w:hidden/>
    <w:uiPriority w:val="99"/>
    <w:semiHidden/>
    <w:rsid w:val="0049548B"/>
    <w:rPr>
      <w:rFonts w:ascii="Arial" w:eastAsia="Cambria" w:hAnsi="Arial"/>
      <w:color w:val="000000" w:themeColor="accent1"/>
      <w:sz w:val="22"/>
      <w:szCs w:val="24"/>
      <w:lang w:eastAsia="en-US"/>
    </w:rPr>
  </w:style>
  <w:style w:type="paragraph" w:styleId="StandardWeb">
    <w:name w:val="Normal (Web)"/>
    <w:basedOn w:val="Standard"/>
    <w:uiPriority w:val="99"/>
    <w:semiHidden/>
    <w:unhideWhenUsed/>
    <w:rsid w:val="00A30090"/>
    <w:pPr>
      <w:spacing w:after="150" w:line="408" w:lineRule="atLeast"/>
      <w:jc w:val="both"/>
    </w:pPr>
    <w:rPr>
      <w:rFonts w:ascii="Times New Roman" w:eastAsia="Times New Roman" w:hAnsi="Times New Roman"/>
      <w:color w:val="auto"/>
      <w:sz w:val="24"/>
      <w:lang w:eastAsia="de-DE"/>
    </w:rPr>
  </w:style>
  <w:style w:type="character" w:customStyle="1" w:styleId="berschrift3Zchn">
    <w:name w:val="Überschrift 3 Zchn"/>
    <w:basedOn w:val="Absatz-Standardschriftart"/>
    <w:link w:val="berschrift3"/>
    <w:uiPriority w:val="9"/>
    <w:semiHidden/>
    <w:rsid w:val="008D0D31"/>
    <w:rPr>
      <w:rFonts w:asciiTheme="majorHAnsi" w:eastAsiaTheme="majorEastAsia" w:hAnsiTheme="majorHAnsi" w:cstheme="majorBidi"/>
      <w:color w:val="000000" w:themeColor="accent1" w:themeShade="7F"/>
      <w:sz w:val="24"/>
      <w:szCs w:val="24"/>
      <w:lang w:eastAsia="en-US"/>
    </w:rPr>
  </w:style>
  <w:style w:type="paragraph" w:customStyle="1" w:styleId="paragraph-281">
    <w:name w:val="paragraph-281"/>
    <w:basedOn w:val="Standard"/>
    <w:rsid w:val="003A632F"/>
    <w:pPr>
      <w:spacing w:before="100" w:beforeAutospacing="1" w:after="100" w:afterAutospacing="1" w:line="240" w:lineRule="auto"/>
    </w:pPr>
    <w:rPr>
      <w:rFonts w:ascii="Times New Roman" w:eastAsia="Times New Roman" w:hAnsi="Times New Roman"/>
      <w:color w:val="auto"/>
      <w:sz w:val="24"/>
      <w:lang w:eastAsia="de-DE"/>
    </w:rPr>
  </w:style>
  <w:style w:type="character" w:customStyle="1" w:styleId="cf01">
    <w:name w:val="cf01"/>
    <w:basedOn w:val="Absatz-Standardschriftart"/>
    <w:rsid w:val="00C91433"/>
    <w:rPr>
      <w:rFonts w:ascii="Segoe UI" w:hAnsi="Segoe UI" w:cs="Segoe UI" w:hint="default"/>
      <w:sz w:val="18"/>
      <w:szCs w:val="18"/>
    </w:rPr>
  </w:style>
  <w:style w:type="character" w:customStyle="1" w:styleId="cf11">
    <w:name w:val="cf11"/>
    <w:basedOn w:val="Absatz-Standardschriftart"/>
    <w:rsid w:val="00C9143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707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1703663">
      <w:bodyDiv w:val="1"/>
      <w:marLeft w:val="0"/>
      <w:marRight w:val="0"/>
      <w:marTop w:val="0"/>
      <w:marBottom w:val="0"/>
      <w:divBdr>
        <w:top w:val="none" w:sz="0" w:space="0" w:color="auto"/>
        <w:left w:val="none" w:sz="0" w:space="0" w:color="auto"/>
        <w:bottom w:val="none" w:sz="0" w:space="0" w:color="auto"/>
        <w:right w:val="none" w:sz="0" w:space="0" w:color="auto"/>
      </w:divBdr>
    </w:div>
    <w:div w:id="260261004">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537939243">
      <w:bodyDiv w:val="1"/>
      <w:marLeft w:val="0"/>
      <w:marRight w:val="0"/>
      <w:marTop w:val="0"/>
      <w:marBottom w:val="0"/>
      <w:divBdr>
        <w:top w:val="none" w:sz="0" w:space="0" w:color="auto"/>
        <w:left w:val="none" w:sz="0" w:space="0" w:color="auto"/>
        <w:bottom w:val="none" w:sz="0" w:space="0" w:color="auto"/>
        <w:right w:val="none" w:sz="0" w:space="0" w:color="auto"/>
      </w:divBdr>
      <w:divsChild>
        <w:div w:id="1511791872">
          <w:marLeft w:val="0"/>
          <w:marRight w:val="0"/>
          <w:marTop w:val="0"/>
          <w:marBottom w:val="0"/>
          <w:divBdr>
            <w:top w:val="single" w:sz="2" w:space="0" w:color="EDEDED"/>
            <w:left w:val="single" w:sz="2" w:space="0" w:color="EDEDED"/>
            <w:bottom w:val="single" w:sz="2" w:space="0" w:color="EDEDED"/>
            <w:right w:val="single" w:sz="2" w:space="0" w:color="EDEDED"/>
          </w:divBdr>
          <w:divsChild>
            <w:div w:id="1947617812">
              <w:marLeft w:val="300"/>
              <w:marRight w:val="300"/>
              <w:marTop w:val="75"/>
              <w:marBottom w:val="450"/>
              <w:divBdr>
                <w:top w:val="single" w:sz="2" w:space="0" w:color="EDEDED"/>
                <w:left w:val="single" w:sz="2" w:space="0" w:color="EDEDED"/>
                <w:bottom w:val="single" w:sz="2" w:space="0" w:color="EDEDED"/>
                <w:right w:val="single" w:sz="2" w:space="0" w:color="EDEDED"/>
              </w:divBdr>
            </w:div>
            <w:div w:id="253050867">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632251615">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59449101">
      <w:bodyDiv w:val="1"/>
      <w:marLeft w:val="0"/>
      <w:marRight w:val="0"/>
      <w:marTop w:val="0"/>
      <w:marBottom w:val="0"/>
      <w:divBdr>
        <w:top w:val="none" w:sz="0" w:space="0" w:color="auto"/>
        <w:left w:val="none" w:sz="0" w:space="0" w:color="auto"/>
        <w:bottom w:val="none" w:sz="0" w:space="0" w:color="auto"/>
        <w:right w:val="none" w:sz="0" w:space="0" w:color="auto"/>
      </w:divBdr>
    </w:div>
    <w:div w:id="917440146">
      <w:bodyDiv w:val="1"/>
      <w:marLeft w:val="0"/>
      <w:marRight w:val="0"/>
      <w:marTop w:val="0"/>
      <w:marBottom w:val="0"/>
      <w:divBdr>
        <w:top w:val="none" w:sz="0" w:space="0" w:color="auto"/>
        <w:left w:val="none" w:sz="0" w:space="0" w:color="auto"/>
        <w:bottom w:val="none" w:sz="0" w:space="0" w:color="auto"/>
        <w:right w:val="none" w:sz="0" w:space="0" w:color="auto"/>
      </w:divBdr>
    </w:div>
    <w:div w:id="943000452">
      <w:bodyDiv w:val="1"/>
      <w:marLeft w:val="0"/>
      <w:marRight w:val="0"/>
      <w:marTop w:val="0"/>
      <w:marBottom w:val="0"/>
      <w:divBdr>
        <w:top w:val="none" w:sz="0" w:space="0" w:color="auto"/>
        <w:left w:val="none" w:sz="0" w:space="0" w:color="auto"/>
        <w:bottom w:val="none" w:sz="0" w:space="0" w:color="auto"/>
        <w:right w:val="none" w:sz="0" w:space="0" w:color="auto"/>
      </w:divBdr>
    </w:div>
    <w:div w:id="98836135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12">
          <w:marLeft w:val="0"/>
          <w:marRight w:val="0"/>
          <w:marTop w:val="0"/>
          <w:marBottom w:val="0"/>
          <w:divBdr>
            <w:top w:val="single" w:sz="2" w:space="0" w:color="EDEDED"/>
            <w:left w:val="single" w:sz="2" w:space="0" w:color="EDEDED"/>
            <w:bottom w:val="single" w:sz="2" w:space="0" w:color="EDEDED"/>
            <w:right w:val="single" w:sz="2" w:space="0" w:color="EDEDED"/>
          </w:divBdr>
          <w:divsChild>
            <w:div w:id="1079714538">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1102651140">
      <w:bodyDiv w:val="1"/>
      <w:marLeft w:val="0"/>
      <w:marRight w:val="0"/>
      <w:marTop w:val="0"/>
      <w:marBottom w:val="0"/>
      <w:divBdr>
        <w:top w:val="none" w:sz="0" w:space="0" w:color="auto"/>
        <w:left w:val="none" w:sz="0" w:space="0" w:color="auto"/>
        <w:bottom w:val="none" w:sz="0" w:space="0" w:color="auto"/>
        <w:right w:val="none" w:sz="0" w:space="0" w:color="auto"/>
      </w:divBdr>
    </w:div>
    <w:div w:id="1111170270">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254363412">
      <w:bodyDiv w:val="1"/>
      <w:marLeft w:val="0"/>
      <w:marRight w:val="0"/>
      <w:marTop w:val="0"/>
      <w:marBottom w:val="0"/>
      <w:divBdr>
        <w:top w:val="none" w:sz="0" w:space="0" w:color="auto"/>
        <w:left w:val="none" w:sz="0" w:space="0" w:color="auto"/>
        <w:bottom w:val="none" w:sz="0" w:space="0" w:color="auto"/>
        <w:right w:val="none" w:sz="0" w:space="0" w:color="auto"/>
      </w:divBdr>
    </w:div>
    <w:div w:id="1293443175">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27063441">
      <w:bodyDiv w:val="1"/>
      <w:marLeft w:val="0"/>
      <w:marRight w:val="0"/>
      <w:marTop w:val="0"/>
      <w:marBottom w:val="0"/>
      <w:divBdr>
        <w:top w:val="none" w:sz="0" w:space="0" w:color="auto"/>
        <w:left w:val="none" w:sz="0" w:space="0" w:color="auto"/>
        <w:bottom w:val="none" w:sz="0" w:space="0" w:color="auto"/>
        <w:right w:val="none" w:sz="0" w:space="0" w:color="auto"/>
      </w:divBdr>
    </w:div>
    <w:div w:id="1544099355">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36706440">
      <w:bodyDiv w:val="1"/>
      <w:marLeft w:val="0"/>
      <w:marRight w:val="0"/>
      <w:marTop w:val="0"/>
      <w:marBottom w:val="0"/>
      <w:divBdr>
        <w:top w:val="none" w:sz="0" w:space="0" w:color="auto"/>
        <w:left w:val="none" w:sz="0" w:space="0" w:color="auto"/>
        <w:bottom w:val="none" w:sz="0" w:space="0" w:color="auto"/>
        <w:right w:val="none" w:sz="0" w:space="0" w:color="auto"/>
      </w:divBdr>
    </w:div>
    <w:div w:id="1876692527">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1933776947">
      <w:bodyDiv w:val="1"/>
      <w:marLeft w:val="0"/>
      <w:marRight w:val="0"/>
      <w:marTop w:val="0"/>
      <w:marBottom w:val="0"/>
      <w:divBdr>
        <w:top w:val="none" w:sz="0" w:space="0" w:color="auto"/>
        <w:left w:val="none" w:sz="0" w:space="0" w:color="auto"/>
        <w:bottom w:val="none" w:sz="0" w:space="0" w:color="auto"/>
        <w:right w:val="none" w:sz="0" w:space="0" w:color="auto"/>
      </w:divBdr>
    </w:div>
    <w:div w:id="1946690043">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064475820">
      <w:bodyDiv w:val="1"/>
      <w:marLeft w:val="0"/>
      <w:marRight w:val="0"/>
      <w:marTop w:val="0"/>
      <w:marBottom w:val="0"/>
      <w:divBdr>
        <w:top w:val="none" w:sz="0" w:space="0" w:color="auto"/>
        <w:left w:val="none" w:sz="0" w:space="0" w:color="auto"/>
        <w:bottom w:val="none" w:sz="0" w:space="0" w:color="auto"/>
        <w:right w:val="none" w:sz="0" w:space="0" w:color="auto"/>
      </w:divBdr>
    </w:div>
    <w:div w:id="2106074359">
      <w:bodyDiv w:val="1"/>
      <w:marLeft w:val="0"/>
      <w:marRight w:val="0"/>
      <w:marTop w:val="0"/>
      <w:marBottom w:val="0"/>
      <w:divBdr>
        <w:top w:val="none" w:sz="0" w:space="0" w:color="auto"/>
        <w:left w:val="none" w:sz="0" w:space="0" w:color="auto"/>
        <w:bottom w:val="none" w:sz="0" w:space="0" w:color="auto"/>
        <w:right w:val="none" w:sz="0" w:space="0" w:color="auto"/>
      </w:divBdr>
    </w:div>
    <w:div w:id="21125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gea.com/de/company/media/media-center/index.jsp"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twitter.com/thegeagroup"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inkedin.com/company/geagroup" TargetMode="External"/><Relationship Id="rId23" Type="http://schemas.openxmlformats.org/officeDocument/2006/relationships/hyperlink" Target="https://www.gea.com/de/company/media/media-center/index.jsp"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youtube.com/user/TheGEA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de/index.jsp" TargetMode="External"/><Relationship Id="rId22" Type="http://schemas.openxmlformats.org/officeDocument/2006/relationships/hyperlink" Target="https://www.gea.com/de/index.jsp"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OneDrive%20-%20GEA\Dokumente\PMs\Templates\GEA_Pressemitteilung_DE_211122-V4-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EFC9C831DF77946BEBA3FE527E37659" ma:contentTypeVersion="21" ma:contentTypeDescription="Create a new document." ma:contentTypeScope="" ma:versionID="625bc43bebd59acb4a850233d9275e5c">
  <xsd:schema xmlns:xsd="http://www.w3.org/2001/XMLSchema" xmlns:xs="http://www.w3.org/2001/XMLSchema" xmlns:p="http://schemas.microsoft.com/office/2006/metadata/properties" xmlns:ns2="71a2cca0-bd20-408f-81c1-2d328c6bf6c3" xmlns:ns3="5d1ac043-66a6-49f9-8271-8f8b5a946c7f" targetNamespace="http://schemas.microsoft.com/office/2006/metadata/properties" ma:root="true" ma:fieldsID="5293173a43cd569040d18a5fb1bc7759" ns2:_="" ns3:_="">
    <xsd:import namespace="71a2cca0-bd20-408f-81c1-2d328c6bf6c3"/>
    <xsd:import namespace="5d1ac043-66a6-49f9-8271-8f8b5a946c7f"/>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2cca0-bd20-408f-81c1-2d328c6bf6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25d0730b-e305-44bd-aad6-cba039b8729d}" ma:internalName="TaxCatchAll" ma:showField="CatchAllData" ma:web="71a2cca0-bd20-408f-81c1-2d328c6bf6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d1ac043-66a6-49f9-8271-8f8b5a946c7f"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f788963-decb-4acf-84ad-87d60dcce15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1ac043-66a6-49f9-8271-8f8b5a946c7f">
      <Terms xmlns="http://schemas.microsoft.com/office/infopath/2007/PartnerControls"/>
    </lcf76f155ced4ddcb4097134ff3c332f>
    <TaxCatchAll xmlns="71a2cca0-bd20-408f-81c1-2d328c6bf6c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2.xml><?xml version="1.0" encoding="utf-8"?>
<ds:datastoreItem xmlns:ds="http://schemas.openxmlformats.org/officeDocument/2006/customXml" ds:itemID="{CBC01D60-8867-4068-9F5F-5A16608127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2cca0-bd20-408f-81c1-2d328c6bf6c3"/>
    <ds:schemaRef ds:uri="5d1ac043-66a6-49f9-8271-8f8b5a946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5d1ac043-66a6-49f9-8271-8f8b5a946c7f"/>
    <ds:schemaRef ds:uri="71a2cca0-bd20-408f-81c1-2d328c6bf6c3"/>
  </ds:schemaRefs>
</ds:datastoreItem>
</file>

<file path=customXml/itemProps4.xml><?xml version="1.0" encoding="utf-8"?>
<ds:datastoreItem xmlns:ds="http://schemas.openxmlformats.org/officeDocument/2006/customXml" ds:itemID="{05D0D2C8-731D-4433-989A-B705A0FB18C9}">
  <ds:schemaRefs>
    <ds:schemaRef ds:uri="http://schemas.microsoft.com/sharepoint/v3/contenttype/forms"/>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GEA_Pressemitteilung_DE_211122-V4-master</Template>
  <TotalTime>0</TotalTime>
  <Pages>7</Pages>
  <Words>1159</Words>
  <Characters>6583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7727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Golek, Michael Dr.</dc:creator>
  <cp:keywords>, docId:9FC24846A34290FA7FCF2EE0F6CDFBD6</cp:keywords>
  <dc:description/>
  <cp:lastModifiedBy>Golek, Michael Dr.</cp:lastModifiedBy>
  <cp:revision>2</cp:revision>
  <cp:lastPrinted>2023-09-20T12:06:00Z</cp:lastPrinted>
  <dcterms:created xsi:type="dcterms:W3CDTF">2025-02-20T14:52:00Z</dcterms:created>
  <dcterms:modified xsi:type="dcterms:W3CDTF">2025-02-20T14:52:00Z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59a87a99d08ae6840cd7e624397fffc5ad56387d2c2f6db561710de3c7fd4152</vt:lpwstr>
  </property>
  <property fmtid="{D5CDD505-2E9C-101B-9397-08002B2CF9AE}" pid="11" name="MediaServiceImageTags">
    <vt:lpwstr/>
  </property>
</Properties>
</file>