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26286882" w:rsidR="00FE3BF6" w:rsidRPr="007D15E3" w:rsidRDefault="00F74746" w:rsidP="00675A51">
      <w:pPr>
        <w:spacing w:after="0" w:line="259" w:lineRule="auto"/>
        <w:ind w:left="6351" w:right="0" w:firstLine="0"/>
        <w:rPr>
          <w:szCs w:val="24"/>
        </w:rPr>
      </w:pPr>
      <w:bookmarkStart w:id="0" w:name="_Hlk105659279"/>
      <w:r>
        <w:rPr>
          <w:noProof/>
        </w:rPr>
        <w:drawing>
          <wp:anchor distT="0" distB="0" distL="114300" distR="114300" simplePos="0" relativeHeight="251658240" behindDoc="0" locked="1" layoutInCell="1" allowOverlap="1" wp14:anchorId="220E75A5" wp14:editId="49322BF3">
            <wp:simplePos x="0" y="0"/>
            <wp:positionH relativeFrom="margin">
              <wp:align>left</wp:align>
            </wp:positionH>
            <wp:positionV relativeFrom="page">
              <wp:posOffset>358775</wp:posOffset>
            </wp:positionV>
            <wp:extent cx="1114425" cy="129921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1"/>
                    <a:stretch>
                      <a:fillRect/>
                    </a:stretch>
                  </pic:blipFill>
                  <pic:spPr>
                    <a:xfrm>
                      <a:off x="0" y="0"/>
                      <a:ext cx="1534795" cy="680720"/>
                    </a:xfrm>
                    <a:prstGeom prst="rect">
                      <a:avLst/>
                    </a:prstGeom>
                  </pic:spPr>
                </pic:pic>
              </a:graphicData>
            </a:graphic>
          </wp:inline>
        </w:drawing>
      </w:r>
    </w:p>
    <w:p w14:paraId="17868C32" w14:textId="77777777" w:rsidR="009223A6" w:rsidRDefault="009223A6" w:rsidP="00675A51">
      <w:pPr>
        <w:pStyle w:val="StandardWeb"/>
        <w:shd w:val="clear" w:color="auto" w:fill="FFFFFF"/>
        <w:spacing w:before="0" w:beforeAutospacing="0" w:after="0" w:afterAutospacing="0" w:line="360" w:lineRule="auto"/>
        <w:jc w:val="both"/>
        <w:textAlignment w:val="baseline"/>
        <w:rPr>
          <w:rFonts w:ascii="Arial" w:eastAsia="Arial" w:hAnsi="Arial" w:cs="Arial"/>
          <w:bCs/>
          <w:color w:val="000000"/>
          <w:sz w:val="22"/>
          <w:szCs w:val="22"/>
        </w:rPr>
      </w:pPr>
      <w:bookmarkStart w:id="1" w:name="_Hlk66208327"/>
      <w:bookmarkStart w:id="2" w:name="_Hlk64901521"/>
      <w:bookmarkStart w:id="3" w:name="_Hlk110415171"/>
      <w:bookmarkStart w:id="4" w:name="_Hlk81900176"/>
    </w:p>
    <w:p w14:paraId="14458DDF" w14:textId="77777777" w:rsidR="00C54048" w:rsidRDefault="00C54048" w:rsidP="00675A51">
      <w:pPr>
        <w:pStyle w:val="StandardWeb"/>
        <w:shd w:val="clear" w:color="auto" w:fill="FFFFFF"/>
        <w:spacing w:before="0" w:beforeAutospacing="0" w:after="0" w:afterAutospacing="0" w:line="360" w:lineRule="auto"/>
        <w:jc w:val="both"/>
        <w:textAlignment w:val="baseline"/>
        <w:rPr>
          <w:rFonts w:ascii="Arial" w:eastAsia="Arial" w:hAnsi="Arial" w:cs="Arial"/>
          <w:bCs/>
          <w:color w:val="000000"/>
          <w:sz w:val="22"/>
          <w:szCs w:val="22"/>
        </w:rPr>
      </w:pPr>
    </w:p>
    <w:p w14:paraId="725B245D" w14:textId="677E881D" w:rsidR="00C64D02" w:rsidRDefault="00D231CC" w:rsidP="00675A51">
      <w:pPr>
        <w:pStyle w:val="StandardWeb"/>
        <w:shd w:val="clear" w:color="auto" w:fill="FFFFFF"/>
        <w:spacing w:before="0" w:beforeAutospacing="0" w:after="0" w:afterAutospacing="0" w:line="360" w:lineRule="auto"/>
        <w:jc w:val="both"/>
        <w:textAlignment w:val="baseline"/>
        <w:rPr>
          <w:rFonts w:ascii="Arial" w:eastAsia="Arial" w:hAnsi="Arial" w:cs="Arial"/>
          <w:bCs/>
          <w:color w:val="000000"/>
          <w:sz w:val="22"/>
          <w:szCs w:val="22"/>
        </w:rPr>
      </w:pPr>
      <w:r w:rsidRPr="00D231CC">
        <w:rPr>
          <w:rFonts w:ascii="Arial" w:eastAsia="Arial" w:hAnsi="Arial" w:cs="Arial"/>
          <w:bCs/>
          <w:color w:val="000000"/>
          <w:sz w:val="22"/>
          <w:szCs w:val="22"/>
        </w:rPr>
        <w:t>Digitalisierungsstudie 2022</w:t>
      </w:r>
      <w:r w:rsidR="00B3119A">
        <w:rPr>
          <w:rFonts w:ascii="Arial" w:eastAsia="Arial" w:hAnsi="Arial" w:cs="Arial"/>
          <w:bCs/>
          <w:color w:val="000000"/>
          <w:sz w:val="22"/>
          <w:szCs w:val="22"/>
        </w:rPr>
        <w:t xml:space="preserve"> von ZIA und EY</w:t>
      </w:r>
      <w:r w:rsidR="004C1BF3">
        <w:rPr>
          <w:rFonts w:ascii="Arial" w:eastAsia="Arial" w:hAnsi="Arial" w:cs="Arial"/>
          <w:bCs/>
          <w:color w:val="000000"/>
          <w:sz w:val="22"/>
          <w:szCs w:val="22"/>
        </w:rPr>
        <w:t xml:space="preserve"> Real Estate</w:t>
      </w:r>
    </w:p>
    <w:p w14:paraId="3843D504" w14:textId="3DE46719" w:rsidR="00AE5BC8" w:rsidRDefault="00422E9B" w:rsidP="00675A51">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r>
        <w:rPr>
          <w:rFonts w:ascii="Arial" w:eastAsiaTheme="minorHAnsi" w:hAnsi="Arial" w:cs="Arial"/>
          <w:b/>
          <w:bCs/>
          <w:sz w:val="28"/>
          <w:szCs w:val="28"/>
        </w:rPr>
        <w:t xml:space="preserve">Die Immobilienwirtschaft </w:t>
      </w:r>
      <w:r w:rsidR="008443E2">
        <w:rPr>
          <w:rFonts w:ascii="Arial" w:eastAsiaTheme="minorHAnsi" w:hAnsi="Arial" w:cs="Arial"/>
          <w:b/>
          <w:bCs/>
          <w:sz w:val="28"/>
          <w:szCs w:val="28"/>
        </w:rPr>
        <w:t>legt</w:t>
      </w:r>
      <w:r>
        <w:rPr>
          <w:rFonts w:ascii="Arial" w:eastAsiaTheme="minorHAnsi" w:hAnsi="Arial" w:cs="Arial"/>
          <w:b/>
          <w:bCs/>
          <w:sz w:val="28"/>
          <w:szCs w:val="28"/>
        </w:rPr>
        <w:t xml:space="preserve"> bei der Digitalisierun</w:t>
      </w:r>
      <w:r w:rsidR="008443E2">
        <w:rPr>
          <w:rFonts w:ascii="Arial" w:eastAsiaTheme="minorHAnsi" w:hAnsi="Arial" w:cs="Arial"/>
          <w:b/>
          <w:bCs/>
          <w:sz w:val="28"/>
          <w:szCs w:val="28"/>
        </w:rPr>
        <w:t>g zu</w:t>
      </w:r>
    </w:p>
    <w:p w14:paraId="4EA8840B" w14:textId="113590E5" w:rsidR="00A27936" w:rsidRDefault="008443E2" w:rsidP="00675A51">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r>
        <w:rPr>
          <w:rFonts w:ascii="Arial" w:eastAsiaTheme="minorHAnsi" w:hAnsi="Arial" w:cs="Arial"/>
          <w:b/>
          <w:bCs/>
          <w:sz w:val="28"/>
          <w:szCs w:val="28"/>
        </w:rPr>
        <w:t>Digitale</w:t>
      </w:r>
      <w:r w:rsidR="00B85013">
        <w:rPr>
          <w:rFonts w:ascii="Arial" w:eastAsiaTheme="minorHAnsi" w:hAnsi="Arial" w:cs="Arial"/>
          <w:b/>
          <w:bCs/>
          <w:sz w:val="28"/>
          <w:szCs w:val="28"/>
        </w:rPr>
        <w:t xml:space="preserve"> Quartier</w:t>
      </w:r>
      <w:r>
        <w:rPr>
          <w:rFonts w:ascii="Arial" w:eastAsiaTheme="minorHAnsi" w:hAnsi="Arial" w:cs="Arial"/>
          <w:b/>
          <w:bCs/>
          <w:sz w:val="28"/>
          <w:szCs w:val="28"/>
        </w:rPr>
        <w:t>e</w:t>
      </w:r>
      <w:r w:rsidR="00B85013">
        <w:rPr>
          <w:rFonts w:ascii="Arial" w:eastAsiaTheme="minorHAnsi" w:hAnsi="Arial" w:cs="Arial"/>
          <w:b/>
          <w:bCs/>
          <w:sz w:val="28"/>
          <w:szCs w:val="28"/>
        </w:rPr>
        <w:t xml:space="preserve"> als </w:t>
      </w:r>
      <w:r w:rsidR="007826CB">
        <w:rPr>
          <w:rFonts w:ascii="Arial" w:eastAsiaTheme="minorHAnsi" w:hAnsi="Arial" w:cs="Arial"/>
          <w:b/>
          <w:bCs/>
          <w:sz w:val="28"/>
          <w:szCs w:val="28"/>
        </w:rPr>
        <w:t xml:space="preserve">großes </w:t>
      </w:r>
      <w:r>
        <w:rPr>
          <w:rFonts w:ascii="Arial" w:eastAsiaTheme="minorHAnsi" w:hAnsi="Arial" w:cs="Arial"/>
          <w:b/>
          <w:bCs/>
          <w:sz w:val="28"/>
          <w:szCs w:val="28"/>
        </w:rPr>
        <w:t>Chancenfeld der Zukunft</w:t>
      </w:r>
    </w:p>
    <w:p w14:paraId="13609A6C" w14:textId="77777777" w:rsidR="007A076F" w:rsidRDefault="007A076F" w:rsidP="007A076F">
      <w:pPr>
        <w:pStyle w:val="StandardWeb"/>
        <w:shd w:val="clear" w:color="auto" w:fill="FFFFFF"/>
        <w:spacing w:before="0" w:beforeAutospacing="0" w:after="0" w:afterAutospacing="0"/>
        <w:jc w:val="both"/>
        <w:textAlignment w:val="baseline"/>
        <w:rPr>
          <w:rFonts w:ascii="Arial" w:eastAsiaTheme="minorHAnsi" w:hAnsi="Arial" w:cs="Arial"/>
          <w:b/>
          <w:bCs/>
          <w:sz w:val="28"/>
          <w:szCs w:val="28"/>
        </w:rPr>
      </w:pPr>
    </w:p>
    <w:p w14:paraId="3625084E" w14:textId="7562C08D" w:rsidR="00A27936" w:rsidRPr="009206EF" w:rsidRDefault="00A27936" w:rsidP="00A27936">
      <w:pPr>
        <w:pStyle w:val="EYBulletedtext2"/>
        <w:rPr>
          <w:b/>
          <w:lang w:val="de-DE"/>
        </w:rPr>
      </w:pPr>
      <w:r>
        <w:rPr>
          <w:b/>
          <w:lang w:val="de-DE"/>
        </w:rPr>
        <w:t xml:space="preserve">Digitalisierung </w:t>
      </w:r>
      <w:r w:rsidR="00F90A72">
        <w:rPr>
          <w:b/>
          <w:lang w:val="de-DE"/>
        </w:rPr>
        <w:t xml:space="preserve">wird </w:t>
      </w:r>
      <w:r w:rsidR="00966E7A">
        <w:rPr>
          <w:b/>
          <w:lang w:val="de-DE"/>
        </w:rPr>
        <w:t xml:space="preserve">in Unternehmen der Immobilienwirtschaft </w:t>
      </w:r>
      <w:r w:rsidR="00CE51B9">
        <w:rPr>
          <w:b/>
          <w:lang w:val="de-DE"/>
        </w:rPr>
        <w:t xml:space="preserve">immer </w:t>
      </w:r>
      <w:r w:rsidR="00F90A72">
        <w:rPr>
          <w:b/>
          <w:lang w:val="de-DE"/>
        </w:rPr>
        <w:t>stärker gewichtet – auch fin</w:t>
      </w:r>
      <w:r w:rsidR="00966E7A">
        <w:rPr>
          <w:b/>
          <w:lang w:val="de-DE"/>
        </w:rPr>
        <w:t>an</w:t>
      </w:r>
      <w:r w:rsidR="00F90A72">
        <w:rPr>
          <w:b/>
          <w:lang w:val="de-DE"/>
        </w:rPr>
        <w:t>ziell</w:t>
      </w:r>
    </w:p>
    <w:p w14:paraId="6738F3C1" w14:textId="35556F4F" w:rsidR="00A27936" w:rsidRPr="00C64D02" w:rsidRDefault="00303816" w:rsidP="00A27936">
      <w:pPr>
        <w:pStyle w:val="EYBulletedtext2"/>
        <w:spacing w:line="264" w:lineRule="auto"/>
        <w:ind w:left="850" w:hanging="425"/>
        <w:rPr>
          <w:b/>
        </w:rPr>
      </w:pPr>
      <w:r>
        <w:rPr>
          <w:b/>
          <w:lang w:val="de-DE"/>
        </w:rPr>
        <w:t>Unbefriedigende</w:t>
      </w:r>
      <w:r w:rsidR="00BA14D5">
        <w:rPr>
          <w:b/>
          <w:lang w:val="de-DE"/>
        </w:rPr>
        <w:t xml:space="preserve"> Daten</w:t>
      </w:r>
      <w:r>
        <w:rPr>
          <w:b/>
          <w:lang w:val="de-DE"/>
        </w:rPr>
        <w:t xml:space="preserve">qualität </w:t>
      </w:r>
      <w:r w:rsidR="00F54001">
        <w:rPr>
          <w:b/>
          <w:lang w:val="de-DE"/>
        </w:rPr>
        <w:t xml:space="preserve">und </w:t>
      </w:r>
      <w:r w:rsidR="00704619">
        <w:rPr>
          <w:b/>
          <w:lang w:val="de-DE"/>
        </w:rPr>
        <w:t xml:space="preserve">bestehende </w:t>
      </w:r>
      <w:r w:rsidR="00F54001">
        <w:rPr>
          <w:b/>
          <w:lang w:val="de-DE"/>
        </w:rPr>
        <w:t xml:space="preserve">Datensilos </w:t>
      </w:r>
      <w:r w:rsidR="00BA14D5">
        <w:rPr>
          <w:b/>
          <w:lang w:val="de-DE"/>
        </w:rPr>
        <w:t xml:space="preserve">bremsen den Fortschritt </w:t>
      </w:r>
    </w:p>
    <w:p w14:paraId="322BE9BA" w14:textId="531244FC" w:rsidR="00C64D02" w:rsidRPr="00C64D02" w:rsidRDefault="00C64D02" w:rsidP="00C64D02">
      <w:pPr>
        <w:pStyle w:val="EYBulletedtext2"/>
        <w:rPr>
          <w:b/>
          <w:lang w:val="de-DE"/>
        </w:rPr>
      </w:pPr>
      <w:r>
        <w:rPr>
          <w:b/>
          <w:lang w:val="de-DE"/>
        </w:rPr>
        <w:t xml:space="preserve">Branche sieht </w:t>
      </w:r>
      <w:r w:rsidR="00CD7BC7">
        <w:rPr>
          <w:b/>
          <w:lang w:val="de-DE"/>
        </w:rPr>
        <w:t xml:space="preserve">steigende </w:t>
      </w:r>
      <w:r>
        <w:rPr>
          <w:b/>
          <w:lang w:val="de-DE"/>
        </w:rPr>
        <w:t>Gefahren durch Cyberangriffe, fühlt sich aber gut gewappnet</w:t>
      </w:r>
    </w:p>
    <w:p w14:paraId="5D197EDF" w14:textId="77777777" w:rsidR="00A27936" w:rsidRPr="000215C3" w:rsidRDefault="00A27936" w:rsidP="007A076F">
      <w:pPr>
        <w:pStyle w:val="StandardWeb"/>
        <w:shd w:val="clear" w:color="auto" w:fill="FFFFFF"/>
        <w:spacing w:before="0" w:beforeAutospacing="0" w:after="0" w:afterAutospacing="0"/>
        <w:jc w:val="both"/>
        <w:textAlignment w:val="baseline"/>
        <w:rPr>
          <w:rFonts w:ascii="Arial" w:eastAsiaTheme="minorHAnsi" w:hAnsi="Arial" w:cs="Arial"/>
          <w:b/>
          <w:bCs/>
          <w:sz w:val="28"/>
          <w:szCs w:val="28"/>
          <w:lang w:val="x-none"/>
        </w:rPr>
      </w:pPr>
    </w:p>
    <w:p w14:paraId="24285428" w14:textId="70BB5517" w:rsidR="00013DCA" w:rsidRDefault="00BB20DD" w:rsidP="007A076F">
      <w:pPr>
        <w:shd w:val="clear" w:color="auto" w:fill="FFFFFF"/>
        <w:rPr>
          <w:szCs w:val="24"/>
        </w:rPr>
      </w:pPr>
      <w:r w:rsidRPr="007D15E3">
        <w:rPr>
          <w:b/>
          <w:bCs/>
          <w:szCs w:val="24"/>
        </w:rPr>
        <w:t>Berlin</w:t>
      </w:r>
      <w:r w:rsidR="004E060E" w:rsidRPr="007D15E3">
        <w:rPr>
          <w:b/>
          <w:bCs/>
          <w:szCs w:val="24"/>
        </w:rPr>
        <w:t>,</w:t>
      </w:r>
      <w:r w:rsidR="00CA4386">
        <w:rPr>
          <w:b/>
          <w:bCs/>
          <w:szCs w:val="24"/>
        </w:rPr>
        <w:t xml:space="preserve"> </w:t>
      </w:r>
      <w:r w:rsidR="00422E9B">
        <w:rPr>
          <w:b/>
          <w:bCs/>
          <w:szCs w:val="24"/>
        </w:rPr>
        <w:t>1</w:t>
      </w:r>
      <w:r w:rsidR="002F075C" w:rsidRPr="000D515B">
        <w:rPr>
          <w:b/>
          <w:bCs/>
          <w:szCs w:val="24"/>
        </w:rPr>
        <w:t>.</w:t>
      </w:r>
      <w:r w:rsidR="00422E9B">
        <w:rPr>
          <w:b/>
          <w:bCs/>
          <w:szCs w:val="24"/>
        </w:rPr>
        <w:t>9</w:t>
      </w:r>
      <w:r w:rsidR="00C53FF7" w:rsidRPr="000D515B">
        <w:rPr>
          <w:b/>
          <w:bCs/>
          <w:szCs w:val="24"/>
        </w:rPr>
        <w:t>.</w:t>
      </w:r>
      <w:r w:rsidR="00C53FF7" w:rsidRPr="007D15E3">
        <w:rPr>
          <w:b/>
          <w:bCs/>
          <w:szCs w:val="24"/>
        </w:rPr>
        <w:t>2022</w:t>
      </w:r>
      <w:r w:rsidR="004E060E" w:rsidRPr="007D15E3">
        <w:rPr>
          <w:szCs w:val="24"/>
        </w:rPr>
        <w:t xml:space="preserve"> </w:t>
      </w:r>
      <w:bookmarkEnd w:id="1"/>
      <w:bookmarkEnd w:id="2"/>
      <w:r w:rsidR="00994500">
        <w:rPr>
          <w:szCs w:val="24"/>
        </w:rPr>
        <w:t>Die</w:t>
      </w:r>
      <w:r w:rsidR="001B29A6">
        <w:rPr>
          <w:szCs w:val="24"/>
        </w:rPr>
        <w:t xml:space="preserve"> Immobilienwirtschaft </w:t>
      </w:r>
      <w:r w:rsidR="00994500">
        <w:rPr>
          <w:szCs w:val="24"/>
        </w:rPr>
        <w:t xml:space="preserve">drückt bei der Digitalisierung </w:t>
      </w:r>
      <w:r w:rsidR="006C17BD">
        <w:rPr>
          <w:szCs w:val="24"/>
        </w:rPr>
        <w:t xml:space="preserve">wieder </w:t>
      </w:r>
      <w:r w:rsidR="00994500">
        <w:rPr>
          <w:szCs w:val="24"/>
        </w:rPr>
        <w:t>aufs Tempo</w:t>
      </w:r>
      <w:r w:rsidR="001B29A6">
        <w:rPr>
          <w:szCs w:val="24"/>
        </w:rPr>
        <w:t xml:space="preserve">. </w:t>
      </w:r>
      <w:r w:rsidR="00017000">
        <w:rPr>
          <w:szCs w:val="24"/>
        </w:rPr>
        <w:t>Dabei lassen sich viele</w:t>
      </w:r>
      <w:r w:rsidR="001B29A6">
        <w:rPr>
          <w:szCs w:val="24"/>
        </w:rPr>
        <w:t xml:space="preserve"> Unternehmen die </w:t>
      </w:r>
      <w:r w:rsidR="00D67E1C">
        <w:rPr>
          <w:szCs w:val="24"/>
        </w:rPr>
        <w:t xml:space="preserve">digitale </w:t>
      </w:r>
      <w:r w:rsidR="001B29A6">
        <w:rPr>
          <w:szCs w:val="24"/>
        </w:rPr>
        <w:t>T</w:t>
      </w:r>
      <w:r w:rsidR="00994500">
        <w:rPr>
          <w:szCs w:val="24"/>
        </w:rPr>
        <w:t>ra</w:t>
      </w:r>
      <w:r w:rsidR="001B29A6">
        <w:rPr>
          <w:szCs w:val="24"/>
        </w:rPr>
        <w:t xml:space="preserve">nsformation buchstäblich </w:t>
      </w:r>
      <w:r w:rsidR="00D938D4">
        <w:rPr>
          <w:szCs w:val="24"/>
        </w:rPr>
        <w:t>einiges</w:t>
      </w:r>
      <w:r w:rsidR="001B29A6">
        <w:rPr>
          <w:szCs w:val="24"/>
        </w:rPr>
        <w:t xml:space="preserve"> kost</w:t>
      </w:r>
      <w:r w:rsidR="00994500">
        <w:rPr>
          <w:szCs w:val="24"/>
        </w:rPr>
        <w:t>en.</w:t>
      </w:r>
      <w:r w:rsidR="001B29A6">
        <w:rPr>
          <w:szCs w:val="24"/>
        </w:rPr>
        <w:t xml:space="preserve"> </w:t>
      </w:r>
      <w:r w:rsidR="00107A98">
        <w:rPr>
          <w:szCs w:val="24"/>
        </w:rPr>
        <w:t>Dennoch bleib</w:t>
      </w:r>
      <w:r w:rsidR="004C09C8">
        <w:rPr>
          <w:szCs w:val="24"/>
        </w:rPr>
        <w:t>t die</w:t>
      </w:r>
      <w:r w:rsidR="00107A98">
        <w:rPr>
          <w:szCs w:val="24"/>
        </w:rPr>
        <w:t xml:space="preserve"> Datenqua</w:t>
      </w:r>
      <w:r w:rsidR="004C09C8">
        <w:rPr>
          <w:szCs w:val="24"/>
        </w:rPr>
        <w:t xml:space="preserve">lität aus Sicht vieler Marktteilnehmer unzufriedenstellend. </w:t>
      </w:r>
      <w:r w:rsidR="001B29A6">
        <w:rPr>
          <w:szCs w:val="24"/>
        </w:rPr>
        <w:t xml:space="preserve">Dies </w:t>
      </w:r>
      <w:r w:rsidR="00994500">
        <w:rPr>
          <w:szCs w:val="24"/>
        </w:rPr>
        <w:t>sind</w:t>
      </w:r>
      <w:r w:rsidR="001B29A6">
        <w:rPr>
          <w:szCs w:val="24"/>
        </w:rPr>
        <w:t xml:space="preserve"> </w:t>
      </w:r>
      <w:r w:rsidR="00A27936">
        <w:rPr>
          <w:szCs w:val="24"/>
        </w:rPr>
        <w:t>Kerne</w:t>
      </w:r>
      <w:r w:rsidR="001B29A6">
        <w:rPr>
          <w:szCs w:val="24"/>
        </w:rPr>
        <w:t>rgebnis</w:t>
      </w:r>
      <w:r w:rsidR="00994500">
        <w:rPr>
          <w:szCs w:val="24"/>
        </w:rPr>
        <w:t>se</w:t>
      </w:r>
      <w:r w:rsidR="001B29A6">
        <w:rPr>
          <w:szCs w:val="24"/>
        </w:rPr>
        <w:t xml:space="preserve"> der </w:t>
      </w:r>
      <w:r w:rsidR="001B29A6" w:rsidRPr="001B29A6">
        <w:rPr>
          <w:szCs w:val="24"/>
        </w:rPr>
        <w:t>siebten Digitalisierungsstudie</w:t>
      </w:r>
      <w:r w:rsidR="00303816">
        <w:rPr>
          <w:szCs w:val="24"/>
        </w:rPr>
        <w:t>,</w:t>
      </w:r>
      <w:r w:rsidR="001B29A6" w:rsidRPr="001B29A6">
        <w:rPr>
          <w:szCs w:val="24"/>
        </w:rPr>
        <w:t xml:space="preserve"> </w:t>
      </w:r>
      <w:r w:rsidR="0069611F">
        <w:rPr>
          <w:szCs w:val="24"/>
        </w:rPr>
        <w:t>die der</w:t>
      </w:r>
      <w:r w:rsidR="00A27936">
        <w:rPr>
          <w:szCs w:val="24"/>
        </w:rPr>
        <w:t xml:space="preserve"> </w:t>
      </w:r>
      <w:r w:rsidR="001B29A6" w:rsidRPr="001B29A6">
        <w:rPr>
          <w:szCs w:val="24"/>
        </w:rPr>
        <w:t>Zentrale Immobilien Ausschuss (ZIA), Spitzenverband der Immobilienwirtschaft</w:t>
      </w:r>
      <w:r w:rsidR="00994500">
        <w:rPr>
          <w:szCs w:val="24"/>
        </w:rPr>
        <w:t>, und</w:t>
      </w:r>
      <w:r w:rsidR="00994500" w:rsidRPr="001B29A6">
        <w:rPr>
          <w:szCs w:val="24"/>
        </w:rPr>
        <w:t xml:space="preserve"> EY Real Estate</w:t>
      </w:r>
      <w:r w:rsidR="0069611F">
        <w:rPr>
          <w:szCs w:val="24"/>
        </w:rPr>
        <w:t xml:space="preserve"> heute vorgestellt haben</w:t>
      </w:r>
      <w:r w:rsidR="00994500" w:rsidRPr="001B29A6">
        <w:rPr>
          <w:szCs w:val="24"/>
        </w:rPr>
        <w:t xml:space="preserve">. </w:t>
      </w:r>
      <w:r w:rsidR="00576EAD" w:rsidRPr="00576EAD">
        <w:rPr>
          <w:szCs w:val="24"/>
        </w:rPr>
        <w:t>Für die Studie wurden über 250 Immobilienexpert</w:t>
      </w:r>
      <w:r w:rsidR="00656EA4">
        <w:rPr>
          <w:szCs w:val="24"/>
        </w:rPr>
        <w:t>inn</w:t>
      </w:r>
      <w:r w:rsidR="00576EAD" w:rsidRPr="00576EAD">
        <w:rPr>
          <w:szCs w:val="24"/>
        </w:rPr>
        <w:t>en</w:t>
      </w:r>
      <w:r w:rsidR="00656EA4">
        <w:rPr>
          <w:szCs w:val="24"/>
        </w:rPr>
        <w:t xml:space="preserve"> und -experten</w:t>
      </w:r>
      <w:r w:rsidR="00576EAD" w:rsidRPr="00576EAD">
        <w:rPr>
          <w:szCs w:val="24"/>
        </w:rPr>
        <w:t xml:space="preserve"> befragt.</w:t>
      </w:r>
    </w:p>
    <w:p w14:paraId="6A50DEFE" w14:textId="77777777" w:rsidR="00013DCA" w:rsidRDefault="00013DCA" w:rsidP="007A076F">
      <w:pPr>
        <w:shd w:val="clear" w:color="auto" w:fill="FFFFFF"/>
        <w:rPr>
          <w:szCs w:val="24"/>
        </w:rPr>
      </w:pPr>
    </w:p>
    <w:p w14:paraId="12C83DE6" w14:textId="4E675F02" w:rsidR="00F90A72" w:rsidRDefault="00B60749" w:rsidP="007A076F">
      <w:pPr>
        <w:shd w:val="clear" w:color="auto" w:fill="FFFFFF"/>
        <w:rPr>
          <w:szCs w:val="24"/>
        </w:rPr>
      </w:pPr>
      <w:r>
        <w:rPr>
          <w:szCs w:val="24"/>
        </w:rPr>
        <w:t xml:space="preserve">Mit 55 Prozent verortet mehr als </w:t>
      </w:r>
      <w:r w:rsidR="00DA5EA8" w:rsidRPr="00DA5EA8">
        <w:rPr>
          <w:szCs w:val="24"/>
        </w:rPr>
        <w:t xml:space="preserve">die Hälfte der Befragten ihr Unternehmen </w:t>
      </w:r>
      <w:r w:rsidR="0069611F">
        <w:rPr>
          <w:szCs w:val="24"/>
        </w:rPr>
        <w:t xml:space="preserve">mittlerweile </w:t>
      </w:r>
      <w:r w:rsidR="00DA5EA8" w:rsidRPr="00DA5EA8">
        <w:rPr>
          <w:szCs w:val="24"/>
        </w:rPr>
        <w:t>in einer</w:t>
      </w:r>
      <w:r w:rsidR="00BE5ABE">
        <w:rPr>
          <w:szCs w:val="24"/>
        </w:rPr>
        <w:t xml:space="preserve"> der</w:t>
      </w:r>
      <w:r w:rsidR="00DA5EA8" w:rsidRPr="00DA5EA8">
        <w:rPr>
          <w:szCs w:val="24"/>
        </w:rPr>
        <w:t xml:space="preserve"> fortgeschrittenen Phase</w:t>
      </w:r>
      <w:r w:rsidR="00BE5ABE">
        <w:rPr>
          <w:szCs w:val="24"/>
        </w:rPr>
        <w:t>n</w:t>
      </w:r>
      <w:r w:rsidR="00DA5EA8" w:rsidRPr="00DA5EA8">
        <w:rPr>
          <w:szCs w:val="24"/>
        </w:rPr>
        <w:t xml:space="preserve"> der </w:t>
      </w:r>
      <w:r w:rsidR="0069611F">
        <w:rPr>
          <w:szCs w:val="24"/>
        </w:rPr>
        <w:t>Digitalisierung</w:t>
      </w:r>
      <w:r w:rsidR="00C01379">
        <w:rPr>
          <w:szCs w:val="24"/>
        </w:rPr>
        <w:t xml:space="preserve">: </w:t>
      </w:r>
      <w:r w:rsidR="009F73DC">
        <w:rPr>
          <w:szCs w:val="24"/>
        </w:rPr>
        <w:t xml:space="preserve">47 Prozent in der Etablierungsphase, acht Prozent in der Reifephase der </w:t>
      </w:r>
      <w:r w:rsidR="00197B00">
        <w:rPr>
          <w:szCs w:val="24"/>
        </w:rPr>
        <w:t>d</w:t>
      </w:r>
      <w:r w:rsidR="009F73DC">
        <w:rPr>
          <w:szCs w:val="24"/>
        </w:rPr>
        <w:t>igitalen Exzellenz. I</w:t>
      </w:r>
      <w:r w:rsidR="00DA5EA8" w:rsidRPr="00DA5EA8">
        <w:rPr>
          <w:szCs w:val="24"/>
        </w:rPr>
        <w:t xml:space="preserve">m vorigen </w:t>
      </w:r>
      <w:r w:rsidR="007826CB">
        <w:rPr>
          <w:szCs w:val="24"/>
        </w:rPr>
        <w:t>Jahr</w:t>
      </w:r>
      <w:r w:rsidR="009F73DC">
        <w:rPr>
          <w:szCs w:val="24"/>
        </w:rPr>
        <w:t xml:space="preserve"> </w:t>
      </w:r>
      <w:r w:rsidR="00BE5ABE">
        <w:rPr>
          <w:szCs w:val="24"/>
        </w:rPr>
        <w:t xml:space="preserve">sahen sich </w:t>
      </w:r>
      <w:r w:rsidR="00DA5EA8" w:rsidRPr="00DA5EA8">
        <w:rPr>
          <w:szCs w:val="24"/>
        </w:rPr>
        <w:t>49 Prozent</w:t>
      </w:r>
      <w:r w:rsidR="0030350F">
        <w:rPr>
          <w:szCs w:val="24"/>
        </w:rPr>
        <w:t xml:space="preserve"> der Befragten in diesen Reifegraden</w:t>
      </w:r>
      <w:r w:rsidR="00DA5EA8" w:rsidRPr="00DA5EA8">
        <w:rPr>
          <w:szCs w:val="24"/>
        </w:rPr>
        <w:t>.</w:t>
      </w:r>
      <w:r w:rsidR="00D04847">
        <w:rPr>
          <w:szCs w:val="24"/>
        </w:rPr>
        <w:t xml:space="preserve"> </w:t>
      </w:r>
      <w:r w:rsidR="00F90A72">
        <w:rPr>
          <w:szCs w:val="24"/>
        </w:rPr>
        <w:t>D</w:t>
      </w:r>
      <w:r w:rsidR="00F90A72" w:rsidRPr="00F90A72">
        <w:rPr>
          <w:szCs w:val="24"/>
        </w:rPr>
        <w:t xml:space="preserve">ie Anzahl der Unternehmen, die </w:t>
      </w:r>
      <w:r w:rsidR="007826CB">
        <w:rPr>
          <w:szCs w:val="24"/>
        </w:rPr>
        <w:t>mehr als</w:t>
      </w:r>
      <w:r w:rsidR="00F90A72" w:rsidRPr="00F90A72">
        <w:rPr>
          <w:szCs w:val="24"/>
        </w:rPr>
        <w:t xml:space="preserve"> 20 </w:t>
      </w:r>
      <w:r w:rsidR="00F90A72">
        <w:rPr>
          <w:szCs w:val="24"/>
        </w:rPr>
        <w:t>Prozent</w:t>
      </w:r>
      <w:r w:rsidR="00F90A72" w:rsidRPr="00F90A72">
        <w:rPr>
          <w:szCs w:val="24"/>
        </w:rPr>
        <w:t xml:space="preserve"> ihres Umsatzes </w:t>
      </w:r>
      <w:r w:rsidR="005A6EC5">
        <w:rPr>
          <w:szCs w:val="24"/>
        </w:rPr>
        <w:t xml:space="preserve">in </w:t>
      </w:r>
      <w:r w:rsidR="00966E7A">
        <w:rPr>
          <w:szCs w:val="24"/>
        </w:rPr>
        <w:t xml:space="preserve">die Transformation </w:t>
      </w:r>
      <w:r w:rsidR="00F90A72" w:rsidRPr="00F90A72">
        <w:rPr>
          <w:szCs w:val="24"/>
        </w:rPr>
        <w:t xml:space="preserve">investieren, hat sich seit dem Vorjahr </w:t>
      </w:r>
      <w:r w:rsidR="007826CB">
        <w:rPr>
          <w:szCs w:val="24"/>
        </w:rPr>
        <w:t xml:space="preserve">mehr als </w:t>
      </w:r>
      <w:r w:rsidR="00F90A72" w:rsidRPr="00F90A72">
        <w:rPr>
          <w:szCs w:val="24"/>
        </w:rPr>
        <w:t>verdreifacht</w:t>
      </w:r>
      <w:r w:rsidR="00F90A72">
        <w:rPr>
          <w:szCs w:val="24"/>
        </w:rPr>
        <w:t xml:space="preserve"> – </w:t>
      </w:r>
      <w:r w:rsidR="0045696C">
        <w:rPr>
          <w:szCs w:val="24"/>
        </w:rPr>
        <w:t>von drei auf nun</w:t>
      </w:r>
      <w:r w:rsidR="00F90A72">
        <w:rPr>
          <w:szCs w:val="24"/>
        </w:rPr>
        <w:t xml:space="preserve"> zehn Prozent</w:t>
      </w:r>
      <w:r w:rsidR="00966E7A">
        <w:rPr>
          <w:szCs w:val="24"/>
        </w:rPr>
        <w:t xml:space="preserve">. </w:t>
      </w:r>
      <w:r w:rsidR="008443E2">
        <w:rPr>
          <w:szCs w:val="24"/>
        </w:rPr>
        <w:t>Zugleich zeigt sich, das</w:t>
      </w:r>
      <w:r w:rsidR="00571F45">
        <w:rPr>
          <w:szCs w:val="24"/>
        </w:rPr>
        <w:t>s</w:t>
      </w:r>
      <w:r w:rsidR="008443E2">
        <w:rPr>
          <w:szCs w:val="24"/>
        </w:rPr>
        <w:t xml:space="preserve"> </w:t>
      </w:r>
      <w:r w:rsidR="00C85817">
        <w:rPr>
          <w:szCs w:val="24"/>
        </w:rPr>
        <w:t xml:space="preserve">unzureichende </w:t>
      </w:r>
      <w:r w:rsidR="00955537">
        <w:rPr>
          <w:szCs w:val="24"/>
        </w:rPr>
        <w:t xml:space="preserve">Datenqualität und </w:t>
      </w:r>
      <w:r w:rsidR="00714E82">
        <w:rPr>
          <w:szCs w:val="24"/>
        </w:rPr>
        <w:t xml:space="preserve">weiter herrschende </w:t>
      </w:r>
      <w:r w:rsidR="00955537">
        <w:rPr>
          <w:szCs w:val="24"/>
        </w:rPr>
        <w:t>Daten</w:t>
      </w:r>
      <w:r w:rsidR="00C85817">
        <w:rPr>
          <w:szCs w:val="24"/>
        </w:rPr>
        <w:t>in</w:t>
      </w:r>
      <w:r w:rsidR="00955537">
        <w:rPr>
          <w:szCs w:val="24"/>
        </w:rPr>
        <w:t xml:space="preserve">transparenz </w:t>
      </w:r>
      <w:r w:rsidR="003E09D0">
        <w:rPr>
          <w:szCs w:val="24"/>
        </w:rPr>
        <w:t xml:space="preserve">von über zwei Drittel der </w:t>
      </w:r>
      <w:r w:rsidR="00714E82">
        <w:rPr>
          <w:szCs w:val="24"/>
        </w:rPr>
        <w:t xml:space="preserve">Marktteilnehmerinnen und </w:t>
      </w:r>
      <w:r w:rsidR="00655E15">
        <w:rPr>
          <w:szCs w:val="24"/>
        </w:rPr>
        <w:t>Markt</w:t>
      </w:r>
      <w:r w:rsidR="00714E82">
        <w:rPr>
          <w:szCs w:val="24"/>
        </w:rPr>
        <w:t xml:space="preserve">teilnehmer </w:t>
      </w:r>
      <w:r w:rsidR="003E09D0">
        <w:rPr>
          <w:szCs w:val="24"/>
        </w:rPr>
        <w:t xml:space="preserve">(67 Prozent) </w:t>
      </w:r>
      <w:r w:rsidR="00955537">
        <w:rPr>
          <w:szCs w:val="24"/>
        </w:rPr>
        <w:t xml:space="preserve">als Manko </w:t>
      </w:r>
      <w:r w:rsidR="00714E82">
        <w:rPr>
          <w:szCs w:val="24"/>
        </w:rPr>
        <w:t xml:space="preserve">wahrgenommen </w:t>
      </w:r>
      <w:r w:rsidR="00955537">
        <w:rPr>
          <w:szCs w:val="24"/>
        </w:rPr>
        <w:t>w</w:t>
      </w:r>
      <w:r w:rsidR="007826CB">
        <w:rPr>
          <w:szCs w:val="24"/>
        </w:rPr>
        <w:t>e</w:t>
      </w:r>
      <w:r w:rsidR="00955537">
        <w:rPr>
          <w:szCs w:val="24"/>
        </w:rPr>
        <w:t>rd</w:t>
      </w:r>
      <w:r w:rsidR="007826CB">
        <w:rPr>
          <w:szCs w:val="24"/>
        </w:rPr>
        <w:t>en</w:t>
      </w:r>
      <w:r w:rsidR="00955537">
        <w:rPr>
          <w:szCs w:val="24"/>
        </w:rPr>
        <w:t>.</w:t>
      </w:r>
      <w:r w:rsidR="003E09D0">
        <w:rPr>
          <w:szCs w:val="24"/>
        </w:rPr>
        <w:t xml:space="preserve"> </w:t>
      </w:r>
      <w:r w:rsidR="003E09D0" w:rsidRPr="003E09D0">
        <w:rPr>
          <w:szCs w:val="24"/>
        </w:rPr>
        <w:t>2021</w:t>
      </w:r>
      <w:r w:rsidR="003E09D0">
        <w:rPr>
          <w:szCs w:val="24"/>
        </w:rPr>
        <w:t xml:space="preserve"> </w:t>
      </w:r>
      <w:r w:rsidR="00AE7C94">
        <w:rPr>
          <w:szCs w:val="24"/>
        </w:rPr>
        <w:t xml:space="preserve">reklamierten </w:t>
      </w:r>
      <w:r w:rsidR="003E09D0" w:rsidRPr="003E09D0">
        <w:rPr>
          <w:szCs w:val="24"/>
        </w:rPr>
        <w:t>65 Prozent</w:t>
      </w:r>
      <w:r w:rsidR="00C64D02">
        <w:rPr>
          <w:szCs w:val="24"/>
        </w:rPr>
        <w:t xml:space="preserve"> hier Defizite</w:t>
      </w:r>
      <w:r w:rsidR="003E09D0" w:rsidRPr="003E09D0">
        <w:rPr>
          <w:szCs w:val="24"/>
        </w:rPr>
        <w:t>.</w:t>
      </w:r>
    </w:p>
    <w:p w14:paraId="3BE455DD" w14:textId="3E7F7F70" w:rsidR="00BA14D5" w:rsidRDefault="00BA14D5" w:rsidP="00966E7A">
      <w:pPr>
        <w:shd w:val="clear" w:color="auto" w:fill="FFFFFF"/>
        <w:rPr>
          <w:szCs w:val="24"/>
        </w:rPr>
      </w:pPr>
    </w:p>
    <w:p w14:paraId="539CA2C0" w14:textId="646FC034" w:rsidR="00571F45" w:rsidRDefault="00B85013" w:rsidP="00F05C6B">
      <w:pPr>
        <w:shd w:val="clear" w:color="auto" w:fill="FFFFFF"/>
        <w:rPr>
          <w:szCs w:val="24"/>
        </w:rPr>
      </w:pPr>
      <w:r>
        <w:rPr>
          <w:szCs w:val="24"/>
        </w:rPr>
        <w:lastRenderedPageBreak/>
        <w:t>„</w:t>
      </w:r>
      <w:r w:rsidR="00571F45">
        <w:rPr>
          <w:szCs w:val="24"/>
        </w:rPr>
        <w:t>Die Digitalisierungsstudie</w:t>
      </w:r>
      <w:r>
        <w:rPr>
          <w:szCs w:val="24"/>
        </w:rPr>
        <w:t xml:space="preserve"> zeig</w:t>
      </w:r>
      <w:r w:rsidR="00571F45">
        <w:rPr>
          <w:szCs w:val="24"/>
        </w:rPr>
        <w:t>t</w:t>
      </w:r>
      <w:r>
        <w:rPr>
          <w:szCs w:val="24"/>
        </w:rPr>
        <w:t>: D</w:t>
      </w:r>
      <w:r w:rsidR="00955537">
        <w:rPr>
          <w:szCs w:val="24"/>
        </w:rPr>
        <w:t>iese</w:t>
      </w:r>
      <w:r>
        <w:rPr>
          <w:szCs w:val="24"/>
        </w:rPr>
        <w:t xml:space="preserve">s Schlüsselthema der Transformation ist </w:t>
      </w:r>
      <w:r w:rsidR="00571F45">
        <w:rPr>
          <w:szCs w:val="24"/>
        </w:rPr>
        <w:t xml:space="preserve">auf breiter Front </w:t>
      </w:r>
      <w:r>
        <w:rPr>
          <w:szCs w:val="24"/>
        </w:rPr>
        <w:t xml:space="preserve">in der Immobilienwirtschaft angekommen. Digitalisierung hat für die </w:t>
      </w:r>
      <w:r w:rsidR="009223A6" w:rsidRPr="009223A6">
        <w:rPr>
          <w:szCs w:val="24"/>
        </w:rPr>
        <w:t xml:space="preserve">Marktteilnehmerinnen und Marktteilnehmer </w:t>
      </w:r>
      <w:r>
        <w:rPr>
          <w:szCs w:val="24"/>
        </w:rPr>
        <w:t xml:space="preserve">buchstäblich einen hohen Wert. </w:t>
      </w:r>
      <w:r w:rsidR="00C85817">
        <w:rPr>
          <w:szCs w:val="24"/>
        </w:rPr>
        <w:t xml:space="preserve">Umso schmerzhafter </w:t>
      </w:r>
      <w:r w:rsidR="00C64D02">
        <w:rPr>
          <w:szCs w:val="24"/>
        </w:rPr>
        <w:t xml:space="preserve">ist es da, dass </w:t>
      </w:r>
      <w:r w:rsidR="009223A6">
        <w:rPr>
          <w:szCs w:val="24"/>
        </w:rPr>
        <w:t xml:space="preserve">sie </w:t>
      </w:r>
      <w:r w:rsidR="003E09D0">
        <w:rPr>
          <w:szCs w:val="24"/>
        </w:rPr>
        <w:t>Mängel bei der Datenqualität und der Datentransparenz als Fortschrittsbremse</w:t>
      </w:r>
      <w:r w:rsidR="00C64D02">
        <w:rPr>
          <w:szCs w:val="24"/>
        </w:rPr>
        <w:t xml:space="preserve"> </w:t>
      </w:r>
      <w:r w:rsidR="004871A6">
        <w:rPr>
          <w:szCs w:val="24"/>
        </w:rPr>
        <w:t>erleben</w:t>
      </w:r>
      <w:r w:rsidR="00F84D3C">
        <w:rPr>
          <w:szCs w:val="24"/>
        </w:rPr>
        <w:t>“</w:t>
      </w:r>
      <w:r w:rsidR="003E09D0">
        <w:rPr>
          <w:szCs w:val="24"/>
        </w:rPr>
        <w:t>, kommentiert Aygül Özkan, stellvertretende ZIA-Hauptgeschäftsführerin</w:t>
      </w:r>
      <w:r w:rsidR="00F05C6B">
        <w:rPr>
          <w:szCs w:val="24"/>
        </w:rPr>
        <w:t>,</w:t>
      </w:r>
      <w:r w:rsidR="003E09D0">
        <w:rPr>
          <w:szCs w:val="24"/>
        </w:rPr>
        <w:t xml:space="preserve"> die Ergebnis</w:t>
      </w:r>
      <w:r w:rsidR="00F84D3C">
        <w:rPr>
          <w:szCs w:val="24"/>
        </w:rPr>
        <w:t>s</w:t>
      </w:r>
      <w:r w:rsidR="003E09D0">
        <w:rPr>
          <w:szCs w:val="24"/>
        </w:rPr>
        <w:t>e.</w:t>
      </w:r>
      <w:r w:rsidR="00C85817">
        <w:rPr>
          <w:szCs w:val="24"/>
        </w:rPr>
        <w:t xml:space="preserve"> </w:t>
      </w:r>
      <w:r w:rsidR="00303816">
        <w:rPr>
          <w:szCs w:val="24"/>
        </w:rPr>
        <w:t xml:space="preserve">Auch die </w:t>
      </w:r>
      <w:r w:rsidR="00406E61">
        <w:rPr>
          <w:szCs w:val="24"/>
        </w:rPr>
        <w:t xml:space="preserve">Branche selbst </w:t>
      </w:r>
      <w:r w:rsidR="00303816">
        <w:rPr>
          <w:szCs w:val="24"/>
        </w:rPr>
        <w:t>müsse</w:t>
      </w:r>
      <w:r w:rsidR="00406E61">
        <w:rPr>
          <w:szCs w:val="24"/>
        </w:rPr>
        <w:t xml:space="preserve"> </w:t>
      </w:r>
      <w:r w:rsidR="006874EB">
        <w:rPr>
          <w:szCs w:val="24"/>
        </w:rPr>
        <w:t>hier</w:t>
      </w:r>
      <w:r w:rsidR="00406E61">
        <w:rPr>
          <w:szCs w:val="24"/>
        </w:rPr>
        <w:t xml:space="preserve"> „</w:t>
      </w:r>
      <w:r w:rsidR="00303816">
        <w:rPr>
          <w:szCs w:val="24"/>
        </w:rPr>
        <w:t xml:space="preserve">unbedingt </w:t>
      </w:r>
      <w:r w:rsidR="00406E61">
        <w:rPr>
          <w:szCs w:val="24"/>
        </w:rPr>
        <w:t xml:space="preserve">am Ball bleiben“, so Özkan. </w:t>
      </w:r>
      <w:r w:rsidR="009223A6">
        <w:rPr>
          <w:szCs w:val="24"/>
        </w:rPr>
        <w:t xml:space="preserve">Ein </w:t>
      </w:r>
      <w:r w:rsidR="00985DBA">
        <w:rPr>
          <w:szCs w:val="24"/>
        </w:rPr>
        <w:t xml:space="preserve">Teil der Probleme </w:t>
      </w:r>
      <w:r w:rsidR="009223A6">
        <w:rPr>
          <w:szCs w:val="24"/>
        </w:rPr>
        <w:t>resultiere aus</w:t>
      </w:r>
      <w:r w:rsidR="00985DBA">
        <w:rPr>
          <w:szCs w:val="24"/>
        </w:rPr>
        <w:t xml:space="preserve"> mangelnder politischer Bewegung.</w:t>
      </w:r>
      <w:r w:rsidR="003E09D0">
        <w:rPr>
          <w:szCs w:val="24"/>
        </w:rPr>
        <w:t xml:space="preserve"> </w:t>
      </w:r>
      <w:r w:rsidR="00F05C6B">
        <w:rPr>
          <w:szCs w:val="24"/>
        </w:rPr>
        <w:t>„</w:t>
      </w:r>
      <w:r w:rsidR="00CE51B9">
        <w:rPr>
          <w:szCs w:val="24"/>
        </w:rPr>
        <w:t xml:space="preserve">Manche </w:t>
      </w:r>
      <w:r w:rsidR="00B941EE">
        <w:rPr>
          <w:szCs w:val="24"/>
        </w:rPr>
        <w:t xml:space="preserve">Hürden, die echter Vernetzung im Wege stehen, </w:t>
      </w:r>
      <w:proofErr w:type="gramStart"/>
      <w:r w:rsidR="00CE51B9">
        <w:rPr>
          <w:szCs w:val="24"/>
        </w:rPr>
        <w:t>sind</w:t>
      </w:r>
      <w:r w:rsidR="00B851E7">
        <w:rPr>
          <w:szCs w:val="24"/>
        </w:rPr>
        <w:t xml:space="preserve"> </w:t>
      </w:r>
      <w:r w:rsidR="00CE51B9">
        <w:rPr>
          <w:szCs w:val="24"/>
        </w:rPr>
        <w:t>geradezu</w:t>
      </w:r>
      <w:proofErr w:type="gramEnd"/>
      <w:r w:rsidR="00CE51B9">
        <w:rPr>
          <w:szCs w:val="24"/>
        </w:rPr>
        <w:t xml:space="preserve"> chronisch. </w:t>
      </w:r>
      <w:r w:rsidR="00F05C6B">
        <w:rPr>
          <w:szCs w:val="24"/>
        </w:rPr>
        <w:t>Deshalb</w:t>
      </w:r>
      <w:r w:rsidR="00571F45">
        <w:rPr>
          <w:szCs w:val="24"/>
        </w:rPr>
        <w:t xml:space="preserve"> ist es </w:t>
      </w:r>
      <w:r w:rsidR="009223A6">
        <w:rPr>
          <w:szCs w:val="24"/>
        </w:rPr>
        <w:t>entscheidend</w:t>
      </w:r>
      <w:r w:rsidR="00571F45">
        <w:rPr>
          <w:szCs w:val="24"/>
        </w:rPr>
        <w:t xml:space="preserve">, dass </w:t>
      </w:r>
      <w:r w:rsidR="00406E61">
        <w:rPr>
          <w:szCs w:val="24"/>
        </w:rPr>
        <w:t>den</w:t>
      </w:r>
      <w:r w:rsidR="00571F45">
        <w:rPr>
          <w:szCs w:val="24"/>
        </w:rPr>
        <w:t xml:space="preserve"> </w:t>
      </w:r>
      <w:r w:rsidR="00955537">
        <w:rPr>
          <w:szCs w:val="24"/>
        </w:rPr>
        <w:t>vielversprechenden</w:t>
      </w:r>
      <w:r w:rsidR="00571F45">
        <w:rPr>
          <w:szCs w:val="24"/>
        </w:rPr>
        <w:t xml:space="preserve"> </w:t>
      </w:r>
      <w:r w:rsidR="00E94406">
        <w:rPr>
          <w:szCs w:val="24"/>
        </w:rPr>
        <w:t>Zu</w:t>
      </w:r>
      <w:r w:rsidR="00571F45">
        <w:rPr>
          <w:szCs w:val="24"/>
        </w:rPr>
        <w:t>sagen der Bundesregierung in der neuen Digitalstrategie</w:t>
      </w:r>
      <w:r w:rsidR="00955537">
        <w:rPr>
          <w:szCs w:val="24"/>
        </w:rPr>
        <w:t xml:space="preserve"> jetzt ohne Verzögerung </w:t>
      </w:r>
      <w:r w:rsidR="00406E61">
        <w:rPr>
          <w:szCs w:val="24"/>
        </w:rPr>
        <w:t>Ta</w:t>
      </w:r>
      <w:r w:rsidR="00303816">
        <w:rPr>
          <w:szCs w:val="24"/>
        </w:rPr>
        <w:t>t</w:t>
      </w:r>
      <w:r w:rsidR="00406E61">
        <w:rPr>
          <w:szCs w:val="24"/>
        </w:rPr>
        <w:t>en folgen</w:t>
      </w:r>
      <w:r w:rsidR="007D6432">
        <w:rPr>
          <w:szCs w:val="24"/>
        </w:rPr>
        <w:t>.</w:t>
      </w:r>
      <w:r w:rsidR="00955537">
        <w:rPr>
          <w:szCs w:val="24"/>
        </w:rPr>
        <w:t>“</w:t>
      </w:r>
      <w:r w:rsidR="00F84D3C">
        <w:t xml:space="preserve"> </w:t>
      </w:r>
      <w:r w:rsidR="00197B00">
        <w:t>Gestern</w:t>
      </w:r>
      <w:r w:rsidR="00F84D3C">
        <w:t xml:space="preserve"> </w:t>
      </w:r>
      <w:r w:rsidR="007D6432">
        <w:t xml:space="preserve">hatte </w:t>
      </w:r>
      <w:r w:rsidR="00DE1F1F">
        <w:t xml:space="preserve">das Kabinett die </w:t>
      </w:r>
      <w:r w:rsidR="00197B00">
        <w:t xml:space="preserve"> überarbeitete </w:t>
      </w:r>
      <w:r w:rsidR="007D6432">
        <w:t>Digitalstrategie</w:t>
      </w:r>
      <w:r w:rsidR="00F84D3C">
        <w:t xml:space="preserve"> </w:t>
      </w:r>
      <w:r w:rsidR="00197B00">
        <w:t>auf den Weg gebracht. Zusage: Es</w:t>
      </w:r>
      <w:r w:rsidR="00E94406">
        <w:t xml:space="preserve"> </w:t>
      </w:r>
      <w:r w:rsidR="007D6432">
        <w:t xml:space="preserve">werde </w:t>
      </w:r>
      <w:r w:rsidR="00F05C6B">
        <w:t>bis 2025 „</w:t>
      </w:r>
      <w:r w:rsidR="00955537" w:rsidRPr="00955537">
        <w:rPr>
          <w:szCs w:val="24"/>
        </w:rPr>
        <w:t>ein moderner Rechtsrahmen für die erfolgreiche Entwicklung der Datenökonomie und die verbesserte Nutzung von Daten durch vernetzte Datenräume</w:t>
      </w:r>
      <w:r w:rsidR="00F05C6B">
        <w:rPr>
          <w:szCs w:val="24"/>
        </w:rPr>
        <w:t xml:space="preserve">“ </w:t>
      </w:r>
      <w:r w:rsidR="009223A6">
        <w:rPr>
          <w:szCs w:val="24"/>
        </w:rPr>
        <w:t>ge</w:t>
      </w:r>
      <w:r w:rsidR="00F05C6B">
        <w:rPr>
          <w:szCs w:val="24"/>
        </w:rPr>
        <w:t xml:space="preserve">schaffen. </w:t>
      </w:r>
    </w:p>
    <w:p w14:paraId="09CECBA0" w14:textId="77777777" w:rsidR="00AD3712" w:rsidRDefault="00AD3712" w:rsidP="00F05C6B">
      <w:pPr>
        <w:shd w:val="clear" w:color="auto" w:fill="FFFFFF"/>
        <w:rPr>
          <w:szCs w:val="24"/>
        </w:rPr>
      </w:pPr>
    </w:p>
    <w:p w14:paraId="54861319" w14:textId="0A9935D5" w:rsidR="00AD3712" w:rsidRDefault="00AD3712" w:rsidP="00F05C6B">
      <w:pPr>
        <w:shd w:val="clear" w:color="auto" w:fill="FFFFFF"/>
        <w:rPr>
          <w:szCs w:val="24"/>
        </w:rPr>
      </w:pPr>
      <w:r>
        <w:rPr>
          <w:szCs w:val="24"/>
        </w:rPr>
        <w:t>„</w:t>
      </w:r>
      <w:r w:rsidR="003A791A">
        <w:rPr>
          <w:szCs w:val="24"/>
        </w:rPr>
        <w:t>Mit Blick auf die Immobilienbranche zeigt sich, dass</w:t>
      </w:r>
      <w:r w:rsidR="00FC7D60">
        <w:rPr>
          <w:szCs w:val="24"/>
        </w:rPr>
        <w:t xml:space="preserve"> zuletzt</w:t>
      </w:r>
      <w:r w:rsidR="003A791A">
        <w:rPr>
          <w:szCs w:val="24"/>
        </w:rPr>
        <w:t xml:space="preserve"> viele Akteurinnen und Akteure </w:t>
      </w:r>
      <w:r w:rsidR="00275887">
        <w:rPr>
          <w:szCs w:val="24"/>
        </w:rPr>
        <w:t>ihre Selbstwahrnehmung kritisch überprüfen mussten</w:t>
      </w:r>
      <w:r w:rsidR="00F34C72">
        <w:rPr>
          <w:szCs w:val="24"/>
        </w:rPr>
        <w:t>, denn m</w:t>
      </w:r>
      <w:r w:rsidR="00DF685D">
        <w:rPr>
          <w:szCs w:val="24"/>
        </w:rPr>
        <w:t xml:space="preserve">it </w:t>
      </w:r>
      <w:r w:rsidR="007F390B">
        <w:rPr>
          <w:szCs w:val="24"/>
        </w:rPr>
        <w:t xml:space="preserve">dem Voranschreiten der Digitalisierung werden auch Defizite offensichtlicher. </w:t>
      </w:r>
      <w:r w:rsidR="00561630" w:rsidRPr="00561630">
        <w:rPr>
          <w:szCs w:val="24"/>
        </w:rPr>
        <w:t>Die Branche scheint sich allerdings gefangen und die Weichen neu gestellt zu haben“, ergänzt Dr. Alexander Hellmuth, Partner bei EY Real Estate und Autor der Studie. „In den Fokus rücken dabei richtigerweise Herausforderungen interner Natur – von Datenstruktur über Datenqualität bis hin zur Modernisierung veralteter Software</w:t>
      </w:r>
      <w:r w:rsidR="00561630">
        <w:rPr>
          <w:szCs w:val="24"/>
        </w:rPr>
        <w:t>.“</w:t>
      </w:r>
    </w:p>
    <w:p w14:paraId="48C9424D" w14:textId="77777777" w:rsidR="00B85013" w:rsidRDefault="00B85013" w:rsidP="00966E7A">
      <w:pPr>
        <w:shd w:val="clear" w:color="auto" w:fill="FFFFFF"/>
        <w:rPr>
          <w:szCs w:val="24"/>
        </w:rPr>
      </w:pPr>
    </w:p>
    <w:p w14:paraId="720BFB57" w14:textId="4CE80254" w:rsidR="00971851" w:rsidRPr="00077744" w:rsidRDefault="00971851" w:rsidP="00ED15D9">
      <w:pPr>
        <w:pStyle w:val="EYBulletedtext2"/>
        <w:numPr>
          <w:ilvl w:val="0"/>
          <w:numId w:val="0"/>
        </w:numPr>
        <w:spacing w:line="264" w:lineRule="auto"/>
        <w:rPr>
          <w:szCs w:val="24"/>
        </w:rPr>
      </w:pPr>
      <w:r>
        <w:rPr>
          <w:b/>
          <w:lang w:val="de-DE"/>
        </w:rPr>
        <w:t>Unbefriedigende Datenqualität und bestehende Datensilos bremsen</w:t>
      </w:r>
    </w:p>
    <w:p w14:paraId="3409C6DC" w14:textId="520A3E25" w:rsidR="00AE27B8" w:rsidRDefault="0098362A" w:rsidP="00F0598C">
      <w:pPr>
        <w:shd w:val="clear" w:color="auto" w:fill="FFFFFF"/>
        <w:ind w:left="0" w:firstLine="0"/>
        <w:rPr>
          <w:szCs w:val="24"/>
        </w:rPr>
      </w:pPr>
      <w:r>
        <w:rPr>
          <w:szCs w:val="24"/>
        </w:rPr>
        <w:t>Die</w:t>
      </w:r>
      <w:r w:rsidR="007D6432">
        <w:rPr>
          <w:szCs w:val="24"/>
        </w:rPr>
        <w:t xml:space="preserve"> Immobilienwirtschaft</w:t>
      </w:r>
      <w:r w:rsidR="00C85817">
        <w:rPr>
          <w:szCs w:val="24"/>
        </w:rPr>
        <w:t xml:space="preserve"> </w:t>
      </w:r>
      <w:r w:rsidR="00F0598C">
        <w:rPr>
          <w:szCs w:val="24"/>
        </w:rPr>
        <w:t>leidet</w:t>
      </w:r>
      <w:r>
        <w:rPr>
          <w:szCs w:val="24"/>
        </w:rPr>
        <w:t xml:space="preserve"> </w:t>
      </w:r>
      <w:r w:rsidR="00C64D02">
        <w:rPr>
          <w:szCs w:val="24"/>
        </w:rPr>
        <w:t xml:space="preserve">– </w:t>
      </w:r>
      <w:r w:rsidR="00ED15D9">
        <w:rPr>
          <w:szCs w:val="24"/>
        </w:rPr>
        <w:t xml:space="preserve">nach Einschätzung von </w:t>
      </w:r>
      <w:r w:rsidR="00F0598C" w:rsidRPr="00F0598C">
        <w:rPr>
          <w:szCs w:val="24"/>
        </w:rPr>
        <w:t>94 Prozent</w:t>
      </w:r>
      <w:r w:rsidR="00C64D02">
        <w:rPr>
          <w:szCs w:val="24"/>
        </w:rPr>
        <w:t xml:space="preserve"> </w:t>
      </w:r>
      <w:r>
        <w:rPr>
          <w:szCs w:val="24"/>
        </w:rPr>
        <w:t xml:space="preserve">der Befragten </w:t>
      </w:r>
      <w:r w:rsidR="00C64D02">
        <w:rPr>
          <w:szCs w:val="24"/>
        </w:rPr>
        <w:t xml:space="preserve">– </w:t>
      </w:r>
      <w:r w:rsidR="00F0598C" w:rsidRPr="00F0598C">
        <w:rPr>
          <w:szCs w:val="24"/>
        </w:rPr>
        <w:t xml:space="preserve">unter einer hohen </w:t>
      </w:r>
      <w:r w:rsidR="00F0598C">
        <w:rPr>
          <w:szCs w:val="24"/>
        </w:rPr>
        <w:t>Z</w:t>
      </w:r>
      <w:r w:rsidR="00F0598C" w:rsidRPr="00F0598C">
        <w:rPr>
          <w:szCs w:val="24"/>
        </w:rPr>
        <w:t xml:space="preserve">ahl an Datensilos. </w:t>
      </w:r>
      <w:r w:rsidR="00F0598C">
        <w:rPr>
          <w:szCs w:val="24"/>
        </w:rPr>
        <w:t>Die Bereitschaft zum Datenteilen mit and</w:t>
      </w:r>
      <w:r w:rsidR="00096D8E">
        <w:rPr>
          <w:szCs w:val="24"/>
        </w:rPr>
        <w:t>e</w:t>
      </w:r>
      <w:r w:rsidR="00F0598C">
        <w:rPr>
          <w:szCs w:val="24"/>
        </w:rPr>
        <w:t>ren Akteurinnen und Akteuren ist groß –</w:t>
      </w:r>
      <w:r w:rsidR="00096D8E">
        <w:rPr>
          <w:szCs w:val="24"/>
        </w:rPr>
        <w:t xml:space="preserve"> </w:t>
      </w:r>
      <w:r w:rsidR="00B941EE">
        <w:rPr>
          <w:szCs w:val="24"/>
        </w:rPr>
        <w:t xml:space="preserve">zum Beispiel </w:t>
      </w:r>
      <w:r w:rsidR="00F0598C">
        <w:rPr>
          <w:szCs w:val="24"/>
        </w:rPr>
        <w:t>mit</w:t>
      </w:r>
      <w:r w:rsidR="00F0598C" w:rsidRPr="00F0598C">
        <w:rPr>
          <w:szCs w:val="24"/>
        </w:rPr>
        <w:t xml:space="preserve"> Kunden (Zustimmung 82 Prozent)</w:t>
      </w:r>
      <w:r w:rsidR="00096D8E">
        <w:rPr>
          <w:szCs w:val="24"/>
        </w:rPr>
        <w:t xml:space="preserve">, </w:t>
      </w:r>
      <w:r w:rsidR="00F0598C">
        <w:rPr>
          <w:szCs w:val="24"/>
        </w:rPr>
        <w:t>mit</w:t>
      </w:r>
      <w:r w:rsidR="00F0598C" w:rsidRPr="00F0598C">
        <w:rPr>
          <w:szCs w:val="24"/>
        </w:rPr>
        <w:t xml:space="preserve"> Versorgern (80 Prozent), Technologieanbietern (79 Prozent) und der öffentlichen Hand (75 Prozent)</w:t>
      </w:r>
      <w:r w:rsidR="00F0598C">
        <w:rPr>
          <w:szCs w:val="24"/>
        </w:rPr>
        <w:t xml:space="preserve">. </w:t>
      </w:r>
      <w:r w:rsidR="00473845">
        <w:rPr>
          <w:szCs w:val="24"/>
        </w:rPr>
        <w:t>Zugleich</w:t>
      </w:r>
      <w:r w:rsidR="00F0598C">
        <w:rPr>
          <w:szCs w:val="24"/>
        </w:rPr>
        <w:t xml:space="preserve"> zeigt sich in der Gesamtschau, dass </w:t>
      </w:r>
      <w:r w:rsidR="007E30D2">
        <w:rPr>
          <w:szCs w:val="24"/>
        </w:rPr>
        <w:t>es insbesondere in</w:t>
      </w:r>
      <w:r w:rsidR="00F0598C">
        <w:rPr>
          <w:szCs w:val="24"/>
        </w:rPr>
        <w:t xml:space="preserve"> einem Feld </w:t>
      </w:r>
      <w:r w:rsidR="00ED15D9">
        <w:rPr>
          <w:szCs w:val="24"/>
        </w:rPr>
        <w:t xml:space="preserve">vielfach </w:t>
      </w:r>
      <w:r w:rsidR="00F0598C">
        <w:rPr>
          <w:szCs w:val="24"/>
        </w:rPr>
        <w:t xml:space="preserve">Vorbehalte </w:t>
      </w:r>
      <w:r w:rsidR="007E30D2">
        <w:rPr>
          <w:szCs w:val="24"/>
        </w:rPr>
        <w:t>gibt</w:t>
      </w:r>
      <w:r w:rsidR="00F0598C">
        <w:rPr>
          <w:szCs w:val="24"/>
        </w:rPr>
        <w:t xml:space="preserve">: Fast zwei Drittel (64 Prozent) </w:t>
      </w:r>
      <w:r w:rsidR="00473845">
        <w:rPr>
          <w:szCs w:val="24"/>
        </w:rPr>
        <w:t>möchten</w:t>
      </w:r>
      <w:r w:rsidR="00C576EE">
        <w:rPr>
          <w:szCs w:val="24"/>
        </w:rPr>
        <w:t xml:space="preserve"> ihre Daten nicht</w:t>
      </w:r>
      <w:r w:rsidR="00F0598C">
        <w:rPr>
          <w:szCs w:val="24"/>
        </w:rPr>
        <w:t xml:space="preserve"> mit Wettbewerben teilen</w:t>
      </w:r>
      <w:r w:rsidR="00F0598C" w:rsidRPr="00F0598C">
        <w:rPr>
          <w:szCs w:val="24"/>
        </w:rPr>
        <w:t>.</w:t>
      </w:r>
      <w:r w:rsidR="00473845">
        <w:rPr>
          <w:szCs w:val="24"/>
        </w:rPr>
        <w:t xml:space="preserve"> „Hier muss es uns gelingen, durch sorgsamen Schutz individueller Geschäftsinteressen, den </w:t>
      </w:r>
      <w:r w:rsidR="00B941EE">
        <w:rPr>
          <w:szCs w:val="24"/>
        </w:rPr>
        <w:t>großen</w:t>
      </w:r>
      <w:r w:rsidR="00473845">
        <w:rPr>
          <w:szCs w:val="24"/>
        </w:rPr>
        <w:t xml:space="preserve"> Mehrwert des Datenteilens besser auszuschöpfen</w:t>
      </w:r>
      <w:r w:rsidR="00267D73">
        <w:rPr>
          <w:szCs w:val="24"/>
        </w:rPr>
        <w:t xml:space="preserve">“, erklärt </w:t>
      </w:r>
      <w:r w:rsidR="00303816">
        <w:rPr>
          <w:szCs w:val="24"/>
        </w:rPr>
        <w:t>A</w:t>
      </w:r>
      <w:r w:rsidR="00267D73">
        <w:rPr>
          <w:szCs w:val="24"/>
        </w:rPr>
        <w:t>ygül Özkan.</w:t>
      </w:r>
      <w:r w:rsidR="00473845">
        <w:rPr>
          <w:szCs w:val="24"/>
        </w:rPr>
        <w:t xml:space="preserve"> </w:t>
      </w:r>
      <w:r w:rsidR="00267D73">
        <w:rPr>
          <w:szCs w:val="24"/>
        </w:rPr>
        <w:t>„</w:t>
      </w:r>
      <w:r w:rsidR="00473845">
        <w:rPr>
          <w:szCs w:val="24"/>
        </w:rPr>
        <w:t xml:space="preserve">Dann kann die </w:t>
      </w:r>
      <w:r w:rsidR="00473845">
        <w:rPr>
          <w:szCs w:val="24"/>
        </w:rPr>
        <w:lastRenderedPageBreak/>
        <w:t xml:space="preserve">Digitalisierung </w:t>
      </w:r>
      <w:r w:rsidR="00C576EE">
        <w:rPr>
          <w:szCs w:val="24"/>
        </w:rPr>
        <w:t xml:space="preserve">verstärkt </w:t>
      </w:r>
      <w:r w:rsidR="00473845">
        <w:rPr>
          <w:szCs w:val="24"/>
        </w:rPr>
        <w:t>zu</w:t>
      </w:r>
      <w:r w:rsidR="00316A95">
        <w:rPr>
          <w:szCs w:val="24"/>
        </w:rPr>
        <w:t xml:space="preserve"> eine</w:t>
      </w:r>
      <w:r w:rsidR="00B941EE">
        <w:rPr>
          <w:szCs w:val="24"/>
        </w:rPr>
        <w:t>r großen</w:t>
      </w:r>
      <w:r w:rsidR="00473845">
        <w:rPr>
          <w:szCs w:val="24"/>
        </w:rPr>
        <w:t xml:space="preserve"> Win-Win-</w:t>
      </w:r>
      <w:r w:rsidR="00B941EE">
        <w:rPr>
          <w:szCs w:val="24"/>
        </w:rPr>
        <w:t>Chance</w:t>
      </w:r>
      <w:r w:rsidR="00473845">
        <w:rPr>
          <w:szCs w:val="24"/>
        </w:rPr>
        <w:t xml:space="preserve"> für die gesamte Branche werden</w:t>
      </w:r>
      <w:r w:rsidR="00985DBA">
        <w:rPr>
          <w:szCs w:val="24"/>
        </w:rPr>
        <w:t>.</w:t>
      </w:r>
      <w:r w:rsidR="00473845">
        <w:rPr>
          <w:szCs w:val="24"/>
        </w:rPr>
        <w:t>“</w:t>
      </w:r>
    </w:p>
    <w:p w14:paraId="4CBBE29B" w14:textId="77777777" w:rsidR="00406E61" w:rsidRDefault="00406E61" w:rsidP="00A14349">
      <w:pPr>
        <w:shd w:val="clear" w:color="auto" w:fill="FFFFFF"/>
        <w:rPr>
          <w:szCs w:val="24"/>
        </w:rPr>
      </w:pPr>
    </w:p>
    <w:p w14:paraId="70E2D626" w14:textId="13309855" w:rsidR="00A14349" w:rsidRDefault="00966E7A" w:rsidP="00A14349">
      <w:pPr>
        <w:shd w:val="clear" w:color="auto" w:fill="FFFFFF"/>
        <w:rPr>
          <w:szCs w:val="24"/>
        </w:rPr>
      </w:pPr>
      <w:r>
        <w:rPr>
          <w:szCs w:val="24"/>
        </w:rPr>
        <w:t xml:space="preserve">Mit </w:t>
      </w:r>
      <w:r w:rsidR="0080249D">
        <w:rPr>
          <w:szCs w:val="24"/>
        </w:rPr>
        <w:t>zunehmen</w:t>
      </w:r>
      <w:r>
        <w:rPr>
          <w:szCs w:val="24"/>
        </w:rPr>
        <w:t xml:space="preserve">der Digitalisierung </w:t>
      </w:r>
      <w:r w:rsidR="004F1D25">
        <w:rPr>
          <w:szCs w:val="24"/>
        </w:rPr>
        <w:t xml:space="preserve">wachsen potenziell </w:t>
      </w:r>
      <w:r>
        <w:rPr>
          <w:szCs w:val="24"/>
        </w:rPr>
        <w:t xml:space="preserve">auch </w:t>
      </w:r>
      <w:r w:rsidR="004F1D25">
        <w:rPr>
          <w:szCs w:val="24"/>
        </w:rPr>
        <w:t xml:space="preserve">die </w:t>
      </w:r>
      <w:r>
        <w:rPr>
          <w:szCs w:val="24"/>
        </w:rPr>
        <w:t>Gefahr</w:t>
      </w:r>
      <w:r w:rsidR="00B941EE">
        <w:rPr>
          <w:szCs w:val="24"/>
        </w:rPr>
        <w:t xml:space="preserve">en </w:t>
      </w:r>
      <w:r>
        <w:rPr>
          <w:szCs w:val="24"/>
        </w:rPr>
        <w:t>durch Cyberangriffe.</w:t>
      </w:r>
      <w:r w:rsidR="00D04847">
        <w:rPr>
          <w:szCs w:val="24"/>
        </w:rPr>
        <w:t xml:space="preserve"> </w:t>
      </w:r>
      <w:r w:rsidR="00A14349">
        <w:rPr>
          <w:szCs w:val="24"/>
        </w:rPr>
        <w:t xml:space="preserve">Mittlerweile nehmen 57 Prozent der Unternehmen einen Anstieg </w:t>
      </w:r>
      <w:r w:rsidR="00B941EE">
        <w:rPr>
          <w:szCs w:val="24"/>
        </w:rPr>
        <w:t>von</w:t>
      </w:r>
      <w:r w:rsidR="00AF2089" w:rsidRPr="00AF2089">
        <w:rPr>
          <w:szCs w:val="24"/>
        </w:rPr>
        <w:t xml:space="preserve"> Cyberangriffe</w:t>
      </w:r>
      <w:r w:rsidR="00B941EE">
        <w:rPr>
          <w:szCs w:val="24"/>
        </w:rPr>
        <w:t>n</w:t>
      </w:r>
      <w:r w:rsidR="00AF2089" w:rsidRPr="00AF2089">
        <w:rPr>
          <w:szCs w:val="24"/>
        </w:rPr>
        <w:t xml:space="preserve"> </w:t>
      </w:r>
      <w:r w:rsidR="00A14349">
        <w:rPr>
          <w:szCs w:val="24"/>
        </w:rPr>
        <w:t>wahr</w:t>
      </w:r>
      <w:r w:rsidR="00847659">
        <w:rPr>
          <w:szCs w:val="24"/>
        </w:rPr>
        <w:t xml:space="preserve">. </w:t>
      </w:r>
      <w:r>
        <w:rPr>
          <w:szCs w:val="24"/>
        </w:rPr>
        <w:t>Zugleich</w:t>
      </w:r>
      <w:r w:rsidR="00AF2089">
        <w:rPr>
          <w:szCs w:val="24"/>
        </w:rPr>
        <w:t xml:space="preserve"> </w:t>
      </w:r>
      <w:r w:rsidR="00AF2089" w:rsidRPr="00AF2089">
        <w:rPr>
          <w:szCs w:val="24"/>
        </w:rPr>
        <w:t>fühl</w:t>
      </w:r>
      <w:r w:rsidR="00A14349">
        <w:rPr>
          <w:szCs w:val="24"/>
        </w:rPr>
        <w:t xml:space="preserve">en </w:t>
      </w:r>
      <w:r w:rsidR="00AF2089" w:rsidRPr="00AF2089">
        <w:rPr>
          <w:szCs w:val="24"/>
        </w:rPr>
        <w:t xml:space="preserve">sich </w:t>
      </w:r>
      <w:r w:rsidR="00A14349">
        <w:rPr>
          <w:szCs w:val="24"/>
        </w:rPr>
        <w:t xml:space="preserve">Unternehmen der Immobilienwirtschaft </w:t>
      </w:r>
      <w:r w:rsidR="006874EB">
        <w:rPr>
          <w:szCs w:val="24"/>
        </w:rPr>
        <w:t xml:space="preserve">hier </w:t>
      </w:r>
      <w:r w:rsidR="0069611F">
        <w:rPr>
          <w:szCs w:val="24"/>
        </w:rPr>
        <w:t xml:space="preserve">größtenteils </w:t>
      </w:r>
      <w:r>
        <w:rPr>
          <w:szCs w:val="24"/>
        </w:rPr>
        <w:t xml:space="preserve">gut </w:t>
      </w:r>
      <w:r w:rsidR="00AF2089" w:rsidRPr="00AF2089">
        <w:rPr>
          <w:szCs w:val="24"/>
        </w:rPr>
        <w:t xml:space="preserve">gewappnet (82 </w:t>
      </w:r>
      <w:r w:rsidR="00AF2089">
        <w:rPr>
          <w:szCs w:val="24"/>
        </w:rPr>
        <w:t>Prozent</w:t>
      </w:r>
      <w:r w:rsidR="00AF2089" w:rsidRPr="00AF2089">
        <w:rPr>
          <w:szCs w:val="24"/>
        </w:rPr>
        <w:t>).</w:t>
      </w:r>
      <w:r w:rsidR="00AF2089">
        <w:rPr>
          <w:szCs w:val="24"/>
        </w:rPr>
        <w:t xml:space="preserve"> 93 </w:t>
      </w:r>
      <w:r w:rsidR="00A14349">
        <w:rPr>
          <w:szCs w:val="24"/>
        </w:rPr>
        <w:t>P</w:t>
      </w:r>
      <w:r w:rsidR="00AF2089">
        <w:rPr>
          <w:szCs w:val="24"/>
        </w:rPr>
        <w:t xml:space="preserve">rozent der Unternehmen </w:t>
      </w:r>
      <w:r w:rsidR="00BA14D5">
        <w:rPr>
          <w:szCs w:val="24"/>
        </w:rPr>
        <w:t>verstehen</w:t>
      </w:r>
      <w:r w:rsidR="0069611F">
        <w:rPr>
          <w:szCs w:val="24"/>
        </w:rPr>
        <w:t xml:space="preserve"> </w:t>
      </w:r>
      <w:r w:rsidR="006B1674">
        <w:rPr>
          <w:szCs w:val="24"/>
        </w:rPr>
        <w:t>dabei</w:t>
      </w:r>
      <w:r w:rsidR="00847659">
        <w:rPr>
          <w:szCs w:val="24"/>
        </w:rPr>
        <w:t xml:space="preserve"> </w:t>
      </w:r>
      <w:proofErr w:type="spellStart"/>
      <w:r w:rsidR="00847659">
        <w:rPr>
          <w:szCs w:val="24"/>
        </w:rPr>
        <w:t>Cybersecurity</w:t>
      </w:r>
      <w:proofErr w:type="spellEnd"/>
      <w:r w:rsidR="00847659">
        <w:rPr>
          <w:szCs w:val="24"/>
        </w:rPr>
        <w:t xml:space="preserve"> </w:t>
      </w:r>
      <w:r w:rsidR="006B1674">
        <w:rPr>
          <w:szCs w:val="24"/>
        </w:rPr>
        <w:t xml:space="preserve">als Teil </w:t>
      </w:r>
      <w:r w:rsidR="00847659">
        <w:rPr>
          <w:szCs w:val="24"/>
        </w:rPr>
        <w:t xml:space="preserve">ihrer Digitalstrategie. </w:t>
      </w:r>
    </w:p>
    <w:p w14:paraId="0EB65C0D" w14:textId="77777777" w:rsidR="00096D8E" w:rsidRDefault="00096D8E" w:rsidP="00DA5EA8">
      <w:pPr>
        <w:shd w:val="clear" w:color="auto" w:fill="FFFFFF"/>
        <w:rPr>
          <w:szCs w:val="24"/>
        </w:rPr>
      </w:pPr>
    </w:p>
    <w:p w14:paraId="2627019E" w14:textId="3530BFCD" w:rsidR="00B0073A" w:rsidRPr="001D4166" w:rsidRDefault="00B0073A" w:rsidP="001D4166">
      <w:pPr>
        <w:pStyle w:val="EYBulletedtext2"/>
        <w:numPr>
          <w:ilvl w:val="0"/>
          <w:numId w:val="0"/>
        </w:numPr>
        <w:spacing w:line="264" w:lineRule="auto"/>
        <w:rPr>
          <w:b/>
        </w:rPr>
      </w:pPr>
      <w:r w:rsidRPr="001D4166">
        <w:rPr>
          <w:b/>
          <w:lang w:val="de-DE"/>
        </w:rPr>
        <w:t>Digitale Quartiere als Chancenfeld der Zukunft</w:t>
      </w:r>
    </w:p>
    <w:p w14:paraId="32E95372" w14:textId="6CFFBFB2" w:rsidR="00096D8E" w:rsidRDefault="00096D8E" w:rsidP="00D231CC">
      <w:pPr>
        <w:shd w:val="clear" w:color="auto" w:fill="FFFFFF"/>
        <w:rPr>
          <w:szCs w:val="24"/>
        </w:rPr>
      </w:pPr>
      <w:r w:rsidRPr="00096D8E">
        <w:rPr>
          <w:szCs w:val="24"/>
        </w:rPr>
        <w:t xml:space="preserve">Schwerpunktthema der </w:t>
      </w:r>
      <w:r w:rsidR="001B049B">
        <w:rPr>
          <w:szCs w:val="24"/>
        </w:rPr>
        <w:t>diesjährigen Digitalisierungss</w:t>
      </w:r>
      <w:r w:rsidRPr="00096D8E">
        <w:rPr>
          <w:szCs w:val="24"/>
        </w:rPr>
        <w:t>tudie</w:t>
      </w:r>
      <w:r>
        <w:rPr>
          <w:szCs w:val="24"/>
        </w:rPr>
        <w:t xml:space="preserve"> </w:t>
      </w:r>
      <w:r w:rsidR="001B049B">
        <w:rPr>
          <w:szCs w:val="24"/>
        </w:rPr>
        <w:t xml:space="preserve">ist </w:t>
      </w:r>
      <w:r w:rsidRPr="001D4166">
        <w:rPr>
          <w:szCs w:val="24"/>
        </w:rPr>
        <w:t>das</w:t>
      </w:r>
      <w:r w:rsidRPr="006874EB">
        <w:rPr>
          <w:b/>
          <w:bCs/>
          <w:szCs w:val="24"/>
        </w:rPr>
        <w:t xml:space="preserve"> </w:t>
      </w:r>
      <w:r w:rsidRPr="000215C3">
        <w:rPr>
          <w:szCs w:val="24"/>
        </w:rPr>
        <w:t>digitale Quartier.</w:t>
      </w:r>
      <w:r w:rsidRPr="00096D8E">
        <w:rPr>
          <w:szCs w:val="24"/>
        </w:rPr>
        <w:t xml:space="preserve"> </w:t>
      </w:r>
      <w:r w:rsidR="0092158C">
        <w:rPr>
          <w:szCs w:val="24"/>
        </w:rPr>
        <w:t>Eine</w:t>
      </w:r>
      <w:r w:rsidR="00337E3D">
        <w:rPr>
          <w:szCs w:val="24"/>
        </w:rPr>
        <w:t xml:space="preserve"> überwältigende Mehrheit (über 92 Prozent) </w:t>
      </w:r>
      <w:r w:rsidR="0092158C">
        <w:rPr>
          <w:szCs w:val="24"/>
        </w:rPr>
        <w:t xml:space="preserve">der Befragten erwartet </w:t>
      </w:r>
      <w:r w:rsidR="00337E3D">
        <w:rPr>
          <w:szCs w:val="24"/>
        </w:rPr>
        <w:t xml:space="preserve">vom digitalen Quartier Antworten </w:t>
      </w:r>
      <w:r w:rsidR="00F04360">
        <w:rPr>
          <w:szCs w:val="24"/>
        </w:rPr>
        <w:t>auf</w:t>
      </w:r>
      <w:r w:rsidRPr="00096D8E">
        <w:rPr>
          <w:szCs w:val="24"/>
        </w:rPr>
        <w:t xml:space="preserve"> </w:t>
      </w:r>
      <w:r w:rsidR="00337E3D">
        <w:rPr>
          <w:szCs w:val="24"/>
        </w:rPr>
        <w:t xml:space="preserve">aktuelle </w:t>
      </w:r>
      <w:r w:rsidR="006874EB">
        <w:rPr>
          <w:szCs w:val="24"/>
        </w:rPr>
        <w:t>Schlüsselaufgaben</w:t>
      </w:r>
      <w:r w:rsidRPr="00096D8E">
        <w:rPr>
          <w:szCs w:val="24"/>
        </w:rPr>
        <w:t xml:space="preserve"> </w:t>
      </w:r>
      <w:r w:rsidR="00F04360">
        <w:rPr>
          <w:szCs w:val="24"/>
        </w:rPr>
        <w:t>wie lebenswerte Innenstädte,</w:t>
      </w:r>
      <w:r w:rsidR="00337E3D">
        <w:rPr>
          <w:szCs w:val="24"/>
        </w:rPr>
        <w:t xml:space="preserve"> </w:t>
      </w:r>
      <w:r w:rsidRPr="00096D8E">
        <w:rPr>
          <w:szCs w:val="24"/>
        </w:rPr>
        <w:t>Klimaschutz und Mobilitätswende</w:t>
      </w:r>
      <w:r w:rsidR="00337E3D">
        <w:rPr>
          <w:szCs w:val="24"/>
        </w:rPr>
        <w:t xml:space="preserve"> (</w:t>
      </w:r>
      <w:r w:rsidRPr="00096D8E">
        <w:rPr>
          <w:szCs w:val="24"/>
        </w:rPr>
        <w:t xml:space="preserve">92 </w:t>
      </w:r>
      <w:r w:rsidR="00337E3D">
        <w:rPr>
          <w:szCs w:val="24"/>
        </w:rPr>
        <w:t>Prozent</w:t>
      </w:r>
      <w:r w:rsidRPr="00096D8E">
        <w:rPr>
          <w:szCs w:val="24"/>
        </w:rPr>
        <w:t>)</w:t>
      </w:r>
      <w:r w:rsidR="00337E3D">
        <w:rPr>
          <w:szCs w:val="24"/>
        </w:rPr>
        <w:t xml:space="preserve">. </w:t>
      </w:r>
      <w:r w:rsidRPr="00096D8E">
        <w:rPr>
          <w:szCs w:val="24"/>
        </w:rPr>
        <w:t xml:space="preserve">Smart Metering, E-Mobilität und das digitale Mieterportal </w:t>
      </w:r>
      <w:r w:rsidR="00337E3D">
        <w:rPr>
          <w:szCs w:val="24"/>
        </w:rPr>
        <w:t xml:space="preserve">gelten dabei als </w:t>
      </w:r>
      <w:r w:rsidR="00F04360">
        <w:rPr>
          <w:szCs w:val="24"/>
        </w:rPr>
        <w:t>wichtige Instrumente</w:t>
      </w:r>
      <w:r w:rsidRPr="00096D8E">
        <w:rPr>
          <w:szCs w:val="24"/>
        </w:rPr>
        <w:t xml:space="preserve">. </w:t>
      </w:r>
      <w:r w:rsidR="00337E3D">
        <w:rPr>
          <w:szCs w:val="24"/>
        </w:rPr>
        <w:t xml:space="preserve">Eine deutliche Divergenz zeigt sich hier zwischen den ausgemachten Chancen </w:t>
      </w:r>
      <w:r w:rsidR="00F04360">
        <w:rPr>
          <w:szCs w:val="24"/>
        </w:rPr>
        <w:t xml:space="preserve">des digitalen Quartiers </w:t>
      </w:r>
      <w:r w:rsidR="00337E3D">
        <w:rPr>
          <w:szCs w:val="24"/>
        </w:rPr>
        <w:t xml:space="preserve">und der </w:t>
      </w:r>
      <w:r w:rsidRPr="00096D8E">
        <w:rPr>
          <w:szCs w:val="24"/>
        </w:rPr>
        <w:t>Investitionsbereitschaft</w:t>
      </w:r>
      <w:r w:rsidR="00337E3D">
        <w:rPr>
          <w:szCs w:val="24"/>
        </w:rPr>
        <w:t xml:space="preserve">: </w:t>
      </w:r>
      <w:r w:rsidRPr="00096D8E">
        <w:rPr>
          <w:szCs w:val="24"/>
        </w:rPr>
        <w:t>80 Prozent</w:t>
      </w:r>
      <w:r w:rsidR="00337E3D">
        <w:rPr>
          <w:szCs w:val="24"/>
        </w:rPr>
        <w:t xml:space="preserve"> </w:t>
      </w:r>
      <w:r w:rsidR="00C576EE">
        <w:rPr>
          <w:szCs w:val="24"/>
        </w:rPr>
        <w:t>attestieren</w:t>
      </w:r>
      <w:r w:rsidR="00337E3D">
        <w:rPr>
          <w:szCs w:val="24"/>
        </w:rPr>
        <w:t xml:space="preserve"> </w:t>
      </w:r>
      <w:r w:rsidR="00F04360">
        <w:rPr>
          <w:szCs w:val="24"/>
        </w:rPr>
        <w:t>eine zu geringe Investitionsbereitschaft</w:t>
      </w:r>
      <w:r w:rsidRPr="00096D8E">
        <w:rPr>
          <w:szCs w:val="24"/>
        </w:rPr>
        <w:t>. Auch</w:t>
      </w:r>
      <w:r w:rsidR="000F4DE3">
        <w:rPr>
          <w:szCs w:val="24"/>
        </w:rPr>
        <w:t xml:space="preserve"> eine</w:t>
      </w:r>
      <w:r w:rsidRPr="00096D8E">
        <w:rPr>
          <w:szCs w:val="24"/>
        </w:rPr>
        <w:t xml:space="preserve"> </w:t>
      </w:r>
      <w:r w:rsidR="00F04360" w:rsidRPr="00F04360">
        <w:rPr>
          <w:szCs w:val="24"/>
        </w:rPr>
        <w:t>lückenhafte IT-Infrastruktur (79 Prozent)</w:t>
      </w:r>
      <w:r w:rsidR="00F04360">
        <w:rPr>
          <w:szCs w:val="24"/>
        </w:rPr>
        <w:t xml:space="preserve"> und</w:t>
      </w:r>
      <w:r w:rsidRPr="00096D8E">
        <w:rPr>
          <w:szCs w:val="24"/>
        </w:rPr>
        <w:t xml:space="preserve"> zu gering ausgeprägte Kooperationsbereitschaft zwischen verschiedenen Anbietern im digitalen Quartier (73 Prozent) </w:t>
      </w:r>
      <w:r w:rsidR="00D231CC">
        <w:rPr>
          <w:szCs w:val="24"/>
        </w:rPr>
        <w:t>werden</w:t>
      </w:r>
      <w:r w:rsidRPr="00096D8E">
        <w:rPr>
          <w:szCs w:val="24"/>
        </w:rPr>
        <w:t xml:space="preserve"> als </w:t>
      </w:r>
      <w:r w:rsidR="00D231CC">
        <w:rPr>
          <w:szCs w:val="24"/>
        </w:rPr>
        <w:t xml:space="preserve">wichtige </w:t>
      </w:r>
      <w:r w:rsidR="00C576EE" w:rsidRPr="00096D8E">
        <w:rPr>
          <w:szCs w:val="24"/>
        </w:rPr>
        <w:t>Herausforderung</w:t>
      </w:r>
      <w:r w:rsidR="00C576EE">
        <w:rPr>
          <w:szCs w:val="24"/>
        </w:rPr>
        <w:t>en</w:t>
      </w:r>
      <w:r w:rsidRPr="00096D8E">
        <w:rPr>
          <w:szCs w:val="24"/>
        </w:rPr>
        <w:t xml:space="preserve"> ausgemacht</w:t>
      </w:r>
      <w:r w:rsidR="007A076F">
        <w:rPr>
          <w:szCs w:val="24"/>
        </w:rPr>
        <w:t>.</w:t>
      </w:r>
    </w:p>
    <w:p w14:paraId="518FD3B3" w14:textId="77777777" w:rsidR="00963630" w:rsidRDefault="00963630" w:rsidP="00D231CC">
      <w:pPr>
        <w:shd w:val="clear" w:color="auto" w:fill="FFFFFF"/>
        <w:rPr>
          <w:szCs w:val="24"/>
        </w:rPr>
      </w:pPr>
    </w:p>
    <w:p w14:paraId="5DC48D31" w14:textId="178AD47D" w:rsidR="00963630" w:rsidRDefault="008363D9" w:rsidP="00D231CC">
      <w:pPr>
        <w:shd w:val="clear" w:color="auto" w:fill="FFFFFF"/>
        <w:rPr>
          <w:szCs w:val="24"/>
        </w:rPr>
      </w:pPr>
      <w:r w:rsidRPr="008363D9">
        <w:rPr>
          <w:szCs w:val="24"/>
        </w:rPr>
        <w:t>„Während die Zustimmungswerte zum digitalen Quartier sehr hoch sind, insbesondere zu einzelnen Funktionalitäten, hapert es auch hier noch an der Bereitschaft, Daten zu teilen“</w:t>
      </w:r>
      <w:r w:rsidR="001474CC">
        <w:rPr>
          <w:szCs w:val="24"/>
        </w:rPr>
        <w:t>, sagt Hellmuth.</w:t>
      </w:r>
      <w:r w:rsidR="0077119E">
        <w:rPr>
          <w:szCs w:val="24"/>
        </w:rPr>
        <w:t xml:space="preserve"> </w:t>
      </w:r>
      <w:r w:rsidR="00A67ED6">
        <w:rPr>
          <w:szCs w:val="24"/>
        </w:rPr>
        <w:t xml:space="preserve">Gerade durch die daraus erwachsende Vernetzung könnten digitale </w:t>
      </w:r>
      <w:proofErr w:type="gramStart"/>
      <w:r w:rsidR="00A67ED6">
        <w:rPr>
          <w:szCs w:val="24"/>
        </w:rPr>
        <w:t xml:space="preserve">Quartiere </w:t>
      </w:r>
      <w:r w:rsidR="0005375C">
        <w:rPr>
          <w:szCs w:val="24"/>
        </w:rPr>
        <w:t>überhaupt</w:t>
      </w:r>
      <w:proofErr w:type="gramEnd"/>
      <w:r w:rsidR="0005375C">
        <w:rPr>
          <w:szCs w:val="24"/>
        </w:rPr>
        <w:t xml:space="preserve"> erst ihr Potenzial entfalten.</w:t>
      </w:r>
    </w:p>
    <w:p w14:paraId="3882A374" w14:textId="77777777" w:rsidR="007A076F" w:rsidRDefault="007A076F" w:rsidP="00D64C2D">
      <w:pPr>
        <w:shd w:val="clear" w:color="auto" w:fill="FFFFFF"/>
        <w:rPr>
          <w:szCs w:val="24"/>
        </w:rPr>
      </w:pPr>
    </w:p>
    <w:p w14:paraId="396D662F" w14:textId="4FA588B5" w:rsidR="00D64C2D" w:rsidRDefault="00D64C2D" w:rsidP="00D231CC">
      <w:pPr>
        <w:shd w:val="clear" w:color="auto" w:fill="FFFFFF"/>
        <w:rPr>
          <w:szCs w:val="24"/>
        </w:rPr>
      </w:pPr>
      <w:r w:rsidRPr="00D64C2D">
        <w:rPr>
          <w:szCs w:val="24"/>
        </w:rPr>
        <w:t xml:space="preserve">„Es gibt keine Alternative zum digitalen Quartier. Unsere Branche muss der Gesellschaft folgen und einen Takt vorgeben“, </w:t>
      </w:r>
      <w:r w:rsidR="00D231CC">
        <w:rPr>
          <w:szCs w:val="24"/>
        </w:rPr>
        <w:t>betont</w:t>
      </w:r>
      <w:r w:rsidRPr="00D64C2D">
        <w:rPr>
          <w:szCs w:val="24"/>
        </w:rPr>
        <w:t xml:space="preserve"> Martin Rodeck, Vorsitzender des Innovation Think Tank beim ZIA. „Das Quartiersdenken ist tief in unserer DNA verankert.“ Wenn ein Quartier Möglichkeiten zum Wohnen, Arbeiten und Versorgen biete, bedeute das auch besonderen Anreiz für Mieterinnen und Mieter. „Wir stehen bei der Schaffung intelligenter Quartiere noch ganz am Anfang. Viele Marktteilnehmerinnen und Marktteilnehmer machen sich erst einmal damit vertraut“, kommentiert Özkan </w:t>
      </w:r>
      <w:r w:rsidR="00C576EE">
        <w:rPr>
          <w:szCs w:val="24"/>
        </w:rPr>
        <w:t>die</w:t>
      </w:r>
      <w:r>
        <w:rPr>
          <w:szCs w:val="24"/>
        </w:rPr>
        <w:t xml:space="preserve"> Studie</w:t>
      </w:r>
      <w:r w:rsidR="00172B68">
        <w:rPr>
          <w:szCs w:val="24"/>
        </w:rPr>
        <w:t>n</w:t>
      </w:r>
      <w:r w:rsidR="00C576EE">
        <w:rPr>
          <w:szCs w:val="24"/>
        </w:rPr>
        <w:t>ergebnisse</w:t>
      </w:r>
      <w:r>
        <w:rPr>
          <w:szCs w:val="24"/>
        </w:rPr>
        <w:t xml:space="preserve"> zum digitalen </w:t>
      </w:r>
      <w:r w:rsidR="00D231CC">
        <w:rPr>
          <w:szCs w:val="24"/>
        </w:rPr>
        <w:t>Quartier</w:t>
      </w:r>
      <w:r w:rsidR="00D231CC" w:rsidRPr="00D64C2D">
        <w:rPr>
          <w:szCs w:val="24"/>
        </w:rPr>
        <w:t>.</w:t>
      </w:r>
      <w:r w:rsidR="00D231CC">
        <w:rPr>
          <w:szCs w:val="24"/>
        </w:rPr>
        <w:t xml:space="preserve"> </w:t>
      </w:r>
      <w:r w:rsidR="00D231CC" w:rsidRPr="00D64C2D">
        <w:rPr>
          <w:szCs w:val="24"/>
        </w:rPr>
        <w:t>„Die</w:t>
      </w:r>
      <w:r w:rsidRPr="00D64C2D">
        <w:rPr>
          <w:szCs w:val="24"/>
        </w:rPr>
        <w:t xml:space="preserve"> Stadt der </w:t>
      </w:r>
      <w:r w:rsidRPr="00D64C2D">
        <w:rPr>
          <w:szCs w:val="24"/>
        </w:rPr>
        <w:lastRenderedPageBreak/>
        <w:t xml:space="preserve">kurzen Wege </w:t>
      </w:r>
      <w:r>
        <w:rPr>
          <w:szCs w:val="24"/>
        </w:rPr>
        <w:t>ist ökologisch wie sozial ein Fortschritts</w:t>
      </w:r>
      <w:r w:rsidR="00E14CC5">
        <w:rPr>
          <w:szCs w:val="24"/>
        </w:rPr>
        <w:t>-B</w:t>
      </w:r>
      <w:r>
        <w:rPr>
          <w:szCs w:val="24"/>
        </w:rPr>
        <w:t>ooster. Der ZIA wird in</w:t>
      </w:r>
      <w:r w:rsidR="00D231CC">
        <w:rPr>
          <w:szCs w:val="24"/>
        </w:rPr>
        <w:t xml:space="preserve"> </w:t>
      </w:r>
      <w:r>
        <w:rPr>
          <w:szCs w:val="24"/>
        </w:rPr>
        <w:t xml:space="preserve">der </w:t>
      </w:r>
      <w:r w:rsidR="00172B68">
        <w:rPr>
          <w:szCs w:val="24"/>
        </w:rPr>
        <w:t>Mitgliedschaft</w:t>
      </w:r>
      <w:r>
        <w:rPr>
          <w:szCs w:val="24"/>
        </w:rPr>
        <w:t xml:space="preserve"> und in der Politik verstärkt für </w:t>
      </w:r>
      <w:r w:rsidRPr="00D64C2D">
        <w:rPr>
          <w:szCs w:val="24"/>
        </w:rPr>
        <w:t>intelligente</w:t>
      </w:r>
      <w:r w:rsidR="00D231CC">
        <w:rPr>
          <w:szCs w:val="24"/>
        </w:rPr>
        <w:t xml:space="preserve"> digitale</w:t>
      </w:r>
      <w:r w:rsidRPr="00D64C2D">
        <w:rPr>
          <w:szCs w:val="24"/>
        </w:rPr>
        <w:t xml:space="preserve"> Quartierslösungen</w:t>
      </w:r>
      <w:r w:rsidR="00D231CC">
        <w:rPr>
          <w:szCs w:val="24"/>
        </w:rPr>
        <w:t xml:space="preserve"> wer</w:t>
      </w:r>
      <w:r w:rsidR="00172B68">
        <w:rPr>
          <w:szCs w:val="24"/>
        </w:rPr>
        <w:t>b</w:t>
      </w:r>
      <w:r w:rsidR="00D231CC">
        <w:rPr>
          <w:szCs w:val="24"/>
        </w:rPr>
        <w:t>en.“</w:t>
      </w:r>
      <w:r w:rsidR="00172B68">
        <w:rPr>
          <w:szCs w:val="24"/>
        </w:rPr>
        <w:t xml:space="preserve"> </w:t>
      </w:r>
      <w:r w:rsidR="00D231CC">
        <w:rPr>
          <w:szCs w:val="24"/>
        </w:rPr>
        <w:t>Der Mehrwert für die Branche und die gesamte Gesellschaft sei offenkundig.</w:t>
      </w:r>
    </w:p>
    <w:p w14:paraId="1C7A6C89" w14:textId="73679FFB" w:rsidR="00ED411A" w:rsidRDefault="00ED411A" w:rsidP="00D231CC">
      <w:pPr>
        <w:shd w:val="clear" w:color="auto" w:fill="FFFFFF"/>
        <w:rPr>
          <w:szCs w:val="24"/>
        </w:rPr>
      </w:pPr>
      <w:r w:rsidRPr="00ED411A">
        <w:rPr>
          <w:szCs w:val="24"/>
        </w:rPr>
        <w:t>Das Thema wird vertieft in einer Panel-Diskussion bei der REAL-</w:t>
      </w:r>
      <w:proofErr w:type="spellStart"/>
      <w:r w:rsidRPr="00ED411A">
        <w:rPr>
          <w:szCs w:val="24"/>
        </w:rPr>
        <w:t>Proptech</w:t>
      </w:r>
      <w:proofErr w:type="spellEnd"/>
      <w:r w:rsidRPr="00ED411A">
        <w:rPr>
          <w:szCs w:val="24"/>
        </w:rPr>
        <w:t>-Konferenz am 7. September in Frankfurt sowie bei der Messe Expo Real am 4. Oktober.</w:t>
      </w:r>
    </w:p>
    <w:p w14:paraId="2B5DD4B8" w14:textId="1E7E44A7" w:rsidR="007826CB" w:rsidRDefault="007826CB" w:rsidP="00D231CC">
      <w:pPr>
        <w:shd w:val="clear" w:color="auto" w:fill="FFFFFF"/>
        <w:rPr>
          <w:szCs w:val="24"/>
        </w:rPr>
      </w:pPr>
    </w:p>
    <w:p w14:paraId="4F3F504B" w14:textId="7C66F07A" w:rsidR="007826CB" w:rsidRDefault="007826CB" w:rsidP="007826CB">
      <w:pPr>
        <w:shd w:val="clear" w:color="auto" w:fill="FFFFFF"/>
        <w:rPr>
          <w:szCs w:val="24"/>
        </w:rPr>
      </w:pPr>
      <w:r w:rsidRPr="007826CB">
        <w:rPr>
          <w:b/>
          <w:bCs/>
          <w:szCs w:val="24"/>
        </w:rPr>
        <w:t>Hintergrund:</w:t>
      </w:r>
      <w:r>
        <w:rPr>
          <w:szCs w:val="24"/>
        </w:rPr>
        <w:t xml:space="preserve"> </w:t>
      </w:r>
      <w:r w:rsidRPr="00DA5EA8">
        <w:rPr>
          <w:szCs w:val="24"/>
        </w:rPr>
        <w:t>Die Ergebnisse der</w:t>
      </w:r>
      <w:r w:rsidR="000D7D60">
        <w:rPr>
          <w:szCs w:val="24"/>
        </w:rPr>
        <w:t xml:space="preserve"> in diesem Jahr bereits zum siebten Mal </w:t>
      </w:r>
      <w:r w:rsidR="00463839">
        <w:rPr>
          <w:szCs w:val="24"/>
        </w:rPr>
        <w:t>vorgelegten</w:t>
      </w:r>
      <w:r w:rsidRPr="00DA5EA8">
        <w:rPr>
          <w:szCs w:val="24"/>
        </w:rPr>
        <w:t xml:space="preserve"> Studie beruhen auf einer Umfrage, an der </w:t>
      </w:r>
      <w:r>
        <w:rPr>
          <w:szCs w:val="24"/>
        </w:rPr>
        <w:t>im Frühjahr etwa</w:t>
      </w:r>
      <w:r w:rsidRPr="00DA5EA8">
        <w:rPr>
          <w:szCs w:val="24"/>
        </w:rPr>
        <w:t xml:space="preserve"> 250 Beschäftigte</w:t>
      </w:r>
      <w:r>
        <w:rPr>
          <w:szCs w:val="24"/>
        </w:rPr>
        <w:t xml:space="preserve"> </w:t>
      </w:r>
      <w:r w:rsidRPr="00DA5EA8">
        <w:rPr>
          <w:szCs w:val="24"/>
        </w:rPr>
        <w:t>privatwirtschaftlicher und öffentlicher Unternehmen teilgenommen haben.</w:t>
      </w:r>
      <w:r>
        <w:rPr>
          <w:szCs w:val="24"/>
        </w:rPr>
        <w:t xml:space="preserve"> Die Befragten</w:t>
      </w:r>
      <w:r w:rsidRPr="00D04847">
        <w:rPr>
          <w:szCs w:val="24"/>
        </w:rPr>
        <w:t xml:space="preserve"> bilde</w:t>
      </w:r>
      <w:r>
        <w:rPr>
          <w:szCs w:val="24"/>
        </w:rPr>
        <w:t>n</w:t>
      </w:r>
      <w:r w:rsidRPr="00D04847">
        <w:rPr>
          <w:szCs w:val="24"/>
        </w:rPr>
        <w:t xml:space="preserve"> die gesamte Wertschöpfungskette der Immobilienwirtschaft ab. </w:t>
      </w:r>
    </w:p>
    <w:bookmarkEnd w:id="3"/>
    <w:p w14:paraId="5701009C" w14:textId="4BB838ED" w:rsidR="004A61B6" w:rsidRPr="00197B00" w:rsidRDefault="00EB79FF" w:rsidP="00197B00">
      <w:pPr>
        <w:spacing w:after="160" w:line="259" w:lineRule="auto"/>
        <w:ind w:left="0" w:right="0" w:firstLine="0"/>
        <w:jc w:val="left"/>
        <w:rPr>
          <w:szCs w:val="24"/>
        </w:rPr>
      </w:pPr>
      <w:r>
        <w:rPr>
          <w:szCs w:val="24"/>
        </w:rPr>
        <w:br w:type="page"/>
      </w:r>
      <w:r w:rsidR="004A61B6" w:rsidRPr="00CC3CA0">
        <w:rPr>
          <w:b/>
          <w:sz w:val="18"/>
          <w:szCs w:val="18"/>
        </w:rPr>
        <w:lastRenderedPageBreak/>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5E07566E" w14:textId="00B89E38" w:rsidR="005309CF" w:rsidRDefault="004A61B6" w:rsidP="009D2F30">
      <w:pPr>
        <w:spacing w:after="12" w:line="265" w:lineRule="auto"/>
        <w:ind w:right="0"/>
        <w:jc w:val="left"/>
        <w:rPr>
          <w:color w:val="0000FF"/>
          <w:sz w:val="18"/>
          <w:szCs w:val="20"/>
          <w:u w:val="single" w:color="0000FF"/>
        </w:rPr>
      </w:pPr>
      <w:r w:rsidRPr="00CC3CA0">
        <w:rPr>
          <w:color w:val="000000" w:themeColor="text1"/>
          <w:sz w:val="18"/>
          <w:szCs w:val="20"/>
        </w:rPr>
        <w:t xml:space="preserve">E-Mail: </w:t>
      </w:r>
      <w:hyperlink r:id="rId12"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3">
        <w:r w:rsidRPr="00CC3CA0">
          <w:rPr>
            <w:color w:val="0000FF"/>
            <w:sz w:val="18"/>
            <w:szCs w:val="20"/>
            <w:u w:val="single" w:color="0000FF"/>
          </w:rPr>
          <w:t>www.zia</w:t>
        </w:r>
      </w:hyperlink>
      <w:hyperlink r:id="rId14">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r w:rsidRPr="00CC3CA0">
        <w:rPr>
          <w:color w:val="0000FF"/>
          <w:sz w:val="18"/>
          <w:szCs w:val="20"/>
          <w:u w:val="single" w:color="0000FF"/>
        </w:rPr>
        <w:br/>
      </w:r>
      <w:bookmarkEnd w:id="0"/>
      <w:bookmarkEnd w:id="4"/>
      <w:r w:rsidR="00CC3CA0">
        <w:rPr>
          <w:noProof/>
        </w:rPr>
        <w:drawing>
          <wp:inline distT="0" distB="0" distL="0" distR="0" wp14:anchorId="09A25388" wp14:editId="22E71221">
            <wp:extent cx="5219700" cy="13047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a_tag_logistikimmobilie_2022_email_header.jpg"/>
                    <pic:cNvPicPr/>
                  </pic:nvPicPr>
                  <pic:blipFill>
                    <a:blip r:embed="rId15">
                      <a:extLst>
                        <a:ext uri="{28A0092B-C50C-407E-A947-70E740481C1C}">
                          <a14:useLocalDpi xmlns:a14="http://schemas.microsoft.com/office/drawing/2010/main" val="0"/>
                        </a:ext>
                      </a:extLst>
                    </a:blip>
                    <a:stretch>
                      <a:fillRect/>
                    </a:stretch>
                  </pic:blipFill>
                  <pic:spPr>
                    <a:xfrm>
                      <a:off x="0" y="0"/>
                      <a:ext cx="5280838" cy="1320062"/>
                    </a:xfrm>
                    <a:prstGeom prst="rect">
                      <a:avLst/>
                    </a:prstGeom>
                  </pic:spPr>
                </pic:pic>
              </a:graphicData>
            </a:graphic>
          </wp:inline>
        </w:drawing>
      </w:r>
    </w:p>
    <w:p w14:paraId="4424F04C" w14:textId="77777777" w:rsidR="00F74746" w:rsidRDefault="00F74746" w:rsidP="009D2F30">
      <w:pPr>
        <w:spacing w:after="12" w:line="265" w:lineRule="auto"/>
        <w:ind w:right="0"/>
        <w:jc w:val="left"/>
        <w:rPr>
          <w:sz w:val="18"/>
          <w:szCs w:val="20"/>
        </w:rPr>
      </w:pPr>
    </w:p>
    <w:p w14:paraId="53C78499" w14:textId="22A411B3" w:rsidR="00F74746" w:rsidRDefault="00F74746" w:rsidP="009D2F30">
      <w:pPr>
        <w:spacing w:after="12" w:line="265" w:lineRule="auto"/>
        <w:ind w:right="0"/>
        <w:jc w:val="left"/>
        <w:rPr>
          <w:color w:val="000000" w:themeColor="text1"/>
          <w:sz w:val="18"/>
          <w:szCs w:val="20"/>
        </w:rPr>
      </w:pPr>
    </w:p>
    <w:p w14:paraId="0B47CD0F" w14:textId="77777777" w:rsidR="00EB79FF" w:rsidRDefault="00EB79FF" w:rsidP="009D2F30">
      <w:pPr>
        <w:spacing w:after="12" w:line="265" w:lineRule="auto"/>
        <w:ind w:right="0"/>
        <w:jc w:val="left"/>
        <w:rPr>
          <w:color w:val="000000" w:themeColor="text1"/>
          <w:sz w:val="18"/>
          <w:szCs w:val="20"/>
        </w:rPr>
      </w:pPr>
    </w:p>
    <w:p w14:paraId="53185F6A" w14:textId="77777777" w:rsidR="004955D5" w:rsidRPr="00514752" w:rsidRDefault="004955D5" w:rsidP="004955D5">
      <w:pPr>
        <w:pStyle w:val="berschrift1"/>
        <w:spacing w:line="240" w:lineRule="auto"/>
        <w:rPr>
          <w:sz w:val="20"/>
          <w:szCs w:val="20"/>
        </w:rPr>
      </w:pPr>
      <w:r w:rsidRPr="00514752">
        <w:rPr>
          <w:sz w:val="20"/>
          <w:szCs w:val="20"/>
        </w:rPr>
        <w:t>EY im Überblick</w:t>
      </w:r>
    </w:p>
    <w:p w14:paraId="6911523A" w14:textId="77777777" w:rsidR="004955D5" w:rsidRDefault="004955D5" w:rsidP="004955D5">
      <w:pPr>
        <w:autoSpaceDE w:val="0"/>
        <w:autoSpaceDN w:val="0"/>
        <w:adjustRightInd w:val="0"/>
        <w:spacing w:after="0" w:line="240" w:lineRule="auto"/>
        <w:rPr>
          <w:sz w:val="20"/>
          <w:szCs w:val="20"/>
        </w:rPr>
      </w:pPr>
      <w:r w:rsidRPr="00514752">
        <w:rPr>
          <w:sz w:val="20"/>
          <w:szCs w:val="20"/>
        </w:rPr>
        <w:t>EY* ist eine der großen deutschen Prüfungs- und Beratungsorganisationen. In der Steuerberatung ist EY deutscher Marktführer. EY beschäftigt</w:t>
      </w:r>
      <w:r>
        <w:rPr>
          <w:sz w:val="20"/>
          <w:szCs w:val="20"/>
        </w:rPr>
        <w:t xml:space="preserve"> 11.500 Mitarbeitende an 20 </w:t>
      </w:r>
      <w:r w:rsidRPr="00514752">
        <w:rPr>
          <w:sz w:val="20"/>
          <w:szCs w:val="20"/>
        </w:rPr>
        <w:t>Standorten un</w:t>
      </w:r>
      <w:r>
        <w:rPr>
          <w:sz w:val="20"/>
          <w:szCs w:val="20"/>
        </w:rPr>
        <w:t>d erzielte im Geschäftsjahr 2020/2021</w:t>
      </w:r>
      <w:r w:rsidRPr="00514752">
        <w:rPr>
          <w:sz w:val="20"/>
          <w:szCs w:val="20"/>
        </w:rPr>
        <w:t xml:space="preserve"> eine</w:t>
      </w:r>
      <w:r>
        <w:rPr>
          <w:sz w:val="20"/>
          <w:szCs w:val="20"/>
        </w:rPr>
        <w:t xml:space="preserve">n Gesamtumsatz von </w:t>
      </w:r>
      <w:r w:rsidRPr="00112F50">
        <w:rPr>
          <w:sz w:val="20"/>
          <w:szCs w:val="20"/>
        </w:rPr>
        <w:t>2</w:t>
      </w:r>
      <w:r>
        <w:rPr>
          <w:sz w:val="20"/>
          <w:szCs w:val="20"/>
        </w:rPr>
        <w:t>,12 </w:t>
      </w:r>
      <w:r w:rsidRPr="00514752">
        <w:rPr>
          <w:sz w:val="20"/>
          <w:szCs w:val="20"/>
        </w:rPr>
        <w:t xml:space="preserve">Milliarden Euro. Gemeinsam mit den </w:t>
      </w:r>
      <w:r>
        <w:rPr>
          <w:sz w:val="20"/>
          <w:szCs w:val="20"/>
        </w:rPr>
        <w:t>rund 312.000 </w:t>
      </w:r>
      <w:r w:rsidRPr="00514752">
        <w:rPr>
          <w:sz w:val="20"/>
          <w:szCs w:val="20"/>
        </w:rPr>
        <w:t>Mitarbeiten</w:t>
      </w:r>
      <w:r>
        <w:rPr>
          <w:sz w:val="20"/>
          <w:szCs w:val="20"/>
        </w:rPr>
        <w:t>den</w:t>
      </w:r>
      <w:r w:rsidRPr="00514752">
        <w:rPr>
          <w:sz w:val="20"/>
          <w:szCs w:val="20"/>
        </w:rPr>
        <w:t xml:space="preserve"> der internationalen EY-Organisation betreut EY M</w:t>
      </w:r>
      <w:r>
        <w:rPr>
          <w:sz w:val="20"/>
          <w:szCs w:val="20"/>
        </w:rPr>
        <w:t>andanten überall auf der Welt.</w:t>
      </w:r>
    </w:p>
    <w:p w14:paraId="588C6A6A" w14:textId="77777777" w:rsidR="004955D5" w:rsidRDefault="004955D5" w:rsidP="004955D5">
      <w:pPr>
        <w:autoSpaceDE w:val="0"/>
        <w:autoSpaceDN w:val="0"/>
        <w:adjustRightInd w:val="0"/>
        <w:spacing w:after="0" w:line="240" w:lineRule="auto"/>
        <w:rPr>
          <w:sz w:val="20"/>
          <w:szCs w:val="20"/>
        </w:rPr>
      </w:pPr>
    </w:p>
    <w:p w14:paraId="1DDB3B34" w14:textId="77777777" w:rsidR="004955D5" w:rsidRPr="00514752" w:rsidRDefault="004955D5" w:rsidP="004955D5">
      <w:pPr>
        <w:autoSpaceDE w:val="0"/>
        <w:autoSpaceDN w:val="0"/>
        <w:adjustRightInd w:val="0"/>
        <w:spacing w:after="0" w:line="240" w:lineRule="auto"/>
        <w:rPr>
          <w:sz w:val="20"/>
          <w:szCs w:val="20"/>
        </w:rPr>
      </w:pPr>
      <w:r w:rsidRPr="00514752">
        <w:rPr>
          <w:sz w:val="20"/>
          <w:szCs w:val="20"/>
        </w:rPr>
        <w:t>EY bietet sowohl großen als auch mittelständischen Unternehmen ein umfangreiches Portfolio von Dienstleistungen an: Wirtschaftsprüfung, Steuerberatung, Rechtsberatung</w:t>
      </w:r>
      <w:r>
        <w:rPr>
          <w:sz w:val="20"/>
          <w:szCs w:val="20"/>
        </w:rPr>
        <w:t>,</w:t>
      </w:r>
      <w:r w:rsidRPr="001812C1">
        <w:rPr>
          <w:sz w:val="20"/>
          <w:szCs w:val="20"/>
        </w:rPr>
        <w:t xml:space="preserve"> </w:t>
      </w:r>
      <w:proofErr w:type="spellStart"/>
      <w:r>
        <w:rPr>
          <w:sz w:val="20"/>
          <w:szCs w:val="20"/>
        </w:rPr>
        <w:t>Strategy</w:t>
      </w:r>
      <w:proofErr w:type="spellEnd"/>
      <w:r>
        <w:rPr>
          <w:sz w:val="20"/>
          <w:szCs w:val="20"/>
        </w:rPr>
        <w:t xml:space="preserve"> and Transactions, Consulting</w:t>
      </w:r>
      <w:r w:rsidRPr="00514752">
        <w:rPr>
          <w:sz w:val="20"/>
          <w:szCs w:val="20"/>
        </w:rPr>
        <w:t xml:space="preserve"> und Immobilienberatung.</w:t>
      </w:r>
    </w:p>
    <w:p w14:paraId="7E7AF36F" w14:textId="77777777" w:rsidR="004955D5" w:rsidRPr="00514752" w:rsidRDefault="004955D5" w:rsidP="004955D5">
      <w:pPr>
        <w:tabs>
          <w:tab w:val="left" w:pos="975"/>
        </w:tabs>
        <w:autoSpaceDE w:val="0"/>
        <w:autoSpaceDN w:val="0"/>
        <w:adjustRightInd w:val="0"/>
        <w:spacing w:after="0" w:line="240" w:lineRule="auto"/>
        <w:rPr>
          <w:sz w:val="20"/>
          <w:szCs w:val="20"/>
        </w:rPr>
      </w:pPr>
    </w:p>
    <w:p w14:paraId="4DD9D658" w14:textId="77777777" w:rsidR="004955D5" w:rsidRPr="00514752" w:rsidRDefault="004955D5" w:rsidP="004955D5">
      <w:pPr>
        <w:autoSpaceDE w:val="0"/>
        <w:autoSpaceDN w:val="0"/>
        <w:adjustRightInd w:val="0"/>
        <w:spacing w:after="0" w:line="240" w:lineRule="auto"/>
        <w:rPr>
          <w:sz w:val="20"/>
          <w:szCs w:val="20"/>
        </w:rPr>
      </w:pPr>
      <w:r w:rsidRPr="00514752">
        <w:rPr>
          <w:sz w:val="20"/>
          <w:szCs w:val="20"/>
        </w:rPr>
        <w:t xml:space="preserve">Zusätzliche Informationen entnehmen Sie bitte der </w:t>
      </w:r>
      <w:r>
        <w:rPr>
          <w:sz w:val="20"/>
          <w:szCs w:val="20"/>
        </w:rPr>
        <w:t xml:space="preserve">Internetseite </w:t>
      </w:r>
      <w:r w:rsidRPr="00514752">
        <w:rPr>
          <w:sz w:val="20"/>
          <w:szCs w:val="20"/>
        </w:rPr>
        <w:t>www.de.ey.com</w:t>
      </w:r>
      <w:r>
        <w:rPr>
          <w:sz w:val="20"/>
          <w:szCs w:val="20"/>
        </w:rPr>
        <w:t>.</w:t>
      </w:r>
    </w:p>
    <w:p w14:paraId="3900D2E6" w14:textId="77777777" w:rsidR="004955D5" w:rsidRPr="00514752" w:rsidRDefault="004955D5" w:rsidP="004955D5">
      <w:pPr>
        <w:spacing w:after="0" w:line="240" w:lineRule="auto"/>
        <w:rPr>
          <w:sz w:val="20"/>
          <w:szCs w:val="20"/>
        </w:rPr>
      </w:pPr>
    </w:p>
    <w:p w14:paraId="6FA78EBA" w14:textId="77777777" w:rsidR="004955D5" w:rsidRPr="00514752" w:rsidRDefault="004955D5" w:rsidP="004955D5">
      <w:pPr>
        <w:spacing w:after="0" w:line="240" w:lineRule="auto"/>
        <w:rPr>
          <w:sz w:val="20"/>
          <w:szCs w:val="20"/>
        </w:rPr>
      </w:pPr>
      <w:r w:rsidRPr="00514752">
        <w:rPr>
          <w:sz w:val="20"/>
          <w:szCs w:val="20"/>
        </w:rPr>
        <w:t>Ansprechpartner für die Medien:</w:t>
      </w:r>
    </w:p>
    <w:p w14:paraId="0A1B7939" w14:textId="77777777" w:rsidR="004955D5" w:rsidRPr="00514752" w:rsidRDefault="004955D5" w:rsidP="004955D5">
      <w:pPr>
        <w:spacing w:after="0" w:line="240" w:lineRule="auto"/>
        <w:rPr>
          <w:sz w:val="20"/>
          <w:szCs w:val="20"/>
        </w:rPr>
      </w:pPr>
      <w:r w:rsidRPr="00514752">
        <w:rPr>
          <w:sz w:val="20"/>
          <w:szCs w:val="20"/>
        </w:rPr>
        <w:t>Dag-Stefan Rittmeister</w:t>
      </w:r>
      <w:r>
        <w:rPr>
          <w:sz w:val="20"/>
          <w:szCs w:val="20"/>
        </w:rPr>
        <w:t xml:space="preserve">, </w:t>
      </w:r>
      <w:r w:rsidRPr="00514752">
        <w:rPr>
          <w:sz w:val="20"/>
          <w:szCs w:val="20"/>
        </w:rPr>
        <w:t>Leiter Presse- und Öffentlichkeitsarbeit</w:t>
      </w:r>
      <w:r w:rsidRPr="00514752">
        <w:rPr>
          <w:sz w:val="20"/>
          <w:szCs w:val="20"/>
        </w:rPr>
        <w:tab/>
      </w:r>
      <w:r w:rsidRPr="00514752">
        <w:rPr>
          <w:sz w:val="20"/>
          <w:szCs w:val="20"/>
        </w:rPr>
        <w:tab/>
      </w:r>
    </w:p>
    <w:p w14:paraId="5B0638BA" w14:textId="77777777" w:rsidR="004955D5" w:rsidRPr="00514752" w:rsidRDefault="004955D5" w:rsidP="004955D5">
      <w:pPr>
        <w:spacing w:after="0" w:line="240" w:lineRule="auto"/>
        <w:rPr>
          <w:sz w:val="20"/>
          <w:szCs w:val="20"/>
        </w:rPr>
      </w:pPr>
      <w:r w:rsidRPr="00514752">
        <w:rPr>
          <w:sz w:val="20"/>
          <w:szCs w:val="20"/>
        </w:rPr>
        <w:t>Ernst &amp; Young GmbH Wirtschaftsprüfungsgesellschaft</w:t>
      </w:r>
      <w:r w:rsidRPr="00514752">
        <w:rPr>
          <w:sz w:val="20"/>
          <w:szCs w:val="20"/>
        </w:rPr>
        <w:tab/>
      </w:r>
    </w:p>
    <w:p w14:paraId="18BB1A2E" w14:textId="77777777" w:rsidR="004955D5" w:rsidRPr="00514752" w:rsidRDefault="004955D5" w:rsidP="004955D5">
      <w:pPr>
        <w:spacing w:after="0" w:line="240" w:lineRule="auto"/>
        <w:rPr>
          <w:sz w:val="20"/>
          <w:szCs w:val="20"/>
        </w:rPr>
      </w:pPr>
      <w:r>
        <w:rPr>
          <w:sz w:val="20"/>
          <w:szCs w:val="20"/>
        </w:rPr>
        <w:t>Flughafenstraße 61, 70629</w:t>
      </w:r>
      <w:r w:rsidRPr="00514752">
        <w:rPr>
          <w:sz w:val="20"/>
          <w:szCs w:val="20"/>
        </w:rPr>
        <w:t xml:space="preserve"> Stuttgart</w:t>
      </w:r>
      <w:r w:rsidRPr="00514752">
        <w:rPr>
          <w:sz w:val="20"/>
          <w:szCs w:val="20"/>
        </w:rPr>
        <w:tab/>
      </w:r>
      <w:r w:rsidRPr="00514752">
        <w:rPr>
          <w:sz w:val="20"/>
          <w:szCs w:val="20"/>
        </w:rPr>
        <w:tab/>
      </w:r>
      <w:r w:rsidRPr="00514752">
        <w:rPr>
          <w:sz w:val="20"/>
          <w:szCs w:val="20"/>
        </w:rPr>
        <w:tab/>
      </w:r>
      <w:r w:rsidRPr="00514752">
        <w:rPr>
          <w:sz w:val="20"/>
          <w:szCs w:val="20"/>
        </w:rPr>
        <w:tab/>
      </w:r>
      <w:r w:rsidRPr="00514752">
        <w:rPr>
          <w:sz w:val="20"/>
          <w:szCs w:val="20"/>
        </w:rPr>
        <w:tab/>
      </w:r>
    </w:p>
    <w:p w14:paraId="5CE80BAF" w14:textId="77777777" w:rsidR="004955D5" w:rsidRPr="00514752" w:rsidRDefault="004955D5" w:rsidP="004955D5">
      <w:pPr>
        <w:autoSpaceDE w:val="0"/>
        <w:autoSpaceDN w:val="0"/>
        <w:adjustRightInd w:val="0"/>
        <w:spacing w:after="0" w:line="240" w:lineRule="auto"/>
        <w:rPr>
          <w:sz w:val="20"/>
          <w:szCs w:val="20"/>
        </w:rPr>
      </w:pPr>
      <w:r w:rsidRPr="00514752">
        <w:rPr>
          <w:sz w:val="20"/>
          <w:szCs w:val="20"/>
        </w:rPr>
        <w:t>Telefon: (0711) 988 11 59 80</w:t>
      </w:r>
      <w:r w:rsidRPr="00514752">
        <w:rPr>
          <w:sz w:val="20"/>
          <w:szCs w:val="20"/>
        </w:rPr>
        <w:tab/>
      </w:r>
    </w:p>
    <w:p w14:paraId="4D152286" w14:textId="77777777" w:rsidR="004955D5" w:rsidRPr="00514752" w:rsidRDefault="004955D5" w:rsidP="004955D5">
      <w:pPr>
        <w:keepNext/>
        <w:spacing w:after="0" w:line="240" w:lineRule="auto"/>
        <w:outlineLvl w:val="0"/>
        <w:rPr>
          <w:bCs/>
          <w:sz w:val="20"/>
          <w:szCs w:val="20"/>
        </w:rPr>
      </w:pPr>
      <w:r w:rsidRPr="00514752">
        <w:rPr>
          <w:bCs/>
          <w:sz w:val="20"/>
          <w:szCs w:val="20"/>
        </w:rPr>
        <w:t xml:space="preserve">E-Mail: </w:t>
      </w:r>
      <w:hyperlink r:id="rId16" w:history="1">
        <w:r w:rsidRPr="00514752">
          <w:rPr>
            <w:bCs/>
            <w:sz w:val="20"/>
            <w:szCs w:val="20"/>
          </w:rPr>
          <w:t>dag-stefan.rittmeister@de.ey.com</w:t>
        </w:r>
      </w:hyperlink>
    </w:p>
    <w:p w14:paraId="3EDA4260" w14:textId="77777777" w:rsidR="004955D5" w:rsidRPr="00514752" w:rsidRDefault="004955D5" w:rsidP="004955D5">
      <w:pPr>
        <w:spacing w:after="0" w:line="240" w:lineRule="auto"/>
        <w:rPr>
          <w:sz w:val="20"/>
          <w:szCs w:val="20"/>
        </w:rPr>
      </w:pPr>
    </w:p>
    <w:p w14:paraId="56313298" w14:textId="77777777" w:rsidR="004955D5" w:rsidRDefault="004955D5" w:rsidP="004955D5">
      <w:pPr>
        <w:pStyle w:val="berschrift1"/>
        <w:spacing w:line="240" w:lineRule="auto"/>
      </w:pPr>
      <w:r w:rsidRPr="00514752">
        <w:rPr>
          <w:sz w:val="16"/>
          <w:szCs w:val="16"/>
        </w:rPr>
        <w:t>*Der Name EY bezieht sich in diesem Profil auf alle deutschen Mitgliedsunternehmen von Ernst &amp; Young Global Limited (EYG), einer Gesellschaft mit beschränkter Haftung nach englischem Recht. Jedes EYG Mitgliedsunternehmen ist rechtlich selbstständig und unabhängig und haftet nicht für das Handeln und Unterlassen der jeweils anderen Mitgliedsunternehmen.</w:t>
      </w:r>
    </w:p>
    <w:p w14:paraId="54CC29CC" w14:textId="77777777" w:rsidR="004955D5" w:rsidRPr="009D2F30" w:rsidRDefault="004955D5" w:rsidP="009D2F30">
      <w:pPr>
        <w:spacing w:after="12" w:line="265" w:lineRule="auto"/>
        <w:ind w:right="0"/>
        <w:jc w:val="left"/>
        <w:rPr>
          <w:color w:val="000000" w:themeColor="text1"/>
          <w:sz w:val="18"/>
          <w:szCs w:val="20"/>
        </w:rPr>
      </w:pPr>
    </w:p>
    <w:sectPr w:rsidR="004955D5" w:rsidRPr="009D2F30" w:rsidSect="00CC3CA0">
      <w:pgSz w:w="11906" w:h="16838"/>
      <w:pgMar w:top="1418" w:right="1491"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E921" w14:textId="77777777" w:rsidR="00755652" w:rsidRDefault="00755652" w:rsidP="00251148">
      <w:pPr>
        <w:spacing w:after="0" w:line="240" w:lineRule="auto"/>
      </w:pPr>
      <w:r>
        <w:separator/>
      </w:r>
    </w:p>
  </w:endnote>
  <w:endnote w:type="continuationSeparator" w:id="0">
    <w:p w14:paraId="20E38D0B" w14:textId="77777777" w:rsidR="00755652" w:rsidRDefault="00755652" w:rsidP="0025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C632" w14:textId="77777777" w:rsidR="00755652" w:rsidRDefault="00755652" w:rsidP="00251148">
      <w:pPr>
        <w:spacing w:after="0" w:line="240" w:lineRule="auto"/>
      </w:pPr>
      <w:r>
        <w:separator/>
      </w:r>
    </w:p>
  </w:footnote>
  <w:footnote w:type="continuationSeparator" w:id="0">
    <w:p w14:paraId="6FBE22BA" w14:textId="77777777" w:rsidR="00755652" w:rsidRDefault="00755652" w:rsidP="00251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851"/>
        </w:tabs>
        <w:ind w:left="851"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8" w15:restartNumberingAfterBreak="0">
    <w:nsid w:val="44187C74"/>
    <w:multiLevelType w:val="hybridMultilevel"/>
    <w:tmpl w:val="EAFE92A2"/>
    <w:lvl w:ilvl="0" w:tplc="CE24ED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4"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680228917">
    <w:abstractNumId w:val="3"/>
  </w:num>
  <w:num w:numId="2" w16cid:durableId="978537828">
    <w:abstractNumId w:val="2"/>
  </w:num>
  <w:num w:numId="3" w16cid:durableId="647052109">
    <w:abstractNumId w:val="13"/>
  </w:num>
  <w:num w:numId="4" w16cid:durableId="15591245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973169">
    <w:abstractNumId w:val="21"/>
  </w:num>
  <w:num w:numId="6" w16cid:durableId="466124351">
    <w:abstractNumId w:val="25"/>
  </w:num>
  <w:num w:numId="7" w16cid:durableId="112723008">
    <w:abstractNumId w:val="9"/>
  </w:num>
  <w:num w:numId="8" w16cid:durableId="1959990918">
    <w:abstractNumId w:val="22"/>
  </w:num>
  <w:num w:numId="9" w16cid:durableId="1750497235">
    <w:abstractNumId w:val="6"/>
  </w:num>
  <w:num w:numId="10" w16cid:durableId="111368178">
    <w:abstractNumId w:val="14"/>
  </w:num>
  <w:num w:numId="11" w16cid:durableId="1079711846">
    <w:abstractNumId w:val="15"/>
  </w:num>
  <w:num w:numId="12" w16cid:durableId="706292984">
    <w:abstractNumId w:val="18"/>
  </w:num>
  <w:num w:numId="13" w16cid:durableId="1707952352">
    <w:abstractNumId w:val="5"/>
  </w:num>
  <w:num w:numId="14" w16cid:durableId="1792239709">
    <w:abstractNumId w:val="0"/>
  </w:num>
  <w:num w:numId="15" w16cid:durableId="1512985042">
    <w:abstractNumId w:val="12"/>
  </w:num>
  <w:num w:numId="16" w16cid:durableId="1438334756">
    <w:abstractNumId w:val="4"/>
  </w:num>
  <w:num w:numId="17" w16cid:durableId="125856330">
    <w:abstractNumId w:val="11"/>
  </w:num>
  <w:num w:numId="18" w16cid:durableId="836118505">
    <w:abstractNumId w:val="20"/>
  </w:num>
  <w:num w:numId="19" w16cid:durableId="776827136">
    <w:abstractNumId w:val="16"/>
  </w:num>
  <w:num w:numId="20" w16cid:durableId="1440447275">
    <w:abstractNumId w:val="23"/>
  </w:num>
  <w:num w:numId="21" w16cid:durableId="2057464473">
    <w:abstractNumId w:val="19"/>
  </w:num>
  <w:num w:numId="22" w16cid:durableId="1169948728">
    <w:abstractNumId w:val="10"/>
  </w:num>
  <w:num w:numId="23" w16cid:durableId="1976399975">
    <w:abstractNumId w:val="17"/>
  </w:num>
  <w:num w:numId="24" w16cid:durableId="2057073783">
    <w:abstractNumId w:val="1"/>
  </w:num>
  <w:num w:numId="25" w16cid:durableId="1079837432">
    <w:abstractNumId w:val="24"/>
  </w:num>
  <w:num w:numId="26" w16cid:durableId="1316761612">
    <w:abstractNumId w:val="7"/>
  </w:num>
  <w:num w:numId="27" w16cid:durableId="1873110514">
    <w:abstractNumId w:val="8"/>
  </w:num>
  <w:num w:numId="28" w16cid:durableId="1300258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tDAxMLSwNDc2NzVX0lEKTi0uzszPAykwqgUAtsqysywAAAA="/>
  </w:docVars>
  <w:rsids>
    <w:rsidRoot w:val="00FE3BF6"/>
    <w:rsid w:val="000006AE"/>
    <w:rsid w:val="000020D7"/>
    <w:rsid w:val="000055EF"/>
    <w:rsid w:val="00007058"/>
    <w:rsid w:val="00007287"/>
    <w:rsid w:val="000138FA"/>
    <w:rsid w:val="00013DCA"/>
    <w:rsid w:val="00014C67"/>
    <w:rsid w:val="00017000"/>
    <w:rsid w:val="000202B9"/>
    <w:rsid w:val="000215C3"/>
    <w:rsid w:val="0002174A"/>
    <w:rsid w:val="00021DAC"/>
    <w:rsid w:val="000221CD"/>
    <w:rsid w:val="000242EC"/>
    <w:rsid w:val="00027913"/>
    <w:rsid w:val="000340B3"/>
    <w:rsid w:val="00036EC4"/>
    <w:rsid w:val="000378F3"/>
    <w:rsid w:val="000429FD"/>
    <w:rsid w:val="000435EB"/>
    <w:rsid w:val="0004569F"/>
    <w:rsid w:val="000472B2"/>
    <w:rsid w:val="000519C8"/>
    <w:rsid w:val="0005375C"/>
    <w:rsid w:val="000538AB"/>
    <w:rsid w:val="00056B42"/>
    <w:rsid w:val="00062BF3"/>
    <w:rsid w:val="00073AE1"/>
    <w:rsid w:val="00074304"/>
    <w:rsid w:val="00075C03"/>
    <w:rsid w:val="00077744"/>
    <w:rsid w:val="00081EA3"/>
    <w:rsid w:val="0008438D"/>
    <w:rsid w:val="00090DC8"/>
    <w:rsid w:val="00096D8E"/>
    <w:rsid w:val="000A4359"/>
    <w:rsid w:val="000A6445"/>
    <w:rsid w:val="000B37E5"/>
    <w:rsid w:val="000B48F7"/>
    <w:rsid w:val="000B74AE"/>
    <w:rsid w:val="000C1CA3"/>
    <w:rsid w:val="000C5B16"/>
    <w:rsid w:val="000D0A91"/>
    <w:rsid w:val="000D0A9E"/>
    <w:rsid w:val="000D515B"/>
    <w:rsid w:val="000D6D26"/>
    <w:rsid w:val="000D7D60"/>
    <w:rsid w:val="000E02D9"/>
    <w:rsid w:val="000E247F"/>
    <w:rsid w:val="000E32BC"/>
    <w:rsid w:val="000F001D"/>
    <w:rsid w:val="000F372E"/>
    <w:rsid w:val="000F4DE3"/>
    <w:rsid w:val="000F5AB9"/>
    <w:rsid w:val="001001ED"/>
    <w:rsid w:val="001031D7"/>
    <w:rsid w:val="00103818"/>
    <w:rsid w:val="00104FF4"/>
    <w:rsid w:val="0010589B"/>
    <w:rsid w:val="00105BD8"/>
    <w:rsid w:val="00107A98"/>
    <w:rsid w:val="0011006B"/>
    <w:rsid w:val="001105EC"/>
    <w:rsid w:val="0011178F"/>
    <w:rsid w:val="001151DB"/>
    <w:rsid w:val="001151E3"/>
    <w:rsid w:val="00120B8D"/>
    <w:rsid w:val="00120C84"/>
    <w:rsid w:val="00122ADD"/>
    <w:rsid w:val="00123AC1"/>
    <w:rsid w:val="00124012"/>
    <w:rsid w:val="00126D09"/>
    <w:rsid w:val="00130707"/>
    <w:rsid w:val="0014259D"/>
    <w:rsid w:val="00142853"/>
    <w:rsid w:val="0014335E"/>
    <w:rsid w:val="001436B7"/>
    <w:rsid w:val="00144A22"/>
    <w:rsid w:val="00146119"/>
    <w:rsid w:val="001474CC"/>
    <w:rsid w:val="00150C2C"/>
    <w:rsid w:val="001528F5"/>
    <w:rsid w:val="001547C6"/>
    <w:rsid w:val="00155BB8"/>
    <w:rsid w:val="00164A09"/>
    <w:rsid w:val="00167E86"/>
    <w:rsid w:val="0017265C"/>
    <w:rsid w:val="00172950"/>
    <w:rsid w:val="00172B68"/>
    <w:rsid w:val="0017389F"/>
    <w:rsid w:val="00176ABC"/>
    <w:rsid w:val="00177ABB"/>
    <w:rsid w:val="0018064A"/>
    <w:rsid w:val="00180D8A"/>
    <w:rsid w:val="00182F76"/>
    <w:rsid w:val="00183D7B"/>
    <w:rsid w:val="00185B51"/>
    <w:rsid w:val="001861C1"/>
    <w:rsid w:val="00187375"/>
    <w:rsid w:val="00191967"/>
    <w:rsid w:val="00193BA1"/>
    <w:rsid w:val="00197B00"/>
    <w:rsid w:val="00197D23"/>
    <w:rsid w:val="00197D3B"/>
    <w:rsid w:val="001A2248"/>
    <w:rsid w:val="001A58E3"/>
    <w:rsid w:val="001A73EB"/>
    <w:rsid w:val="001A7BEA"/>
    <w:rsid w:val="001A7BEC"/>
    <w:rsid w:val="001B049B"/>
    <w:rsid w:val="001B29A6"/>
    <w:rsid w:val="001B388E"/>
    <w:rsid w:val="001B38B9"/>
    <w:rsid w:val="001B5226"/>
    <w:rsid w:val="001B5E1A"/>
    <w:rsid w:val="001C1651"/>
    <w:rsid w:val="001C6E81"/>
    <w:rsid w:val="001D28C6"/>
    <w:rsid w:val="001D30C7"/>
    <w:rsid w:val="001D4166"/>
    <w:rsid w:val="001D5389"/>
    <w:rsid w:val="001D7061"/>
    <w:rsid w:val="001E2547"/>
    <w:rsid w:val="001E2B25"/>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51148"/>
    <w:rsid w:val="002527CB"/>
    <w:rsid w:val="00254ECE"/>
    <w:rsid w:val="00255476"/>
    <w:rsid w:val="00260F62"/>
    <w:rsid w:val="00263335"/>
    <w:rsid w:val="00263F41"/>
    <w:rsid w:val="00264219"/>
    <w:rsid w:val="00267D73"/>
    <w:rsid w:val="00273D38"/>
    <w:rsid w:val="00275887"/>
    <w:rsid w:val="00277ED6"/>
    <w:rsid w:val="00280D5C"/>
    <w:rsid w:val="00285211"/>
    <w:rsid w:val="00287D99"/>
    <w:rsid w:val="00290062"/>
    <w:rsid w:val="00291C78"/>
    <w:rsid w:val="00291CE7"/>
    <w:rsid w:val="002A7632"/>
    <w:rsid w:val="002B3566"/>
    <w:rsid w:val="002B396C"/>
    <w:rsid w:val="002B59B6"/>
    <w:rsid w:val="002B6245"/>
    <w:rsid w:val="002B6810"/>
    <w:rsid w:val="002B7C48"/>
    <w:rsid w:val="002B7F6E"/>
    <w:rsid w:val="002C01E6"/>
    <w:rsid w:val="002C061A"/>
    <w:rsid w:val="002C4862"/>
    <w:rsid w:val="002C6D7C"/>
    <w:rsid w:val="002D36A9"/>
    <w:rsid w:val="002D52F9"/>
    <w:rsid w:val="002D6B94"/>
    <w:rsid w:val="002E220D"/>
    <w:rsid w:val="002E441D"/>
    <w:rsid w:val="002E4739"/>
    <w:rsid w:val="002F075C"/>
    <w:rsid w:val="002F41EA"/>
    <w:rsid w:val="002F505D"/>
    <w:rsid w:val="002F6D5E"/>
    <w:rsid w:val="002F7633"/>
    <w:rsid w:val="00301A17"/>
    <w:rsid w:val="0030350F"/>
    <w:rsid w:val="00303816"/>
    <w:rsid w:val="00303C3D"/>
    <w:rsid w:val="00306CAC"/>
    <w:rsid w:val="00315752"/>
    <w:rsid w:val="00315E40"/>
    <w:rsid w:val="00316A95"/>
    <w:rsid w:val="00317844"/>
    <w:rsid w:val="0032132B"/>
    <w:rsid w:val="00324F82"/>
    <w:rsid w:val="003276A2"/>
    <w:rsid w:val="00330D82"/>
    <w:rsid w:val="00331653"/>
    <w:rsid w:val="003338DC"/>
    <w:rsid w:val="00334A86"/>
    <w:rsid w:val="00337CBF"/>
    <w:rsid w:val="00337E3D"/>
    <w:rsid w:val="0034295D"/>
    <w:rsid w:val="0034462A"/>
    <w:rsid w:val="00346469"/>
    <w:rsid w:val="00355489"/>
    <w:rsid w:val="00362777"/>
    <w:rsid w:val="00363412"/>
    <w:rsid w:val="003720B5"/>
    <w:rsid w:val="00376E88"/>
    <w:rsid w:val="00377EE2"/>
    <w:rsid w:val="003803B5"/>
    <w:rsid w:val="00381BDD"/>
    <w:rsid w:val="00382B6A"/>
    <w:rsid w:val="00383AA4"/>
    <w:rsid w:val="003848A5"/>
    <w:rsid w:val="00386232"/>
    <w:rsid w:val="00386777"/>
    <w:rsid w:val="0039248C"/>
    <w:rsid w:val="00394A83"/>
    <w:rsid w:val="003952E4"/>
    <w:rsid w:val="0039797F"/>
    <w:rsid w:val="003A3F70"/>
    <w:rsid w:val="003A67EF"/>
    <w:rsid w:val="003A791A"/>
    <w:rsid w:val="003B3086"/>
    <w:rsid w:val="003B465E"/>
    <w:rsid w:val="003B63D9"/>
    <w:rsid w:val="003C037C"/>
    <w:rsid w:val="003C1DF2"/>
    <w:rsid w:val="003C257E"/>
    <w:rsid w:val="003C44ED"/>
    <w:rsid w:val="003C7F35"/>
    <w:rsid w:val="003D0B4D"/>
    <w:rsid w:val="003D183F"/>
    <w:rsid w:val="003D1CB5"/>
    <w:rsid w:val="003D369F"/>
    <w:rsid w:val="003E03AB"/>
    <w:rsid w:val="003E09D0"/>
    <w:rsid w:val="003E3293"/>
    <w:rsid w:val="003E45A1"/>
    <w:rsid w:val="003E4F85"/>
    <w:rsid w:val="003E5E22"/>
    <w:rsid w:val="003F1DF3"/>
    <w:rsid w:val="00402436"/>
    <w:rsid w:val="004024B1"/>
    <w:rsid w:val="004057CE"/>
    <w:rsid w:val="00406E61"/>
    <w:rsid w:val="00410C4C"/>
    <w:rsid w:val="00412448"/>
    <w:rsid w:val="004211CE"/>
    <w:rsid w:val="00422E9B"/>
    <w:rsid w:val="00423F28"/>
    <w:rsid w:val="00424372"/>
    <w:rsid w:val="00430EC6"/>
    <w:rsid w:val="00432D2B"/>
    <w:rsid w:val="00435160"/>
    <w:rsid w:val="00436A77"/>
    <w:rsid w:val="0044144A"/>
    <w:rsid w:val="004422C4"/>
    <w:rsid w:val="004422F8"/>
    <w:rsid w:val="00443BBD"/>
    <w:rsid w:val="00444BAD"/>
    <w:rsid w:val="004501D3"/>
    <w:rsid w:val="00454663"/>
    <w:rsid w:val="0045696C"/>
    <w:rsid w:val="00461D81"/>
    <w:rsid w:val="00463839"/>
    <w:rsid w:val="00464622"/>
    <w:rsid w:val="00467E30"/>
    <w:rsid w:val="00473845"/>
    <w:rsid w:val="00474B06"/>
    <w:rsid w:val="00475A61"/>
    <w:rsid w:val="00481BA4"/>
    <w:rsid w:val="00484453"/>
    <w:rsid w:val="0048679B"/>
    <w:rsid w:val="004871A6"/>
    <w:rsid w:val="0049199A"/>
    <w:rsid w:val="00492130"/>
    <w:rsid w:val="0049375B"/>
    <w:rsid w:val="004955D5"/>
    <w:rsid w:val="004959D4"/>
    <w:rsid w:val="00495EE0"/>
    <w:rsid w:val="0049762B"/>
    <w:rsid w:val="004A1EFE"/>
    <w:rsid w:val="004A316A"/>
    <w:rsid w:val="004A61B6"/>
    <w:rsid w:val="004B2933"/>
    <w:rsid w:val="004C08F8"/>
    <w:rsid w:val="004C09C8"/>
    <w:rsid w:val="004C1BF3"/>
    <w:rsid w:val="004C3FB9"/>
    <w:rsid w:val="004D099E"/>
    <w:rsid w:val="004D25B1"/>
    <w:rsid w:val="004D3D48"/>
    <w:rsid w:val="004D77B7"/>
    <w:rsid w:val="004E060E"/>
    <w:rsid w:val="004E140F"/>
    <w:rsid w:val="004E1DE4"/>
    <w:rsid w:val="004E29F6"/>
    <w:rsid w:val="004E320C"/>
    <w:rsid w:val="004E35EB"/>
    <w:rsid w:val="004E648E"/>
    <w:rsid w:val="004F05A4"/>
    <w:rsid w:val="004F1D25"/>
    <w:rsid w:val="004F3AC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6C9"/>
    <w:rsid w:val="00533087"/>
    <w:rsid w:val="00537DB4"/>
    <w:rsid w:val="00540ADA"/>
    <w:rsid w:val="00543560"/>
    <w:rsid w:val="005521FC"/>
    <w:rsid w:val="00555F86"/>
    <w:rsid w:val="00557EB0"/>
    <w:rsid w:val="00561630"/>
    <w:rsid w:val="00561F70"/>
    <w:rsid w:val="005638E5"/>
    <w:rsid w:val="0056572B"/>
    <w:rsid w:val="00565A8D"/>
    <w:rsid w:val="00571F45"/>
    <w:rsid w:val="005731EE"/>
    <w:rsid w:val="00576EAD"/>
    <w:rsid w:val="00577C86"/>
    <w:rsid w:val="00590E6B"/>
    <w:rsid w:val="00592223"/>
    <w:rsid w:val="00592849"/>
    <w:rsid w:val="00592AA2"/>
    <w:rsid w:val="00592B2B"/>
    <w:rsid w:val="00593D5B"/>
    <w:rsid w:val="0059422E"/>
    <w:rsid w:val="00596562"/>
    <w:rsid w:val="005A0E93"/>
    <w:rsid w:val="005A279E"/>
    <w:rsid w:val="005A6EC5"/>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E04B1"/>
    <w:rsid w:val="005E0D23"/>
    <w:rsid w:val="005F030A"/>
    <w:rsid w:val="005F250F"/>
    <w:rsid w:val="005F328A"/>
    <w:rsid w:val="005F4341"/>
    <w:rsid w:val="005F5107"/>
    <w:rsid w:val="00600445"/>
    <w:rsid w:val="00600E88"/>
    <w:rsid w:val="006010CD"/>
    <w:rsid w:val="00605C33"/>
    <w:rsid w:val="00612751"/>
    <w:rsid w:val="006153B9"/>
    <w:rsid w:val="00616AD9"/>
    <w:rsid w:val="0061735E"/>
    <w:rsid w:val="006259AE"/>
    <w:rsid w:val="0063362E"/>
    <w:rsid w:val="00651B6B"/>
    <w:rsid w:val="00652E2B"/>
    <w:rsid w:val="006558D7"/>
    <w:rsid w:val="00655E15"/>
    <w:rsid w:val="00656EA4"/>
    <w:rsid w:val="00657160"/>
    <w:rsid w:val="006579DC"/>
    <w:rsid w:val="00657EB6"/>
    <w:rsid w:val="0066744A"/>
    <w:rsid w:val="00673A4D"/>
    <w:rsid w:val="00675A51"/>
    <w:rsid w:val="0067670F"/>
    <w:rsid w:val="00677244"/>
    <w:rsid w:val="0067735A"/>
    <w:rsid w:val="006818F0"/>
    <w:rsid w:val="00685176"/>
    <w:rsid w:val="006857B5"/>
    <w:rsid w:val="00686796"/>
    <w:rsid w:val="006874EB"/>
    <w:rsid w:val="006956A1"/>
    <w:rsid w:val="00695A92"/>
    <w:rsid w:val="0069611F"/>
    <w:rsid w:val="006A106B"/>
    <w:rsid w:val="006A177C"/>
    <w:rsid w:val="006A3326"/>
    <w:rsid w:val="006A3E6B"/>
    <w:rsid w:val="006A6255"/>
    <w:rsid w:val="006A7BF5"/>
    <w:rsid w:val="006B1674"/>
    <w:rsid w:val="006B3423"/>
    <w:rsid w:val="006B72B5"/>
    <w:rsid w:val="006C17BD"/>
    <w:rsid w:val="006C2CEA"/>
    <w:rsid w:val="006D4345"/>
    <w:rsid w:val="006D4683"/>
    <w:rsid w:val="006D49E9"/>
    <w:rsid w:val="006D74D9"/>
    <w:rsid w:val="006D7503"/>
    <w:rsid w:val="006E334B"/>
    <w:rsid w:val="006E3356"/>
    <w:rsid w:val="006E7348"/>
    <w:rsid w:val="006E79F6"/>
    <w:rsid w:val="006F1453"/>
    <w:rsid w:val="006F1C55"/>
    <w:rsid w:val="006F2F29"/>
    <w:rsid w:val="007007E3"/>
    <w:rsid w:val="0070451B"/>
    <w:rsid w:val="00704619"/>
    <w:rsid w:val="007119C7"/>
    <w:rsid w:val="007130F1"/>
    <w:rsid w:val="00714400"/>
    <w:rsid w:val="00714E82"/>
    <w:rsid w:val="00715598"/>
    <w:rsid w:val="007165CE"/>
    <w:rsid w:val="007208A4"/>
    <w:rsid w:val="007228CD"/>
    <w:rsid w:val="0072529B"/>
    <w:rsid w:val="007272D8"/>
    <w:rsid w:val="00730DC7"/>
    <w:rsid w:val="007409F4"/>
    <w:rsid w:val="00740DA9"/>
    <w:rsid w:val="00740F3A"/>
    <w:rsid w:val="00742F64"/>
    <w:rsid w:val="00746D3E"/>
    <w:rsid w:val="0074743A"/>
    <w:rsid w:val="007538C8"/>
    <w:rsid w:val="007553A4"/>
    <w:rsid w:val="00755652"/>
    <w:rsid w:val="00755C37"/>
    <w:rsid w:val="0075666B"/>
    <w:rsid w:val="007636A9"/>
    <w:rsid w:val="00763F36"/>
    <w:rsid w:val="0076600F"/>
    <w:rsid w:val="00766586"/>
    <w:rsid w:val="00767788"/>
    <w:rsid w:val="0077119E"/>
    <w:rsid w:val="00772E49"/>
    <w:rsid w:val="00777E1F"/>
    <w:rsid w:val="007826CB"/>
    <w:rsid w:val="00783405"/>
    <w:rsid w:val="00786679"/>
    <w:rsid w:val="00792C4B"/>
    <w:rsid w:val="00794036"/>
    <w:rsid w:val="007A076F"/>
    <w:rsid w:val="007A12F3"/>
    <w:rsid w:val="007A611D"/>
    <w:rsid w:val="007B181E"/>
    <w:rsid w:val="007B2D6A"/>
    <w:rsid w:val="007B5CE5"/>
    <w:rsid w:val="007B62F8"/>
    <w:rsid w:val="007C1B63"/>
    <w:rsid w:val="007C6BDB"/>
    <w:rsid w:val="007C6D70"/>
    <w:rsid w:val="007D0529"/>
    <w:rsid w:val="007D15E3"/>
    <w:rsid w:val="007D3731"/>
    <w:rsid w:val="007D557A"/>
    <w:rsid w:val="007D6432"/>
    <w:rsid w:val="007D6938"/>
    <w:rsid w:val="007E0F5F"/>
    <w:rsid w:val="007E30D2"/>
    <w:rsid w:val="007E3B57"/>
    <w:rsid w:val="007E5745"/>
    <w:rsid w:val="007E5D38"/>
    <w:rsid w:val="007F0257"/>
    <w:rsid w:val="007F1E5D"/>
    <w:rsid w:val="007F390B"/>
    <w:rsid w:val="007F55B3"/>
    <w:rsid w:val="00800092"/>
    <w:rsid w:val="0080249D"/>
    <w:rsid w:val="00802531"/>
    <w:rsid w:val="00802FE2"/>
    <w:rsid w:val="008102F2"/>
    <w:rsid w:val="00810751"/>
    <w:rsid w:val="00820A1A"/>
    <w:rsid w:val="00821131"/>
    <w:rsid w:val="008222C9"/>
    <w:rsid w:val="00822C6D"/>
    <w:rsid w:val="0082708E"/>
    <w:rsid w:val="008363D9"/>
    <w:rsid w:val="00836D35"/>
    <w:rsid w:val="008402B0"/>
    <w:rsid w:val="00840661"/>
    <w:rsid w:val="008443E2"/>
    <w:rsid w:val="00847659"/>
    <w:rsid w:val="00852773"/>
    <w:rsid w:val="008562D3"/>
    <w:rsid w:val="00857ADA"/>
    <w:rsid w:val="008615BE"/>
    <w:rsid w:val="00864519"/>
    <w:rsid w:val="00870E71"/>
    <w:rsid w:val="008751D2"/>
    <w:rsid w:val="00881098"/>
    <w:rsid w:val="0088773C"/>
    <w:rsid w:val="00891E2B"/>
    <w:rsid w:val="00893A7C"/>
    <w:rsid w:val="00896964"/>
    <w:rsid w:val="008A042A"/>
    <w:rsid w:val="008A0467"/>
    <w:rsid w:val="008A305E"/>
    <w:rsid w:val="008A50E3"/>
    <w:rsid w:val="008A542E"/>
    <w:rsid w:val="008B0252"/>
    <w:rsid w:val="008B27CA"/>
    <w:rsid w:val="008C0C03"/>
    <w:rsid w:val="008C0DAF"/>
    <w:rsid w:val="008D366D"/>
    <w:rsid w:val="008E0704"/>
    <w:rsid w:val="008E2821"/>
    <w:rsid w:val="008E3175"/>
    <w:rsid w:val="008E42E0"/>
    <w:rsid w:val="008E5D7E"/>
    <w:rsid w:val="008E65A4"/>
    <w:rsid w:val="008F1B30"/>
    <w:rsid w:val="0090179A"/>
    <w:rsid w:val="00905779"/>
    <w:rsid w:val="00907AF2"/>
    <w:rsid w:val="009108A1"/>
    <w:rsid w:val="00912CB9"/>
    <w:rsid w:val="00917C4A"/>
    <w:rsid w:val="00920FD8"/>
    <w:rsid w:val="0092158C"/>
    <w:rsid w:val="00921FFB"/>
    <w:rsid w:val="009223A6"/>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537"/>
    <w:rsid w:val="00955D62"/>
    <w:rsid w:val="00956521"/>
    <w:rsid w:val="009573C4"/>
    <w:rsid w:val="00961130"/>
    <w:rsid w:val="00963630"/>
    <w:rsid w:val="00965A4D"/>
    <w:rsid w:val="00966E7A"/>
    <w:rsid w:val="00971551"/>
    <w:rsid w:val="00971851"/>
    <w:rsid w:val="00973A34"/>
    <w:rsid w:val="00973BCE"/>
    <w:rsid w:val="00973D04"/>
    <w:rsid w:val="0097438A"/>
    <w:rsid w:val="0098362A"/>
    <w:rsid w:val="00984F02"/>
    <w:rsid w:val="00985DBA"/>
    <w:rsid w:val="00985E54"/>
    <w:rsid w:val="00985E94"/>
    <w:rsid w:val="00991E6B"/>
    <w:rsid w:val="00992782"/>
    <w:rsid w:val="00993738"/>
    <w:rsid w:val="00994500"/>
    <w:rsid w:val="00994771"/>
    <w:rsid w:val="009A19E8"/>
    <w:rsid w:val="009A4879"/>
    <w:rsid w:val="009A57C7"/>
    <w:rsid w:val="009A70C9"/>
    <w:rsid w:val="009B318F"/>
    <w:rsid w:val="009B56BD"/>
    <w:rsid w:val="009B7A37"/>
    <w:rsid w:val="009C1BFB"/>
    <w:rsid w:val="009C24C5"/>
    <w:rsid w:val="009C2DF8"/>
    <w:rsid w:val="009D2F30"/>
    <w:rsid w:val="009E5D4A"/>
    <w:rsid w:val="009F2E93"/>
    <w:rsid w:val="009F405A"/>
    <w:rsid w:val="009F4738"/>
    <w:rsid w:val="009F73DC"/>
    <w:rsid w:val="00A030F5"/>
    <w:rsid w:val="00A13A70"/>
    <w:rsid w:val="00A13C16"/>
    <w:rsid w:val="00A14349"/>
    <w:rsid w:val="00A160AD"/>
    <w:rsid w:val="00A26AE7"/>
    <w:rsid w:val="00A27936"/>
    <w:rsid w:val="00A36093"/>
    <w:rsid w:val="00A40A0D"/>
    <w:rsid w:val="00A43EED"/>
    <w:rsid w:val="00A44A41"/>
    <w:rsid w:val="00A45C28"/>
    <w:rsid w:val="00A4688A"/>
    <w:rsid w:val="00A51B9C"/>
    <w:rsid w:val="00A520B4"/>
    <w:rsid w:val="00A54E5C"/>
    <w:rsid w:val="00A560F6"/>
    <w:rsid w:val="00A6187E"/>
    <w:rsid w:val="00A649AF"/>
    <w:rsid w:val="00A67ED6"/>
    <w:rsid w:val="00A70560"/>
    <w:rsid w:val="00A71DB2"/>
    <w:rsid w:val="00A73F74"/>
    <w:rsid w:val="00A80345"/>
    <w:rsid w:val="00A824B7"/>
    <w:rsid w:val="00A91CAC"/>
    <w:rsid w:val="00A93CF2"/>
    <w:rsid w:val="00A94CD7"/>
    <w:rsid w:val="00A9548E"/>
    <w:rsid w:val="00A95A7F"/>
    <w:rsid w:val="00A97B7D"/>
    <w:rsid w:val="00AA1570"/>
    <w:rsid w:val="00AA677D"/>
    <w:rsid w:val="00AB6292"/>
    <w:rsid w:val="00AC1544"/>
    <w:rsid w:val="00AC71B9"/>
    <w:rsid w:val="00AD20BE"/>
    <w:rsid w:val="00AD3712"/>
    <w:rsid w:val="00AD38EE"/>
    <w:rsid w:val="00AE27B8"/>
    <w:rsid w:val="00AE5BC8"/>
    <w:rsid w:val="00AE7C94"/>
    <w:rsid w:val="00AF05EE"/>
    <w:rsid w:val="00AF0DF1"/>
    <w:rsid w:val="00AF2089"/>
    <w:rsid w:val="00AF31CE"/>
    <w:rsid w:val="00AF4D78"/>
    <w:rsid w:val="00AF67B3"/>
    <w:rsid w:val="00B00197"/>
    <w:rsid w:val="00B0040C"/>
    <w:rsid w:val="00B0073A"/>
    <w:rsid w:val="00B010E3"/>
    <w:rsid w:val="00B033D8"/>
    <w:rsid w:val="00B06ACE"/>
    <w:rsid w:val="00B118CF"/>
    <w:rsid w:val="00B12816"/>
    <w:rsid w:val="00B137E5"/>
    <w:rsid w:val="00B139C3"/>
    <w:rsid w:val="00B139FA"/>
    <w:rsid w:val="00B17326"/>
    <w:rsid w:val="00B20A97"/>
    <w:rsid w:val="00B24A4A"/>
    <w:rsid w:val="00B26CA6"/>
    <w:rsid w:val="00B3119A"/>
    <w:rsid w:val="00B3345E"/>
    <w:rsid w:val="00B36B48"/>
    <w:rsid w:val="00B42263"/>
    <w:rsid w:val="00B42DC1"/>
    <w:rsid w:val="00B45908"/>
    <w:rsid w:val="00B460E4"/>
    <w:rsid w:val="00B51668"/>
    <w:rsid w:val="00B53FB1"/>
    <w:rsid w:val="00B60749"/>
    <w:rsid w:val="00B640A5"/>
    <w:rsid w:val="00B670E4"/>
    <w:rsid w:val="00B74FEF"/>
    <w:rsid w:val="00B75271"/>
    <w:rsid w:val="00B75734"/>
    <w:rsid w:val="00B77F03"/>
    <w:rsid w:val="00B82A8A"/>
    <w:rsid w:val="00B82D8D"/>
    <w:rsid w:val="00B85013"/>
    <w:rsid w:val="00B851E7"/>
    <w:rsid w:val="00B85B9E"/>
    <w:rsid w:val="00B92162"/>
    <w:rsid w:val="00B927F0"/>
    <w:rsid w:val="00B936C1"/>
    <w:rsid w:val="00B941EE"/>
    <w:rsid w:val="00B94DC0"/>
    <w:rsid w:val="00B973BA"/>
    <w:rsid w:val="00BA14D5"/>
    <w:rsid w:val="00BA193F"/>
    <w:rsid w:val="00BA2D4E"/>
    <w:rsid w:val="00BA45B3"/>
    <w:rsid w:val="00BA763C"/>
    <w:rsid w:val="00BB0B43"/>
    <w:rsid w:val="00BB14DD"/>
    <w:rsid w:val="00BB20DD"/>
    <w:rsid w:val="00BB35AA"/>
    <w:rsid w:val="00BB5B07"/>
    <w:rsid w:val="00BB7FA4"/>
    <w:rsid w:val="00BC3551"/>
    <w:rsid w:val="00BC4F48"/>
    <w:rsid w:val="00BC679D"/>
    <w:rsid w:val="00BE4363"/>
    <w:rsid w:val="00BE5920"/>
    <w:rsid w:val="00BE5ABE"/>
    <w:rsid w:val="00BF0919"/>
    <w:rsid w:val="00C0000D"/>
    <w:rsid w:val="00C01379"/>
    <w:rsid w:val="00C02A5A"/>
    <w:rsid w:val="00C0348F"/>
    <w:rsid w:val="00C03B56"/>
    <w:rsid w:val="00C03B5D"/>
    <w:rsid w:val="00C053D2"/>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AE6"/>
    <w:rsid w:val="00C43502"/>
    <w:rsid w:val="00C43D62"/>
    <w:rsid w:val="00C515B0"/>
    <w:rsid w:val="00C53FF7"/>
    <w:rsid w:val="00C54048"/>
    <w:rsid w:val="00C5677F"/>
    <w:rsid w:val="00C576EE"/>
    <w:rsid w:val="00C63ED5"/>
    <w:rsid w:val="00C64D02"/>
    <w:rsid w:val="00C677D4"/>
    <w:rsid w:val="00C67855"/>
    <w:rsid w:val="00C778AD"/>
    <w:rsid w:val="00C77A29"/>
    <w:rsid w:val="00C8497E"/>
    <w:rsid w:val="00C85817"/>
    <w:rsid w:val="00C860BC"/>
    <w:rsid w:val="00C86EC2"/>
    <w:rsid w:val="00C91270"/>
    <w:rsid w:val="00C91361"/>
    <w:rsid w:val="00C94E70"/>
    <w:rsid w:val="00CA38CC"/>
    <w:rsid w:val="00CA4386"/>
    <w:rsid w:val="00CB0059"/>
    <w:rsid w:val="00CB0F25"/>
    <w:rsid w:val="00CB15A8"/>
    <w:rsid w:val="00CB648E"/>
    <w:rsid w:val="00CC3CA0"/>
    <w:rsid w:val="00CC5D4A"/>
    <w:rsid w:val="00CD0775"/>
    <w:rsid w:val="00CD0B95"/>
    <w:rsid w:val="00CD1F8B"/>
    <w:rsid w:val="00CD7BC7"/>
    <w:rsid w:val="00CE3822"/>
    <w:rsid w:val="00CE51B9"/>
    <w:rsid w:val="00CE64A2"/>
    <w:rsid w:val="00D029FB"/>
    <w:rsid w:val="00D04847"/>
    <w:rsid w:val="00D114F2"/>
    <w:rsid w:val="00D11DE0"/>
    <w:rsid w:val="00D122D7"/>
    <w:rsid w:val="00D13839"/>
    <w:rsid w:val="00D14EFB"/>
    <w:rsid w:val="00D21B7C"/>
    <w:rsid w:val="00D231CC"/>
    <w:rsid w:val="00D26045"/>
    <w:rsid w:val="00D26A9E"/>
    <w:rsid w:val="00D30C30"/>
    <w:rsid w:val="00D3132B"/>
    <w:rsid w:val="00D35764"/>
    <w:rsid w:val="00D36A51"/>
    <w:rsid w:val="00D41761"/>
    <w:rsid w:val="00D4749F"/>
    <w:rsid w:val="00D47FE9"/>
    <w:rsid w:val="00D500DF"/>
    <w:rsid w:val="00D50CE9"/>
    <w:rsid w:val="00D549D8"/>
    <w:rsid w:val="00D56B2D"/>
    <w:rsid w:val="00D6089E"/>
    <w:rsid w:val="00D61929"/>
    <w:rsid w:val="00D625DD"/>
    <w:rsid w:val="00D62EBF"/>
    <w:rsid w:val="00D64C2D"/>
    <w:rsid w:val="00D65A5C"/>
    <w:rsid w:val="00D67E1C"/>
    <w:rsid w:val="00D71972"/>
    <w:rsid w:val="00D73E78"/>
    <w:rsid w:val="00D76BAA"/>
    <w:rsid w:val="00D77799"/>
    <w:rsid w:val="00D77DF3"/>
    <w:rsid w:val="00D83E4E"/>
    <w:rsid w:val="00D84AEE"/>
    <w:rsid w:val="00D850A2"/>
    <w:rsid w:val="00D86BFB"/>
    <w:rsid w:val="00D90FB6"/>
    <w:rsid w:val="00D938D4"/>
    <w:rsid w:val="00D94304"/>
    <w:rsid w:val="00D95038"/>
    <w:rsid w:val="00DA0426"/>
    <w:rsid w:val="00DA5EA8"/>
    <w:rsid w:val="00DB3669"/>
    <w:rsid w:val="00DB76B1"/>
    <w:rsid w:val="00DC0CA9"/>
    <w:rsid w:val="00DC2871"/>
    <w:rsid w:val="00DC4911"/>
    <w:rsid w:val="00DC674F"/>
    <w:rsid w:val="00DD0C78"/>
    <w:rsid w:val="00DD3EEB"/>
    <w:rsid w:val="00DE1502"/>
    <w:rsid w:val="00DE1F1F"/>
    <w:rsid w:val="00DE2E9E"/>
    <w:rsid w:val="00DE5B29"/>
    <w:rsid w:val="00DF3543"/>
    <w:rsid w:val="00DF441F"/>
    <w:rsid w:val="00DF67B8"/>
    <w:rsid w:val="00DF685D"/>
    <w:rsid w:val="00E0121E"/>
    <w:rsid w:val="00E11E13"/>
    <w:rsid w:val="00E13699"/>
    <w:rsid w:val="00E14CC5"/>
    <w:rsid w:val="00E15679"/>
    <w:rsid w:val="00E1723A"/>
    <w:rsid w:val="00E20CD8"/>
    <w:rsid w:val="00E22AA3"/>
    <w:rsid w:val="00E2372D"/>
    <w:rsid w:val="00E25171"/>
    <w:rsid w:val="00E2601E"/>
    <w:rsid w:val="00E26EAB"/>
    <w:rsid w:val="00E27306"/>
    <w:rsid w:val="00E27499"/>
    <w:rsid w:val="00E340D1"/>
    <w:rsid w:val="00E35AF0"/>
    <w:rsid w:val="00E426CF"/>
    <w:rsid w:val="00E458AE"/>
    <w:rsid w:val="00E50863"/>
    <w:rsid w:val="00E54286"/>
    <w:rsid w:val="00E5478B"/>
    <w:rsid w:val="00E730FC"/>
    <w:rsid w:val="00E74F99"/>
    <w:rsid w:val="00E76615"/>
    <w:rsid w:val="00E77930"/>
    <w:rsid w:val="00E80E37"/>
    <w:rsid w:val="00E86BB2"/>
    <w:rsid w:val="00E900B2"/>
    <w:rsid w:val="00E90FF2"/>
    <w:rsid w:val="00E91DAB"/>
    <w:rsid w:val="00E922B6"/>
    <w:rsid w:val="00E93664"/>
    <w:rsid w:val="00E94406"/>
    <w:rsid w:val="00E970B2"/>
    <w:rsid w:val="00E97F0C"/>
    <w:rsid w:val="00EA40F8"/>
    <w:rsid w:val="00EB18AB"/>
    <w:rsid w:val="00EB5262"/>
    <w:rsid w:val="00EB6383"/>
    <w:rsid w:val="00EB682B"/>
    <w:rsid w:val="00EB74C6"/>
    <w:rsid w:val="00EB79FF"/>
    <w:rsid w:val="00EB7A0F"/>
    <w:rsid w:val="00EC28B4"/>
    <w:rsid w:val="00EC5214"/>
    <w:rsid w:val="00EC649B"/>
    <w:rsid w:val="00EC7529"/>
    <w:rsid w:val="00ED0740"/>
    <w:rsid w:val="00ED13BA"/>
    <w:rsid w:val="00ED15D9"/>
    <w:rsid w:val="00ED411A"/>
    <w:rsid w:val="00ED6065"/>
    <w:rsid w:val="00ED7B51"/>
    <w:rsid w:val="00EE2EC9"/>
    <w:rsid w:val="00EE5AB8"/>
    <w:rsid w:val="00EF0B8A"/>
    <w:rsid w:val="00EF2844"/>
    <w:rsid w:val="00EF3D22"/>
    <w:rsid w:val="00F01BBD"/>
    <w:rsid w:val="00F04360"/>
    <w:rsid w:val="00F04FC9"/>
    <w:rsid w:val="00F0598C"/>
    <w:rsid w:val="00F05C6B"/>
    <w:rsid w:val="00F05EC7"/>
    <w:rsid w:val="00F06760"/>
    <w:rsid w:val="00F0691A"/>
    <w:rsid w:val="00F103E8"/>
    <w:rsid w:val="00F14CDF"/>
    <w:rsid w:val="00F14E4C"/>
    <w:rsid w:val="00F17A1A"/>
    <w:rsid w:val="00F25E60"/>
    <w:rsid w:val="00F26F2A"/>
    <w:rsid w:val="00F27A01"/>
    <w:rsid w:val="00F32BBB"/>
    <w:rsid w:val="00F345B9"/>
    <w:rsid w:val="00F34C72"/>
    <w:rsid w:val="00F35DA6"/>
    <w:rsid w:val="00F452AE"/>
    <w:rsid w:val="00F54001"/>
    <w:rsid w:val="00F5463E"/>
    <w:rsid w:val="00F54A93"/>
    <w:rsid w:val="00F558C6"/>
    <w:rsid w:val="00F56C40"/>
    <w:rsid w:val="00F622FA"/>
    <w:rsid w:val="00F63CEC"/>
    <w:rsid w:val="00F645B8"/>
    <w:rsid w:val="00F663E0"/>
    <w:rsid w:val="00F74746"/>
    <w:rsid w:val="00F8268B"/>
    <w:rsid w:val="00F82AAF"/>
    <w:rsid w:val="00F84D3C"/>
    <w:rsid w:val="00F9078D"/>
    <w:rsid w:val="00F90A72"/>
    <w:rsid w:val="00F9408D"/>
    <w:rsid w:val="00F941CB"/>
    <w:rsid w:val="00F9715A"/>
    <w:rsid w:val="00F97EB2"/>
    <w:rsid w:val="00FA4EA4"/>
    <w:rsid w:val="00FA5178"/>
    <w:rsid w:val="00FB08EA"/>
    <w:rsid w:val="00FB51DC"/>
    <w:rsid w:val="00FC6B69"/>
    <w:rsid w:val="00FC7D60"/>
    <w:rsid w:val="00FD39D1"/>
    <w:rsid w:val="00FD639D"/>
    <w:rsid w:val="00FD6AEB"/>
    <w:rsid w:val="00FE0A56"/>
    <w:rsid w:val="00FE1015"/>
    <w:rsid w:val="00FE199C"/>
    <w:rsid w:val="00FE24F1"/>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11D5"/>
  <w15:docId w15:val="{1982EC65-26EA-4747-A81B-866F735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paragraph" w:customStyle="1" w:styleId="EYBulletedtext1">
    <w:name w:val="EY Bulleted text 1"/>
    <w:basedOn w:val="Standard"/>
    <w:uiPriority w:val="99"/>
    <w:rsid w:val="00A27936"/>
    <w:pPr>
      <w:numPr>
        <w:numId w:val="26"/>
      </w:numPr>
      <w:suppressAutoHyphens/>
      <w:spacing w:after="240" w:line="240" w:lineRule="auto"/>
      <w:ind w:right="0"/>
      <w:jc w:val="left"/>
    </w:pPr>
    <w:rPr>
      <w:rFonts w:eastAsia="Times New Roman" w:cs="Times New Roman"/>
      <w:color w:val="auto"/>
      <w:kern w:val="12"/>
      <w:szCs w:val="20"/>
      <w:lang w:val="x-none" w:eastAsia="x-none"/>
    </w:rPr>
  </w:style>
  <w:style w:type="paragraph" w:customStyle="1" w:styleId="EYBulletedtext2">
    <w:name w:val="EY Bulleted text 2"/>
    <w:basedOn w:val="Standard"/>
    <w:uiPriority w:val="99"/>
    <w:rsid w:val="00A27936"/>
    <w:pPr>
      <w:numPr>
        <w:ilvl w:val="1"/>
        <w:numId w:val="26"/>
      </w:numPr>
      <w:suppressAutoHyphens/>
      <w:spacing w:after="240" w:line="240" w:lineRule="auto"/>
      <w:ind w:right="0"/>
      <w:jc w:val="left"/>
    </w:pPr>
    <w:rPr>
      <w:rFonts w:eastAsia="Times New Roman" w:cs="Times New Roman"/>
      <w:color w:val="auto"/>
      <w:kern w:val="12"/>
      <w:szCs w:val="20"/>
      <w:lang w:val="x-none" w:eastAsia="x-none"/>
    </w:rPr>
  </w:style>
  <w:style w:type="character" w:styleId="NichtaufgelsteErwhnung">
    <w:name w:val="Unresolved Mention"/>
    <w:basedOn w:val="Absatz-Standardschriftart"/>
    <w:uiPriority w:val="99"/>
    <w:semiHidden/>
    <w:unhideWhenUsed/>
    <w:rsid w:val="004E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ia-deutschla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zia-deutschlan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g-stefan.rittmeister@de.e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4920cd-7e10-4d71-87c1-1c5af0372144">
      <Terms xmlns="http://schemas.microsoft.com/office/infopath/2007/PartnerControls"/>
    </lcf76f155ced4ddcb4097134ff3c332f>
    <TaxCatchAll xmlns="24fd08df-49d0-4f3d-ba50-190569bb74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8A2B80F05866D44B518B6D2A2796FC1" ma:contentTypeVersion="15" ma:contentTypeDescription="Ein neues Dokument erstellen." ma:contentTypeScope="" ma:versionID="4fb1212c6c7bf18253f53fbbdab96f3a">
  <xsd:schema xmlns:xsd="http://www.w3.org/2001/XMLSchema" xmlns:xs="http://www.w3.org/2001/XMLSchema" xmlns:p="http://schemas.microsoft.com/office/2006/metadata/properties" xmlns:ns2="c74920cd-7e10-4d71-87c1-1c5af0372144" xmlns:ns3="24fd08df-49d0-4f3d-ba50-190569bb74b6" targetNamespace="http://schemas.microsoft.com/office/2006/metadata/properties" ma:root="true" ma:fieldsID="e86e5276a6232211cb92cbab79c54537" ns2:_="" ns3:_="">
    <xsd:import namespace="c74920cd-7e10-4d71-87c1-1c5af0372144"/>
    <xsd:import namespace="24fd08df-49d0-4f3d-ba50-190569bb74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20cd-7e10-4d71-87c1-1c5af0372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aa439be-59c9-403c-a6ba-b3fc878d2b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fd08df-49d0-4f3d-ba50-190569bb74b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05280-ac33-4570-aed5-26d939e4214e}" ma:internalName="TaxCatchAll" ma:showField="CatchAllData" ma:web="24fd08df-49d0-4f3d-ba50-190569bb7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 ds:uri="c74920cd-7e10-4d71-87c1-1c5af0372144"/>
    <ds:schemaRef ds:uri="24fd08df-49d0-4f3d-ba50-190569bb74b6"/>
  </ds:schemaRefs>
</ds:datastoreItem>
</file>

<file path=customXml/itemProps2.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3.xml><?xml version="1.0" encoding="utf-8"?>
<ds:datastoreItem xmlns:ds="http://schemas.openxmlformats.org/officeDocument/2006/customXml" ds:itemID="{488229B7-DB06-4E04-9698-7D03584E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20cd-7e10-4d71-87c1-1c5af0372144"/>
    <ds:schemaRef ds:uri="24fd08df-49d0-4f3d-ba50-190569bb7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8219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9504</CharactersWithSpaces>
  <SharedDoc>false</SharedDoc>
  <HLinks>
    <vt:vector size="24" baseType="variant">
      <vt:variant>
        <vt:i4>5701678</vt:i4>
      </vt:variant>
      <vt:variant>
        <vt:i4>9</vt:i4>
      </vt:variant>
      <vt:variant>
        <vt:i4>0</vt:i4>
      </vt:variant>
      <vt:variant>
        <vt:i4>5</vt:i4>
      </vt:variant>
      <vt:variant>
        <vt:lpwstr>mailto:dag-stefan.rittmeister@de.ey.com</vt:lpwstr>
      </vt:variant>
      <vt:variant>
        <vt:lpwstr/>
      </vt: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4</cp:revision>
  <cp:lastPrinted>2022-04-25T21:12:00Z</cp:lastPrinted>
  <dcterms:created xsi:type="dcterms:W3CDTF">2022-09-01T06:21:00Z</dcterms:created>
  <dcterms:modified xsi:type="dcterms:W3CDTF">2022-09-01T09:00:00Z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