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Basis"/>
        <w:tblpPr w:vertAnchor="page" w:horzAnchor="page" w:tblpX="1419" w:tblpY="568"/>
        <w:tblW w:w="0" w:type="auto"/>
        <w:tblLayout w:type="fixed"/>
        <w:tblLook w:val="04A0" w:firstRow="1" w:lastRow="0" w:firstColumn="1" w:lastColumn="0" w:noHBand="0" w:noVBand="1"/>
      </w:tblPr>
      <w:tblGrid>
        <w:gridCol w:w="7938"/>
        <w:gridCol w:w="1132"/>
      </w:tblGrid>
      <w:sdt>
        <w:sdtPr>
          <w:rPr>
            <w:color w:val="auto"/>
          </w:rPr>
          <w:id w:val="314687253"/>
          <w:lock w:val="sdtContentLocked"/>
          <w:placeholder>
            <w:docPart w:val="08904FB276B64EB7A48783DF6015EC4E"/>
          </w:placeholder>
        </w:sdtPr>
        <w:sdtEndPr/>
        <w:sdtContent>
          <w:tr w:rsidR="00465EE8" w:rsidRPr="00465EE8" w14:paraId="2C1AA715" w14:textId="77777777" w:rsidTr="00465EE8">
            <w:trPr>
              <w:trHeight w:val="1474"/>
            </w:trPr>
            <w:tc>
              <w:tcPr>
                <w:tcW w:w="7938" w:type="dxa"/>
              </w:tcPr>
              <w:p w14:paraId="3E1ED275" w14:textId="77777777" w:rsidR="00465EE8" w:rsidRPr="00465EE8" w:rsidRDefault="00465EE8" w:rsidP="00465EE8">
                <w:pPr>
                  <w:spacing w:line="240" w:lineRule="auto"/>
                </w:pPr>
              </w:p>
            </w:tc>
            <w:tc>
              <w:tcPr>
                <w:tcW w:w="1132" w:type="dxa"/>
              </w:tcPr>
              <w:p w14:paraId="3F7CA6E0" w14:textId="77777777" w:rsidR="00465EE8" w:rsidRPr="00465EE8" w:rsidRDefault="00465EE8" w:rsidP="00465EE8">
                <w:pPr>
                  <w:spacing w:line="240" w:lineRule="auto"/>
                  <w:jc w:val="right"/>
                </w:pPr>
                <w:r w:rsidRPr="00465EE8">
                  <w:rPr>
                    <w:noProof/>
                  </w:rPr>
                  <w:drawing>
                    <wp:inline distT="0" distB="0" distL="0" distR="0" wp14:anchorId="184DDE86" wp14:editId="7E5E7C17">
                      <wp:extent cx="684000" cy="925200"/>
                      <wp:effectExtent l="0" t="0" r="1905" b="8255"/>
                      <wp:docPr id="3" name="Grafik 3" descr="Ein Bild, das Text, gelb, draußen, Schild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Grafik 1" descr="Ein Bild, das Text, gelb, draußen, Schild enthält.&#10;&#10;Automatisch generierte Beschreibung"/>
                              <pic:cNvPicPr/>
                            </pic:nvPicPr>
                            <pic:blipFill rotWithShape="1"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8911" t="6815" r="79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4000" cy="925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sdtContent>
      </w:sdt>
    </w:tbl>
    <w:tbl>
      <w:tblPr>
        <w:tblStyle w:val="Basis"/>
        <w:tblpPr w:bottomFromText="680" w:vertAnchor="page" w:horzAnchor="page" w:tblpX="1419" w:tblpY="2666"/>
        <w:tblW w:w="9071" w:type="dxa"/>
        <w:tblLayout w:type="fixed"/>
        <w:tblLook w:val="04A0" w:firstRow="1" w:lastRow="0" w:firstColumn="1" w:lastColumn="0" w:noHBand="0" w:noVBand="1"/>
      </w:tblPr>
      <w:tblGrid>
        <w:gridCol w:w="9071"/>
      </w:tblGrid>
      <w:sdt>
        <w:sdtPr>
          <w:id w:val="-444622451"/>
          <w:lock w:val="sdtContentLocked"/>
          <w:placeholder>
            <w:docPart w:val="08904FB276B64EB7A48783DF6015EC4E"/>
          </w:placeholder>
        </w:sdtPr>
        <w:sdtEndPr/>
        <w:sdtContent>
          <w:tr w:rsidR="00BF33AE" w14:paraId="36067A85" w14:textId="77777777" w:rsidTr="00EF5A4E">
            <w:trPr>
              <w:trHeight w:hRule="exact" w:val="680"/>
            </w:trPr>
            <w:sdt>
              <w:sdtPr>
                <w:id w:val="-562105604"/>
                <w:lock w:val="sdtContentLocked"/>
                <w:placeholder>
                  <w:docPart w:val="BACFD2C924EB46949A20D1DCFCD1A25C"/>
                </w:placeholder>
              </w:sdtPr>
              <w:sdtEndPr/>
              <w:sdtContent>
                <w:tc>
                  <w:tcPr>
                    <w:tcW w:w="9071" w:type="dxa"/>
                  </w:tcPr>
                  <w:p w14:paraId="1588A3F4" w14:textId="77777777" w:rsidR="00BF33AE" w:rsidRDefault="00EF5A4E" w:rsidP="00EF5A4E">
                    <w:pPr>
                      <w:pStyle w:val="TITEL"/>
                    </w:pPr>
                    <w:r>
                      <w:t>presse-information</w:t>
                    </w:r>
                  </w:p>
                </w:tc>
              </w:sdtContent>
            </w:sdt>
          </w:tr>
        </w:sdtContent>
      </w:sdt>
    </w:tbl>
    <w:tbl>
      <w:tblPr>
        <w:tblStyle w:val="Basis"/>
        <w:tblpPr w:vertAnchor="page" w:horzAnchor="page" w:tblpX="1419" w:tblpY="4027"/>
        <w:tblW w:w="0" w:type="auto"/>
        <w:tblLayout w:type="fixed"/>
        <w:tblLook w:val="04A0" w:firstRow="1" w:lastRow="0" w:firstColumn="1" w:lastColumn="0" w:noHBand="0" w:noVBand="1"/>
      </w:tblPr>
      <w:tblGrid>
        <w:gridCol w:w="9071"/>
      </w:tblGrid>
      <w:sdt>
        <w:sdtPr>
          <w:id w:val="2079708209"/>
          <w:lock w:val="sdtContentLocked"/>
          <w:placeholder>
            <w:docPart w:val="08904FB276B64EB7A48783DF6015EC4E"/>
          </w:placeholder>
        </w:sdtPr>
        <w:sdtEndPr/>
        <w:sdtContent>
          <w:tr w:rsidR="00973546" w:rsidRPr="00840C91" w14:paraId="08FF0E4F" w14:textId="77777777" w:rsidTr="00AB42BD">
            <w:trPr>
              <w:trHeight w:hRule="exact" w:val="567"/>
            </w:trPr>
            <w:sdt>
              <w:sdtPr>
                <w:id w:val="42179897"/>
                <w:lock w:val="sdtLocked"/>
                <w:placeholder>
                  <w:docPart w:val="A8887AEF126E451A84FAD06DDF7CF147"/>
                </w:placeholder>
              </w:sdtPr>
              <w:sdtEndPr/>
              <w:sdtContent>
                <w:tc>
                  <w:tcPr>
                    <w:tcW w:w="9071" w:type="dxa"/>
                  </w:tcPr>
                  <w:p w14:paraId="3197009B" w14:textId="05C311EB" w:rsidR="00973546" w:rsidRPr="00840C91" w:rsidRDefault="00D81ADC" w:rsidP="00465EE8">
                    <w:pPr>
                      <w:pStyle w:val="Headline"/>
                      <w:rPr>
                        <w:lang w:val="en-US"/>
                      </w:rPr>
                    </w:pPr>
                    <w:r>
                      <w:t xml:space="preserve">Getränkemarkt </w:t>
                    </w:r>
                    <w:r w:rsidR="002E00A6">
                      <w:t xml:space="preserve">Trinkgut </w:t>
                    </w:r>
                    <w:r w:rsidR="000D56EC">
                      <w:t xml:space="preserve">eröffnet in </w:t>
                    </w:r>
                    <w:r w:rsidR="009432E0">
                      <w:t>Köngen</w:t>
                    </w:r>
                  </w:p>
                </w:tc>
              </w:sdtContent>
            </w:sdt>
          </w:tr>
        </w:sdtContent>
      </w:sdt>
    </w:tbl>
    <w:p w14:paraId="2CF7E087" w14:textId="6F4F206C" w:rsidR="004678D6" w:rsidRPr="00BD7929" w:rsidRDefault="00DC4DBC" w:rsidP="00BD7929">
      <w:pPr>
        <w:pStyle w:val="Intro-Text"/>
      </w:pPr>
      <w:sdt>
        <w:sdtPr>
          <w:id w:val="1521048624"/>
          <w:placeholder>
            <w:docPart w:val="6A841C6FA6E242FE8811F7E6A42F6542"/>
          </w:placeholder>
        </w:sdtPr>
        <w:sdtEndPr/>
        <w:sdtContent>
          <w:r w:rsidR="009432E0">
            <w:t>Köngen</w:t>
          </w:r>
        </w:sdtContent>
      </w:sdt>
      <w:r w:rsidR="00BD7929">
        <w:t>/</w:t>
      </w:r>
      <w:sdt>
        <w:sdtPr>
          <w:id w:val="765271979"/>
          <w:placeholder>
            <w:docPart w:val="CCBE74B1828E45D0BEA605D75318D9B6"/>
          </w:placeholder>
          <w:date w:fullDate="2025-10-21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t>21.10.2025</w:t>
          </w:r>
        </w:sdtContent>
      </w:sdt>
      <w:r w:rsidR="00BD7929">
        <w:t xml:space="preserve"> - </w:t>
      </w:r>
      <w:r w:rsidR="002E00A6" w:rsidRPr="002E00A6">
        <w:t xml:space="preserve">Alles aus der Welt der Getränke gibt es ab </w:t>
      </w:r>
      <w:r w:rsidR="00E16F00">
        <w:t>Samstag</w:t>
      </w:r>
      <w:r w:rsidR="002E00A6" w:rsidRPr="002E00A6">
        <w:t>,</w:t>
      </w:r>
      <w:r w:rsidR="002E00A6">
        <w:t xml:space="preserve"> </w:t>
      </w:r>
      <w:r w:rsidR="000D56EC">
        <w:t>2</w:t>
      </w:r>
      <w:r w:rsidR="00E16F00">
        <w:t>5</w:t>
      </w:r>
      <w:r w:rsidR="000D56EC">
        <w:t xml:space="preserve">. </w:t>
      </w:r>
      <w:r w:rsidR="00E16F00">
        <w:t>Oktober</w:t>
      </w:r>
      <w:r w:rsidR="002E00A6" w:rsidRPr="002E00A6">
        <w:t xml:space="preserve"> 202</w:t>
      </w:r>
      <w:r w:rsidR="002E00A6">
        <w:t>5</w:t>
      </w:r>
      <w:r w:rsidR="002E00A6" w:rsidRPr="002E00A6">
        <w:t xml:space="preserve">, </w:t>
      </w:r>
      <w:r w:rsidR="000D56EC">
        <w:t xml:space="preserve">in </w:t>
      </w:r>
      <w:r w:rsidR="009432E0">
        <w:t>Köngen</w:t>
      </w:r>
      <w:r w:rsidR="002E00A6" w:rsidRPr="002E00A6">
        <w:t xml:space="preserve">. Dort </w:t>
      </w:r>
      <w:r w:rsidR="000D56EC">
        <w:t xml:space="preserve">wurde der Getränkemarkt neben dem E-Center zum </w:t>
      </w:r>
      <w:r w:rsidR="002E00A6" w:rsidRPr="002E00A6">
        <w:t>Getränke-Fachmarkt</w:t>
      </w:r>
      <w:r w:rsidR="000D56EC">
        <w:t xml:space="preserve"> </w:t>
      </w:r>
      <w:r w:rsidR="002E00A6" w:rsidRPr="002E00A6">
        <w:t>Trinkgut</w:t>
      </w:r>
      <w:r w:rsidR="000D56EC">
        <w:t xml:space="preserve"> umgebaut.</w:t>
      </w:r>
    </w:p>
    <w:p w14:paraId="17CF09C4" w14:textId="243225B8" w:rsidR="00D81ADC" w:rsidRDefault="00D81ADC" w:rsidP="00D81ADC">
      <w:pPr>
        <w:pStyle w:val="Flietext"/>
      </w:pPr>
      <w:r>
        <w:t xml:space="preserve">„Beim Umbau zum Getränke-Fachmarkt </w:t>
      </w:r>
      <w:r w:rsidR="000B6282">
        <w:t xml:space="preserve">Trinkgut </w:t>
      </w:r>
      <w:r>
        <w:t xml:space="preserve">haben wir viel Wert auf eine individuelle, freundliche und vor allem regionale Gestaltung gelegt“, </w:t>
      </w:r>
      <w:r w:rsidR="000B6282">
        <w:t xml:space="preserve">berichtet Marktleiter </w:t>
      </w:r>
      <w:r w:rsidR="009432E0" w:rsidRPr="009432E0">
        <w:t xml:space="preserve">Kenny Wagner </w:t>
      </w:r>
      <w:r>
        <w:t xml:space="preserve">und ergänzt: „Unser Ziel war es, dass der neue Markt </w:t>
      </w:r>
      <w:r w:rsidR="000B6282">
        <w:t xml:space="preserve">die Kundinnen und Kunden </w:t>
      </w:r>
      <w:r>
        <w:t>nicht nur in puncto Sortiment und Service, sondern auch optisch</w:t>
      </w:r>
      <w:r w:rsidR="000B6282">
        <w:t xml:space="preserve"> überzeugt</w:t>
      </w:r>
      <w:r>
        <w:t xml:space="preserve">.“ Der neue Trinkgut-Getränkemarkt </w:t>
      </w:r>
      <w:r w:rsidR="00253ABD">
        <w:t xml:space="preserve">wurde außerdem mit LED-Lichttechnik, moderner CO2-Kälteanlage, Geothermie und einem Energiemonitoring-System ausgestattet. Er </w:t>
      </w:r>
      <w:r>
        <w:t xml:space="preserve">verfügt über rund </w:t>
      </w:r>
      <w:r w:rsidR="009432E0">
        <w:t>74</w:t>
      </w:r>
      <w:r>
        <w:t>0 Quadratmeter Verkaufsfläche. Auf ihnen k</w:t>
      </w:r>
      <w:r w:rsidR="000B6282">
        <w:t>önnen</w:t>
      </w:r>
      <w:r>
        <w:t xml:space="preserve"> </w:t>
      </w:r>
      <w:r w:rsidR="000B6282">
        <w:t>der Marktleiter</w:t>
      </w:r>
      <w:r w:rsidR="009432E0">
        <w:t xml:space="preserve">, die beiden Abteilungsleiter </w:t>
      </w:r>
      <w:r w:rsidR="009432E0" w:rsidRPr="009432E0">
        <w:t xml:space="preserve">Marco Lauber </w:t>
      </w:r>
      <w:r w:rsidR="009432E0">
        <w:t>und</w:t>
      </w:r>
      <w:r w:rsidR="009432E0" w:rsidRPr="009432E0">
        <w:t xml:space="preserve"> Oliver Steidle</w:t>
      </w:r>
      <w:r w:rsidR="000B6282">
        <w:t xml:space="preserve"> </w:t>
      </w:r>
      <w:r w:rsidR="009432E0">
        <w:t>sowie die zehn</w:t>
      </w:r>
      <w:r>
        <w:t xml:space="preserve"> Mitarbeitenden die ganze Bandbreite der Getränkewelt entfalten, darunter Mineralwasser, Säfte und Softdrinks, </w:t>
      </w:r>
      <w:r w:rsidR="009432E0">
        <w:t>zahlreiche unterschiedliche</w:t>
      </w:r>
      <w:r w:rsidRPr="00D215A7">
        <w:t xml:space="preserve"> Bier</w:t>
      </w:r>
      <w:r w:rsidR="009432E0">
        <w:t>sorten</w:t>
      </w:r>
      <w:r w:rsidRPr="00D215A7">
        <w:t xml:space="preserve"> und </w:t>
      </w:r>
      <w:r w:rsidR="009432E0">
        <w:t xml:space="preserve">ganz neu </w:t>
      </w:r>
      <w:r w:rsidRPr="00D215A7">
        <w:t>verschiedenste hochwertige Spirituosen</w:t>
      </w:r>
      <w:r w:rsidR="00253ABD">
        <w:t xml:space="preserve">, unter anderem </w:t>
      </w:r>
      <w:r w:rsidR="00253ABD">
        <w:rPr>
          <w:rFonts w:ascii="Arial" w:hAnsi="Arial" w:cs="Arial"/>
        </w:rPr>
        <w:t>Whiskey, Gin und edle Obstbrände,</w:t>
      </w:r>
      <w:r>
        <w:t xml:space="preserve"> </w:t>
      </w:r>
    </w:p>
    <w:p w14:paraId="7CB66935" w14:textId="77777777" w:rsidR="00D81ADC" w:rsidRDefault="00D81ADC" w:rsidP="00D81ADC">
      <w:pPr>
        <w:pStyle w:val="Flietext"/>
      </w:pPr>
    </w:p>
    <w:p w14:paraId="7CEF219E" w14:textId="77777777" w:rsidR="00D81ADC" w:rsidRPr="00751D40" w:rsidRDefault="00D81ADC" w:rsidP="00D81ADC">
      <w:pPr>
        <w:pStyle w:val="Flietext"/>
        <w:rPr>
          <w:b/>
          <w:bCs/>
        </w:rPr>
      </w:pPr>
      <w:r w:rsidRPr="00751D40">
        <w:rPr>
          <w:b/>
          <w:bCs/>
        </w:rPr>
        <w:t>Große regionale Auswahl mit kompetenter Beratung</w:t>
      </w:r>
    </w:p>
    <w:p w14:paraId="7CE9A4E7" w14:textId="77777777" w:rsidR="00D81ADC" w:rsidRDefault="00D81ADC" w:rsidP="00D81ADC">
      <w:pPr>
        <w:pStyle w:val="Flietext"/>
      </w:pPr>
    </w:p>
    <w:p w14:paraId="19EA3C72" w14:textId="5F5D7CDD" w:rsidR="009432E0" w:rsidRDefault="00D81ADC" w:rsidP="009432E0">
      <w:pPr>
        <w:pStyle w:val="Flietext"/>
      </w:pPr>
      <w:r>
        <w:t>„</w:t>
      </w:r>
      <w:r w:rsidR="009432E0">
        <w:t>Insgesamt mehr als 3.000 verschiedene Artikel bieten wir unseren Kundinnen und</w:t>
      </w:r>
    </w:p>
    <w:p w14:paraId="7A40A20A" w14:textId="33207E8F" w:rsidR="00D81ADC" w:rsidRDefault="009432E0" w:rsidP="009432E0">
      <w:pPr>
        <w:pStyle w:val="Flietext"/>
      </w:pPr>
      <w:r>
        <w:t>Kunden hier in Köngen an und</w:t>
      </w:r>
      <w:r w:rsidR="00D81ADC">
        <w:t xml:space="preserve"> gehen gezielt auf </w:t>
      </w:r>
      <w:r>
        <w:t>deren</w:t>
      </w:r>
      <w:r w:rsidR="00D81ADC">
        <w:t xml:space="preserve"> Wünsche und Bedürfnisse ein“, so der </w:t>
      </w:r>
      <w:r w:rsidR="000B6282">
        <w:t>Marktleiter</w:t>
      </w:r>
      <w:r w:rsidR="00D81ADC">
        <w:t xml:space="preserve"> und fügt hinzu: „Schwerpunkte legen wir auf Spezialitäten aus der Region</w:t>
      </w:r>
      <w:r w:rsidR="002419E6">
        <w:t>, zum Beispiel von</w:t>
      </w:r>
      <w:r w:rsidR="000B6282" w:rsidRPr="000B6282">
        <w:t xml:space="preserve"> </w:t>
      </w:r>
      <w:r>
        <w:t>Bier von Dinkelacker, vom Stuttgarter Hofbräu, von Kaiser, Zwiefalter, Baisinger, Säfte von Kumpf oder Boller sowie Mineralwasser von Silberbrunnen oder Ensinger</w:t>
      </w:r>
      <w:r w:rsidR="000B6282">
        <w:t>.</w:t>
      </w:r>
      <w:r w:rsidR="00751D40">
        <w:t xml:space="preserve">“ </w:t>
      </w:r>
      <w:r w:rsidR="00D81ADC">
        <w:t xml:space="preserve">Dabei ist </w:t>
      </w:r>
      <w:r w:rsidR="001433BE">
        <w:t>dem Team</w:t>
      </w:r>
      <w:r w:rsidR="00D81ADC">
        <w:t xml:space="preserve"> </w:t>
      </w:r>
      <w:r w:rsidR="001433BE">
        <w:t xml:space="preserve">die große </w:t>
      </w:r>
      <w:r w:rsidR="001433BE" w:rsidRPr="001433BE">
        <w:t xml:space="preserve">Vielfalt an </w:t>
      </w:r>
      <w:r w:rsidR="001433BE">
        <w:t>G</w:t>
      </w:r>
      <w:r w:rsidR="001433BE" w:rsidRPr="001433BE">
        <w:t xml:space="preserve">etränken </w:t>
      </w:r>
      <w:r w:rsidR="001433BE">
        <w:t xml:space="preserve">in </w:t>
      </w:r>
      <w:r w:rsidR="001433BE">
        <w:lastRenderedPageBreak/>
        <w:t xml:space="preserve">Mehrweg-Pfandflaschen </w:t>
      </w:r>
      <w:r w:rsidR="001433BE" w:rsidRPr="001433BE">
        <w:t>zu fairen Preisen</w:t>
      </w:r>
      <w:r w:rsidR="001433BE">
        <w:t xml:space="preserve"> besonders wichti</w:t>
      </w:r>
      <w:r>
        <w:t>g, e</w:t>
      </w:r>
      <w:r w:rsidRPr="009432E0">
        <w:t xml:space="preserve">rgänzt um </w:t>
      </w:r>
      <w:r>
        <w:t>r</w:t>
      </w:r>
      <w:r w:rsidRPr="009432E0">
        <w:t xml:space="preserve">egionale Marken aus der </w:t>
      </w:r>
      <w:r>
        <w:t>Umgebung</w:t>
      </w:r>
      <w:r w:rsidRPr="009432E0">
        <w:t xml:space="preserve">. </w:t>
      </w:r>
    </w:p>
    <w:p w14:paraId="316CA7A6" w14:textId="77777777" w:rsidR="009432E0" w:rsidRDefault="009432E0" w:rsidP="00D81ADC">
      <w:pPr>
        <w:pStyle w:val="Flietext"/>
      </w:pPr>
    </w:p>
    <w:p w14:paraId="28CF56A0" w14:textId="1FB6EA3A" w:rsidR="00D81ADC" w:rsidRDefault="009432E0" w:rsidP="00D81ADC">
      <w:pPr>
        <w:pStyle w:val="Flietext"/>
        <w:rPr>
          <w:b/>
          <w:bCs/>
        </w:rPr>
      </w:pPr>
      <w:r w:rsidRPr="009432E0">
        <w:rPr>
          <w:b/>
          <w:bCs/>
        </w:rPr>
        <w:t>Individuelle Geschenkkörbe und Bonusprogramm</w:t>
      </w:r>
    </w:p>
    <w:p w14:paraId="25FC5C16" w14:textId="77777777" w:rsidR="009432E0" w:rsidRDefault="009432E0" w:rsidP="00D81ADC">
      <w:pPr>
        <w:pStyle w:val="Flietext"/>
      </w:pPr>
    </w:p>
    <w:p w14:paraId="3C6D6CF1" w14:textId="2BBA3F17" w:rsidR="00EF79AA" w:rsidRDefault="00D81ADC" w:rsidP="00751D40">
      <w:pPr>
        <w:pStyle w:val="Flietext"/>
      </w:pPr>
      <w:r>
        <w:t xml:space="preserve">Auch das Thema Kundenservice spielt für </w:t>
      </w:r>
      <w:r w:rsidR="00253ABD">
        <w:t>den Marktleiter</w:t>
      </w:r>
      <w:r w:rsidR="001433BE">
        <w:t xml:space="preserve"> und sein</w:t>
      </w:r>
      <w:r>
        <w:t xml:space="preserve"> Team eine zentrale Rolle</w:t>
      </w:r>
      <w:r w:rsidR="006F5045">
        <w:t>. Dazu gehör</w:t>
      </w:r>
      <w:r w:rsidR="00253ABD">
        <w:t xml:space="preserve">en </w:t>
      </w:r>
      <w:r w:rsidR="00253ABD" w:rsidRPr="00253ABD">
        <w:t>eine Auswahl an Verleihartikel</w:t>
      </w:r>
      <w:r w:rsidR="00253ABD">
        <w:t xml:space="preserve">, die Auswahl an </w:t>
      </w:r>
      <w:r w:rsidR="00253ABD" w:rsidRPr="00253ABD">
        <w:t>Fa</w:t>
      </w:r>
      <w:r w:rsidR="00253ABD">
        <w:t>ss</w:t>
      </w:r>
      <w:r w:rsidR="00253ABD" w:rsidRPr="00253ABD">
        <w:t>biere</w:t>
      </w:r>
      <w:r w:rsidR="00253ABD">
        <w:t>n</w:t>
      </w:r>
      <w:r w:rsidR="00253ABD" w:rsidRPr="00253ABD">
        <w:t xml:space="preserve"> in 20 </w:t>
      </w:r>
      <w:r w:rsidR="00253ABD">
        <w:t>oder 30 Litern, g</w:t>
      </w:r>
      <w:r w:rsidR="00253ABD" w:rsidRPr="00253ABD">
        <w:t>ekühlte Getränke in der Einzeldose bis hin zum vorgekühlten Kasten</w:t>
      </w:r>
      <w:r w:rsidR="00253ABD">
        <w:t xml:space="preserve">. Zum erweiterten Serviceangebot zählen außerdem </w:t>
      </w:r>
      <w:r>
        <w:t xml:space="preserve">der Verkauf von Geschenkgutscheinen sowie die </w:t>
      </w:r>
      <w:r w:rsidR="006F5045">
        <w:t>trinkgut</w:t>
      </w:r>
      <w:r>
        <w:t>-App. Mit ihr können die Kundinnen und Kunden nicht nur Treuepunkte sammeln und Coupons einlösen, sondern ihre Einkäufe vor Ort auch mit dem Smartphone bezahlen.</w:t>
      </w:r>
      <w:r w:rsidR="006F5045">
        <w:t xml:space="preserve"> Auch am Bonusprogramm Payback nimmt </w:t>
      </w:r>
      <w:r w:rsidR="001433BE">
        <w:t xml:space="preserve">der </w:t>
      </w:r>
      <w:r w:rsidR="006F5045">
        <w:t xml:space="preserve">Trinkgut </w:t>
      </w:r>
      <w:r w:rsidR="001433BE">
        <w:t xml:space="preserve">in </w:t>
      </w:r>
      <w:r w:rsidR="00253ABD">
        <w:t>Könge</w:t>
      </w:r>
      <w:r w:rsidR="001433BE">
        <w:t>n</w:t>
      </w:r>
      <w:r w:rsidR="006F5045">
        <w:t xml:space="preserve"> teil.</w:t>
      </w:r>
      <w:r>
        <w:t xml:space="preserve"> Geöffnet hat der Getränke-Fachmarkt montags bis </w:t>
      </w:r>
      <w:r w:rsidR="00253ABD">
        <w:t>freitags</w:t>
      </w:r>
      <w:r>
        <w:t xml:space="preserve"> in der Zeit von 8 bis </w:t>
      </w:r>
      <w:r w:rsidR="001433BE">
        <w:t>22</w:t>
      </w:r>
      <w:r>
        <w:t xml:space="preserve"> Uhr</w:t>
      </w:r>
      <w:r w:rsidR="00253ABD">
        <w:t>, samstags bereits ab 7 Uhr</w:t>
      </w:r>
      <w:r>
        <w:t xml:space="preserve">. Für den bequemen Einkauf stehen rund </w:t>
      </w:r>
      <w:r w:rsidR="00253ABD">
        <w:t>25</w:t>
      </w:r>
      <w:r>
        <w:t xml:space="preserve"> großzügige Parkplätze </w:t>
      </w:r>
      <w:r w:rsidR="00253ABD">
        <w:t xml:space="preserve">direkt vor dem Getränkemarkt </w:t>
      </w:r>
      <w:r>
        <w:t>zur Verfügung.</w:t>
      </w:r>
    </w:p>
    <w:p w14:paraId="4CF9217B" w14:textId="77777777" w:rsidR="00EF79AA" w:rsidRPr="00EF79AA" w:rsidRDefault="00DC4DBC" w:rsidP="00EF79AA">
      <w:pPr>
        <w:pStyle w:val="Zusatzinformation-berschrift"/>
      </w:pPr>
      <w:sdt>
        <w:sdtPr>
          <w:id w:val="-1061561099"/>
          <w:placeholder>
            <w:docPart w:val="9231CB0F1165472681193AA5FC972FE7"/>
          </w:placeholder>
        </w:sdtPr>
        <w:sdtEndPr/>
        <w:sdtContent>
          <w:r w:rsidR="00E30C1E" w:rsidRPr="00E30C1E">
            <w:t>Zusatzinformation</w:t>
          </w:r>
          <w:r w:rsidR="009D76BD">
            <w:t xml:space="preserve"> – </w:t>
          </w:r>
          <w:r w:rsidR="00E30C1E" w:rsidRPr="00E30C1E">
            <w:t>Edeka Südwest</w:t>
          </w:r>
        </w:sdtContent>
      </w:sdt>
    </w:p>
    <w:p w14:paraId="0C8653EA" w14:textId="1D6D9AC3" w:rsidR="0043781B" w:rsidRPr="006D08E3" w:rsidRDefault="001433BE" w:rsidP="001433BE">
      <w:pPr>
        <w:pStyle w:val="Zusatzinformation-Text"/>
      </w:pPr>
      <w:r w:rsidRPr="001433BE">
        <w:t xml:space="preserve">Edeka Südwest mit Sitz in Offenburg ist eine von sieben Edeka-Regionalgesellschaften in Deutsch-land und erzielte im Jahr 2024 einen Verbund-Einzelhandelsumsatz von 10,7 Milliarden Euro. Mit rund 1.100 Märkten, größtenteils betrieben von selbstständigen Kaufleuten, ist Edeka Südwest im Südwes-ten flächendeckend präsent. Das Vertriebsgebiet erstreckt sich über Baden-Württemberg, Rheinland-Pfalz und das Saarland sowie den Süden Hessens und Teile Bayerns. Zum Unternehmensverbund gehören auch der Fleisch- und Wurstwarenhersteller Edeka Südwest Fleisch inklusive Produktions-standort Schwarzwaldhof für Schwarzwälder Schinken und geräucherte Produkte, die Bäckereigruppe Backkultur, der Mineralbrunnen Schwarzwald-Sprudel, der Ortenauer Weinkeller und der Fischwaren-spezialist Frischkost. Einer der Schwerpunkte des Sortiments der Märkte liegt auf Produkten aus der Region. Im Rahmen der Regionalmarke „Unsere Heimat – echt &amp; gut“ arbeitet Edeka Südwest bei-spielsweise mit mehr als 1.500 Erzeugern und Lieferanten aus Bundesländern des Vertriebsgebiets zusammen. Eine Auswahl an Partnerbetrieben der regionalen Landwirtschaft im Überblick gibt es unter www.zukunftleben.de/regionale-partnerschaften. Der Unternehmensverbund, inklusive des selb-ständigen Einzelhandels, ist mit rund 46.000 Mitarbeitenden, darunter etwa 3.000 Auszubildende in rund 40 Berufsbildern, einer der größten Arbeitgeber und Ausbilder in der Region. Insgesamt etwa </w:t>
      </w:r>
      <w:r w:rsidRPr="001433BE">
        <w:lastRenderedPageBreak/>
        <w:t>10.000 Mitarbeitende arbeiten an den Bedientheken für Fleisch und Wurst sowie Käse, Fisch und Backwaren.</w:t>
      </w:r>
    </w:p>
    <w:sectPr w:rsidR="0043781B" w:rsidRPr="006D08E3" w:rsidSect="00880966">
      <w:footerReference w:type="default" r:id="rId9"/>
      <w:pgSz w:w="11906" w:h="16838"/>
      <w:pgMar w:top="2835" w:right="1418" w:bottom="28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7E6E2" w14:textId="77777777" w:rsidR="00D81ADC" w:rsidRDefault="00D81ADC" w:rsidP="000B64B7">
      <w:r>
        <w:separator/>
      </w:r>
    </w:p>
  </w:endnote>
  <w:endnote w:type="continuationSeparator" w:id="0">
    <w:p w14:paraId="6BC6C1F9" w14:textId="77777777" w:rsidR="00D81ADC" w:rsidRDefault="00D81ADC" w:rsidP="000B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bCs w:val="0"/>
        <w:color w:val="auto"/>
        <w:sz w:val="24"/>
        <w:szCs w:val="24"/>
      </w:rPr>
      <w:id w:val="859399699"/>
      <w:lock w:val="sdtContentLocked"/>
      <w:placeholder>
        <w:docPart w:val="08904FB276B64EB7A48783DF6015EC4E"/>
      </w:placeholder>
    </w:sdtPr>
    <w:sdtEndPr/>
    <w:sdtContent>
      <w:tbl>
        <w:tblPr>
          <w:tblStyle w:val="Basis"/>
          <w:tblpPr w:vertAnchor="page" w:horzAnchor="page" w:tblpX="1419" w:tblpY="14460"/>
          <w:tblW w:w="9071" w:type="dxa"/>
          <w:tblLayout w:type="fixed"/>
          <w:tblLook w:val="04A0" w:firstRow="1" w:lastRow="0" w:firstColumn="1" w:lastColumn="0" w:noHBand="0" w:noVBand="1"/>
        </w:tblPr>
        <w:tblGrid>
          <w:gridCol w:w="9071"/>
        </w:tblGrid>
        <w:sdt>
          <w:sdtPr>
            <w:rPr>
              <w:b w:val="0"/>
              <w:bCs w:val="0"/>
              <w:color w:val="auto"/>
              <w:sz w:val="24"/>
              <w:szCs w:val="24"/>
            </w:rPr>
            <w:id w:val="1219245487"/>
            <w:lock w:val="sdtContentLocked"/>
            <w:placeholder>
              <w:docPart w:val="08904FB276B64EB7A48783DF6015EC4E"/>
            </w:placeholder>
          </w:sdtPr>
          <w:sdtEndPr>
            <w:rPr>
              <w:b/>
              <w:bCs/>
              <w:color w:val="1D1D1B" w:themeColor="text2"/>
              <w:sz w:val="18"/>
              <w:szCs w:val="18"/>
            </w:rPr>
          </w:sdtEndPr>
          <w:sdtContent>
            <w:tr w:rsidR="00BE785A" w14:paraId="5F36CC24" w14:textId="77777777" w:rsidTr="00503BFF">
              <w:trPr>
                <w:trHeight w:hRule="exact" w:val="227"/>
              </w:trPr>
              <w:tc>
                <w:tcPr>
                  <w:tcW w:w="9071" w:type="dxa"/>
                </w:tcPr>
                <w:p w14:paraId="4EFD1C62" w14:textId="77777777" w:rsidR="00BE785A" w:rsidRDefault="00BE785A" w:rsidP="004B28AC">
                  <w:pPr>
                    <w:pStyle w:val="Seite"/>
                  </w:pPr>
                  <w:r>
                    <w:t xml:space="preserve">Seite </w:t>
                  </w:r>
                  <w:r>
                    <w:fldChar w:fldCharType="begin"/>
                  </w:r>
                  <w:r>
                    <w:instrText xml:space="preserve"> PAGE  \* Arabic  \* MERGEFORMAT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1</w:t>
                  </w:r>
                  <w:r>
                    <w:fldChar w:fldCharType="end"/>
                  </w:r>
                  <w:r>
                    <w:t xml:space="preserve"> von </w:t>
                  </w:r>
                  <w:fldSimple w:instr=" NUMPAGES  \* Arabic  \* MERGEFORMAT ">
                    <w:r>
                      <w:rPr>
                        <w:noProof/>
                      </w:rPr>
                      <w:t>1</w:t>
                    </w:r>
                  </w:fldSimple>
                </w:p>
              </w:tc>
            </w:tr>
          </w:sdtContent>
        </w:sdt>
      </w:tbl>
      <w:tbl>
        <w:tblPr>
          <w:tblStyle w:val="Basis"/>
          <w:tblpPr w:vertAnchor="page" w:horzAnchor="page" w:tblpX="1419" w:tblpY="14913"/>
          <w:tblW w:w="0" w:type="auto"/>
          <w:tblLayout w:type="fixed"/>
          <w:tblLook w:val="04A0" w:firstRow="1" w:lastRow="0" w:firstColumn="1" w:lastColumn="0" w:noHBand="0" w:noVBand="1"/>
        </w:tblPr>
        <w:tblGrid>
          <w:gridCol w:w="9071"/>
        </w:tblGrid>
        <w:sdt>
          <w:sdtPr>
            <w:id w:val="-3516878"/>
            <w:lock w:val="sdtContentLocked"/>
            <w:placeholder>
              <w:docPart w:val="08904FB276B64EB7A48783DF6015EC4E"/>
            </w:placeholder>
          </w:sdtPr>
          <w:sdtEndPr/>
          <w:sdtContent>
            <w:sdt>
              <w:sdtPr>
                <w:id w:val="-79604635"/>
                <w:lock w:val="sdtContentLocked"/>
                <w:placeholder>
                  <w:docPart w:val="A8887AEF126E451A84FAD06DDF7CF147"/>
                </w:placeholder>
              </w:sdtPr>
              <w:sdtEndPr/>
              <w:sdtContent>
                <w:tr w:rsidR="00503BFF" w14:paraId="34789A60" w14:textId="77777777" w:rsidTr="00B31928">
                  <w:trPr>
                    <w:trHeight w:hRule="exact" w:val="1361"/>
                  </w:trPr>
                  <w:tc>
                    <w:tcPr>
                      <w:tcW w:w="9071" w:type="dxa"/>
                    </w:tcPr>
                    <w:p w14:paraId="54427A89" w14:textId="77777777" w:rsidR="00B31928" w:rsidRPr="00B31928" w:rsidRDefault="00364984" w:rsidP="00B31928">
                      <w:pPr>
                        <w:pStyle w:val="Fuzeilentext"/>
                        <w:rPr>
                          <w:rStyle w:val="Hervorhebung"/>
                        </w:rPr>
                      </w:pPr>
                      <w:r w:rsidRPr="00364984">
                        <w:rPr>
                          <w:rStyle w:val="Hervorhebung"/>
                        </w:rPr>
                        <w:t>EDEKA Südwest Stiftung &amp; Co. KG</w:t>
                      </w:r>
                      <w:r w:rsidR="00B31928" w:rsidRPr="00B31928">
                        <w:rPr>
                          <w:rStyle w:val="Hervorhebung"/>
                        </w:rPr>
                        <w:t xml:space="preserve"> • Unternehmenskommunikation</w:t>
                      </w:r>
                    </w:p>
                    <w:p w14:paraId="1563C478" w14:textId="77777777" w:rsidR="00B31928" w:rsidRDefault="00B31928" w:rsidP="00B31928">
                      <w:pPr>
                        <w:pStyle w:val="Fuzeilentext"/>
                      </w:pPr>
                      <w:r>
                        <w:t>Edekastraße 1 • 77656 Offenburg</w:t>
                      </w:r>
                    </w:p>
                    <w:p w14:paraId="2F74FC3F" w14:textId="77777777" w:rsidR="00B31928" w:rsidRDefault="00B31928" w:rsidP="00B31928">
                      <w:pPr>
                        <w:pStyle w:val="Fuzeilentext"/>
                      </w:pPr>
                      <w:r>
                        <w:t>Telefon: 0781 502-661</w:t>
                      </w:r>
                      <w:r w:rsidR="00C600CE">
                        <w:t>0</w:t>
                      </w:r>
                      <w:r>
                        <w:t xml:space="preserve"> • Fax: 0781 502-6180</w:t>
                      </w:r>
                    </w:p>
                    <w:p w14:paraId="35FDCFC2" w14:textId="77777777" w:rsidR="00B31928" w:rsidRDefault="00B31928" w:rsidP="00B31928">
                      <w:pPr>
                        <w:pStyle w:val="Fuzeilentext"/>
                      </w:pPr>
                      <w:r>
                        <w:t xml:space="preserve">E-Mail: presse@edeka-suedwest.de </w:t>
                      </w:r>
                    </w:p>
                    <w:p w14:paraId="65181B44" w14:textId="77777777" w:rsidR="00B31928" w:rsidRDefault="00B31928" w:rsidP="00B31928">
                      <w:pPr>
                        <w:pStyle w:val="Fuzeilentext"/>
                      </w:pPr>
                      <w:r>
                        <w:t>https://verbund.edeka/südwest • www.edeka.de/suedwest</w:t>
                      </w:r>
                    </w:p>
                    <w:p w14:paraId="68DAFF14" w14:textId="77777777" w:rsidR="00503BFF" w:rsidRPr="00B31928" w:rsidRDefault="00B31928" w:rsidP="00B31928">
                      <w:pPr>
                        <w:pStyle w:val="Fuzeilentext"/>
                      </w:pPr>
                      <w:r>
                        <w:t>www.xing.com/company/edekasuedwest • www.linkedin.com/company/edekasuedwest</w:t>
                      </w:r>
                    </w:p>
                  </w:tc>
                </w:tr>
              </w:sdtContent>
            </w:sdt>
          </w:sdtContent>
        </w:sdt>
      </w:tbl>
      <w:p w14:paraId="11C7353C" w14:textId="77777777" w:rsidR="00BE785A" w:rsidRDefault="00503BFF">
        <w:pPr>
          <w:pStyle w:val="Fuzeil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1" layoutInCell="1" allowOverlap="1" wp14:anchorId="7F545ED0" wp14:editId="62C64433">
                  <wp:simplePos x="0" y="0"/>
                  <wp:positionH relativeFrom="page">
                    <wp:posOffset>4212590</wp:posOffset>
                  </wp:positionH>
                  <wp:positionV relativeFrom="page">
                    <wp:posOffset>9253220</wp:posOffset>
                  </wp:positionV>
                  <wp:extent cx="2448000" cy="7200"/>
                  <wp:effectExtent l="0" t="0" r="28575" b="31115"/>
                  <wp:wrapNone/>
                  <wp:docPr id="5" name="Gerader Verbinde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448000" cy="7200"/>
                          </a:xfrm>
                          <a:prstGeom prst="line">
                            <a:avLst/>
                          </a:prstGeom>
                          <a:ln w="381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D3AC7F7" id="Gerader Verbinde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31.7pt,728.6pt" to="524.45pt,7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" strokecolor="#1d1d1b [3213]" strokeweight=".3pt">
                  <v:stroke linestyle="thinThin" joinstyle="miter"/>
                  <w10:wrap anchorx="page" anchory="page"/>
                  <w10:anchorlock/>
                </v:line>
              </w:pict>
            </mc:Fallback>
          </mc:AlternateContent>
        </w:r>
        <w:r w:rsidR="004B28A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1" layoutInCell="1" allowOverlap="1" wp14:anchorId="6B33556E" wp14:editId="2B61554C">
                  <wp:simplePos x="0" y="0"/>
                  <wp:positionH relativeFrom="page">
                    <wp:posOffset>900430</wp:posOffset>
                  </wp:positionH>
                  <wp:positionV relativeFrom="page">
                    <wp:posOffset>9253220</wp:posOffset>
                  </wp:positionV>
                  <wp:extent cx="2448000" cy="7200"/>
                  <wp:effectExtent l="0" t="0" r="28575" b="31115"/>
                  <wp:wrapNone/>
                  <wp:docPr id="2" name="Gerader Verbinde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448000" cy="7200"/>
                          </a:xfrm>
                          <a:prstGeom prst="line">
                            <a:avLst/>
                          </a:prstGeom>
                          <a:ln w="381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33CD3A9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70.9pt,728.6pt" to="263.65pt,7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" strokecolor="#1d1d1b [3213]" strokeweight=".3pt">
                  <v:stroke linestyle="thinThin" joinstyle="miter"/>
                  <w10:wrap anchorx="page" anchory="page"/>
                  <w10:anchorlock/>
                </v:lin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D81F1" w14:textId="77777777" w:rsidR="00D81ADC" w:rsidRDefault="00D81ADC" w:rsidP="000B64B7">
      <w:r>
        <w:separator/>
      </w:r>
    </w:p>
  </w:footnote>
  <w:footnote w:type="continuationSeparator" w:id="0">
    <w:p w14:paraId="339ACFFD" w14:textId="77777777" w:rsidR="00D81ADC" w:rsidRDefault="00D81ADC" w:rsidP="000B6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D49CB"/>
    <w:multiLevelType w:val="multilevel"/>
    <w:tmpl w:val="B574B85E"/>
    <w:styleLink w:val="zzzListeBulletpoints"/>
    <w:lvl w:ilvl="0">
      <w:start w:val="1"/>
      <w:numFmt w:val="bullet"/>
      <w:pStyle w:val="Bulletpoints"/>
      <w:lvlText w:val="•"/>
      <w:lvlJc w:val="left"/>
      <w:pPr>
        <w:ind w:left="284" w:hanging="284"/>
      </w:pPr>
      <w:rPr>
        <w:rFonts w:ascii="Arial" w:hAnsi="Arial" w:hint="default"/>
        <w:color w:val="1D1D1B" w:themeColor="text2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050878317">
    <w:abstractNumId w:val="0"/>
  </w:num>
  <w:num w:numId="2" w16cid:durableId="468286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DC"/>
    <w:rsid w:val="00007E0A"/>
    <w:rsid w:val="00011366"/>
    <w:rsid w:val="000314BC"/>
    <w:rsid w:val="0003575C"/>
    <w:rsid w:val="000401C5"/>
    <w:rsid w:val="00061F34"/>
    <w:rsid w:val="000731B9"/>
    <w:rsid w:val="0007721D"/>
    <w:rsid w:val="000B6282"/>
    <w:rsid w:val="000B64B7"/>
    <w:rsid w:val="000D56EC"/>
    <w:rsid w:val="001433BE"/>
    <w:rsid w:val="00154F99"/>
    <w:rsid w:val="00166CB8"/>
    <w:rsid w:val="001762B1"/>
    <w:rsid w:val="001A7E1B"/>
    <w:rsid w:val="001D4BAC"/>
    <w:rsid w:val="001D61AF"/>
    <w:rsid w:val="001E47DB"/>
    <w:rsid w:val="00203058"/>
    <w:rsid w:val="00203E84"/>
    <w:rsid w:val="002127BF"/>
    <w:rsid w:val="00233953"/>
    <w:rsid w:val="002419E6"/>
    <w:rsid w:val="00253ABD"/>
    <w:rsid w:val="002601D7"/>
    <w:rsid w:val="002B1C64"/>
    <w:rsid w:val="002E00A6"/>
    <w:rsid w:val="00354C71"/>
    <w:rsid w:val="00364984"/>
    <w:rsid w:val="00385187"/>
    <w:rsid w:val="003D421D"/>
    <w:rsid w:val="004010CB"/>
    <w:rsid w:val="0043781B"/>
    <w:rsid w:val="00456265"/>
    <w:rsid w:val="00465EE8"/>
    <w:rsid w:val="004678D6"/>
    <w:rsid w:val="00474F05"/>
    <w:rsid w:val="004A487F"/>
    <w:rsid w:val="004B28AC"/>
    <w:rsid w:val="00503BFF"/>
    <w:rsid w:val="0051636A"/>
    <w:rsid w:val="00541AB1"/>
    <w:rsid w:val="005526ED"/>
    <w:rsid w:val="005528EB"/>
    <w:rsid w:val="005B7A36"/>
    <w:rsid w:val="005C27B7"/>
    <w:rsid w:val="005C708D"/>
    <w:rsid w:val="005E4041"/>
    <w:rsid w:val="00606C95"/>
    <w:rsid w:val="00655B4E"/>
    <w:rsid w:val="006845CE"/>
    <w:rsid w:val="006963C2"/>
    <w:rsid w:val="006D08E3"/>
    <w:rsid w:val="006F118C"/>
    <w:rsid w:val="006F2167"/>
    <w:rsid w:val="006F5045"/>
    <w:rsid w:val="00707356"/>
    <w:rsid w:val="00710444"/>
    <w:rsid w:val="00751D40"/>
    <w:rsid w:val="00752FB9"/>
    <w:rsid w:val="00765C93"/>
    <w:rsid w:val="00797DFD"/>
    <w:rsid w:val="007A5FAE"/>
    <w:rsid w:val="007E0322"/>
    <w:rsid w:val="00840C91"/>
    <w:rsid w:val="00841822"/>
    <w:rsid w:val="0085383C"/>
    <w:rsid w:val="00865A58"/>
    <w:rsid w:val="00880966"/>
    <w:rsid w:val="008C19F0"/>
    <w:rsid w:val="008C2F79"/>
    <w:rsid w:val="008E284B"/>
    <w:rsid w:val="00903E04"/>
    <w:rsid w:val="00911B5C"/>
    <w:rsid w:val="009432E0"/>
    <w:rsid w:val="009479C9"/>
    <w:rsid w:val="009731F1"/>
    <w:rsid w:val="00973546"/>
    <w:rsid w:val="00980227"/>
    <w:rsid w:val="009B3C9B"/>
    <w:rsid w:val="009B5072"/>
    <w:rsid w:val="009D75CD"/>
    <w:rsid w:val="009D76BD"/>
    <w:rsid w:val="00A14E43"/>
    <w:rsid w:val="00A510A6"/>
    <w:rsid w:val="00A534E9"/>
    <w:rsid w:val="00AB42BD"/>
    <w:rsid w:val="00AE4D51"/>
    <w:rsid w:val="00B0619B"/>
    <w:rsid w:val="00B07C30"/>
    <w:rsid w:val="00B31928"/>
    <w:rsid w:val="00B44DE9"/>
    <w:rsid w:val="00B8553A"/>
    <w:rsid w:val="00BD2F2F"/>
    <w:rsid w:val="00BD7929"/>
    <w:rsid w:val="00BE785A"/>
    <w:rsid w:val="00BE7915"/>
    <w:rsid w:val="00BF33AE"/>
    <w:rsid w:val="00C44B3E"/>
    <w:rsid w:val="00C569AA"/>
    <w:rsid w:val="00C600CE"/>
    <w:rsid w:val="00C6224B"/>
    <w:rsid w:val="00C76D49"/>
    <w:rsid w:val="00D161B0"/>
    <w:rsid w:val="00D16B68"/>
    <w:rsid w:val="00D215A7"/>
    <w:rsid w:val="00D2681F"/>
    <w:rsid w:val="00D33653"/>
    <w:rsid w:val="00D748A3"/>
    <w:rsid w:val="00D81ADC"/>
    <w:rsid w:val="00D857CC"/>
    <w:rsid w:val="00D85FA9"/>
    <w:rsid w:val="00DB0ADC"/>
    <w:rsid w:val="00DC3D83"/>
    <w:rsid w:val="00DC4DBC"/>
    <w:rsid w:val="00E01A77"/>
    <w:rsid w:val="00E100C9"/>
    <w:rsid w:val="00E16F00"/>
    <w:rsid w:val="00E30C1E"/>
    <w:rsid w:val="00E652FF"/>
    <w:rsid w:val="00E7187B"/>
    <w:rsid w:val="00E87EB6"/>
    <w:rsid w:val="00EB51D9"/>
    <w:rsid w:val="00EF5A4E"/>
    <w:rsid w:val="00EF79AA"/>
    <w:rsid w:val="00F40039"/>
    <w:rsid w:val="00F40112"/>
    <w:rsid w:val="00F46091"/>
    <w:rsid w:val="00F83F9E"/>
    <w:rsid w:val="00F9649D"/>
    <w:rsid w:val="00FA5E38"/>
    <w:rsid w:val="00FB36AA"/>
    <w:rsid w:val="00FC6BF7"/>
    <w:rsid w:val="00FE5390"/>
    <w:rsid w:val="00FE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90612"/>
  <w15:chartTrackingRefBased/>
  <w15:docId w15:val="{F69AB797-1E6B-4CB1-AF08-BAE5A5C2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34" w:qFormat="1"/>
    <w:lsdException w:name="heading 2" w:semiHidden="1" w:uiPriority="34" w:qFormat="1"/>
    <w:lsdException w:name="heading 3" w:semiHidden="1" w:uiPriority="34" w:qFormat="1"/>
    <w:lsdException w:name="heading 4" w:semiHidden="1" w:uiPriority="34" w:qFormat="1"/>
    <w:lsdException w:name="heading 5" w:semiHidden="1" w:uiPriority="34" w:qFormat="1"/>
    <w:lsdException w:name="heading 6" w:semiHidden="1" w:uiPriority="34" w:qFormat="1"/>
    <w:lsdException w:name="heading 7" w:semiHidden="1" w:uiPriority="34" w:qFormat="1"/>
    <w:lsdException w:name="heading 8" w:semiHidden="1" w:uiPriority="34" w:qFormat="1"/>
    <w:lsdException w:name="heading 9" w:semiHidden="1" w:uiPriority="34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34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34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34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34" w:qFormat="1"/>
    <w:lsdException w:name="Intense Quote" w:semiHidden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4" w:qFormat="1"/>
    <w:lsdException w:name="Intense Emphasis" w:semiHidden="1" w:uiPriority="34" w:qFormat="1"/>
    <w:lsdException w:name="Subtle Reference" w:semiHidden="1" w:uiPriority="34" w:qFormat="1"/>
    <w:lsdException w:name="Intense Reference" w:semiHidden="1" w:uiPriority="34" w:qFormat="1"/>
    <w:lsdException w:name="Book Title" w:semiHidden="1" w:uiPriority="34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rd">
    <w:name w:val="Normal"/>
    <w:semiHidden/>
    <w:qFormat/>
    <w:rsid w:val="00EF79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Basis">
    <w:name w:val="Basis"/>
    <w:basedOn w:val="NormaleTabelle"/>
    <w:uiPriority w:val="99"/>
    <w:rsid w:val="00710444"/>
    <w:rPr>
      <w:color w:val="1D1D1B" w:themeColor="text1"/>
    </w:rPr>
    <w:tblPr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1D6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rsid w:val="0085383C"/>
    <w:rPr>
      <w:color w:val="1D1D1B" w:themeColor="text1"/>
      <w:u w:val="none"/>
    </w:rPr>
  </w:style>
  <w:style w:type="character" w:styleId="BesuchterLink">
    <w:name w:val="FollowedHyperlink"/>
    <w:basedOn w:val="Absatz-Standardschriftart"/>
    <w:uiPriority w:val="99"/>
    <w:semiHidden/>
    <w:rsid w:val="0085383C"/>
    <w:rPr>
      <w:color w:val="1D1D1B" w:themeColor="text1"/>
      <w:u w:val="none"/>
    </w:rPr>
  </w:style>
  <w:style w:type="character" w:styleId="NichtaufgelsteErwhnung">
    <w:name w:val="Unresolved Mention"/>
    <w:basedOn w:val="Absatz-Standardschriftart"/>
    <w:uiPriority w:val="99"/>
    <w:semiHidden/>
    <w:rsid w:val="0085383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10444"/>
    <w:rPr>
      <w:color w:val="808080"/>
    </w:rPr>
  </w:style>
  <w:style w:type="paragraph" w:styleId="Kopfzeile">
    <w:name w:val="header"/>
    <w:basedOn w:val="Standard"/>
    <w:link w:val="KopfzeileZchn"/>
    <w:uiPriority w:val="99"/>
    <w:semiHidden/>
    <w:rsid w:val="000B64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B64B7"/>
    <w:rPr>
      <w:color w:val="1D1D1B" w:themeColor="text1"/>
    </w:rPr>
  </w:style>
  <w:style w:type="paragraph" w:styleId="Fuzeile">
    <w:name w:val="footer"/>
    <w:basedOn w:val="Standard"/>
    <w:link w:val="FuzeileZchn"/>
    <w:uiPriority w:val="99"/>
    <w:semiHidden/>
    <w:rsid w:val="000B64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B64B7"/>
    <w:rPr>
      <w:color w:val="1D1D1B" w:themeColor="text1"/>
    </w:rPr>
  </w:style>
  <w:style w:type="paragraph" w:customStyle="1" w:styleId="TITEL">
    <w:name w:val="TITEL"/>
    <w:basedOn w:val="Standard"/>
    <w:qFormat/>
    <w:rsid w:val="002601D7"/>
    <w:pPr>
      <w:spacing w:line="640" w:lineRule="exact"/>
    </w:pPr>
    <w:rPr>
      <w:b/>
      <w:bCs/>
      <w:caps/>
      <w:color w:val="9D9C9C" w:themeColor="accent1"/>
      <w:sz w:val="48"/>
      <w:szCs w:val="48"/>
    </w:rPr>
  </w:style>
  <w:style w:type="paragraph" w:customStyle="1" w:styleId="Headline">
    <w:name w:val="Headline"/>
    <w:basedOn w:val="Standard"/>
    <w:uiPriority w:val="1"/>
    <w:qFormat/>
    <w:rsid w:val="002B1C64"/>
    <w:pPr>
      <w:spacing w:line="400" w:lineRule="exact"/>
    </w:pPr>
    <w:rPr>
      <w:b/>
      <w:bCs/>
      <w:color w:val="1D1D1B" w:themeColor="text2"/>
      <w:sz w:val="36"/>
      <w:szCs w:val="36"/>
    </w:rPr>
  </w:style>
  <w:style w:type="paragraph" w:customStyle="1" w:styleId="Subline">
    <w:name w:val="Subline"/>
    <w:basedOn w:val="Standard"/>
    <w:uiPriority w:val="2"/>
    <w:qFormat/>
    <w:rsid w:val="008E284B"/>
    <w:pPr>
      <w:spacing w:after="720" w:line="440" w:lineRule="exact"/>
    </w:pPr>
    <w:rPr>
      <w:b/>
      <w:bCs/>
      <w:color w:val="1D1D1B" w:themeColor="text2"/>
      <w:sz w:val="28"/>
      <w:szCs w:val="28"/>
    </w:rPr>
  </w:style>
  <w:style w:type="paragraph" w:customStyle="1" w:styleId="Flietext">
    <w:name w:val="Fließtext"/>
    <w:basedOn w:val="Standard"/>
    <w:uiPriority w:val="4"/>
    <w:qFormat/>
    <w:rsid w:val="00BD7929"/>
    <w:pPr>
      <w:spacing w:after="360"/>
      <w:contextualSpacing/>
    </w:pPr>
    <w:rPr>
      <w:color w:val="1D1D1B" w:themeColor="text2"/>
    </w:rPr>
  </w:style>
  <w:style w:type="paragraph" w:customStyle="1" w:styleId="Bulletpoints">
    <w:name w:val="Bulletpoints"/>
    <w:basedOn w:val="Standard"/>
    <w:uiPriority w:val="7"/>
    <w:qFormat/>
    <w:rsid w:val="008E284B"/>
    <w:pPr>
      <w:numPr>
        <w:numId w:val="1"/>
      </w:numPr>
      <w:spacing w:before="360" w:after="360"/>
      <w:contextualSpacing/>
    </w:pPr>
    <w:rPr>
      <w:b/>
      <w:bCs/>
      <w:color w:val="1D1D1B" w:themeColor="text2"/>
    </w:rPr>
  </w:style>
  <w:style w:type="numbering" w:customStyle="1" w:styleId="zzzListeBulletpoints">
    <w:name w:val="zzz_Liste_Bulletpoints"/>
    <w:basedOn w:val="KeineListe"/>
    <w:uiPriority w:val="99"/>
    <w:rsid w:val="00385187"/>
    <w:pPr>
      <w:numPr>
        <w:numId w:val="1"/>
      </w:numPr>
    </w:pPr>
  </w:style>
  <w:style w:type="paragraph" w:customStyle="1" w:styleId="Seite">
    <w:name w:val="Seite"/>
    <w:basedOn w:val="Standard"/>
    <w:uiPriority w:val="14"/>
    <w:semiHidden/>
    <w:qFormat/>
    <w:rsid w:val="00BE785A"/>
    <w:pPr>
      <w:spacing w:line="216" w:lineRule="exact"/>
      <w:jc w:val="center"/>
    </w:pPr>
    <w:rPr>
      <w:b/>
      <w:bCs/>
      <w:color w:val="1D1D1B" w:themeColor="text2"/>
      <w:sz w:val="18"/>
      <w:szCs w:val="18"/>
    </w:rPr>
  </w:style>
  <w:style w:type="paragraph" w:customStyle="1" w:styleId="Fuzeilentext">
    <w:name w:val="Fußzeilentext"/>
    <w:basedOn w:val="Standard"/>
    <w:uiPriority w:val="19"/>
    <w:semiHidden/>
    <w:qFormat/>
    <w:rsid w:val="00E01A77"/>
    <w:pPr>
      <w:spacing w:line="220" w:lineRule="exact"/>
    </w:pPr>
    <w:rPr>
      <w:color w:val="1D1D1B" w:themeColor="text2"/>
      <w:sz w:val="18"/>
      <w:szCs w:val="18"/>
    </w:rPr>
  </w:style>
  <w:style w:type="character" w:customStyle="1" w:styleId="Grobuchstaben">
    <w:name w:val="Großbuchstaben"/>
    <w:basedOn w:val="Absatz-Standardschriftart"/>
    <w:uiPriority w:val="12"/>
    <w:qFormat/>
    <w:rsid w:val="00655B4E"/>
    <w:rPr>
      <w:caps/>
      <w:smallCaps w:val="0"/>
    </w:rPr>
  </w:style>
  <w:style w:type="character" w:styleId="Hervorhebung">
    <w:name w:val="Emphasis"/>
    <w:basedOn w:val="Absatz-Standardschriftart"/>
    <w:uiPriority w:val="9"/>
    <w:qFormat/>
    <w:rsid w:val="00655B4E"/>
    <w:rPr>
      <w:b/>
      <w:i w:val="0"/>
      <w:iCs/>
    </w:rPr>
  </w:style>
  <w:style w:type="paragraph" w:customStyle="1" w:styleId="Zusatzinformation-Text">
    <w:name w:val="Zusatzinformation-Text"/>
    <w:basedOn w:val="Standard"/>
    <w:uiPriority w:val="6"/>
    <w:qFormat/>
    <w:rsid w:val="00880966"/>
    <w:pPr>
      <w:spacing w:line="280" w:lineRule="exact"/>
    </w:pPr>
    <w:rPr>
      <w:sz w:val="20"/>
      <w:szCs w:val="20"/>
    </w:rPr>
  </w:style>
  <w:style w:type="paragraph" w:customStyle="1" w:styleId="Intro-Text">
    <w:name w:val="Intro-Text"/>
    <w:basedOn w:val="Standard"/>
    <w:uiPriority w:val="3"/>
    <w:qFormat/>
    <w:rsid w:val="00BD7929"/>
    <w:pPr>
      <w:spacing w:after="360"/>
      <w:contextualSpacing/>
    </w:pPr>
    <w:rPr>
      <w:b/>
      <w:bCs/>
    </w:rPr>
  </w:style>
  <w:style w:type="paragraph" w:customStyle="1" w:styleId="Zusatzinformation-berschrift">
    <w:name w:val="Zusatzinformation-Überschrift"/>
    <w:basedOn w:val="Standard"/>
    <w:uiPriority w:val="5"/>
    <w:qFormat/>
    <w:rsid w:val="00EF7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904FB276B64EB7A48783DF6015EC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D3F42C-4FAA-45A5-A36D-E5589FB5D5E2}"/>
      </w:docPartPr>
      <w:docPartBody>
        <w:p w:rsidR="00A0601E" w:rsidRDefault="00A0601E">
          <w:pPr>
            <w:pStyle w:val="08904FB276B64EB7A48783DF6015EC4E"/>
          </w:pPr>
          <w:r w:rsidRPr="00523F7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CFD2C924EB46949A20D1DCFCD1A2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23DE7-FBE1-4393-B70F-3022121F21AD}"/>
      </w:docPartPr>
      <w:docPartBody>
        <w:p w:rsidR="00A0601E" w:rsidRDefault="00A0601E">
          <w:pPr>
            <w:pStyle w:val="BACFD2C924EB46949A20D1DCFCD1A25C"/>
          </w:pPr>
          <w:r>
            <w:rPr>
              <w:rStyle w:val="Platzhaltertext"/>
            </w:rPr>
            <w:t>titel</w:t>
          </w:r>
        </w:p>
      </w:docPartBody>
    </w:docPart>
    <w:docPart>
      <w:docPartPr>
        <w:name w:val="A8887AEF126E451A84FAD06DDF7CF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F914A-B050-414A-BA6A-6D2A90B7B107}"/>
      </w:docPartPr>
      <w:docPartBody>
        <w:p w:rsidR="00A0601E" w:rsidRDefault="00A0601E">
          <w:pPr>
            <w:pStyle w:val="A8887AEF126E451A84FAD06DDF7CF147"/>
          </w:pPr>
          <w:r>
            <w:rPr>
              <w:rStyle w:val="Platzhaltertext"/>
            </w:rPr>
            <w:t>Headline</w:t>
          </w:r>
        </w:p>
      </w:docPartBody>
    </w:docPart>
    <w:docPart>
      <w:docPartPr>
        <w:name w:val="6A841C6FA6E242FE8811F7E6A42F65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09BC35-5CD0-4395-B153-7A99C981F9AC}"/>
      </w:docPartPr>
      <w:docPartBody>
        <w:p w:rsidR="00A0601E" w:rsidRDefault="00A0601E">
          <w:pPr>
            <w:pStyle w:val="6A841C6FA6E242FE8811F7E6A42F6542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CCBE74B1828E45D0BEA605D75318D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D04C5D-78A0-4402-9E38-4A9C534FF676}"/>
      </w:docPartPr>
      <w:docPartBody>
        <w:p w:rsidR="00A0601E" w:rsidRDefault="00A0601E">
          <w:pPr>
            <w:pStyle w:val="CCBE74B1828E45D0BEA605D75318D9B6"/>
          </w:pPr>
          <w:r w:rsidRPr="007C076F">
            <w:rPr>
              <w:rStyle w:val="Platzhaltertext"/>
            </w:rPr>
            <w:t>Datum</w:t>
          </w:r>
        </w:p>
      </w:docPartBody>
    </w:docPart>
    <w:docPart>
      <w:docPartPr>
        <w:name w:val="9231CB0F1165472681193AA5FC972F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D6417C-5EAF-4CC3-8BA4-3920BE6651F5}"/>
      </w:docPartPr>
      <w:docPartBody>
        <w:p w:rsidR="00A0601E" w:rsidRDefault="00A0601E">
          <w:pPr>
            <w:pStyle w:val="9231CB0F1165472681193AA5FC972FE7"/>
          </w:pPr>
          <w:r>
            <w:rPr>
              <w:rStyle w:val="Platzhaltertext"/>
            </w:rPr>
            <w:t>Zusatzinformation-Überschrift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1E"/>
    <w:rsid w:val="00354C71"/>
    <w:rsid w:val="00A0601E"/>
    <w:rsid w:val="00BE7915"/>
    <w:rsid w:val="00C6224B"/>
    <w:rsid w:val="00FB36AA"/>
    <w:rsid w:val="00FE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08904FB276B64EB7A48783DF6015EC4E">
    <w:name w:val="08904FB276B64EB7A48783DF6015EC4E"/>
  </w:style>
  <w:style w:type="paragraph" w:customStyle="1" w:styleId="BACFD2C924EB46949A20D1DCFCD1A25C">
    <w:name w:val="BACFD2C924EB46949A20D1DCFCD1A25C"/>
  </w:style>
  <w:style w:type="paragraph" w:customStyle="1" w:styleId="A8887AEF126E451A84FAD06DDF7CF147">
    <w:name w:val="A8887AEF126E451A84FAD06DDF7CF147"/>
  </w:style>
  <w:style w:type="paragraph" w:customStyle="1" w:styleId="6A841C6FA6E242FE8811F7E6A42F6542">
    <w:name w:val="6A841C6FA6E242FE8811F7E6A42F6542"/>
  </w:style>
  <w:style w:type="paragraph" w:customStyle="1" w:styleId="CCBE74B1828E45D0BEA605D75318D9B6">
    <w:name w:val="CCBE74B1828E45D0BEA605D75318D9B6"/>
  </w:style>
  <w:style w:type="paragraph" w:customStyle="1" w:styleId="9231CB0F1165472681193AA5FC972FE7">
    <w:name w:val="9231CB0F1165472681193AA5FC972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EDEKA">
      <a:dk1>
        <a:srgbClr val="1D1D1B"/>
      </a:dk1>
      <a:lt1>
        <a:sysClr val="window" lastClr="FFFFFF"/>
      </a:lt1>
      <a:dk2>
        <a:srgbClr val="1D1D1B"/>
      </a:dk2>
      <a:lt2>
        <a:srgbClr val="FFFFFF"/>
      </a:lt2>
      <a:accent1>
        <a:srgbClr val="9D9C9C"/>
      </a:accent1>
      <a:accent2>
        <a:srgbClr val="ABABAB"/>
      </a:accent2>
      <a:accent3>
        <a:srgbClr val="9D9C9C"/>
      </a:accent3>
      <a:accent4>
        <a:srgbClr val="ABABAB"/>
      </a:accent4>
      <a:accent5>
        <a:srgbClr val="9D9C9C"/>
      </a:accent5>
      <a:accent6>
        <a:srgbClr val="ABABAB"/>
      </a:accent6>
      <a:hlink>
        <a:srgbClr val="1D1D1B"/>
      </a:hlink>
      <a:folHlink>
        <a:srgbClr val="1D1D1B"/>
      </a:folHlink>
    </a:clrScheme>
    <a:fontScheme name="EDEK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E5186-E41D-4B9C-BFF3-F98EE9D6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Isabell Schönhuth</cp:lastModifiedBy>
  <cp:revision>6</cp:revision>
  <dcterms:created xsi:type="dcterms:W3CDTF">2025-08-18T08:37:00Z</dcterms:created>
  <dcterms:modified xsi:type="dcterms:W3CDTF">2025-10-21T10:25:00Z</dcterms:modified>
</cp:coreProperties>
</file>