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BD5" w:rsidRPr="00435672" w:rsidRDefault="00B74E7A" w:rsidP="009E6BD5">
      <w:pPr>
        <w:pStyle w:val="Kopfzeile"/>
        <w:spacing w:after="60"/>
        <w:ind w:right="-3402"/>
        <w:jc w:val="right"/>
        <w:rPr>
          <w:b/>
        </w:rPr>
      </w:pPr>
      <w:r w:rsidRPr="00435672">
        <w:rPr>
          <w:b/>
        </w:rPr>
        <w:t>PRESSEMITTEILUNG</w:t>
      </w:r>
    </w:p>
    <w:p w:rsidR="009E6BD5" w:rsidRPr="00435672" w:rsidRDefault="001E2C53" w:rsidP="009E6BD5">
      <w:pPr>
        <w:pStyle w:val="Kopfzeile"/>
        <w:spacing w:after="60"/>
        <w:ind w:right="-3402"/>
        <w:jc w:val="right"/>
        <w:rPr>
          <w:b/>
        </w:rPr>
      </w:pPr>
      <w:r w:rsidRPr="00435672">
        <w:t xml:space="preserve">Schwäbisch Hall, </w:t>
      </w:r>
      <w:r w:rsidR="00EB3F8B">
        <w:t>22.05.2019</w:t>
      </w:r>
    </w:p>
    <w:p w:rsidR="004C3045" w:rsidRPr="00435672" w:rsidRDefault="004C3045" w:rsidP="004C3045">
      <w:pPr>
        <w:spacing w:after="160"/>
        <w:rPr>
          <w:rFonts w:eastAsiaTheme="minorHAnsi" w:cs="Arial"/>
          <w:b/>
          <w:bCs/>
          <w:sz w:val="28"/>
          <w:szCs w:val="28"/>
        </w:rPr>
      </w:pPr>
    </w:p>
    <w:p w:rsidR="009F75DC" w:rsidRPr="00435672" w:rsidRDefault="009F75DC" w:rsidP="004C3045">
      <w:pPr>
        <w:spacing w:after="160"/>
        <w:rPr>
          <w:rFonts w:eastAsiaTheme="minorHAnsi" w:cs="Arial"/>
          <w:b/>
          <w:bCs/>
          <w:sz w:val="28"/>
          <w:szCs w:val="28"/>
        </w:rPr>
      </w:pPr>
    </w:p>
    <w:p w:rsidR="00C5799B" w:rsidRPr="00380EEA" w:rsidRDefault="007674CD" w:rsidP="00C5799B">
      <w:pPr>
        <w:spacing w:after="160"/>
        <w:rPr>
          <w:rFonts w:eastAsiaTheme="minorHAnsi" w:cs="Arial"/>
          <w:b/>
          <w:bCs/>
          <w:sz w:val="32"/>
          <w:szCs w:val="32"/>
        </w:rPr>
      </w:pPr>
      <w:r>
        <w:rPr>
          <w:rFonts w:eastAsiaTheme="minorHAnsi" w:cs="Arial"/>
          <w:b/>
          <w:bCs/>
          <w:sz w:val="32"/>
          <w:szCs w:val="32"/>
        </w:rPr>
        <w:t>Mit n</w:t>
      </w:r>
      <w:r w:rsidR="00625AD4">
        <w:rPr>
          <w:rFonts w:eastAsiaTheme="minorHAnsi" w:cs="Arial"/>
          <w:b/>
          <w:bCs/>
          <w:sz w:val="32"/>
          <w:szCs w:val="32"/>
        </w:rPr>
        <w:t>eue</w:t>
      </w:r>
      <w:r>
        <w:rPr>
          <w:rFonts w:eastAsiaTheme="minorHAnsi" w:cs="Arial"/>
          <w:b/>
          <w:bCs/>
          <w:sz w:val="32"/>
          <w:szCs w:val="32"/>
        </w:rPr>
        <w:t>n</w:t>
      </w:r>
      <w:r w:rsidR="00625AD4">
        <w:rPr>
          <w:rFonts w:eastAsiaTheme="minorHAnsi" w:cs="Arial"/>
          <w:b/>
          <w:bCs/>
          <w:sz w:val="32"/>
          <w:szCs w:val="32"/>
        </w:rPr>
        <w:t xml:space="preserve"> s</w:t>
      </w:r>
      <w:r w:rsidR="00431E0E" w:rsidRPr="00380EEA">
        <w:rPr>
          <w:rFonts w:eastAsiaTheme="minorHAnsi" w:cs="Arial"/>
          <w:b/>
          <w:bCs/>
          <w:sz w:val="32"/>
          <w:szCs w:val="32"/>
        </w:rPr>
        <w:t>pezifische</w:t>
      </w:r>
      <w:r>
        <w:rPr>
          <w:rFonts w:eastAsiaTheme="minorHAnsi" w:cs="Arial"/>
          <w:b/>
          <w:bCs/>
          <w:sz w:val="32"/>
          <w:szCs w:val="32"/>
        </w:rPr>
        <w:t>n</w:t>
      </w:r>
      <w:r w:rsidR="00431E0E" w:rsidRPr="00380EEA">
        <w:rPr>
          <w:rFonts w:eastAsiaTheme="minorHAnsi" w:cs="Arial"/>
          <w:b/>
          <w:bCs/>
          <w:sz w:val="32"/>
          <w:szCs w:val="32"/>
        </w:rPr>
        <w:t xml:space="preserve"> </w:t>
      </w:r>
      <w:r w:rsidR="00380EEA">
        <w:rPr>
          <w:rFonts w:eastAsiaTheme="minorHAnsi" w:cs="Arial"/>
          <w:b/>
          <w:bCs/>
          <w:sz w:val="32"/>
          <w:szCs w:val="32"/>
        </w:rPr>
        <w:t>Maschinen für</w:t>
      </w:r>
      <w:r w:rsidR="00431E0E" w:rsidRPr="00380EEA">
        <w:rPr>
          <w:rFonts w:eastAsiaTheme="minorHAnsi" w:cs="Arial"/>
          <w:b/>
          <w:bCs/>
          <w:sz w:val="32"/>
          <w:szCs w:val="32"/>
        </w:rPr>
        <w:t xml:space="preserve"> Asien und China</w:t>
      </w:r>
    </w:p>
    <w:p w:rsidR="007A065A" w:rsidRDefault="00431E0E" w:rsidP="007C3ECD">
      <w:pPr>
        <w:spacing w:after="160"/>
        <w:rPr>
          <w:rFonts w:eastAsiaTheme="minorHAnsi" w:cs="Arial"/>
          <w:bCs/>
          <w:sz w:val="28"/>
          <w:szCs w:val="28"/>
        </w:rPr>
      </w:pPr>
      <w:r w:rsidRPr="00431E0E">
        <w:rPr>
          <w:rFonts w:eastAsiaTheme="minorHAnsi" w:cs="Arial"/>
          <w:bCs/>
          <w:sz w:val="28"/>
          <w:szCs w:val="28"/>
        </w:rPr>
        <w:t xml:space="preserve">Rückblick: </w:t>
      </w:r>
      <w:r w:rsidR="00446C8D" w:rsidRPr="00431E0E">
        <w:rPr>
          <w:rFonts w:eastAsiaTheme="minorHAnsi" w:cs="Arial"/>
          <w:bCs/>
          <w:sz w:val="28"/>
          <w:szCs w:val="28"/>
        </w:rPr>
        <w:t xml:space="preserve">OPTIMA </w:t>
      </w:r>
      <w:proofErr w:type="spellStart"/>
      <w:r w:rsidRPr="00431E0E">
        <w:rPr>
          <w:rFonts w:eastAsiaTheme="minorHAnsi" w:cs="Arial"/>
          <w:bCs/>
          <w:sz w:val="28"/>
          <w:szCs w:val="28"/>
        </w:rPr>
        <w:t>nonwovens</w:t>
      </w:r>
      <w:proofErr w:type="spellEnd"/>
      <w:r w:rsidRPr="00431E0E">
        <w:rPr>
          <w:rFonts w:eastAsiaTheme="minorHAnsi" w:cs="Arial"/>
          <w:bCs/>
          <w:sz w:val="28"/>
          <w:szCs w:val="28"/>
        </w:rPr>
        <w:t xml:space="preserve"> </w:t>
      </w:r>
      <w:r w:rsidR="00446C8D" w:rsidRPr="00431E0E">
        <w:rPr>
          <w:rFonts w:eastAsiaTheme="minorHAnsi" w:cs="Arial"/>
          <w:bCs/>
          <w:sz w:val="28"/>
          <w:szCs w:val="28"/>
        </w:rPr>
        <w:t xml:space="preserve">auf der </w:t>
      </w:r>
      <w:r>
        <w:rPr>
          <w:rFonts w:eastAsiaTheme="minorHAnsi" w:cs="Arial"/>
          <w:bCs/>
          <w:sz w:val="28"/>
          <w:szCs w:val="28"/>
        </w:rPr>
        <w:t>CIDPEX 2019</w:t>
      </w:r>
      <w:r w:rsidR="00B60A34" w:rsidRPr="00431E0E">
        <w:rPr>
          <w:rFonts w:eastAsiaTheme="minorHAnsi" w:cs="Arial"/>
          <w:bCs/>
          <w:sz w:val="28"/>
          <w:szCs w:val="28"/>
        </w:rPr>
        <w:t xml:space="preserve"> </w:t>
      </w:r>
    </w:p>
    <w:p w:rsidR="007C3ECD" w:rsidRPr="007C3ECD" w:rsidRDefault="007C3ECD" w:rsidP="007C3ECD">
      <w:pPr>
        <w:spacing w:after="160"/>
        <w:rPr>
          <w:rFonts w:eastAsiaTheme="minorHAnsi" w:cs="Arial"/>
          <w:bCs/>
          <w:sz w:val="28"/>
          <w:szCs w:val="28"/>
        </w:rPr>
      </w:pPr>
    </w:p>
    <w:p w:rsidR="00797149" w:rsidRDefault="00797149" w:rsidP="00B75340">
      <w:pPr>
        <w:spacing w:after="160" w:line="360" w:lineRule="auto"/>
        <w:rPr>
          <w:rFonts w:eastAsiaTheme="minorHAnsi" w:cs="Arial"/>
          <w:b/>
          <w:sz w:val="22"/>
        </w:rPr>
      </w:pPr>
      <w:r>
        <w:rPr>
          <w:rFonts w:eastAsiaTheme="minorHAnsi" w:cs="Arial"/>
          <w:b/>
          <w:sz w:val="22"/>
        </w:rPr>
        <w:t xml:space="preserve">Der </w:t>
      </w:r>
      <w:proofErr w:type="spellStart"/>
      <w:r>
        <w:rPr>
          <w:rFonts w:eastAsiaTheme="minorHAnsi" w:cs="Arial"/>
          <w:b/>
          <w:sz w:val="22"/>
        </w:rPr>
        <w:t>Nonwovens</w:t>
      </w:r>
      <w:proofErr w:type="spellEnd"/>
      <w:r>
        <w:rPr>
          <w:rFonts w:eastAsiaTheme="minorHAnsi" w:cs="Arial"/>
          <w:b/>
          <w:sz w:val="22"/>
        </w:rPr>
        <w:t xml:space="preserve">-Markt in Asien und insbesondere in China </w:t>
      </w:r>
      <w:r w:rsidR="00E95B5C">
        <w:rPr>
          <w:rFonts w:eastAsiaTheme="minorHAnsi" w:cs="Arial"/>
          <w:b/>
          <w:sz w:val="22"/>
        </w:rPr>
        <w:t>ist in Bewegung</w:t>
      </w:r>
      <w:r>
        <w:rPr>
          <w:rFonts w:eastAsiaTheme="minorHAnsi" w:cs="Arial"/>
          <w:b/>
          <w:sz w:val="22"/>
        </w:rPr>
        <w:t>.</w:t>
      </w:r>
      <w:r w:rsidR="009A568C">
        <w:rPr>
          <w:rFonts w:eastAsiaTheme="minorHAnsi" w:cs="Arial"/>
          <w:b/>
          <w:sz w:val="22"/>
        </w:rPr>
        <w:t xml:space="preserve"> </w:t>
      </w:r>
      <w:r>
        <w:rPr>
          <w:rFonts w:eastAsiaTheme="minorHAnsi" w:cs="Arial"/>
          <w:b/>
          <w:sz w:val="22"/>
        </w:rPr>
        <w:t xml:space="preserve">Produkte wie </w:t>
      </w:r>
      <w:r w:rsidR="007674CD">
        <w:rPr>
          <w:rFonts w:eastAsiaTheme="minorHAnsi" w:cs="Arial"/>
          <w:b/>
          <w:sz w:val="22"/>
        </w:rPr>
        <w:t xml:space="preserve">beispielsweise </w:t>
      </w:r>
      <w:r>
        <w:rPr>
          <w:rFonts w:eastAsiaTheme="minorHAnsi" w:cs="Arial"/>
          <w:b/>
          <w:sz w:val="22"/>
        </w:rPr>
        <w:t xml:space="preserve">Windeln für Erwachsene </w:t>
      </w:r>
      <w:r w:rsidR="007674CD">
        <w:rPr>
          <w:rFonts w:eastAsiaTheme="minorHAnsi" w:cs="Arial"/>
          <w:b/>
          <w:sz w:val="22"/>
        </w:rPr>
        <w:t xml:space="preserve">sind </w:t>
      </w:r>
      <w:r w:rsidR="00F314BD">
        <w:rPr>
          <w:rFonts w:eastAsiaTheme="minorHAnsi" w:cs="Arial"/>
          <w:b/>
          <w:sz w:val="22"/>
        </w:rPr>
        <w:t>hier noch ein relativ neues Segment</w:t>
      </w:r>
      <w:r>
        <w:rPr>
          <w:rFonts w:eastAsiaTheme="minorHAnsi" w:cs="Arial"/>
          <w:b/>
          <w:sz w:val="22"/>
        </w:rPr>
        <w:t>. Gleichzeitig</w:t>
      </w:r>
      <w:r w:rsidR="00E95B5C">
        <w:rPr>
          <w:rFonts w:eastAsiaTheme="minorHAnsi" w:cs="Arial"/>
          <w:b/>
          <w:sz w:val="22"/>
        </w:rPr>
        <w:t xml:space="preserve"> gewinnen </w:t>
      </w:r>
      <w:r w:rsidR="007674CD">
        <w:rPr>
          <w:rFonts w:eastAsiaTheme="minorHAnsi" w:cs="Arial"/>
          <w:b/>
          <w:sz w:val="22"/>
        </w:rPr>
        <w:t>lokale</w:t>
      </w:r>
      <w:r w:rsidR="00E95B5C">
        <w:rPr>
          <w:rFonts w:eastAsiaTheme="minorHAnsi" w:cs="Arial"/>
          <w:b/>
          <w:sz w:val="22"/>
        </w:rPr>
        <w:t xml:space="preserve"> </w:t>
      </w:r>
      <w:proofErr w:type="spellStart"/>
      <w:r w:rsidR="00F314BD">
        <w:rPr>
          <w:rFonts w:eastAsiaTheme="minorHAnsi" w:cs="Arial"/>
          <w:b/>
          <w:sz w:val="22"/>
        </w:rPr>
        <w:t>Nonwovens</w:t>
      </w:r>
      <w:proofErr w:type="spellEnd"/>
      <w:r w:rsidR="00F314BD">
        <w:rPr>
          <w:rFonts w:eastAsiaTheme="minorHAnsi" w:cs="Arial"/>
          <w:b/>
          <w:sz w:val="22"/>
        </w:rPr>
        <w:t>-</w:t>
      </w:r>
      <w:r w:rsidR="00E95B5C">
        <w:rPr>
          <w:rFonts w:eastAsiaTheme="minorHAnsi" w:cs="Arial"/>
          <w:b/>
          <w:sz w:val="22"/>
        </w:rPr>
        <w:t>Hersteller Marktanteile hinzu. Daher</w:t>
      </w:r>
      <w:r>
        <w:rPr>
          <w:rFonts w:eastAsiaTheme="minorHAnsi" w:cs="Arial"/>
          <w:b/>
          <w:sz w:val="22"/>
        </w:rPr>
        <w:t xml:space="preserve"> ist es wichtig, </w:t>
      </w:r>
      <w:r w:rsidR="00AD69B9">
        <w:rPr>
          <w:rFonts w:eastAsiaTheme="minorHAnsi" w:cs="Arial"/>
          <w:b/>
          <w:sz w:val="22"/>
        </w:rPr>
        <w:t xml:space="preserve">Maschinenmodelle für den Einstieg </w:t>
      </w:r>
      <w:r>
        <w:rPr>
          <w:rFonts w:eastAsiaTheme="minorHAnsi" w:cs="Arial"/>
          <w:b/>
          <w:sz w:val="22"/>
        </w:rPr>
        <w:t xml:space="preserve">in die halb- und vollautomatisierte Verpackung </w:t>
      </w:r>
      <w:r w:rsidR="00510A0E">
        <w:rPr>
          <w:rFonts w:eastAsiaTheme="minorHAnsi" w:cs="Arial"/>
          <w:b/>
          <w:sz w:val="22"/>
        </w:rPr>
        <w:t xml:space="preserve">für alle Segmente </w:t>
      </w:r>
      <w:r>
        <w:rPr>
          <w:rFonts w:eastAsiaTheme="minorHAnsi" w:cs="Arial"/>
          <w:b/>
          <w:sz w:val="22"/>
        </w:rPr>
        <w:t xml:space="preserve">anbieten zu können. Optima </w:t>
      </w:r>
      <w:proofErr w:type="spellStart"/>
      <w:r>
        <w:rPr>
          <w:rFonts w:eastAsiaTheme="minorHAnsi" w:cs="Arial"/>
          <w:b/>
          <w:sz w:val="22"/>
        </w:rPr>
        <w:t>Nonwovens</w:t>
      </w:r>
      <w:proofErr w:type="spellEnd"/>
      <w:r>
        <w:rPr>
          <w:rFonts w:eastAsiaTheme="minorHAnsi" w:cs="Arial"/>
          <w:b/>
          <w:sz w:val="22"/>
        </w:rPr>
        <w:t xml:space="preserve"> zeigte </w:t>
      </w:r>
      <w:r w:rsidR="00FC3AB5">
        <w:rPr>
          <w:rFonts w:eastAsiaTheme="minorHAnsi" w:cs="Arial"/>
          <w:b/>
          <w:sz w:val="22"/>
        </w:rPr>
        <w:t xml:space="preserve">Mitte April </w:t>
      </w:r>
      <w:r>
        <w:rPr>
          <w:rFonts w:eastAsiaTheme="minorHAnsi" w:cs="Arial"/>
          <w:b/>
          <w:sz w:val="22"/>
        </w:rPr>
        <w:t>auf der CIDPEX</w:t>
      </w:r>
      <w:r w:rsidR="00876B23">
        <w:rPr>
          <w:rFonts w:eastAsiaTheme="minorHAnsi" w:cs="Arial"/>
          <w:b/>
          <w:sz w:val="22"/>
        </w:rPr>
        <w:t xml:space="preserve"> (Wuhan, China)</w:t>
      </w:r>
      <w:r>
        <w:rPr>
          <w:rFonts w:eastAsiaTheme="minorHAnsi" w:cs="Arial"/>
          <w:b/>
          <w:sz w:val="22"/>
        </w:rPr>
        <w:t xml:space="preserve">, wie dafür </w:t>
      </w:r>
      <w:r w:rsidR="00B2440D">
        <w:rPr>
          <w:rFonts w:eastAsiaTheme="minorHAnsi" w:cs="Arial"/>
          <w:b/>
          <w:sz w:val="22"/>
        </w:rPr>
        <w:t>passende</w:t>
      </w:r>
      <w:r>
        <w:rPr>
          <w:rFonts w:eastAsiaTheme="minorHAnsi" w:cs="Arial"/>
          <w:b/>
          <w:sz w:val="22"/>
        </w:rPr>
        <w:t xml:space="preserve"> Lösungen aussehen.  </w:t>
      </w:r>
    </w:p>
    <w:p w:rsidR="006C3B47" w:rsidRDefault="00AF33C4" w:rsidP="00B75340">
      <w:pPr>
        <w:spacing w:after="160" w:line="360" w:lineRule="auto"/>
        <w:rPr>
          <w:rFonts w:eastAsiaTheme="minorHAnsi" w:cs="Arial"/>
          <w:sz w:val="22"/>
          <w:szCs w:val="22"/>
        </w:rPr>
      </w:pPr>
      <w:r>
        <w:rPr>
          <w:rFonts w:eastAsiaTheme="minorHAnsi" w:cs="Arial"/>
          <w:sz w:val="22"/>
          <w:szCs w:val="22"/>
        </w:rPr>
        <w:t xml:space="preserve">Insbesondere die Nachfrage nach </w:t>
      </w:r>
      <w:r w:rsidR="00761AFF">
        <w:rPr>
          <w:rFonts w:eastAsiaTheme="minorHAnsi" w:cs="Arial"/>
          <w:sz w:val="22"/>
          <w:szCs w:val="22"/>
        </w:rPr>
        <w:t>automatischen</w:t>
      </w:r>
      <w:r>
        <w:rPr>
          <w:rFonts w:eastAsiaTheme="minorHAnsi" w:cs="Arial"/>
          <w:sz w:val="22"/>
          <w:szCs w:val="22"/>
        </w:rPr>
        <w:t xml:space="preserve"> Verpackungslösungen wie die OPTIMA DS1 </w:t>
      </w:r>
      <w:r w:rsidR="00510A0E">
        <w:rPr>
          <w:rFonts w:eastAsiaTheme="minorHAnsi" w:cs="Arial"/>
          <w:sz w:val="22"/>
          <w:szCs w:val="22"/>
        </w:rPr>
        <w:t xml:space="preserve">für Babywindeln </w:t>
      </w:r>
      <w:r w:rsidR="00AD7E78">
        <w:rPr>
          <w:rFonts w:eastAsiaTheme="minorHAnsi" w:cs="Arial"/>
          <w:sz w:val="22"/>
          <w:szCs w:val="22"/>
        </w:rPr>
        <w:t xml:space="preserve">sorgte für </w:t>
      </w:r>
      <w:r w:rsidR="00510A0E">
        <w:rPr>
          <w:rFonts w:eastAsiaTheme="minorHAnsi" w:cs="Arial"/>
          <w:sz w:val="22"/>
          <w:szCs w:val="22"/>
        </w:rPr>
        <w:t>großes Interesse</w:t>
      </w:r>
      <w:r w:rsidR="00AD7E78">
        <w:rPr>
          <w:rFonts w:eastAsiaTheme="minorHAnsi" w:cs="Arial"/>
          <w:sz w:val="22"/>
          <w:szCs w:val="22"/>
        </w:rPr>
        <w:t xml:space="preserve"> auf dem </w:t>
      </w:r>
      <w:r w:rsidR="00F314BD">
        <w:rPr>
          <w:rFonts w:eastAsiaTheme="minorHAnsi" w:cs="Arial"/>
          <w:sz w:val="22"/>
          <w:szCs w:val="22"/>
        </w:rPr>
        <w:t>Messe</w:t>
      </w:r>
      <w:r w:rsidR="00AD7E78">
        <w:rPr>
          <w:rFonts w:eastAsiaTheme="minorHAnsi" w:cs="Arial"/>
          <w:sz w:val="22"/>
          <w:szCs w:val="22"/>
        </w:rPr>
        <w:t>stand</w:t>
      </w:r>
      <w:r w:rsidR="002B1AC1">
        <w:rPr>
          <w:rFonts w:eastAsiaTheme="minorHAnsi" w:cs="Arial"/>
          <w:sz w:val="22"/>
          <w:szCs w:val="22"/>
        </w:rPr>
        <w:t xml:space="preserve">. Doch auch </w:t>
      </w:r>
      <w:r w:rsidR="0026223D">
        <w:rPr>
          <w:rFonts w:eastAsiaTheme="minorHAnsi" w:cs="Arial"/>
          <w:sz w:val="22"/>
          <w:szCs w:val="22"/>
        </w:rPr>
        <w:t xml:space="preserve">die </w:t>
      </w:r>
      <w:r w:rsidR="002B1AC1">
        <w:rPr>
          <w:rFonts w:eastAsiaTheme="minorHAnsi" w:cs="Arial"/>
          <w:sz w:val="22"/>
          <w:szCs w:val="22"/>
        </w:rPr>
        <w:t xml:space="preserve">OPTIMA </w:t>
      </w:r>
      <w:r w:rsidR="003C1332" w:rsidRPr="00852F20">
        <w:rPr>
          <w:rFonts w:eastAsiaTheme="minorHAnsi" w:cs="Arial"/>
          <w:sz w:val="22"/>
          <w:szCs w:val="22"/>
        </w:rPr>
        <w:t>GOOD</w:t>
      </w:r>
      <w:r w:rsidR="002B1AC1" w:rsidRPr="00852F20">
        <w:rPr>
          <w:rFonts w:eastAsiaTheme="minorHAnsi" w:cs="Arial"/>
          <w:sz w:val="22"/>
          <w:szCs w:val="22"/>
        </w:rPr>
        <w:t xml:space="preserve"> </w:t>
      </w:r>
      <w:r w:rsidR="002B1AC1">
        <w:rPr>
          <w:rFonts w:eastAsiaTheme="minorHAnsi" w:cs="Arial"/>
          <w:sz w:val="22"/>
          <w:szCs w:val="22"/>
        </w:rPr>
        <w:t>deckt als semi-automatische Maschine ein weiterhin wichtiges Segment in C</w:t>
      </w:r>
      <w:r w:rsidR="0026223D">
        <w:rPr>
          <w:rFonts w:eastAsiaTheme="minorHAnsi" w:cs="Arial"/>
          <w:sz w:val="22"/>
          <w:szCs w:val="22"/>
        </w:rPr>
        <w:t>hina ab und sorgte für Nachfrage</w:t>
      </w:r>
      <w:r w:rsidR="00F314BD">
        <w:rPr>
          <w:rFonts w:eastAsiaTheme="minorHAnsi" w:cs="Arial"/>
          <w:sz w:val="22"/>
          <w:szCs w:val="22"/>
        </w:rPr>
        <w:t xml:space="preserve">. </w:t>
      </w:r>
      <w:r w:rsidR="002B1AC1">
        <w:rPr>
          <w:rFonts w:eastAsiaTheme="minorHAnsi" w:cs="Arial"/>
          <w:sz w:val="22"/>
          <w:szCs w:val="22"/>
        </w:rPr>
        <w:t>D</w:t>
      </w:r>
      <w:r w:rsidR="00F314BD">
        <w:rPr>
          <w:rFonts w:eastAsiaTheme="minorHAnsi" w:cs="Arial"/>
          <w:sz w:val="22"/>
          <w:szCs w:val="22"/>
        </w:rPr>
        <w:t xml:space="preserve">ie Neuentwicklung OPTIMA </w:t>
      </w:r>
      <w:r w:rsidR="004B1C3B">
        <w:rPr>
          <w:rFonts w:eastAsiaTheme="minorHAnsi" w:cs="Arial"/>
          <w:sz w:val="22"/>
          <w:szCs w:val="22"/>
        </w:rPr>
        <w:t>LUCK</w:t>
      </w:r>
      <w:r w:rsidR="00F314BD">
        <w:rPr>
          <w:rFonts w:eastAsiaTheme="minorHAnsi" w:cs="Arial"/>
          <w:sz w:val="22"/>
          <w:szCs w:val="22"/>
        </w:rPr>
        <w:t xml:space="preserve"> </w:t>
      </w:r>
      <w:r w:rsidR="002B1AC1">
        <w:rPr>
          <w:rFonts w:eastAsiaTheme="minorHAnsi" w:cs="Arial"/>
          <w:sz w:val="22"/>
          <w:szCs w:val="22"/>
        </w:rPr>
        <w:t xml:space="preserve">war auf der CIDPEX </w:t>
      </w:r>
      <w:r w:rsidR="00AD7E78">
        <w:rPr>
          <w:rFonts w:eastAsiaTheme="minorHAnsi" w:cs="Arial"/>
          <w:sz w:val="22"/>
          <w:szCs w:val="22"/>
        </w:rPr>
        <w:t xml:space="preserve">ein </w:t>
      </w:r>
      <w:r w:rsidR="002B1AC1">
        <w:rPr>
          <w:rFonts w:eastAsiaTheme="minorHAnsi" w:cs="Arial"/>
          <w:sz w:val="22"/>
          <w:szCs w:val="22"/>
        </w:rPr>
        <w:t xml:space="preserve">echter </w:t>
      </w:r>
      <w:r w:rsidR="00AD7E78">
        <w:rPr>
          <w:rFonts w:eastAsiaTheme="minorHAnsi" w:cs="Arial"/>
          <w:sz w:val="22"/>
          <w:szCs w:val="22"/>
        </w:rPr>
        <w:t xml:space="preserve">Eyecatcher, der </w:t>
      </w:r>
      <w:r w:rsidR="00F314BD">
        <w:rPr>
          <w:rFonts w:eastAsiaTheme="minorHAnsi" w:cs="Arial"/>
          <w:sz w:val="22"/>
          <w:szCs w:val="22"/>
        </w:rPr>
        <w:t>die Messebesucher</w:t>
      </w:r>
      <w:r w:rsidR="00AD7E78">
        <w:rPr>
          <w:rFonts w:eastAsiaTheme="minorHAnsi" w:cs="Arial"/>
          <w:sz w:val="22"/>
          <w:szCs w:val="22"/>
        </w:rPr>
        <w:t xml:space="preserve"> begeisterte</w:t>
      </w:r>
      <w:r w:rsidR="00F314BD">
        <w:rPr>
          <w:rFonts w:eastAsiaTheme="minorHAnsi" w:cs="Arial"/>
          <w:sz w:val="22"/>
          <w:szCs w:val="22"/>
        </w:rPr>
        <w:t xml:space="preserve">. </w:t>
      </w:r>
      <w:r w:rsidR="00F314BD" w:rsidRPr="00F314BD">
        <w:rPr>
          <w:rFonts w:eastAsiaTheme="minorHAnsi" w:cs="Arial"/>
          <w:sz w:val="22"/>
          <w:szCs w:val="22"/>
        </w:rPr>
        <w:t xml:space="preserve">Die OPTIMA LUCK nimmt im </w:t>
      </w:r>
      <w:proofErr w:type="spellStart"/>
      <w:r w:rsidR="00F314BD" w:rsidRPr="00F314BD">
        <w:rPr>
          <w:rFonts w:eastAsiaTheme="minorHAnsi" w:cs="Arial"/>
          <w:sz w:val="22"/>
          <w:szCs w:val="22"/>
        </w:rPr>
        <w:t>Infeed</w:t>
      </w:r>
      <w:proofErr w:type="spellEnd"/>
      <w:r w:rsidR="00F314BD" w:rsidRPr="00F314BD">
        <w:rPr>
          <w:rFonts w:eastAsiaTheme="minorHAnsi" w:cs="Arial"/>
          <w:sz w:val="22"/>
          <w:szCs w:val="22"/>
        </w:rPr>
        <w:t xml:space="preserve"> bis zu 800 Babywindeln / Min. auf und stellt maximal 50 Packungen / Min. her. </w:t>
      </w:r>
      <w:r w:rsidR="00AD7E78">
        <w:rPr>
          <w:rFonts w:eastAsiaTheme="minorHAnsi" w:cs="Arial"/>
          <w:sz w:val="22"/>
          <w:szCs w:val="22"/>
        </w:rPr>
        <w:t xml:space="preserve">Gegenüber der OPTIMA DS1 wartet sie </w:t>
      </w:r>
      <w:r w:rsidR="00761AFF">
        <w:rPr>
          <w:rFonts w:eastAsiaTheme="minorHAnsi" w:cs="Arial"/>
          <w:sz w:val="22"/>
          <w:szCs w:val="22"/>
        </w:rPr>
        <w:t>mit verbesserter Kompression, einer Handeinlage und</w:t>
      </w:r>
      <w:r w:rsidR="00AD7E78">
        <w:rPr>
          <w:rFonts w:eastAsiaTheme="minorHAnsi" w:cs="Arial"/>
          <w:sz w:val="22"/>
          <w:szCs w:val="22"/>
        </w:rPr>
        <w:t xml:space="preserve"> einem erweiterten Formatbereich auf. </w:t>
      </w:r>
    </w:p>
    <w:p w:rsidR="00AD7E78" w:rsidRDefault="00EF4BCA" w:rsidP="00B75340">
      <w:pPr>
        <w:spacing w:after="160" w:line="360" w:lineRule="auto"/>
        <w:rPr>
          <w:rFonts w:eastAsiaTheme="minorHAnsi" w:cs="Arial"/>
          <w:sz w:val="22"/>
          <w:szCs w:val="22"/>
        </w:rPr>
      </w:pPr>
      <w:r>
        <w:rPr>
          <w:rFonts w:eastAsiaTheme="minorHAnsi" w:cs="Arial"/>
          <w:sz w:val="22"/>
          <w:szCs w:val="22"/>
        </w:rPr>
        <w:t xml:space="preserve">Optima </w:t>
      </w:r>
      <w:proofErr w:type="spellStart"/>
      <w:r>
        <w:rPr>
          <w:rFonts w:eastAsiaTheme="minorHAnsi" w:cs="Arial"/>
          <w:sz w:val="22"/>
          <w:szCs w:val="22"/>
        </w:rPr>
        <w:t>Nonwovens</w:t>
      </w:r>
      <w:proofErr w:type="spellEnd"/>
      <w:r>
        <w:rPr>
          <w:rFonts w:eastAsiaTheme="minorHAnsi" w:cs="Arial"/>
          <w:sz w:val="22"/>
          <w:szCs w:val="22"/>
        </w:rPr>
        <w:t xml:space="preserve"> </w:t>
      </w:r>
      <w:r w:rsidR="007674CD">
        <w:rPr>
          <w:rFonts w:eastAsiaTheme="minorHAnsi" w:cs="Arial"/>
          <w:sz w:val="22"/>
          <w:szCs w:val="22"/>
        </w:rPr>
        <w:t xml:space="preserve">präsentierte </w:t>
      </w:r>
      <w:r>
        <w:rPr>
          <w:rFonts w:eastAsiaTheme="minorHAnsi" w:cs="Arial"/>
          <w:sz w:val="22"/>
          <w:szCs w:val="22"/>
        </w:rPr>
        <w:t xml:space="preserve">auf der CIDPEX das umfassende Portfolio für Baby- und Erwachsenenwindeln. Für letztgenanntes </w:t>
      </w:r>
      <w:r>
        <w:rPr>
          <w:rFonts w:eastAsiaTheme="minorHAnsi" w:cs="Arial"/>
          <w:sz w:val="22"/>
          <w:szCs w:val="22"/>
        </w:rPr>
        <w:lastRenderedPageBreak/>
        <w:t xml:space="preserve">Segment </w:t>
      </w:r>
      <w:r w:rsidR="00672820">
        <w:rPr>
          <w:rFonts w:eastAsiaTheme="minorHAnsi" w:cs="Arial"/>
          <w:sz w:val="22"/>
          <w:szCs w:val="22"/>
        </w:rPr>
        <w:t>konnte</w:t>
      </w:r>
      <w:r>
        <w:rPr>
          <w:rFonts w:eastAsiaTheme="minorHAnsi" w:cs="Arial"/>
          <w:sz w:val="22"/>
          <w:szCs w:val="22"/>
        </w:rPr>
        <w:t xml:space="preserve"> das Unternehmen mit der</w:t>
      </w:r>
      <w:r w:rsidR="006C3B47">
        <w:rPr>
          <w:rFonts w:eastAsiaTheme="minorHAnsi" w:cs="Arial"/>
          <w:sz w:val="22"/>
          <w:szCs w:val="22"/>
        </w:rPr>
        <w:t xml:space="preserve"> </w:t>
      </w:r>
      <w:r w:rsidR="006C3B47" w:rsidRPr="00322CB8">
        <w:rPr>
          <w:rFonts w:eastAsiaTheme="minorHAnsi" w:cs="Arial"/>
          <w:sz w:val="22"/>
          <w:szCs w:val="22"/>
        </w:rPr>
        <w:t xml:space="preserve">OPTIMA </w:t>
      </w:r>
      <w:r w:rsidR="006C3B47">
        <w:rPr>
          <w:rFonts w:eastAsiaTheme="minorHAnsi" w:cs="Arial"/>
          <w:sz w:val="22"/>
          <w:szCs w:val="22"/>
        </w:rPr>
        <w:t>MIDNIGHT</w:t>
      </w:r>
      <w:r w:rsidR="006C3B47" w:rsidRPr="00322CB8">
        <w:rPr>
          <w:rFonts w:eastAsiaTheme="minorHAnsi" w:cs="Arial"/>
          <w:sz w:val="22"/>
          <w:szCs w:val="22"/>
        </w:rPr>
        <w:t xml:space="preserve"> </w:t>
      </w:r>
      <w:r>
        <w:rPr>
          <w:rFonts w:eastAsiaTheme="minorHAnsi" w:cs="Arial"/>
          <w:sz w:val="22"/>
          <w:szCs w:val="22"/>
        </w:rPr>
        <w:t xml:space="preserve">ein weiteres </w:t>
      </w:r>
      <w:r w:rsidR="00806730">
        <w:rPr>
          <w:rFonts w:eastAsiaTheme="minorHAnsi" w:cs="Arial"/>
          <w:sz w:val="22"/>
          <w:szCs w:val="22"/>
        </w:rPr>
        <w:t>Einstiegsmodell</w:t>
      </w:r>
      <w:r w:rsidR="00672820">
        <w:rPr>
          <w:rFonts w:eastAsiaTheme="minorHAnsi" w:cs="Arial"/>
          <w:sz w:val="22"/>
          <w:szCs w:val="22"/>
        </w:rPr>
        <w:t xml:space="preserve"> präsentieren</w:t>
      </w:r>
      <w:r w:rsidR="006C3B47">
        <w:rPr>
          <w:rFonts w:eastAsiaTheme="minorHAnsi" w:cs="Arial"/>
          <w:sz w:val="22"/>
          <w:szCs w:val="22"/>
        </w:rPr>
        <w:t xml:space="preserve">. </w:t>
      </w:r>
      <w:r w:rsidR="00672820">
        <w:rPr>
          <w:rFonts w:eastAsiaTheme="minorHAnsi" w:cs="Arial"/>
          <w:sz w:val="22"/>
          <w:szCs w:val="22"/>
        </w:rPr>
        <w:t>Die Maschine nimmt</w:t>
      </w:r>
      <w:r w:rsidR="006C3B47" w:rsidRPr="00322CB8">
        <w:rPr>
          <w:rFonts w:eastAsiaTheme="minorHAnsi" w:cs="Arial"/>
          <w:sz w:val="22"/>
          <w:szCs w:val="22"/>
        </w:rPr>
        <w:t xml:space="preserve"> im </w:t>
      </w:r>
      <w:proofErr w:type="spellStart"/>
      <w:r w:rsidR="006C3B47" w:rsidRPr="00322CB8">
        <w:rPr>
          <w:rFonts w:eastAsiaTheme="minorHAnsi" w:cs="Arial"/>
          <w:sz w:val="22"/>
          <w:szCs w:val="22"/>
        </w:rPr>
        <w:t>Infeed</w:t>
      </w:r>
      <w:proofErr w:type="spellEnd"/>
      <w:r w:rsidR="006C3B47" w:rsidRPr="00322CB8">
        <w:rPr>
          <w:rFonts w:eastAsiaTheme="minorHAnsi" w:cs="Arial"/>
          <w:sz w:val="22"/>
          <w:szCs w:val="22"/>
        </w:rPr>
        <w:t xml:space="preserve"> bis zu </w:t>
      </w:r>
      <w:r w:rsidR="00437CF2" w:rsidRPr="00437CF2">
        <w:rPr>
          <w:rFonts w:eastAsiaTheme="minorHAnsi" w:cs="Arial"/>
          <w:sz w:val="22"/>
          <w:szCs w:val="22"/>
        </w:rPr>
        <w:t>300</w:t>
      </w:r>
      <w:r w:rsidR="003C1332">
        <w:rPr>
          <w:rFonts w:eastAsiaTheme="minorHAnsi" w:cs="Arial"/>
          <w:sz w:val="22"/>
          <w:szCs w:val="22"/>
        </w:rPr>
        <w:t xml:space="preserve"> </w:t>
      </w:r>
      <w:r w:rsidR="00672820">
        <w:rPr>
          <w:rFonts w:eastAsiaTheme="minorHAnsi" w:cs="Arial"/>
          <w:sz w:val="22"/>
          <w:szCs w:val="22"/>
        </w:rPr>
        <w:t>Erwachsenenwindeln</w:t>
      </w:r>
      <w:r w:rsidR="00672820" w:rsidRPr="00322CB8">
        <w:rPr>
          <w:rFonts w:eastAsiaTheme="minorHAnsi" w:cs="Arial"/>
          <w:sz w:val="22"/>
          <w:szCs w:val="22"/>
        </w:rPr>
        <w:t xml:space="preserve"> </w:t>
      </w:r>
      <w:r w:rsidR="006C3B47" w:rsidRPr="00322CB8">
        <w:rPr>
          <w:rFonts w:eastAsiaTheme="minorHAnsi" w:cs="Arial"/>
          <w:sz w:val="22"/>
          <w:szCs w:val="22"/>
        </w:rPr>
        <w:t>/ Min. auf</w:t>
      </w:r>
      <w:r w:rsidR="006C3B47">
        <w:rPr>
          <w:rFonts w:eastAsiaTheme="minorHAnsi" w:cs="Arial"/>
          <w:sz w:val="22"/>
          <w:szCs w:val="22"/>
        </w:rPr>
        <w:t xml:space="preserve"> und </w:t>
      </w:r>
      <w:r w:rsidR="00672820">
        <w:rPr>
          <w:rFonts w:eastAsiaTheme="minorHAnsi" w:cs="Arial"/>
          <w:sz w:val="22"/>
          <w:szCs w:val="22"/>
        </w:rPr>
        <w:t xml:space="preserve">stellt bis </w:t>
      </w:r>
      <w:r w:rsidR="006C3B47">
        <w:rPr>
          <w:rFonts w:eastAsiaTheme="minorHAnsi" w:cs="Arial"/>
          <w:sz w:val="22"/>
          <w:szCs w:val="22"/>
        </w:rPr>
        <w:t>zu 40 Packungen</w:t>
      </w:r>
      <w:r w:rsidR="00672820">
        <w:rPr>
          <w:rFonts w:eastAsiaTheme="minorHAnsi" w:cs="Arial"/>
          <w:sz w:val="22"/>
          <w:szCs w:val="22"/>
        </w:rPr>
        <w:t xml:space="preserve"> </w:t>
      </w:r>
      <w:r w:rsidR="00A4181F">
        <w:rPr>
          <w:rFonts w:eastAsiaTheme="minorHAnsi" w:cs="Arial"/>
          <w:sz w:val="22"/>
          <w:szCs w:val="22"/>
        </w:rPr>
        <w:t xml:space="preserve">/ Min. </w:t>
      </w:r>
      <w:r w:rsidR="00672820">
        <w:rPr>
          <w:rFonts w:eastAsiaTheme="minorHAnsi" w:cs="Arial"/>
          <w:sz w:val="22"/>
          <w:szCs w:val="22"/>
        </w:rPr>
        <w:t>her</w:t>
      </w:r>
      <w:r w:rsidR="006C3B47" w:rsidRPr="00322CB8">
        <w:rPr>
          <w:rFonts w:eastAsiaTheme="minorHAnsi" w:cs="Arial"/>
          <w:sz w:val="22"/>
          <w:szCs w:val="22"/>
        </w:rPr>
        <w:t xml:space="preserve">. </w:t>
      </w:r>
      <w:r w:rsidR="006C3B47">
        <w:rPr>
          <w:rFonts w:eastAsiaTheme="minorHAnsi" w:cs="Arial"/>
          <w:sz w:val="22"/>
          <w:szCs w:val="22"/>
        </w:rPr>
        <w:t xml:space="preserve">Das System </w:t>
      </w:r>
      <w:r w:rsidR="003C1332" w:rsidRPr="00437CF2">
        <w:rPr>
          <w:rFonts w:eastAsiaTheme="minorHAnsi" w:cs="Arial"/>
          <w:sz w:val="22"/>
          <w:szCs w:val="22"/>
        </w:rPr>
        <w:t>ist</w:t>
      </w:r>
      <w:r w:rsidR="003C1332">
        <w:rPr>
          <w:rFonts w:eastAsiaTheme="minorHAnsi" w:cs="Arial"/>
          <w:sz w:val="22"/>
          <w:szCs w:val="22"/>
        </w:rPr>
        <w:t xml:space="preserve"> </w:t>
      </w:r>
      <w:r w:rsidR="00806730">
        <w:rPr>
          <w:rFonts w:eastAsiaTheme="minorHAnsi" w:cs="Arial"/>
          <w:sz w:val="22"/>
          <w:szCs w:val="22"/>
        </w:rPr>
        <w:t>wahlweise mit</w:t>
      </w:r>
      <w:r w:rsidR="006C3B47">
        <w:rPr>
          <w:rFonts w:eastAsiaTheme="minorHAnsi" w:cs="Arial"/>
          <w:sz w:val="22"/>
          <w:szCs w:val="22"/>
        </w:rPr>
        <w:t xml:space="preserve"> ein</w:t>
      </w:r>
      <w:r w:rsidR="00806730">
        <w:rPr>
          <w:rFonts w:eastAsiaTheme="minorHAnsi" w:cs="Arial"/>
          <w:sz w:val="22"/>
          <w:szCs w:val="22"/>
        </w:rPr>
        <w:t>em</w:t>
      </w:r>
      <w:r w:rsidR="006C3B47" w:rsidRPr="00322CB8">
        <w:rPr>
          <w:rFonts w:eastAsiaTheme="minorHAnsi" w:cs="Arial"/>
          <w:sz w:val="22"/>
          <w:szCs w:val="22"/>
        </w:rPr>
        <w:t xml:space="preserve"> Beutelherstellgerät </w:t>
      </w:r>
      <w:r w:rsidR="00806730">
        <w:rPr>
          <w:rFonts w:eastAsiaTheme="minorHAnsi" w:cs="Arial"/>
          <w:sz w:val="22"/>
          <w:szCs w:val="22"/>
        </w:rPr>
        <w:t>verfügbar</w:t>
      </w:r>
      <w:r w:rsidR="006C3B47" w:rsidRPr="00322CB8">
        <w:rPr>
          <w:rFonts w:eastAsiaTheme="minorHAnsi" w:cs="Arial"/>
          <w:sz w:val="22"/>
          <w:szCs w:val="22"/>
        </w:rPr>
        <w:t>.</w:t>
      </w:r>
      <w:r w:rsidR="007163B6">
        <w:rPr>
          <w:rFonts w:eastAsiaTheme="minorHAnsi" w:cs="Arial"/>
          <w:sz w:val="22"/>
          <w:szCs w:val="22"/>
        </w:rPr>
        <w:t xml:space="preserve"> Zudem waren Maschinen</w:t>
      </w:r>
      <w:r>
        <w:rPr>
          <w:rFonts w:eastAsiaTheme="minorHAnsi" w:cs="Arial"/>
          <w:sz w:val="22"/>
          <w:szCs w:val="22"/>
        </w:rPr>
        <w:t xml:space="preserve"> im Hochleistungsbereich sowie </w:t>
      </w:r>
      <w:r w:rsidR="00310793">
        <w:rPr>
          <w:rFonts w:eastAsiaTheme="minorHAnsi" w:cs="Arial"/>
          <w:sz w:val="22"/>
          <w:szCs w:val="22"/>
        </w:rPr>
        <w:t xml:space="preserve">erweiterte </w:t>
      </w:r>
      <w:r w:rsidR="00510A0E">
        <w:rPr>
          <w:rFonts w:eastAsiaTheme="minorHAnsi" w:cs="Arial"/>
          <w:sz w:val="22"/>
          <w:szCs w:val="22"/>
        </w:rPr>
        <w:t>Automatisierungslösungen</w:t>
      </w:r>
      <w:r w:rsidR="00881990">
        <w:rPr>
          <w:rFonts w:eastAsiaTheme="minorHAnsi" w:cs="Arial"/>
          <w:sz w:val="22"/>
          <w:szCs w:val="22"/>
        </w:rPr>
        <w:t xml:space="preserve"> </w:t>
      </w:r>
      <w:r w:rsidR="007163B6">
        <w:rPr>
          <w:rFonts w:eastAsiaTheme="minorHAnsi" w:cs="Arial"/>
          <w:sz w:val="22"/>
          <w:szCs w:val="22"/>
        </w:rPr>
        <w:t xml:space="preserve">Themen auf der Messe. Dazu zählen beispielsweise </w:t>
      </w:r>
      <w:r w:rsidR="00881990">
        <w:rPr>
          <w:rFonts w:eastAsiaTheme="minorHAnsi" w:cs="Arial"/>
          <w:sz w:val="22"/>
          <w:szCs w:val="22"/>
        </w:rPr>
        <w:t xml:space="preserve">integrierte Qualitätskontrollen oder </w:t>
      </w:r>
      <w:r w:rsidR="006C3B47">
        <w:rPr>
          <w:rFonts w:eastAsiaTheme="minorHAnsi" w:cs="Arial"/>
          <w:sz w:val="22"/>
          <w:szCs w:val="22"/>
        </w:rPr>
        <w:t>Anlagen für die Sekundärverpackung</w:t>
      </w:r>
      <w:r w:rsidR="00AD7E78">
        <w:rPr>
          <w:rFonts w:eastAsiaTheme="minorHAnsi" w:cs="Arial"/>
          <w:sz w:val="22"/>
          <w:szCs w:val="22"/>
        </w:rPr>
        <w:t xml:space="preserve">. </w:t>
      </w:r>
    </w:p>
    <w:p w:rsidR="006C3B47" w:rsidRDefault="00507B06" w:rsidP="00B75340">
      <w:pPr>
        <w:spacing w:after="160" w:line="360" w:lineRule="auto"/>
        <w:rPr>
          <w:rFonts w:eastAsiaTheme="minorHAnsi" w:cs="Arial"/>
          <w:sz w:val="22"/>
          <w:szCs w:val="22"/>
        </w:rPr>
      </w:pPr>
      <w:r>
        <w:rPr>
          <w:rFonts w:eastAsiaTheme="minorHAnsi" w:cs="Arial"/>
          <w:sz w:val="22"/>
          <w:szCs w:val="22"/>
        </w:rPr>
        <w:t>Spannend fanden die</w:t>
      </w:r>
      <w:r w:rsidR="006C3B47">
        <w:rPr>
          <w:rFonts w:eastAsiaTheme="minorHAnsi" w:cs="Arial"/>
          <w:sz w:val="22"/>
          <w:szCs w:val="22"/>
        </w:rPr>
        <w:t xml:space="preserve"> Besucher zudem </w:t>
      </w:r>
      <w:r w:rsidR="00310793">
        <w:rPr>
          <w:rFonts w:eastAsiaTheme="minorHAnsi" w:cs="Arial"/>
          <w:sz w:val="22"/>
          <w:szCs w:val="22"/>
        </w:rPr>
        <w:t>das</w:t>
      </w:r>
      <w:r w:rsidR="006C3B47">
        <w:rPr>
          <w:rFonts w:eastAsiaTheme="minorHAnsi" w:cs="Arial"/>
          <w:sz w:val="22"/>
          <w:szCs w:val="22"/>
        </w:rPr>
        <w:t xml:space="preserve"> spezifische Konzept von Optima </w:t>
      </w:r>
      <w:proofErr w:type="spellStart"/>
      <w:r w:rsidR="006C3B47">
        <w:rPr>
          <w:rFonts w:eastAsiaTheme="minorHAnsi" w:cs="Arial"/>
          <w:sz w:val="22"/>
          <w:szCs w:val="22"/>
        </w:rPr>
        <w:t>Nonwovens</w:t>
      </w:r>
      <w:proofErr w:type="spellEnd"/>
      <w:r w:rsidR="006C3B47">
        <w:rPr>
          <w:rFonts w:eastAsiaTheme="minorHAnsi" w:cs="Arial"/>
          <w:sz w:val="22"/>
          <w:szCs w:val="22"/>
        </w:rPr>
        <w:t>,</w:t>
      </w:r>
      <w:r>
        <w:rPr>
          <w:rFonts w:eastAsiaTheme="minorHAnsi" w:cs="Arial"/>
          <w:sz w:val="22"/>
          <w:szCs w:val="22"/>
        </w:rPr>
        <w:t xml:space="preserve"> </w:t>
      </w:r>
      <w:r w:rsidR="006C3B47">
        <w:rPr>
          <w:rFonts w:eastAsiaTheme="minorHAnsi" w:cs="Arial"/>
          <w:sz w:val="22"/>
          <w:szCs w:val="22"/>
        </w:rPr>
        <w:t>die chinesischen Servicekräfte bereits in die Montage der Anlagen</w:t>
      </w:r>
      <w:r>
        <w:rPr>
          <w:rFonts w:eastAsiaTheme="minorHAnsi" w:cs="Arial"/>
          <w:sz w:val="22"/>
          <w:szCs w:val="22"/>
        </w:rPr>
        <w:t xml:space="preserve"> für chinesische Kunden </w:t>
      </w:r>
      <w:r w:rsidR="00310793">
        <w:rPr>
          <w:rFonts w:eastAsiaTheme="minorHAnsi" w:cs="Arial"/>
          <w:sz w:val="22"/>
          <w:szCs w:val="22"/>
        </w:rPr>
        <w:t>einzubinden</w:t>
      </w:r>
      <w:r>
        <w:rPr>
          <w:rFonts w:eastAsiaTheme="minorHAnsi" w:cs="Arial"/>
          <w:sz w:val="22"/>
          <w:szCs w:val="22"/>
        </w:rPr>
        <w:t xml:space="preserve">. Die Montage der Anlagen findet </w:t>
      </w:r>
      <w:r w:rsidR="006C3B47">
        <w:rPr>
          <w:rFonts w:eastAsiaTheme="minorHAnsi" w:cs="Arial"/>
          <w:sz w:val="22"/>
          <w:szCs w:val="22"/>
        </w:rPr>
        <w:t>i</w:t>
      </w:r>
      <w:r>
        <w:rPr>
          <w:rFonts w:eastAsiaTheme="minorHAnsi" w:cs="Arial"/>
          <w:sz w:val="22"/>
          <w:szCs w:val="22"/>
        </w:rPr>
        <w:t>n Deutschland statt.</w:t>
      </w:r>
      <w:r w:rsidR="006C3B47">
        <w:rPr>
          <w:rFonts w:eastAsiaTheme="minorHAnsi" w:cs="Arial"/>
          <w:sz w:val="22"/>
          <w:szCs w:val="22"/>
        </w:rPr>
        <w:t xml:space="preserve"> Au</w:t>
      </w:r>
      <w:r>
        <w:rPr>
          <w:rFonts w:eastAsiaTheme="minorHAnsi" w:cs="Arial"/>
          <w:sz w:val="22"/>
          <w:szCs w:val="22"/>
        </w:rPr>
        <w:t>f diese Weise lernen die chinesischen Servi</w:t>
      </w:r>
      <w:r w:rsidR="00310793">
        <w:rPr>
          <w:rFonts w:eastAsiaTheme="minorHAnsi" w:cs="Arial"/>
          <w:sz w:val="22"/>
          <w:szCs w:val="22"/>
        </w:rPr>
        <w:t>c</w:t>
      </w:r>
      <w:r>
        <w:rPr>
          <w:rFonts w:eastAsiaTheme="minorHAnsi" w:cs="Arial"/>
          <w:sz w:val="22"/>
          <w:szCs w:val="22"/>
        </w:rPr>
        <w:t xml:space="preserve">ekräfte die Maschinen „ihrer“ Kunden </w:t>
      </w:r>
      <w:r w:rsidR="00912257">
        <w:rPr>
          <w:rFonts w:eastAsiaTheme="minorHAnsi" w:cs="Arial"/>
          <w:sz w:val="22"/>
          <w:szCs w:val="22"/>
        </w:rPr>
        <w:t>von Grund auf</w:t>
      </w:r>
      <w:r>
        <w:rPr>
          <w:rFonts w:eastAsiaTheme="minorHAnsi" w:cs="Arial"/>
          <w:sz w:val="22"/>
          <w:szCs w:val="22"/>
        </w:rPr>
        <w:t xml:space="preserve"> kennen. Auch</w:t>
      </w:r>
      <w:r w:rsidR="006C3B47">
        <w:rPr>
          <w:rFonts w:eastAsiaTheme="minorHAnsi" w:cs="Arial"/>
          <w:sz w:val="22"/>
          <w:szCs w:val="22"/>
        </w:rPr>
        <w:t xml:space="preserve"> die enge </w:t>
      </w:r>
      <w:r w:rsidR="00310793">
        <w:rPr>
          <w:rFonts w:eastAsiaTheme="minorHAnsi" w:cs="Arial"/>
          <w:sz w:val="22"/>
          <w:szCs w:val="22"/>
        </w:rPr>
        <w:t>Vernetzung</w:t>
      </w:r>
      <w:r w:rsidR="006C3B47">
        <w:rPr>
          <w:rFonts w:eastAsiaTheme="minorHAnsi" w:cs="Arial"/>
          <w:sz w:val="22"/>
          <w:szCs w:val="22"/>
        </w:rPr>
        <w:t xml:space="preserve"> </w:t>
      </w:r>
      <w:r w:rsidR="00310793">
        <w:rPr>
          <w:rFonts w:eastAsiaTheme="minorHAnsi" w:cs="Arial"/>
          <w:sz w:val="22"/>
          <w:szCs w:val="22"/>
        </w:rPr>
        <w:t xml:space="preserve">mit </w:t>
      </w:r>
      <w:r w:rsidR="006C3B47">
        <w:rPr>
          <w:rFonts w:eastAsiaTheme="minorHAnsi" w:cs="Arial"/>
          <w:sz w:val="22"/>
          <w:szCs w:val="22"/>
        </w:rPr>
        <w:t>deutsche</w:t>
      </w:r>
      <w:r w:rsidR="00310793">
        <w:rPr>
          <w:rFonts w:eastAsiaTheme="minorHAnsi" w:cs="Arial"/>
          <w:sz w:val="22"/>
          <w:szCs w:val="22"/>
        </w:rPr>
        <w:t>n</w:t>
      </w:r>
      <w:r w:rsidR="006C3B47">
        <w:rPr>
          <w:rFonts w:eastAsiaTheme="minorHAnsi" w:cs="Arial"/>
          <w:sz w:val="22"/>
          <w:szCs w:val="22"/>
        </w:rPr>
        <w:t xml:space="preserve"> </w:t>
      </w:r>
      <w:proofErr w:type="spellStart"/>
      <w:r w:rsidR="006C3B47">
        <w:rPr>
          <w:rFonts w:eastAsiaTheme="minorHAnsi" w:cs="Arial"/>
          <w:sz w:val="22"/>
          <w:szCs w:val="22"/>
        </w:rPr>
        <w:t>Nonwovens</w:t>
      </w:r>
      <w:proofErr w:type="spellEnd"/>
      <w:r w:rsidR="006C3B47">
        <w:rPr>
          <w:rFonts w:eastAsiaTheme="minorHAnsi" w:cs="Arial"/>
          <w:sz w:val="22"/>
          <w:szCs w:val="22"/>
        </w:rPr>
        <w:t>-</w:t>
      </w:r>
      <w:r w:rsidR="00976516">
        <w:rPr>
          <w:rFonts w:eastAsiaTheme="minorHAnsi" w:cs="Arial"/>
          <w:sz w:val="22"/>
          <w:szCs w:val="22"/>
        </w:rPr>
        <w:t>Experten</w:t>
      </w:r>
      <w:r w:rsidR="006C3B47">
        <w:rPr>
          <w:rFonts w:eastAsiaTheme="minorHAnsi" w:cs="Arial"/>
          <w:sz w:val="22"/>
          <w:szCs w:val="22"/>
        </w:rPr>
        <w:t>, von denen</w:t>
      </w:r>
      <w:r>
        <w:rPr>
          <w:rFonts w:eastAsiaTheme="minorHAnsi" w:cs="Arial"/>
          <w:sz w:val="22"/>
          <w:szCs w:val="22"/>
        </w:rPr>
        <w:t xml:space="preserve"> </w:t>
      </w:r>
      <w:r w:rsidR="006C3B47">
        <w:rPr>
          <w:rFonts w:eastAsiaTheme="minorHAnsi" w:cs="Arial"/>
          <w:sz w:val="22"/>
          <w:szCs w:val="22"/>
        </w:rPr>
        <w:t xml:space="preserve">mehrere permanent oder die überwiegende Zeit vor Ort in Asien arbeiten, sowie generell die „Made-in-Germany-Qualität“ waren </w:t>
      </w:r>
      <w:r>
        <w:rPr>
          <w:rFonts w:eastAsiaTheme="minorHAnsi" w:cs="Arial"/>
          <w:sz w:val="22"/>
          <w:szCs w:val="22"/>
        </w:rPr>
        <w:t>Aspekte</w:t>
      </w:r>
      <w:r w:rsidR="006C3B47">
        <w:rPr>
          <w:rFonts w:eastAsiaTheme="minorHAnsi" w:cs="Arial"/>
          <w:sz w:val="22"/>
          <w:szCs w:val="22"/>
        </w:rPr>
        <w:t>, die</w:t>
      </w:r>
      <w:r>
        <w:rPr>
          <w:rFonts w:eastAsiaTheme="minorHAnsi" w:cs="Arial"/>
          <w:sz w:val="22"/>
          <w:szCs w:val="22"/>
        </w:rPr>
        <w:t xml:space="preserve"> von den Besuchern mit großem Interesse aufgenommen wurden.</w:t>
      </w:r>
      <w:r w:rsidR="006C3B47">
        <w:rPr>
          <w:rFonts w:eastAsiaTheme="minorHAnsi" w:cs="Arial"/>
          <w:sz w:val="22"/>
          <w:szCs w:val="22"/>
        </w:rPr>
        <w:t xml:space="preserve"> </w:t>
      </w:r>
    </w:p>
    <w:p w:rsidR="00B92D4D" w:rsidRDefault="00AE3D92" w:rsidP="00B75340">
      <w:pPr>
        <w:spacing w:after="160" w:line="360" w:lineRule="auto"/>
        <w:rPr>
          <w:rFonts w:eastAsiaTheme="minorHAnsi" w:cs="Arial"/>
          <w:sz w:val="22"/>
          <w:szCs w:val="22"/>
        </w:rPr>
      </w:pPr>
      <w:r>
        <w:rPr>
          <w:rFonts w:eastAsiaTheme="minorHAnsi" w:cs="Arial"/>
          <w:sz w:val="22"/>
          <w:szCs w:val="22"/>
        </w:rPr>
        <w:t>A</w:t>
      </w:r>
      <w:r w:rsidR="00507B06">
        <w:rPr>
          <w:rFonts w:eastAsiaTheme="minorHAnsi" w:cs="Arial"/>
          <w:sz w:val="22"/>
          <w:szCs w:val="22"/>
        </w:rPr>
        <w:t xml:space="preserve">uf der CIDPEX </w:t>
      </w:r>
      <w:r>
        <w:rPr>
          <w:rFonts w:eastAsiaTheme="minorHAnsi" w:cs="Arial"/>
          <w:sz w:val="22"/>
          <w:szCs w:val="22"/>
        </w:rPr>
        <w:t xml:space="preserve">waren </w:t>
      </w:r>
      <w:r w:rsidR="00507B06">
        <w:rPr>
          <w:rFonts w:eastAsiaTheme="minorHAnsi" w:cs="Arial"/>
          <w:sz w:val="22"/>
          <w:szCs w:val="22"/>
        </w:rPr>
        <w:t>Entscheidungsträger</w:t>
      </w:r>
      <w:r w:rsidR="00AD7E78">
        <w:rPr>
          <w:rFonts w:eastAsiaTheme="minorHAnsi" w:cs="Arial"/>
          <w:sz w:val="22"/>
          <w:szCs w:val="22"/>
        </w:rPr>
        <w:t xml:space="preserve"> </w:t>
      </w:r>
      <w:r w:rsidR="00641D8A">
        <w:rPr>
          <w:rFonts w:eastAsiaTheme="minorHAnsi" w:cs="Arial"/>
          <w:sz w:val="22"/>
          <w:szCs w:val="22"/>
        </w:rPr>
        <w:t xml:space="preserve">sowohl </w:t>
      </w:r>
      <w:r w:rsidR="00881990">
        <w:rPr>
          <w:rFonts w:eastAsiaTheme="minorHAnsi" w:cs="Arial"/>
          <w:sz w:val="22"/>
          <w:szCs w:val="22"/>
        </w:rPr>
        <w:t>aus China</w:t>
      </w:r>
      <w:r w:rsidR="00641D8A">
        <w:rPr>
          <w:rFonts w:eastAsiaTheme="minorHAnsi" w:cs="Arial"/>
          <w:sz w:val="22"/>
          <w:szCs w:val="22"/>
        </w:rPr>
        <w:t xml:space="preserve"> als auch</w:t>
      </w:r>
      <w:r w:rsidR="00881990">
        <w:rPr>
          <w:rFonts w:eastAsiaTheme="minorHAnsi" w:cs="Arial"/>
          <w:sz w:val="22"/>
          <w:szCs w:val="22"/>
        </w:rPr>
        <w:t xml:space="preserve"> </w:t>
      </w:r>
      <w:r w:rsidR="00507B06">
        <w:rPr>
          <w:rFonts w:eastAsiaTheme="minorHAnsi" w:cs="Arial"/>
          <w:sz w:val="22"/>
          <w:szCs w:val="22"/>
        </w:rPr>
        <w:t xml:space="preserve">aus </w:t>
      </w:r>
      <w:r w:rsidR="00881990">
        <w:rPr>
          <w:rFonts w:eastAsiaTheme="minorHAnsi" w:cs="Arial"/>
          <w:sz w:val="22"/>
          <w:szCs w:val="22"/>
        </w:rPr>
        <w:t>dem gesamten asiatischen Raum</w:t>
      </w:r>
      <w:r w:rsidR="00B92D4D">
        <w:rPr>
          <w:rFonts w:eastAsiaTheme="minorHAnsi" w:cs="Arial"/>
          <w:sz w:val="22"/>
          <w:szCs w:val="22"/>
        </w:rPr>
        <w:t xml:space="preserve"> </w:t>
      </w:r>
      <w:r w:rsidR="00507B06">
        <w:rPr>
          <w:rFonts w:eastAsiaTheme="minorHAnsi" w:cs="Arial"/>
          <w:sz w:val="22"/>
          <w:szCs w:val="22"/>
        </w:rPr>
        <w:t>vor Ort</w:t>
      </w:r>
      <w:r w:rsidR="00310793">
        <w:rPr>
          <w:rFonts w:eastAsiaTheme="minorHAnsi" w:cs="Arial"/>
          <w:sz w:val="22"/>
          <w:szCs w:val="22"/>
        </w:rPr>
        <w:t>, mit denen über</w:t>
      </w:r>
      <w:r w:rsidR="00912257">
        <w:rPr>
          <w:rFonts w:eastAsiaTheme="minorHAnsi" w:cs="Arial"/>
          <w:sz w:val="22"/>
          <w:szCs w:val="22"/>
        </w:rPr>
        <w:t xml:space="preserve"> z</w:t>
      </w:r>
      <w:r w:rsidR="00507B06">
        <w:rPr>
          <w:rFonts w:eastAsiaTheme="minorHAnsi" w:cs="Arial"/>
          <w:sz w:val="22"/>
          <w:szCs w:val="22"/>
        </w:rPr>
        <w:t xml:space="preserve">ahlreiche </w:t>
      </w:r>
      <w:r w:rsidR="00AD7E78">
        <w:rPr>
          <w:rFonts w:eastAsiaTheme="minorHAnsi" w:cs="Arial"/>
          <w:sz w:val="22"/>
          <w:szCs w:val="22"/>
        </w:rPr>
        <w:t>konkrete Projekte</w:t>
      </w:r>
      <w:r w:rsidR="00912257">
        <w:rPr>
          <w:rFonts w:eastAsiaTheme="minorHAnsi" w:cs="Arial"/>
          <w:sz w:val="22"/>
          <w:szCs w:val="22"/>
        </w:rPr>
        <w:t xml:space="preserve"> </w:t>
      </w:r>
      <w:r w:rsidR="00310793">
        <w:rPr>
          <w:rFonts w:eastAsiaTheme="minorHAnsi" w:cs="Arial"/>
          <w:sz w:val="22"/>
          <w:szCs w:val="22"/>
        </w:rPr>
        <w:t>gesprochen wurde</w:t>
      </w:r>
      <w:r w:rsidR="00AD7E78">
        <w:rPr>
          <w:rFonts w:eastAsiaTheme="minorHAnsi" w:cs="Arial"/>
          <w:sz w:val="22"/>
          <w:szCs w:val="22"/>
        </w:rPr>
        <w:t>.</w:t>
      </w:r>
      <w:r w:rsidR="00B92D4D">
        <w:rPr>
          <w:rFonts w:eastAsiaTheme="minorHAnsi" w:cs="Arial"/>
          <w:sz w:val="22"/>
          <w:szCs w:val="22"/>
        </w:rPr>
        <w:t xml:space="preserve"> </w:t>
      </w:r>
      <w:r w:rsidR="006C3B47">
        <w:rPr>
          <w:rFonts w:eastAsiaTheme="minorHAnsi" w:cs="Arial"/>
          <w:sz w:val="22"/>
          <w:szCs w:val="22"/>
        </w:rPr>
        <w:t>D</w:t>
      </w:r>
      <w:r w:rsidR="00B92D4D">
        <w:rPr>
          <w:rFonts w:eastAsiaTheme="minorHAnsi" w:cs="Arial"/>
          <w:sz w:val="22"/>
          <w:szCs w:val="22"/>
        </w:rPr>
        <w:t>ie Anzahl an Kontakten</w:t>
      </w:r>
      <w:r w:rsidR="006C3B47">
        <w:rPr>
          <w:rFonts w:eastAsiaTheme="minorHAnsi" w:cs="Arial"/>
          <w:sz w:val="22"/>
          <w:szCs w:val="22"/>
        </w:rPr>
        <w:t xml:space="preserve"> blieb</w:t>
      </w:r>
      <w:r w:rsidR="00B92D4D">
        <w:rPr>
          <w:rFonts w:eastAsiaTheme="minorHAnsi" w:cs="Arial"/>
          <w:sz w:val="22"/>
          <w:szCs w:val="22"/>
        </w:rPr>
        <w:t xml:space="preserve"> gegenüber den Vorjahren konstant</w:t>
      </w:r>
      <w:r w:rsidR="00FF250B">
        <w:rPr>
          <w:rFonts w:eastAsiaTheme="minorHAnsi" w:cs="Arial"/>
          <w:sz w:val="22"/>
          <w:szCs w:val="22"/>
        </w:rPr>
        <w:t xml:space="preserve">, sodass </w:t>
      </w:r>
      <w:r w:rsidR="00912257">
        <w:rPr>
          <w:rFonts w:eastAsiaTheme="minorHAnsi" w:cs="Arial"/>
          <w:sz w:val="22"/>
          <w:szCs w:val="22"/>
        </w:rPr>
        <w:t xml:space="preserve">Optima </w:t>
      </w:r>
      <w:proofErr w:type="spellStart"/>
      <w:r w:rsidR="00912257">
        <w:rPr>
          <w:rFonts w:eastAsiaTheme="minorHAnsi" w:cs="Arial"/>
          <w:sz w:val="22"/>
          <w:szCs w:val="22"/>
        </w:rPr>
        <w:t>Nonwovens</w:t>
      </w:r>
      <w:proofErr w:type="spellEnd"/>
      <w:r w:rsidR="00912257">
        <w:rPr>
          <w:rFonts w:eastAsiaTheme="minorHAnsi" w:cs="Arial"/>
          <w:sz w:val="22"/>
          <w:szCs w:val="22"/>
        </w:rPr>
        <w:t xml:space="preserve"> </w:t>
      </w:r>
      <w:r w:rsidR="00FF250B">
        <w:rPr>
          <w:rFonts w:eastAsiaTheme="minorHAnsi" w:cs="Arial"/>
          <w:sz w:val="22"/>
          <w:szCs w:val="22"/>
        </w:rPr>
        <w:t xml:space="preserve">mit dem Messeverlauf insgesamt </w:t>
      </w:r>
      <w:r w:rsidR="00B97C07">
        <w:rPr>
          <w:rFonts w:eastAsiaTheme="minorHAnsi" w:cs="Arial"/>
          <w:sz w:val="22"/>
          <w:szCs w:val="22"/>
        </w:rPr>
        <w:t>sehr zufrieden</w:t>
      </w:r>
      <w:r w:rsidR="00FF250B">
        <w:rPr>
          <w:rFonts w:eastAsiaTheme="minorHAnsi" w:cs="Arial"/>
          <w:sz w:val="22"/>
          <w:szCs w:val="22"/>
        </w:rPr>
        <w:t xml:space="preserve"> ist</w:t>
      </w:r>
      <w:r w:rsidR="00972C55">
        <w:rPr>
          <w:rFonts w:eastAsiaTheme="minorHAnsi" w:cs="Arial"/>
          <w:sz w:val="22"/>
          <w:szCs w:val="22"/>
        </w:rPr>
        <w:t>.</w:t>
      </w:r>
    </w:p>
    <w:p w:rsidR="00AD7E78" w:rsidRDefault="00B92D4D" w:rsidP="00B75340">
      <w:pPr>
        <w:spacing w:after="160" w:line="360" w:lineRule="auto"/>
        <w:rPr>
          <w:rFonts w:eastAsiaTheme="minorHAnsi" w:cs="Arial"/>
          <w:sz w:val="22"/>
          <w:szCs w:val="22"/>
        </w:rPr>
      </w:pPr>
      <w:r>
        <w:rPr>
          <w:rFonts w:eastAsiaTheme="minorHAnsi" w:cs="Arial"/>
          <w:sz w:val="22"/>
          <w:szCs w:val="22"/>
        </w:rPr>
        <w:t xml:space="preserve">  </w:t>
      </w:r>
      <w:r w:rsidR="00AD7E78">
        <w:rPr>
          <w:rFonts w:eastAsiaTheme="minorHAnsi" w:cs="Arial"/>
          <w:sz w:val="22"/>
          <w:szCs w:val="22"/>
        </w:rPr>
        <w:t xml:space="preserve">  </w:t>
      </w:r>
    </w:p>
    <w:p w:rsidR="00AD7E78" w:rsidRDefault="00AD7E78" w:rsidP="00B75340">
      <w:pPr>
        <w:spacing w:after="160" w:line="360" w:lineRule="auto"/>
        <w:rPr>
          <w:rFonts w:eastAsiaTheme="minorHAnsi" w:cs="Arial"/>
          <w:sz w:val="22"/>
          <w:szCs w:val="22"/>
        </w:rPr>
      </w:pPr>
    </w:p>
    <w:p w:rsidR="0001278F" w:rsidRPr="0053189B" w:rsidRDefault="00103F01" w:rsidP="008C22AC">
      <w:pPr>
        <w:spacing w:line="276" w:lineRule="auto"/>
        <w:rPr>
          <w:rFonts w:eastAsiaTheme="minorHAnsi" w:cs="Arial"/>
        </w:rPr>
      </w:pPr>
      <w:r w:rsidRPr="00103F01">
        <w:rPr>
          <w:rFonts w:eastAsiaTheme="minorHAnsi" w:cs="Arial"/>
          <w:noProof/>
        </w:rPr>
        <w:lastRenderedPageBreak/>
        <w:drawing>
          <wp:inline distT="0" distB="0" distL="0" distR="0" wp14:anchorId="4DE2C879" wp14:editId="756F60A8">
            <wp:extent cx="2822713" cy="2517121"/>
            <wp:effectExtent l="0" t="0" r="0" b="0"/>
            <wp:docPr id="5" name="Grafik 5" descr="C:\Users\Henning PR\Desktop\Datentransfer Optima\PM Nachbericht Cidpex\Bild1bea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nning PR\Desktop\Datentransfer Optima\PM Nachbericht Cidpex\Bild1bea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097" cy="252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99B" w:rsidRPr="00A55B3C" w:rsidRDefault="00103F01" w:rsidP="00390EEB">
      <w:pPr>
        <w:spacing w:line="276" w:lineRule="auto"/>
        <w:rPr>
          <w:rFonts w:eastAsiaTheme="minorHAnsi" w:cs="Arial"/>
          <w:szCs w:val="20"/>
        </w:rPr>
      </w:pPr>
      <w:r w:rsidRPr="00A55B3C">
        <w:rPr>
          <w:rFonts w:eastAsiaTheme="minorHAnsi" w:cs="Arial"/>
          <w:szCs w:val="20"/>
        </w:rPr>
        <w:t xml:space="preserve">Besucher aus China und weiteren asiatischen Ländern kamen während der CIDPEX 2019 zu Optima </w:t>
      </w:r>
      <w:proofErr w:type="spellStart"/>
      <w:r w:rsidRPr="00A55B3C">
        <w:rPr>
          <w:rFonts w:eastAsiaTheme="minorHAnsi" w:cs="Arial"/>
          <w:szCs w:val="20"/>
        </w:rPr>
        <w:t>Nonwovens</w:t>
      </w:r>
      <w:proofErr w:type="spellEnd"/>
      <w:r w:rsidRPr="00A55B3C">
        <w:rPr>
          <w:rFonts w:eastAsiaTheme="minorHAnsi" w:cs="Arial"/>
          <w:szCs w:val="20"/>
        </w:rPr>
        <w:t>. Die Qualität der Kontakte bezeichnet Optima als sehr gut. Zahlreiche konkrete Projekte wurden besprochen.</w:t>
      </w:r>
    </w:p>
    <w:p w:rsidR="00E901DA" w:rsidRDefault="00E901DA" w:rsidP="008C22AC">
      <w:pPr>
        <w:pStyle w:val="Listenabsatz"/>
        <w:spacing w:after="120" w:line="276" w:lineRule="auto"/>
        <w:ind w:left="0"/>
        <w:rPr>
          <w:rFonts w:ascii="Arial" w:hAnsi="Arial" w:cs="Arial"/>
          <w:sz w:val="20"/>
          <w:szCs w:val="20"/>
        </w:rPr>
      </w:pPr>
    </w:p>
    <w:p w:rsidR="00E901DA" w:rsidRDefault="00103F01" w:rsidP="008C22AC">
      <w:pPr>
        <w:pStyle w:val="Listenabsatz"/>
        <w:spacing w:after="120" w:line="276" w:lineRule="auto"/>
        <w:ind w:left="0"/>
        <w:rPr>
          <w:rFonts w:ascii="Arial" w:hAnsi="Arial" w:cs="Arial"/>
          <w:sz w:val="20"/>
          <w:szCs w:val="20"/>
        </w:rPr>
      </w:pPr>
      <w:r w:rsidRPr="00885786">
        <w:rPr>
          <w:rFonts w:ascii="Arial" w:hAnsi="Arial" w:cs="Arial"/>
          <w:noProof/>
          <w:sz w:val="20"/>
          <w:szCs w:val="20"/>
          <w:lang w:eastAsia="de-DE"/>
        </w:rPr>
        <w:drawing>
          <wp:inline distT="0" distB="0" distL="0" distR="0" wp14:anchorId="60FCE890" wp14:editId="73799C4B">
            <wp:extent cx="4207510" cy="2066290"/>
            <wp:effectExtent l="0" t="0" r="2540" b="0"/>
            <wp:docPr id="4" name="Grafik 4" descr="C:\Users\Henning PR\Desktop\Datentransfer Optima\PM Vorbericht Cidpex\OPTIMA LU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ning PR\Desktop\Datentransfer Optima\PM Vorbericht Cidpex\OPTIMA LU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510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901DA" w:rsidRPr="00A55B3C" w:rsidRDefault="00103F01" w:rsidP="008C22AC">
      <w:pPr>
        <w:pStyle w:val="Listenabsatz"/>
        <w:spacing w:after="120" w:line="276" w:lineRule="auto"/>
        <w:ind w:left="0"/>
        <w:rPr>
          <w:rFonts w:ascii="Arial" w:hAnsi="Arial" w:cs="Arial"/>
          <w:sz w:val="18"/>
          <w:szCs w:val="20"/>
        </w:rPr>
      </w:pPr>
      <w:r w:rsidRPr="00A55B3C">
        <w:rPr>
          <w:rFonts w:ascii="Arial" w:hAnsi="Arial" w:cs="Arial"/>
          <w:sz w:val="20"/>
        </w:rPr>
        <w:t xml:space="preserve">Die OPTIMA LUCK verpackt Babywindeln und wurde speziell für den asiatischen Markt entwickelt. Die Leistung beträgt 800 Produkte / Min. im </w:t>
      </w:r>
      <w:proofErr w:type="spellStart"/>
      <w:r w:rsidRPr="00A55B3C">
        <w:rPr>
          <w:rFonts w:ascii="Arial" w:hAnsi="Arial" w:cs="Arial"/>
          <w:sz w:val="20"/>
        </w:rPr>
        <w:t>Infeed</w:t>
      </w:r>
      <w:proofErr w:type="spellEnd"/>
      <w:r w:rsidRPr="00A55B3C">
        <w:rPr>
          <w:rFonts w:ascii="Arial" w:hAnsi="Arial" w:cs="Arial"/>
          <w:sz w:val="20"/>
        </w:rPr>
        <w:t xml:space="preserve"> bzw. 50 Packungen / Min.</w:t>
      </w:r>
    </w:p>
    <w:p w:rsidR="008C22AC" w:rsidRDefault="008C22AC" w:rsidP="008C22AC">
      <w:pPr>
        <w:pStyle w:val="Listenabsatz"/>
        <w:spacing w:after="120" w:line="276" w:lineRule="auto"/>
        <w:ind w:left="0"/>
        <w:rPr>
          <w:rFonts w:ascii="Arial" w:hAnsi="Arial" w:cs="Arial"/>
          <w:sz w:val="16"/>
          <w:szCs w:val="16"/>
        </w:rPr>
      </w:pPr>
    </w:p>
    <w:p w:rsidR="00A55B3C" w:rsidRPr="002C7369" w:rsidRDefault="00A55B3C" w:rsidP="008C22AC">
      <w:pPr>
        <w:pStyle w:val="Listenabsatz"/>
        <w:spacing w:after="120" w:line="276" w:lineRule="auto"/>
        <w:ind w:left="0"/>
        <w:rPr>
          <w:rFonts w:ascii="Arial" w:hAnsi="Arial" w:cs="Arial"/>
          <w:sz w:val="16"/>
          <w:szCs w:val="16"/>
        </w:rPr>
      </w:pPr>
    </w:p>
    <w:p w:rsidR="009509BC" w:rsidRPr="002C7369" w:rsidRDefault="009509BC" w:rsidP="008C22AC">
      <w:pPr>
        <w:pStyle w:val="Listenabsatz"/>
        <w:spacing w:after="120" w:line="276" w:lineRule="auto"/>
        <w:ind w:left="0"/>
        <w:rPr>
          <w:rFonts w:ascii="Arial" w:hAnsi="Arial" w:cs="Arial"/>
          <w:sz w:val="20"/>
          <w:szCs w:val="20"/>
        </w:rPr>
      </w:pPr>
      <w:r w:rsidRPr="002C7369">
        <w:rPr>
          <w:rFonts w:ascii="Arial" w:hAnsi="Arial" w:cs="Arial"/>
          <w:sz w:val="16"/>
          <w:szCs w:val="16"/>
        </w:rPr>
        <w:t>Zeichen (inkl. Leerzeichen</w:t>
      </w:r>
      <w:r w:rsidR="00284953" w:rsidRPr="002C7369">
        <w:rPr>
          <w:rFonts w:ascii="Arial" w:hAnsi="Arial" w:cs="Arial"/>
          <w:sz w:val="16"/>
          <w:szCs w:val="16"/>
        </w:rPr>
        <w:t xml:space="preserve">: </w:t>
      </w:r>
      <w:r w:rsidR="0019241D" w:rsidRPr="002C7369">
        <w:rPr>
          <w:rFonts w:ascii="Arial" w:hAnsi="Arial" w:cs="Arial"/>
          <w:sz w:val="16"/>
          <w:szCs w:val="16"/>
        </w:rPr>
        <w:t>2</w:t>
      </w:r>
      <w:r w:rsidR="00D53726" w:rsidRPr="002C7369">
        <w:rPr>
          <w:rFonts w:ascii="Arial" w:hAnsi="Arial" w:cs="Arial"/>
          <w:sz w:val="16"/>
          <w:szCs w:val="16"/>
        </w:rPr>
        <w:t>.</w:t>
      </w:r>
      <w:r w:rsidR="007C3ECD" w:rsidRPr="002C7369">
        <w:rPr>
          <w:rFonts w:ascii="Arial" w:hAnsi="Arial" w:cs="Arial"/>
          <w:sz w:val="16"/>
          <w:szCs w:val="16"/>
        </w:rPr>
        <w:t>633</w:t>
      </w:r>
    </w:p>
    <w:p w:rsidR="004C3045" w:rsidRPr="002C7369" w:rsidRDefault="004C3045" w:rsidP="009509BC">
      <w:pPr>
        <w:spacing w:line="360" w:lineRule="auto"/>
        <w:ind w:right="-142"/>
        <w:jc w:val="both"/>
        <w:rPr>
          <w:rFonts w:cs="Arial"/>
          <w:sz w:val="16"/>
        </w:rPr>
      </w:pPr>
    </w:p>
    <w:p w:rsidR="009509BC" w:rsidRPr="002C7369" w:rsidRDefault="0084578A" w:rsidP="009509BC">
      <w:pPr>
        <w:spacing w:line="360" w:lineRule="auto"/>
        <w:ind w:right="-142"/>
        <w:jc w:val="both"/>
        <w:rPr>
          <w:rFonts w:cs="Arial"/>
          <w:sz w:val="16"/>
        </w:rPr>
      </w:pPr>
      <w:r w:rsidRPr="002C7369">
        <w:rPr>
          <w:rFonts w:cs="Arial"/>
          <w:sz w:val="16"/>
        </w:rPr>
        <w:t>Pressek</w:t>
      </w:r>
      <w:r w:rsidR="009509BC" w:rsidRPr="002C7369">
        <w:rPr>
          <w:rFonts w:cs="Arial"/>
          <w:sz w:val="16"/>
        </w:rPr>
        <w:t>ontakt:</w:t>
      </w:r>
    </w:p>
    <w:p w:rsidR="009509BC" w:rsidRPr="008F79FA" w:rsidRDefault="009509BC" w:rsidP="009509BC">
      <w:pPr>
        <w:ind w:right="-142"/>
        <w:jc w:val="both"/>
        <w:rPr>
          <w:sz w:val="16"/>
        </w:rPr>
      </w:pPr>
      <w:r w:rsidRPr="008F79FA">
        <w:rPr>
          <w:sz w:val="16"/>
        </w:rPr>
        <w:t xml:space="preserve">OPTIMA </w:t>
      </w:r>
      <w:proofErr w:type="spellStart"/>
      <w:r w:rsidRPr="008F79FA">
        <w:rPr>
          <w:sz w:val="16"/>
        </w:rPr>
        <w:t>packaging</w:t>
      </w:r>
      <w:proofErr w:type="spellEnd"/>
      <w:r w:rsidRPr="008F79FA">
        <w:rPr>
          <w:sz w:val="16"/>
        </w:rPr>
        <w:t xml:space="preserve"> </w:t>
      </w:r>
      <w:proofErr w:type="spellStart"/>
      <w:r w:rsidRPr="008F79FA">
        <w:rPr>
          <w:sz w:val="16"/>
        </w:rPr>
        <w:t>group</w:t>
      </w:r>
      <w:proofErr w:type="spellEnd"/>
      <w:r w:rsidRPr="008F79FA">
        <w:rPr>
          <w:sz w:val="16"/>
        </w:rPr>
        <w:t xml:space="preserve"> GmbH</w:t>
      </w:r>
      <w:r w:rsidRPr="008F79FA">
        <w:rPr>
          <w:sz w:val="16"/>
        </w:rPr>
        <w:tab/>
      </w:r>
      <w:r w:rsidRPr="008F79FA">
        <w:rPr>
          <w:sz w:val="16"/>
        </w:rPr>
        <w:tab/>
      </w:r>
    </w:p>
    <w:p w:rsidR="009509BC" w:rsidRPr="00341D62" w:rsidRDefault="008007D8" w:rsidP="009509BC">
      <w:pPr>
        <w:ind w:right="-141"/>
        <w:jc w:val="both"/>
        <w:rPr>
          <w:sz w:val="16"/>
          <w:lang w:val="en-US"/>
        </w:rPr>
      </w:pPr>
      <w:r>
        <w:rPr>
          <w:sz w:val="16"/>
          <w:lang w:val="en-US"/>
        </w:rPr>
        <w:t>Jan Deininger</w:t>
      </w:r>
      <w:r w:rsidR="009509BC" w:rsidRPr="00341D62">
        <w:rPr>
          <w:sz w:val="16"/>
          <w:lang w:val="en-US"/>
        </w:rPr>
        <w:tab/>
      </w:r>
      <w:r w:rsidR="009509BC" w:rsidRPr="00341D62">
        <w:rPr>
          <w:sz w:val="16"/>
          <w:lang w:val="en-US"/>
        </w:rPr>
        <w:tab/>
      </w:r>
      <w:r w:rsidR="009509BC" w:rsidRPr="00341D62">
        <w:rPr>
          <w:sz w:val="16"/>
          <w:lang w:val="en-US"/>
        </w:rPr>
        <w:tab/>
      </w:r>
    </w:p>
    <w:p w:rsidR="0088008F" w:rsidRDefault="00E73CE6" w:rsidP="009509BC">
      <w:pPr>
        <w:ind w:right="-141"/>
        <w:jc w:val="both"/>
        <w:rPr>
          <w:sz w:val="16"/>
          <w:lang w:val="en-US"/>
        </w:rPr>
      </w:pPr>
      <w:r>
        <w:rPr>
          <w:sz w:val="16"/>
          <w:lang w:val="en-US"/>
        </w:rPr>
        <w:t>Editor</w:t>
      </w:r>
    </w:p>
    <w:p w:rsidR="009509BC" w:rsidRPr="00341D62" w:rsidRDefault="0088008F" w:rsidP="009509BC">
      <w:pPr>
        <w:ind w:right="-141"/>
        <w:jc w:val="both"/>
        <w:rPr>
          <w:sz w:val="16"/>
          <w:lang w:val="en-US"/>
        </w:rPr>
      </w:pPr>
      <w:r>
        <w:rPr>
          <w:sz w:val="16"/>
          <w:lang w:val="en-US"/>
        </w:rPr>
        <w:t>+49 (0)791 / 506-1472</w:t>
      </w:r>
      <w:r>
        <w:rPr>
          <w:sz w:val="16"/>
          <w:lang w:val="en-US"/>
        </w:rPr>
        <w:tab/>
      </w:r>
      <w:r w:rsidR="009509BC" w:rsidRPr="00341D62">
        <w:rPr>
          <w:sz w:val="16"/>
          <w:lang w:val="en-US"/>
        </w:rPr>
        <w:tab/>
      </w:r>
      <w:r w:rsidR="009509BC" w:rsidRPr="00341D62">
        <w:rPr>
          <w:sz w:val="16"/>
          <w:lang w:val="en-US"/>
        </w:rPr>
        <w:tab/>
      </w:r>
      <w:r w:rsidR="009509BC" w:rsidRPr="00341D62">
        <w:rPr>
          <w:sz w:val="16"/>
          <w:lang w:val="en-US"/>
        </w:rPr>
        <w:tab/>
      </w:r>
      <w:r w:rsidR="009509BC" w:rsidRPr="00341D62">
        <w:rPr>
          <w:sz w:val="16"/>
          <w:lang w:val="en-US"/>
        </w:rPr>
        <w:tab/>
      </w:r>
    </w:p>
    <w:p w:rsidR="009509BC" w:rsidRPr="00341D62" w:rsidRDefault="00C72372" w:rsidP="009509BC">
      <w:pPr>
        <w:spacing w:line="360" w:lineRule="auto"/>
        <w:jc w:val="both"/>
        <w:rPr>
          <w:rFonts w:cs="Arial"/>
          <w:color w:val="000000"/>
          <w:sz w:val="24"/>
          <w:lang w:val="en-US"/>
        </w:rPr>
      </w:pPr>
      <w:r>
        <w:rPr>
          <w:sz w:val="16"/>
          <w:lang w:val="en-US"/>
        </w:rPr>
        <w:t>jan.deininger</w:t>
      </w:r>
      <w:r w:rsidR="00D06F19" w:rsidRPr="00341D62">
        <w:rPr>
          <w:sz w:val="16"/>
          <w:lang w:val="en-US"/>
        </w:rPr>
        <w:t>@optima-packaging.com</w:t>
      </w:r>
      <w:r w:rsidR="009509BC" w:rsidRPr="00341D62">
        <w:rPr>
          <w:sz w:val="16"/>
          <w:lang w:val="en-US"/>
        </w:rPr>
        <w:tab/>
      </w:r>
      <w:r w:rsidR="009509BC" w:rsidRPr="00341D62">
        <w:rPr>
          <w:sz w:val="16"/>
          <w:lang w:val="en-US"/>
        </w:rPr>
        <w:tab/>
      </w:r>
    </w:p>
    <w:p w:rsidR="009509BC" w:rsidRPr="00C72372" w:rsidRDefault="009509BC" w:rsidP="009509BC">
      <w:pPr>
        <w:spacing w:line="360" w:lineRule="auto"/>
        <w:rPr>
          <w:sz w:val="16"/>
          <w:szCs w:val="16"/>
          <w:lang w:val="en-US"/>
        </w:rPr>
      </w:pPr>
      <w:r w:rsidRPr="00C72372">
        <w:rPr>
          <w:sz w:val="16"/>
          <w:szCs w:val="16"/>
          <w:lang w:val="en-US"/>
        </w:rPr>
        <w:t>w</w:t>
      </w:r>
      <w:r w:rsidR="00D06F19" w:rsidRPr="00C72372">
        <w:rPr>
          <w:sz w:val="16"/>
          <w:szCs w:val="16"/>
          <w:lang w:val="en-US"/>
        </w:rPr>
        <w:t>ww.optima-packaging.com</w:t>
      </w:r>
    </w:p>
    <w:p w:rsidR="003C5DA2" w:rsidRPr="00C72372" w:rsidRDefault="0017165F" w:rsidP="0017165F">
      <w:pPr>
        <w:spacing w:line="280" w:lineRule="exact"/>
        <w:rPr>
          <w:szCs w:val="20"/>
          <w:lang w:val="en-US" w:eastAsia="zh-CN"/>
        </w:rPr>
      </w:pPr>
      <w:r w:rsidRPr="0017165F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377ADA" wp14:editId="4470DB9B">
                <wp:simplePos x="0" y="0"/>
                <wp:positionH relativeFrom="column">
                  <wp:posOffset>-64770</wp:posOffset>
                </wp:positionH>
                <wp:positionV relativeFrom="paragraph">
                  <wp:posOffset>154940</wp:posOffset>
                </wp:positionV>
                <wp:extent cx="4110824" cy="140462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082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65F" w:rsidRPr="00752AD2" w:rsidRDefault="0017165F" w:rsidP="0017165F">
                            <w:pPr>
                              <w:spacing w:line="280" w:lineRule="exact"/>
                              <w:rPr>
                                <w:szCs w:val="20"/>
                                <w:lang w:eastAsia="zh-CN"/>
                              </w:rPr>
                            </w:pPr>
                            <w:r w:rsidRPr="00752AD2">
                              <w:rPr>
                                <w:szCs w:val="20"/>
                                <w:lang w:eastAsia="zh-CN"/>
                              </w:rPr>
                              <w:t xml:space="preserve">Besten Dank für Ihre Veröffentlichung. </w:t>
                            </w:r>
                            <w:r>
                              <w:rPr>
                                <w:szCs w:val="20"/>
                                <w:lang w:eastAsia="zh-CN"/>
                              </w:rPr>
                              <w:t xml:space="preserve">Über die Zusendung eines Belegexemplars </w:t>
                            </w:r>
                            <w:r w:rsidR="002B4BD1">
                              <w:rPr>
                                <w:szCs w:val="20"/>
                                <w:lang w:eastAsia="zh-CN"/>
                              </w:rPr>
                              <w:t>freuen wir uns.</w:t>
                            </w:r>
                            <w:r w:rsidR="00C83A98">
                              <w:rPr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</w:p>
                          <w:p w:rsidR="0017165F" w:rsidRDefault="0017165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377AD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5.1pt;margin-top:12.2pt;width:323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" filled="f" stroked="f">
                <v:textbox style="mso-fit-shape-to-text:t">
                  <w:txbxContent>
                    <w:p w:rsidR="0017165F" w:rsidRPr="00752AD2" w:rsidRDefault="0017165F" w:rsidP="0017165F">
                      <w:pPr>
                        <w:spacing w:line="280" w:lineRule="exact"/>
                        <w:rPr>
                          <w:szCs w:val="20"/>
                          <w:lang w:eastAsia="zh-CN"/>
                        </w:rPr>
                      </w:pPr>
                      <w:r w:rsidRPr="00752AD2">
                        <w:rPr>
                          <w:szCs w:val="20"/>
                          <w:lang w:eastAsia="zh-CN"/>
                        </w:rPr>
                        <w:t xml:space="preserve">Besten Dank für Ihre Veröffentlichung. </w:t>
                      </w:r>
                      <w:r>
                        <w:rPr>
                          <w:szCs w:val="20"/>
                          <w:lang w:eastAsia="zh-CN"/>
                        </w:rPr>
                        <w:t xml:space="preserve">Über die Zusendung eines Belegexemplars </w:t>
                      </w:r>
                      <w:r w:rsidR="002B4BD1">
                        <w:rPr>
                          <w:szCs w:val="20"/>
                          <w:lang w:eastAsia="zh-CN"/>
                        </w:rPr>
                        <w:t>freuen wir uns.</w:t>
                      </w:r>
                      <w:r w:rsidR="00C83A98">
                        <w:rPr>
                          <w:szCs w:val="20"/>
                          <w:lang w:eastAsia="zh-CN"/>
                        </w:rPr>
                        <w:t xml:space="preserve"> </w:t>
                      </w:r>
                    </w:p>
                    <w:p w:rsidR="0017165F" w:rsidRDefault="0017165F"/>
                  </w:txbxContent>
                </v:textbox>
              </v:shape>
            </w:pict>
          </mc:Fallback>
        </mc:AlternateContent>
      </w:r>
    </w:p>
    <w:sectPr w:rsidR="003C5DA2" w:rsidRPr="00C72372" w:rsidSect="005741B3">
      <w:headerReference w:type="default" r:id="rId8"/>
      <w:footerReference w:type="default" r:id="rId9"/>
      <w:headerReference w:type="first" r:id="rId10"/>
      <w:footerReference w:type="first" r:id="rId11"/>
      <w:pgSz w:w="11899" w:h="16838" w:code="9"/>
      <w:pgMar w:top="2648" w:right="3969" w:bottom="1701" w:left="1304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87B" w:rsidRDefault="00DA387B">
      <w:r>
        <w:separator/>
      </w:r>
    </w:p>
  </w:endnote>
  <w:endnote w:type="continuationSeparator" w:id="0">
    <w:p w:rsidR="00DA387B" w:rsidRDefault="00DA3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A6A" w:rsidRPr="000D29BF" w:rsidRDefault="00935A6A" w:rsidP="00DB2073">
    <w:pPr>
      <w:pStyle w:val="Fuzeile"/>
      <w:spacing w:line="140" w:lineRule="exact"/>
      <w:rPr>
        <w:sz w:val="13"/>
        <w:szCs w:val="13"/>
        <w:lang w:val="en-US"/>
      </w:rPr>
    </w:pPr>
  </w:p>
  <w:p w:rsidR="00935A6A" w:rsidRPr="000D29BF" w:rsidRDefault="00935A6A" w:rsidP="00DB2073">
    <w:pPr>
      <w:pStyle w:val="Fuzeile"/>
      <w:spacing w:line="140" w:lineRule="exact"/>
      <w:rPr>
        <w:sz w:val="13"/>
        <w:szCs w:val="13"/>
        <w:lang w:val="en-US"/>
      </w:rPr>
    </w:pPr>
  </w:p>
  <w:p w:rsidR="00935A6A" w:rsidRPr="000D29BF" w:rsidRDefault="00935A6A" w:rsidP="00DB2073">
    <w:pPr>
      <w:pStyle w:val="Fuzeile"/>
      <w:spacing w:line="140" w:lineRule="exact"/>
      <w:rPr>
        <w:sz w:val="13"/>
        <w:szCs w:val="13"/>
        <w:lang w:val="en-US"/>
      </w:rPr>
    </w:pPr>
  </w:p>
  <w:p w:rsidR="00935A6A" w:rsidRPr="000D29BF" w:rsidRDefault="00935A6A" w:rsidP="00DB2073">
    <w:pPr>
      <w:pStyle w:val="Fuzeile"/>
      <w:spacing w:line="140" w:lineRule="exact"/>
      <w:rPr>
        <w:szCs w:val="13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48" w:type="dxa"/>
      <w:tblLayout w:type="fixed"/>
      <w:tblLook w:val="01E0" w:firstRow="1" w:lastRow="1" w:firstColumn="1" w:lastColumn="1" w:noHBand="0" w:noVBand="0"/>
    </w:tblPr>
    <w:tblGrid>
      <w:gridCol w:w="2088"/>
      <w:gridCol w:w="1980"/>
      <w:gridCol w:w="1440"/>
      <w:gridCol w:w="2880"/>
      <w:gridCol w:w="2160"/>
    </w:tblGrid>
    <w:tr w:rsidR="00935A6A" w:rsidRPr="00366DD9" w:rsidTr="00366DD9">
      <w:trPr>
        <w:trHeight w:val="227"/>
      </w:trPr>
      <w:tc>
        <w:tcPr>
          <w:tcW w:w="8388" w:type="dxa"/>
          <w:gridSpan w:val="4"/>
          <w:shd w:val="clear" w:color="auto" w:fill="auto"/>
        </w:tcPr>
        <w:p w:rsidR="00935A6A" w:rsidRPr="00366DD9" w:rsidRDefault="00945D60" w:rsidP="00366DD9">
          <w:pPr>
            <w:spacing w:line="160" w:lineRule="exact"/>
            <w:ind w:right="-169"/>
            <w:rPr>
              <w:b/>
              <w:sz w:val="12"/>
              <w:szCs w:val="12"/>
              <w:lang w:val="en-US"/>
            </w:rPr>
          </w:pPr>
          <w:r w:rsidRPr="00366DD9">
            <w:rPr>
              <w:b/>
              <w:sz w:val="12"/>
            </w:rPr>
            <w:t xml:space="preserve">OPTIMA </w:t>
          </w:r>
          <w:proofErr w:type="spellStart"/>
          <w:r w:rsidRPr="00366DD9">
            <w:rPr>
              <w:b/>
              <w:sz w:val="12"/>
            </w:rPr>
            <w:t>packaging</w:t>
          </w:r>
          <w:proofErr w:type="spellEnd"/>
          <w:r w:rsidRPr="00366DD9">
            <w:rPr>
              <w:b/>
              <w:sz w:val="12"/>
            </w:rPr>
            <w:t xml:space="preserve"> </w:t>
          </w:r>
          <w:proofErr w:type="spellStart"/>
          <w:r w:rsidRPr="00366DD9">
            <w:rPr>
              <w:b/>
              <w:sz w:val="12"/>
            </w:rPr>
            <w:t>group</w:t>
          </w:r>
          <w:proofErr w:type="spellEnd"/>
          <w:r w:rsidRPr="00366DD9">
            <w:rPr>
              <w:b/>
              <w:sz w:val="12"/>
            </w:rPr>
            <w:t xml:space="preserve"> GmbH</w:t>
          </w:r>
        </w:p>
      </w:tc>
      <w:tc>
        <w:tcPr>
          <w:tcW w:w="2160" w:type="dxa"/>
          <w:vMerge w:val="restart"/>
          <w:shd w:val="clear" w:color="auto" w:fill="auto"/>
        </w:tcPr>
        <w:p w:rsidR="00935A6A" w:rsidRPr="00366DD9" w:rsidRDefault="00935A6A" w:rsidP="001C1B1F">
          <w:pPr>
            <w:rPr>
              <w:sz w:val="19"/>
              <w:szCs w:val="19"/>
            </w:rPr>
          </w:pPr>
        </w:p>
        <w:p w:rsidR="00935A6A" w:rsidRPr="005B111C" w:rsidRDefault="00935A6A" w:rsidP="001C1B1F">
          <w:r w:rsidRPr="00366DD9">
            <w:rPr>
              <w:sz w:val="12"/>
              <w:szCs w:val="12"/>
            </w:rPr>
            <w:t xml:space="preserve">Member </w:t>
          </w:r>
          <w:proofErr w:type="spellStart"/>
          <w:r w:rsidRPr="00366DD9">
            <w:rPr>
              <w:sz w:val="12"/>
              <w:szCs w:val="12"/>
            </w:rPr>
            <w:t>of</w:t>
          </w:r>
          <w:proofErr w:type="spellEnd"/>
        </w:p>
      </w:tc>
    </w:tr>
    <w:tr w:rsidR="00935A6A" w:rsidRPr="00366DD9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:rsidR="00935A6A" w:rsidRPr="00366DD9" w:rsidRDefault="00945D60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rFonts w:cs="Arial"/>
              <w:sz w:val="12"/>
              <w:szCs w:val="12"/>
            </w:rPr>
          </w:pPr>
          <w:proofErr w:type="spellStart"/>
          <w:r w:rsidRPr="00366DD9">
            <w:rPr>
              <w:sz w:val="12"/>
              <w:szCs w:val="12"/>
            </w:rPr>
            <w:t>Steinbeisweg</w:t>
          </w:r>
          <w:proofErr w:type="spellEnd"/>
          <w:r w:rsidRPr="00366DD9">
            <w:rPr>
              <w:sz w:val="12"/>
              <w:szCs w:val="12"/>
            </w:rPr>
            <w:t xml:space="preserve"> 20</w:t>
          </w:r>
        </w:p>
      </w:tc>
      <w:tc>
        <w:tcPr>
          <w:tcW w:w="1980" w:type="dxa"/>
          <w:shd w:val="clear" w:color="auto" w:fill="auto"/>
          <w:vAlign w:val="center"/>
        </w:tcPr>
        <w:p w:rsidR="00935A6A" w:rsidRPr="00366DD9" w:rsidRDefault="00935A6A" w:rsidP="00366DD9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</w:rPr>
          </w:pPr>
          <w:r w:rsidRPr="00366DD9">
            <w:rPr>
              <w:sz w:val="12"/>
              <w:szCs w:val="12"/>
            </w:rPr>
            <w:t>Phone</w:t>
          </w:r>
          <w:r w:rsidRPr="00366DD9">
            <w:rPr>
              <w:rFonts w:ascii="ArialMT" w:hAnsi="ArialMT" w:cs="ArialMT"/>
              <w:sz w:val="12"/>
              <w:szCs w:val="12"/>
              <w:lang w:val="en-GB"/>
            </w:rPr>
            <w:tab/>
          </w:r>
          <w:r w:rsidRPr="00366DD9">
            <w:rPr>
              <w:sz w:val="12"/>
              <w:szCs w:val="12"/>
            </w:rPr>
            <w:t>+</w:t>
          </w:r>
          <w:r w:rsidR="00945D60" w:rsidRPr="00366DD9">
            <w:rPr>
              <w:sz w:val="12"/>
            </w:rPr>
            <w:t>49 791 506-0</w:t>
          </w:r>
        </w:p>
      </w:tc>
      <w:tc>
        <w:tcPr>
          <w:tcW w:w="1440" w:type="dxa"/>
          <w:shd w:val="clear" w:color="auto" w:fill="auto"/>
          <w:vAlign w:val="center"/>
        </w:tcPr>
        <w:p w:rsidR="00935A6A" w:rsidRPr="00366DD9" w:rsidRDefault="00337813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366DD9">
            <w:rPr>
              <w:sz w:val="12"/>
              <w:szCs w:val="12"/>
            </w:rPr>
            <w:t>Geschäftsführer</w:t>
          </w:r>
        </w:p>
      </w:tc>
      <w:tc>
        <w:tcPr>
          <w:tcW w:w="2880" w:type="dxa"/>
          <w:shd w:val="clear" w:color="auto" w:fill="auto"/>
          <w:vAlign w:val="center"/>
        </w:tcPr>
        <w:p w:rsidR="00935A6A" w:rsidRPr="00366DD9" w:rsidRDefault="00337813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  <w:r w:rsidRPr="00366DD9">
            <w:rPr>
              <w:sz w:val="12"/>
              <w:szCs w:val="12"/>
            </w:rPr>
            <w:t>Handelsregister</w:t>
          </w:r>
        </w:p>
      </w:tc>
      <w:tc>
        <w:tcPr>
          <w:tcW w:w="2160" w:type="dxa"/>
          <w:vMerge/>
          <w:shd w:val="clear" w:color="auto" w:fill="auto"/>
          <w:vAlign w:val="center"/>
        </w:tcPr>
        <w:p w:rsidR="00935A6A" w:rsidRPr="00366DD9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</w:p>
      </w:tc>
    </w:tr>
    <w:tr w:rsidR="00935A6A" w:rsidRPr="00366DD9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:rsidR="00935A6A" w:rsidRPr="00366DD9" w:rsidRDefault="00945D60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rFonts w:cs="Arial"/>
              <w:sz w:val="12"/>
              <w:szCs w:val="12"/>
            </w:rPr>
          </w:pPr>
          <w:r w:rsidRPr="00366DD9">
            <w:rPr>
              <w:sz w:val="12"/>
              <w:szCs w:val="12"/>
            </w:rPr>
            <w:t>74523 Schw</w:t>
          </w:r>
          <w:r w:rsidR="00337813" w:rsidRPr="00366DD9">
            <w:rPr>
              <w:sz w:val="12"/>
              <w:szCs w:val="12"/>
            </w:rPr>
            <w:t>ä</w:t>
          </w:r>
          <w:r w:rsidRPr="00366DD9">
            <w:rPr>
              <w:sz w:val="12"/>
              <w:szCs w:val="12"/>
            </w:rPr>
            <w:t>bisch Hall</w:t>
          </w:r>
        </w:p>
      </w:tc>
      <w:tc>
        <w:tcPr>
          <w:tcW w:w="1980" w:type="dxa"/>
          <w:shd w:val="clear" w:color="auto" w:fill="auto"/>
          <w:vAlign w:val="center"/>
        </w:tcPr>
        <w:p w:rsidR="00935A6A" w:rsidRPr="00366DD9" w:rsidRDefault="00935A6A" w:rsidP="00366DD9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  <w:r w:rsidRPr="00366DD9">
            <w:rPr>
              <w:sz w:val="12"/>
            </w:rPr>
            <w:t>Fax</w:t>
          </w:r>
          <w:r w:rsidRPr="00366DD9">
            <w:rPr>
              <w:sz w:val="12"/>
            </w:rPr>
            <w:tab/>
            <w:t>+</w:t>
          </w:r>
          <w:r w:rsidR="00945D60" w:rsidRPr="00366DD9">
            <w:rPr>
              <w:sz w:val="12"/>
            </w:rPr>
            <w:t>49 791 506-9000</w:t>
          </w:r>
        </w:p>
      </w:tc>
      <w:tc>
        <w:tcPr>
          <w:tcW w:w="1440" w:type="dxa"/>
          <w:shd w:val="clear" w:color="auto" w:fill="auto"/>
          <w:vAlign w:val="center"/>
        </w:tcPr>
        <w:p w:rsidR="00935A6A" w:rsidRPr="00366DD9" w:rsidRDefault="00945D60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  <w:r w:rsidRPr="00366DD9">
            <w:rPr>
              <w:sz w:val="12"/>
              <w:szCs w:val="12"/>
            </w:rPr>
            <w:t>Hans Bühler,</w:t>
          </w:r>
        </w:p>
      </w:tc>
      <w:tc>
        <w:tcPr>
          <w:tcW w:w="2880" w:type="dxa"/>
          <w:shd w:val="clear" w:color="auto" w:fill="auto"/>
          <w:vAlign w:val="center"/>
        </w:tcPr>
        <w:p w:rsidR="00935A6A" w:rsidRPr="00366DD9" w:rsidRDefault="00945D60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  <w:r w:rsidRPr="00366DD9">
            <w:rPr>
              <w:sz w:val="12"/>
            </w:rPr>
            <w:t>HRB 571090 Stuttgart</w:t>
          </w:r>
        </w:p>
      </w:tc>
      <w:tc>
        <w:tcPr>
          <w:tcW w:w="2160" w:type="dxa"/>
          <w:vMerge/>
          <w:shd w:val="clear" w:color="auto" w:fill="auto"/>
          <w:vAlign w:val="center"/>
        </w:tcPr>
        <w:p w:rsidR="00935A6A" w:rsidRPr="00366DD9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</w:p>
      </w:tc>
    </w:tr>
    <w:tr w:rsidR="00935A6A" w:rsidRPr="00F31E3B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:rsidR="00935A6A" w:rsidRPr="00366DD9" w:rsidRDefault="00337813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rFonts w:cs="Arial"/>
              <w:sz w:val="12"/>
              <w:szCs w:val="12"/>
            </w:rPr>
          </w:pPr>
          <w:r w:rsidRPr="00366DD9">
            <w:rPr>
              <w:sz w:val="12"/>
              <w:szCs w:val="12"/>
            </w:rPr>
            <w:t>Deutschland</w:t>
          </w:r>
        </w:p>
      </w:tc>
      <w:tc>
        <w:tcPr>
          <w:tcW w:w="1980" w:type="dxa"/>
          <w:shd w:val="clear" w:color="auto" w:fill="auto"/>
          <w:vAlign w:val="center"/>
        </w:tcPr>
        <w:p w:rsidR="00935A6A" w:rsidRPr="00366DD9" w:rsidRDefault="00945D60" w:rsidP="001E1D8D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366DD9">
            <w:rPr>
              <w:sz w:val="12"/>
            </w:rPr>
            <w:t>info@optima-</w:t>
          </w:r>
          <w:r w:rsidR="001E1D8D">
            <w:rPr>
              <w:sz w:val="12"/>
            </w:rPr>
            <w:t>packaging</w:t>
          </w:r>
          <w:r w:rsidRPr="00366DD9">
            <w:rPr>
              <w:sz w:val="12"/>
            </w:rPr>
            <w:t>.com</w:t>
          </w:r>
        </w:p>
      </w:tc>
      <w:tc>
        <w:tcPr>
          <w:tcW w:w="1440" w:type="dxa"/>
          <w:shd w:val="clear" w:color="auto" w:fill="auto"/>
          <w:vAlign w:val="center"/>
        </w:tcPr>
        <w:p w:rsidR="00935A6A" w:rsidRPr="00F31E3B" w:rsidRDefault="00F31E3B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>
            <w:rPr>
              <w:sz w:val="12"/>
            </w:rPr>
            <w:t xml:space="preserve">Dr. </w:t>
          </w:r>
          <w:r w:rsidR="00945D60" w:rsidRPr="00366DD9">
            <w:rPr>
              <w:sz w:val="12"/>
            </w:rPr>
            <w:t>Jürgen Kuske</w:t>
          </w:r>
        </w:p>
      </w:tc>
      <w:tc>
        <w:tcPr>
          <w:tcW w:w="2880" w:type="dxa"/>
          <w:shd w:val="clear" w:color="auto" w:fill="auto"/>
          <w:vAlign w:val="center"/>
        </w:tcPr>
        <w:p w:rsidR="00935A6A" w:rsidRPr="00F31E3B" w:rsidRDefault="00337813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proofErr w:type="spellStart"/>
          <w:r w:rsidRPr="00366DD9">
            <w:rPr>
              <w:sz w:val="12"/>
              <w:szCs w:val="12"/>
            </w:rPr>
            <w:t>USt</w:t>
          </w:r>
          <w:proofErr w:type="spellEnd"/>
          <w:r w:rsidRPr="00366DD9">
            <w:rPr>
              <w:sz w:val="12"/>
              <w:szCs w:val="12"/>
            </w:rPr>
            <w:t>.-</w:t>
          </w:r>
          <w:proofErr w:type="spellStart"/>
          <w:r w:rsidRPr="00366DD9">
            <w:rPr>
              <w:sz w:val="12"/>
              <w:szCs w:val="12"/>
            </w:rPr>
            <w:t>Id</w:t>
          </w:r>
          <w:proofErr w:type="spellEnd"/>
          <w:r w:rsidRPr="00366DD9">
            <w:rPr>
              <w:sz w:val="12"/>
              <w:szCs w:val="12"/>
            </w:rPr>
            <w:t xml:space="preserve">-Nr. </w:t>
          </w:r>
          <w:r w:rsidR="00945D60" w:rsidRPr="00F31E3B">
            <w:rPr>
              <w:sz w:val="12"/>
            </w:rPr>
            <w:t>DE145209170</w:t>
          </w:r>
        </w:p>
      </w:tc>
      <w:tc>
        <w:tcPr>
          <w:tcW w:w="2160" w:type="dxa"/>
          <w:vMerge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</w:tr>
    <w:tr w:rsidR="00935A6A" w:rsidRPr="00F31E3B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1980" w:type="dxa"/>
          <w:shd w:val="clear" w:color="auto" w:fill="auto"/>
          <w:vAlign w:val="center"/>
        </w:tcPr>
        <w:p w:rsidR="00935A6A" w:rsidRPr="00366DD9" w:rsidRDefault="00945D60" w:rsidP="001E1D8D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366DD9">
            <w:rPr>
              <w:sz w:val="12"/>
              <w:szCs w:val="12"/>
            </w:rPr>
            <w:t>www.optima-</w:t>
          </w:r>
          <w:r w:rsidR="001E1D8D">
            <w:rPr>
              <w:sz w:val="12"/>
              <w:szCs w:val="12"/>
            </w:rPr>
            <w:t>packaging</w:t>
          </w:r>
          <w:r w:rsidRPr="00366DD9">
            <w:rPr>
              <w:sz w:val="12"/>
              <w:szCs w:val="12"/>
            </w:rPr>
            <w:t>.com</w:t>
          </w:r>
        </w:p>
      </w:tc>
      <w:tc>
        <w:tcPr>
          <w:tcW w:w="1440" w:type="dxa"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2880" w:type="dxa"/>
          <w:shd w:val="clear" w:color="auto" w:fill="auto"/>
          <w:vAlign w:val="center"/>
        </w:tcPr>
        <w:p w:rsidR="00935A6A" w:rsidRPr="00F31E3B" w:rsidRDefault="00337813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366DD9">
            <w:rPr>
              <w:sz w:val="12"/>
              <w:szCs w:val="12"/>
            </w:rPr>
            <w:t xml:space="preserve">Steuer-Nr. </w:t>
          </w:r>
          <w:r w:rsidR="00945D60" w:rsidRPr="00F31E3B">
            <w:rPr>
              <w:sz w:val="12"/>
            </w:rPr>
            <w:t>84060/09756</w:t>
          </w:r>
        </w:p>
      </w:tc>
      <w:tc>
        <w:tcPr>
          <w:tcW w:w="2160" w:type="dxa"/>
          <w:vMerge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</w:tr>
    <w:tr w:rsidR="00935A6A" w:rsidRPr="00F31E3B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1980" w:type="dxa"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1440" w:type="dxa"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2880" w:type="dxa"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2160" w:type="dxa"/>
          <w:vMerge/>
          <w:shd w:val="clear" w:color="auto" w:fill="auto"/>
          <w:vAlign w:val="center"/>
        </w:tcPr>
        <w:p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</w:tr>
  </w:tbl>
  <w:p w:rsidR="00935A6A" w:rsidRPr="00F31E3B" w:rsidRDefault="00935A6A" w:rsidP="008E3DC3">
    <w:pPr>
      <w:pStyle w:val="Fuzeile"/>
      <w:tabs>
        <w:tab w:val="clear" w:pos="4536"/>
        <w:tab w:val="clear" w:pos="9072"/>
        <w:tab w:val="left" w:pos="405"/>
      </w:tabs>
      <w:rPr>
        <w:sz w:val="8"/>
        <w:szCs w:val="8"/>
      </w:rPr>
    </w:pPr>
  </w:p>
  <w:p w:rsidR="00935A6A" w:rsidRPr="00F31E3B" w:rsidRDefault="00015645" w:rsidP="008E3DC3">
    <w:pPr>
      <w:pStyle w:val="Fuzeile"/>
      <w:tabs>
        <w:tab w:val="clear" w:pos="4536"/>
        <w:tab w:val="clear" w:pos="9072"/>
        <w:tab w:val="left" w:pos="405"/>
      </w:tabs>
      <w:rPr>
        <w:sz w:val="8"/>
        <w:szCs w:val="8"/>
      </w:rPr>
    </w:pPr>
    <w:r>
      <w:rPr>
        <w:noProof/>
      </w:rPr>
      <w:drawing>
        <wp:anchor distT="0" distB="0" distL="114300" distR="114300" simplePos="0" relativeHeight="251658752" behindDoc="0" locked="1" layoutInCell="1" allowOverlap="1" wp14:anchorId="494831C5" wp14:editId="71AA377E">
          <wp:simplePos x="0" y="0"/>
          <wp:positionH relativeFrom="column">
            <wp:posOffset>5323840</wp:posOffset>
          </wp:positionH>
          <wp:positionV relativeFrom="page">
            <wp:posOffset>10071735</wp:posOffset>
          </wp:positionV>
          <wp:extent cx="848360" cy="294005"/>
          <wp:effectExtent l="0" t="0" r="8890" b="0"/>
          <wp:wrapNone/>
          <wp:docPr id="1" name="Bild 34" descr="PV Logo 60% gr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4" descr="PV Logo 60% gr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29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5A6A" w:rsidRPr="008E3DC3" w:rsidRDefault="00935A6A" w:rsidP="008E3DC3">
    <w:pPr>
      <w:pStyle w:val="Fuzeile"/>
      <w:tabs>
        <w:tab w:val="clear" w:pos="4536"/>
        <w:tab w:val="clear" w:pos="9072"/>
        <w:tab w:val="left" w:pos="405"/>
      </w:tabs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87B" w:rsidRDefault="00DA387B">
      <w:r>
        <w:separator/>
      </w:r>
    </w:p>
  </w:footnote>
  <w:footnote w:type="continuationSeparator" w:id="0">
    <w:p w:rsidR="00DA387B" w:rsidRDefault="00DA3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F39" w:rsidRDefault="00015645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6E4CD70" wp14:editId="12A9F3D1">
          <wp:simplePos x="0" y="0"/>
          <wp:positionH relativeFrom="column">
            <wp:posOffset>4563110</wp:posOffset>
          </wp:positionH>
          <wp:positionV relativeFrom="paragraph">
            <wp:posOffset>500380</wp:posOffset>
          </wp:positionV>
          <wp:extent cx="1619885" cy="302895"/>
          <wp:effectExtent l="0" t="0" r="0" b="1905"/>
          <wp:wrapNone/>
          <wp:docPr id="3" name="Bild 33" descr="logo_optima_ohne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3" descr="logo_optima_ohne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30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A6A" w:rsidRDefault="00015645" w:rsidP="008041B0">
    <w:pPr>
      <w:pStyle w:val="Kopfzeile"/>
      <w:ind w:right="1693"/>
    </w:pPr>
    <w:r>
      <w:rPr>
        <w:noProof/>
      </w:rPr>
      <w:drawing>
        <wp:anchor distT="0" distB="0" distL="114300" distR="114300" simplePos="0" relativeHeight="251656704" behindDoc="1" locked="0" layoutInCell="1" allowOverlap="1" wp14:anchorId="1CFB6043" wp14:editId="72A89AD1">
          <wp:simplePos x="0" y="0"/>
          <wp:positionH relativeFrom="column">
            <wp:posOffset>4721225</wp:posOffset>
          </wp:positionH>
          <wp:positionV relativeFrom="paragraph">
            <wp:posOffset>508000</wp:posOffset>
          </wp:positionV>
          <wp:extent cx="1619885" cy="302895"/>
          <wp:effectExtent l="0" t="0" r="0" b="1905"/>
          <wp:wrapNone/>
          <wp:docPr id="2" name="Bild 32" descr="logo_optima_ohne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2" descr="logo_optima_ohne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30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9359620-BC89-4BE5-98AE-157281755773}"/>
    <w:docVar w:name="dgnword-eventsink" w:val="285212160"/>
  </w:docVars>
  <w:rsids>
    <w:rsidRoot w:val="005846FC"/>
    <w:rsid w:val="00005917"/>
    <w:rsid w:val="00010004"/>
    <w:rsid w:val="0001278F"/>
    <w:rsid w:val="00015645"/>
    <w:rsid w:val="000313CD"/>
    <w:rsid w:val="0003693C"/>
    <w:rsid w:val="00037156"/>
    <w:rsid w:val="0004056C"/>
    <w:rsid w:val="00052B99"/>
    <w:rsid w:val="00056C5C"/>
    <w:rsid w:val="00057345"/>
    <w:rsid w:val="00061A9A"/>
    <w:rsid w:val="000639A8"/>
    <w:rsid w:val="00063B43"/>
    <w:rsid w:val="00066CA5"/>
    <w:rsid w:val="00080D50"/>
    <w:rsid w:val="00083505"/>
    <w:rsid w:val="00083BFD"/>
    <w:rsid w:val="00085496"/>
    <w:rsid w:val="000938F8"/>
    <w:rsid w:val="00095642"/>
    <w:rsid w:val="00096052"/>
    <w:rsid w:val="00096563"/>
    <w:rsid w:val="00097DA7"/>
    <w:rsid w:val="000A22E8"/>
    <w:rsid w:val="000A27DE"/>
    <w:rsid w:val="000B6CD9"/>
    <w:rsid w:val="000C79A9"/>
    <w:rsid w:val="000D29BF"/>
    <w:rsid w:val="000D2EA0"/>
    <w:rsid w:val="000D3C99"/>
    <w:rsid w:val="000D7D87"/>
    <w:rsid w:val="000F40CE"/>
    <w:rsid w:val="001013EF"/>
    <w:rsid w:val="00103F01"/>
    <w:rsid w:val="00110210"/>
    <w:rsid w:val="001110FE"/>
    <w:rsid w:val="00121649"/>
    <w:rsid w:val="00124ECF"/>
    <w:rsid w:val="00125F38"/>
    <w:rsid w:val="00140FF2"/>
    <w:rsid w:val="00146822"/>
    <w:rsid w:val="00164EBC"/>
    <w:rsid w:val="001655FB"/>
    <w:rsid w:val="001704D5"/>
    <w:rsid w:val="001707A4"/>
    <w:rsid w:val="00170B77"/>
    <w:rsid w:val="00170F3D"/>
    <w:rsid w:val="0017165F"/>
    <w:rsid w:val="00176183"/>
    <w:rsid w:val="0017796D"/>
    <w:rsid w:val="00191657"/>
    <w:rsid w:val="0019241D"/>
    <w:rsid w:val="00193E6E"/>
    <w:rsid w:val="001A3F99"/>
    <w:rsid w:val="001A5551"/>
    <w:rsid w:val="001C1B1F"/>
    <w:rsid w:val="001C2847"/>
    <w:rsid w:val="001C4EEB"/>
    <w:rsid w:val="001C52A1"/>
    <w:rsid w:val="001C6B4D"/>
    <w:rsid w:val="001D14FF"/>
    <w:rsid w:val="001D1732"/>
    <w:rsid w:val="001D1874"/>
    <w:rsid w:val="001E1D8D"/>
    <w:rsid w:val="001E2C53"/>
    <w:rsid w:val="001F30EA"/>
    <w:rsid w:val="0021563E"/>
    <w:rsid w:val="002161FB"/>
    <w:rsid w:val="00217AC3"/>
    <w:rsid w:val="00220039"/>
    <w:rsid w:val="00220130"/>
    <w:rsid w:val="002209DD"/>
    <w:rsid w:val="0022143C"/>
    <w:rsid w:val="00221E70"/>
    <w:rsid w:val="002248BE"/>
    <w:rsid w:val="0023300A"/>
    <w:rsid w:val="00243C3D"/>
    <w:rsid w:val="00246B1A"/>
    <w:rsid w:val="00252CDD"/>
    <w:rsid w:val="002613C9"/>
    <w:rsid w:val="0026223D"/>
    <w:rsid w:val="002654DB"/>
    <w:rsid w:val="0026596D"/>
    <w:rsid w:val="0027135E"/>
    <w:rsid w:val="00284953"/>
    <w:rsid w:val="00284AA4"/>
    <w:rsid w:val="00287B65"/>
    <w:rsid w:val="00291CDF"/>
    <w:rsid w:val="002958EF"/>
    <w:rsid w:val="00295F7A"/>
    <w:rsid w:val="0029602D"/>
    <w:rsid w:val="0029620D"/>
    <w:rsid w:val="0029770E"/>
    <w:rsid w:val="00297EDE"/>
    <w:rsid w:val="002A2B3A"/>
    <w:rsid w:val="002A4AF9"/>
    <w:rsid w:val="002A506E"/>
    <w:rsid w:val="002A69BE"/>
    <w:rsid w:val="002A69E2"/>
    <w:rsid w:val="002B1AC1"/>
    <w:rsid w:val="002B4BD1"/>
    <w:rsid w:val="002C16C3"/>
    <w:rsid w:val="002C4C0D"/>
    <w:rsid w:val="002C7369"/>
    <w:rsid w:val="002D0BC8"/>
    <w:rsid w:val="002D0E7B"/>
    <w:rsid w:val="002D22C8"/>
    <w:rsid w:val="002D36EA"/>
    <w:rsid w:val="002D465E"/>
    <w:rsid w:val="002D61EF"/>
    <w:rsid w:val="002D72ED"/>
    <w:rsid w:val="002E5F93"/>
    <w:rsid w:val="002F2065"/>
    <w:rsid w:val="00310793"/>
    <w:rsid w:val="003147C8"/>
    <w:rsid w:val="003147F2"/>
    <w:rsid w:val="00315C8F"/>
    <w:rsid w:val="003171A6"/>
    <w:rsid w:val="0031761D"/>
    <w:rsid w:val="003220F0"/>
    <w:rsid w:val="00324167"/>
    <w:rsid w:val="003265CC"/>
    <w:rsid w:val="0033063F"/>
    <w:rsid w:val="00333395"/>
    <w:rsid w:val="00337813"/>
    <w:rsid w:val="003401F1"/>
    <w:rsid w:val="00341D62"/>
    <w:rsid w:val="003504B4"/>
    <w:rsid w:val="00352CD7"/>
    <w:rsid w:val="00354711"/>
    <w:rsid w:val="00355D0F"/>
    <w:rsid w:val="00360DCD"/>
    <w:rsid w:val="0036111C"/>
    <w:rsid w:val="00361FDF"/>
    <w:rsid w:val="00365BB3"/>
    <w:rsid w:val="003668DE"/>
    <w:rsid w:val="00366DD9"/>
    <w:rsid w:val="00373B7A"/>
    <w:rsid w:val="00376809"/>
    <w:rsid w:val="003772AE"/>
    <w:rsid w:val="00380EEA"/>
    <w:rsid w:val="00386B17"/>
    <w:rsid w:val="00386E40"/>
    <w:rsid w:val="00390EEB"/>
    <w:rsid w:val="003A0D12"/>
    <w:rsid w:val="003A528E"/>
    <w:rsid w:val="003C1332"/>
    <w:rsid w:val="003C1574"/>
    <w:rsid w:val="003C3384"/>
    <w:rsid w:val="003C5DA2"/>
    <w:rsid w:val="003C6474"/>
    <w:rsid w:val="003D07A6"/>
    <w:rsid w:val="003D081B"/>
    <w:rsid w:val="003D4DA9"/>
    <w:rsid w:val="003D58CB"/>
    <w:rsid w:val="003E5C26"/>
    <w:rsid w:val="003E69B0"/>
    <w:rsid w:val="003F0AE7"/>
    <w:rsid w:val="003F1537"/>
    <w:rsid w:val="003F1E60"/>
    <w:rsid w:val="003F3164"/>
    <w:rsid w:val="0040172C"/>
    <w:rsid w:val="0040328D"/>
    <w:rsid w:val="00404DCD"/>
    <w:rsid w:val="00414124"/>
    <w:rsid w:val="004144BF"/>
    <w:rsid w:val="00424461"/>
    <w:rsid w:val="004259EA"/>
    <w:rsid w:val="00430E71"/>
    <w:rsid w:val="00431E0E"/>
    <w:rsid w:val="004355EF"/>
    <w:rsid w:val="00435672"/>
    <w:rsid w:val="00437CF2"/>
    <w:rsid w:val="00444463"/>
    <w:rsid w:val="00446C8D"/>
    <w:rsid w:val="004570FE"/>
    <w:rsid w:val="00462380"/>
    <w:rsid w:val="00467C18"/>
    <w:rsid w:val="0047128F"/>
    <w:rsid w:val="004737A9"/>
    <w:rsid w:val="00473872"/>
    <w:rsid w:val="00482396"/>
    <w:rsid w:val="00485B7C"/>
    <w:rsid w:val="004863CF"/>
    <w:rsid w:val="00487088"/>
    <w:rsid w:val="00495041"/>
    <w:rsid w:val="00495595"/>
    <w:rsid w:val="0049591E"/>
    <w:rsid w:val="00495926"/>
    <w:rsid w:val="004A53FA"/>
    <w:rsid w:val="004B1C3B"/>
    <w:rsid w:val="004C0D2E"/>
    <w:rsid w:val="004C191C"/>
    <w:rsid w:val="004C1CCB"/>
    <w:rsid w:val="004C2794"/>
    <w:rsid w:val="004C3045"/>
    <w:rsid w:val="004C3DA6"/>
    <w:rsid w:val="004D2CE0"/>
    <w:rsid w:val="004D5480"/>
    <w:rsid w:val="004D7DF5"/>
    <w:rsid w:val="004E0D87"/>
    <w:rsid w:val="004E66B1"/>
    <w:rsid w:val="004E7ED6"/>
    <w:rsid w:val="004F456E"/>
    <w:rsid w:val="005005D1"/>
    <w:rsid w:val="0050187E"/>
    <w:rsid w:val="00501EC1"/>
    <w:rsid w:val="00504CAC"/>
    <w:rsid w:val="005062FE"/>
    <w:rsid w:val="00507072"/>
    <w:rsid w:val="00507B06"/>
    <w:rsid w:val="00510A0E"/>
    <w:rsid w:val="00515ABF"/>
    <w:rsid w:val="005258EB"/>
    <w:rsid w:val="00525FBE"/>
    <w:rsid w:val="0053189B"/>
    <w:rsid w:val="0054026F"/>
    <w:rsid w:val="0054606E"/>
    <w:rsid w:val="00546CFD"/>
    <w:rsid w:val="00547957"/>
    <w:rsid w:val="00556DCD"/>
    <w:rsid w:val="00561806"/>
    <w:rsid w:val="00571267"/>
    <w:rsid w:val="005741B3"/>
    <w:rsid w:val="00576C25"/>
    <w:rsid w:val="005815F0"/>
    <w:rsid w:val="005846FC"/>
    <w:rsid w:val="0059149F"/>
    <w:rsid w:val="00594951"/>
    <w:rsid w:val="00595649"/>
    <w:rsid w:val="005A1B57"/>
    <w:rsid w:val="005A2881"/>
    <w:rsid w:val="005A32A3"/>
    <w:rsid w:val="005A45B3"/>
    <w:rsid w:val="005A71D4"/>
    <w:rsid w:val="005B1EB0"/>
    <w:rsid w:val="005B350C"/>
    <w:rsid w:val="005B4D8C"/>
    <w:rsid w:val="005C1736"/>
    <w:rsid w:val="005C1AD4"/>
    <w:rsid w:val="005C6BC9"/>
    <w:rsid w:val="005E6640"/>
    <w:rsid w:val="005F0E5B"/>
    <w:rsid w:val="005F7A47"/>
    <w:rsid w:val="005F7CBD"/>
    <w:rsid w:val="006016A9"/>
    <w:rsid w:val="00606E38"/>
    <w:rsid w:val="00610043"/>
    <w:rsid w:val="0062377C"/>
    <w:rsid w:val="00623E79"/>
    <w:rsid w:val="0062402A"/>
    <w:rsid w:val="00624E72"/>
    <w:rsid w:val="0062566D"/>
    <w:rsid w:val="00625AD4"/>
    <w:rsid w:val="00630A3A"/>
    <w:rsid w:val="00630D05"/>
    <w:rsid w:val="00641D8A"/>
    <w:rsid w:val="006438AD"/>
    <w:rsid w:val="00643D86"/>
    <w:rsid w:val="006509D7"/>
    <w:rsid w:val="00653BA5"/>
    <w:rsid w:val="006670AC"/>
    <w:rsid w:val="00670020"/>
    <w:rsid w:val="00671428"/>
    <w:rsid w:val="00671EC1"/>
    <w:rsid w:val="00672820"/>
    <w:rsid w:val="00675FB4"/>
    <w:rsid w:val="006771B1"/>
    <w:rsid w:val="00686DFB"/>
    <w:rsid w:val="00691373"/>
    <w:rsid w:val="006928D6"/>
    <w:rsid w:val="006A0353"/>
    <w:rsid w:val="006B1563"/>
    <w:rsid w:val="006B1D0A"/>
    <w:rsid w:val="006C2B28"/>
    <w:rsid w:val="006C3B47"/>
    <w:rsid w:val="006C617C"/>
    <w:rsid w:val="006D185D"/>
    <w:rsid w:val="006D20AC"/>
    <w:rsid w:val="006D223B"/>
    <w:rsid w:val="006E15AA"/>
    <w:rsid w:val="006F1C3A"/>
    <w:rsid w:val="006F3826"/>
    <w:rsid w:val="006F7481"/>
    <w:rsid w:val="007044F2"/>
    <w:rsid w:val="00711B71"/>
    <w:rsid w:val="007163B6"/>
    <w:rsid w:val="007336EA"/>
    <w:rsid w:val="007356AE"/>
    <w:rsid w:val="00735F88"/>
    <w:rsid w:val="00743C23"/>
    <w:rsid w:val="00744AFB"/>
    <w:rsid w:val="00752AD2"/>
    <w:rsid w:val="00754DAC"/>
    <w:rsid w:val="00755083"/>
    <w:rsid w:val="00761AFF"/>
    <w:rsid w:val="007674CD"/>
    <w:rsid w:val="007716C1"/>
    <w:rsid w:val="0077272B"/>
    <w:rsid w:val="00774D10"/>
    <w:rsid w:val="00776D27"/>
    <w:rsid w:val="00793EAB"/>
    <w:rsid w:val="00797149"/>
    <w:rsid w:val="007A03EA"/>
    <w:rsid w:val="007A065A"/>
    <w:rsid w:val="007B01D1"/>
    <w:rsid w:val="007B1330"/>
    <w:rsid w:val="007B3F5B"/>
    <w:rsid w:val="007C2328"/>
    <w:rsid w:val="007C2788"/>
    <w:rsid w:val="007C3ECD"/>
    <w:rsid w:val="007C5744"/>
    <w:rsid w:val="007E5EF3"/>
    <w:rsid w:val="007F1BDE"/>
    <w:rsid w:val="007F2907"/>
    <w:rsid w:val="008007D8"/>
    <w:rsid w:val="00800B8F"/>
    <w:rsid w:val="008041B0"/>
    <w:rsid w:val="00806730"/>
    <w:rsid w:val="00811CEF"/>
    <w:rsid w:val="008137A0"/>
    <w:rsid w:val="00824E00"/>
    <w:rsid w:val="0082539F"/>
    <w:rsid w:val="00826A14"/>
    <w:rsid w:val="008344C9"/>
    <w:rsid w:val="00834DE4"/>
    <w:rsid w:val="0083508B"/>
    <w:rsid w:val="00836BBB"/>
    <w:rsid w:val="00840887"/>
    <w:rsid w:val="008425F7"/>
    <w:rsid w:val="0084578A"/>
    <w:rsid w:val="00847D83"/>
    <w:rsid w:val="00850CFB"/>
    <w:rsid w:val="00852139"/>
    <w:rsid w:val="00852F20"/>
    <w:rsid w:val="008551BF"/>
    <w:rsid w:val="008559C8"/>
    <w:rsid w:val="0085744D"/>
    <w:rsid w:val="00857C73"/>
    <w:rsid w:val="00861685"/>
    <w:rsid w:val="00864300"/>
    <w:rsid w:val="0086506B"/>
    <w:rsid w:val="0087526E"/>
    <w:rsid w:val="00876B23"/>
    <w:rsid w:val="00876B34"/>
    <w:rsid w:val="008774C9"/>
    <w:rsid w:val="0088008F"/>
    <w:rsid w:val="008808B8"/>
    <w:rsid w:val="00881553"/>
    <w:rsid w:val="00881990"/>
    <w:rsid w:val="00886996"/>
    <w:rsid w:val="0089378A"/>
    <w:rsid w:val="00897A27"/>
    <w:rsid w:val="008A0FEE"/>
    <w:rsid w:val="008A1319"/>
    <w:rsid w:val="008A1A9A"/>
    <w:rsid w:val="008A528E"/>
    <w:rsid w:val="008A752B"/>
    <w:rsid w:val="008B50BC"/>
    <w:rsid w:val="008C00BE"/>
    <w:rsid w:val="008C1DAE"/>
    <w:rsid w:val="008C22AC"/>
    <w:rsid w:val="008C50F0"/>
    <w:rsid w:val="008C5873"/>
    <w:rsid w:val="008E04DC"/>
    <w:rsid w:val="008E0C59"/>
    <w:rsid w:val="008E3CF7"/>
    <w:rsid w:val="008E3DC3"/>
    <w:rsid w:val="008F79FA"/>
    <w:rsid w:val="009034F1"/>
    <w:rsid w:val="00906B21"/>
    <w:rsid w:val="00911F42"/>
    <w:rsid w:val="00912257"/>
    <w:rsid w:val="009128B8"/>
    <w:rsid w:val="00922612"/>
    <w:rsid w:val="009253E4"/>
    <w:rsid w:val="009263C2"/>
    <w:rsid w:val="00931F75"/>
    <w:rsid w:val="00935A6A"/>
    <w:rsid w:val="00936A2A"/>
    <w:rsid w:val="009402D7"/>
    <w:rsid w:val="009450EC"/>
    <w:rsid w:val="00945D60"/>
    <w:rsid w:val="009509BC"/>
    <w:rsid w:val="00954F84"/>
    <w:rsid w:val="00960B34"/>
    <w:rsid w:val="0096768D"/>
    <w:rsid w:val="00972C55"/>
    <w:rsid w:val="00975379"/>
    <w:rsid w:val="00976516"/>
    <w:rsid w:val="00977302"/>
    <w:rsid w:val="00977694"/>
    <w:rsid w:val="00980541"/>
    <w:rsid w:val="00980BD5"/>
    <w:rsid w:val="009872A9"/>
    <w:rsid w:val="0099273F"/>
    <w:rsid w:val="009A50E1"/>
    <w:rsid w:val="009A568C"/>
    <w:rsid w:val="009B7A61"/>
    <w:rsid w:val="009B7FE2"/>
    <w:rsid w:val="009C7047"/>
    <w:rsid w:val="009D0D77"/>
    <w:rsid w:val="009D18CE"/>
    <w:rsid w:val="009D3003"/>
    <w:rsid w:val="009D4F1F"/>
    <w:rsid w:val="009E467F"/>
    <w:rsid w:val="009E6B26"/>
    <w:rsid w:val="009E6BD5"/>
    <w:rsid w:val="009F02EA"/>
    <w:rsid w:val="009F249F"/>
    <w:rsid w:val="009F3AC6"/>
    <w:rsid w:val="009F5A2A"/>
    <w:rsid w:val="009F75DC"/>
    <w:rsid w:val="00A047F8"/>
    <w:rsid w:val="00A05941"/>
    <w:rsid w:val="00A067E5"/>
    <w:rsid w:val="00A1289A"/>
    <w:rsid w:val="00A1582E"/>
    <w:rsid w:val="00A17AF8"/>
    <w:rsid w:val="00A2358A"/>
    <w:rsid w:val="00A27AC9"/>
    <w:rsid w:val="00A32A8D"/>
    <w:rsid w:val="00A34310"/>
    <w:rsid w:val="00A4181F"/>
    <w:rsid w:val="00A55B3C"/>
    <w:rsid w:val="00A5701E"/>
    <w:rsid w:val="00A60FE2"/>
    <w:rsid w:val="00A63F90"/>
    <w:rsid w:val="00A66397"/>
    <w:rsid w:val="00A80E14"/>
    <w:rsid w:val="00A812DB"/>
    <w:rsid w:val="00A81952"/>
    <w:rsid w:val="00A82D2D"/>
    <w:rsid w:val="00A86423"/>
    <w:rsid w:val="00A86729"/>
    <w:rsid w:val="00A87170"/>
    <w:rsid w:val="00A8771B"/>
    <w:rsid w:val="00A934B6"/>
    <w:rsid w:val="00A94A8F"/>
    <w:rsid w:val="00A94F8B"/>
    <w:rsid w:val="00A97DF9"/>
    <w:rsid w:val="00AA0BB8"/>
    <w:rsid w:val="00AA1B23"/>
    <w:rsid w:val="00AA337E"/>
    <w:rsid w:val="00AA33F8"/>
    <w:rsid w:val="00AA7985"/>
    <w:rsid w:val="00AB3A34"/>
    <w:rsid w:val="00AB6DBC"/>
    <w:rsid w:val="00AC16CF"/>
    <w:rsid w:val="00AD45CE"/>
    <w:rsid w:val="00AD5FA8"/>
    <w:rsid w:val="00AD69B9"/>
    <w:rsid w:val="00AD7E78"/>
    <w:rsid w:val="00AE18D6"/>
    <w:rsid w:val="00AE271A"/>
    <w:rsid w:val="00AE3D92"/>
    <w:rsid w:val="00AE5C8A"/>
    <w:rsid w:val="00AF03BA"/>
    <w:rsid w:val="00AF33C4"/>
    <w:rsid w:val="00AF6055"/>
    <w:rsid w:val="00B025C7"/>
    <w:rsid w:val="00B116F7"/>
    <w:rsid w:val="00B12385"/>
    <w:rsid w:val="00B205CD"/>
    <w:rsid w:val="00B24362"/>
    <w:rsid w:val="00B2440D"/>
    <w:rsid w:val="00B30D27"/>
    <w:rsid w:val="00B332D7"/>
    <w:rsid w:val="00B34E38"/>
    <w:rsid w:val="00B374A2"/>
    <w:rsid w:val="00B50526"/>
    <w:rsid w:val="00B530DF"/>
    <w:rsid w:val="00B55648"/>
    <w:rsid w:val="00B60A34"/>
    <w:rsid w:val="00B6220F"/>
    <w:rsid w:val="00B6251A"/>
    <w:rsid w:val="00B6638F"/>
    <w:rsid w:val="00B71538"/>
    <w:rsid w:val="00B715F4"/>
    <w:rsid w:val="00B71D3E"/>
    <w:rsid w:val="00B7466F"/>
    <w:rsid w:val="00B74E7A"/>
    <w:rsid w:val="00B74EEA"/>
    <w:rsid w:val="00B75340"/>
    <w:rsid w:val="00B81731"/>
    <w:rsid w:val="00B8499F"/>
    <w:rsid w:val="00B91454"/>
    <w:rsid w:val="00B92D4D"/>
    <w:rsid w:val="00B9600F"/>
    <w:rsid w:val="00B96A75"/>
    <w:rsid w:val="00B97C07"/>
    <w:rsid w:val="00BA15EB"/>
    <w:rsid w:val="00BA4F74"/>
    <w:rsid w:val="00BA6194"/>
    <w:rsid w:val="00BB6AD9"/>
    <w:rsid w:val="00BC3262"/>
    <w:rsid w:val="00BC344F"/>
    <w:rsid w:val="00BC6AE6"/>
    <w:rsid w:val="00BE02D4"/>
    <w:rsid w:val="00BE04E5"/>
    <w:rsid w:val="00BE5883"/>
    <w:rsid w:val="00BF03B3"/>
    <w:rsid w:val="00BF6E9D"/>
    <w:rsid w:val="00C13865"/>
    <w:rsid w:val="00C14551"/>
    <w:rsid w:val="00C152E5"/>
    <w:rsid w:val="00C16F69"/>
    <w:rsid w:val="00C22850"/>
    <w:rsid w:val="00C228FB"/>
    <w:rsid w:val="00C23946"/>
    <w:rsid w:val="00C272A4"/>
    <w:rsid w:val="00C349B2"/>
    <w:rsid w:val="00C35C83"/>
    <w:rsid w:val="00C36053"/>
    <w:rsid w:val="00C37620"/>
    <w:rsid w:val="00C37BF9"/>
    <w:rsid w:val="00C40481"/>
    <w:rsid w:val="00C46451"/>
    <w:rsid w:val="00C50217"/>
    <w:rsid w:val="00C5799B"/>
    <w:rsid w:val="00C57BC4"/>
    <w:rsid w:val="00C63D74"/>
    <w:rsid w:val="00C70D46"/>
    <w:rsid w:val="00C72372"/>
    <w:rsid w:val="00C7278D"/>
    <w:rsid w:val="00C73C6A"/>
    <w:rsid w:val="00C74173"/>
    <w:rsid w:val="00C74F2F"/>
    <w:rsid w:val="00C81134"/>
    <w:rsid w:val="00C82774"/>
    <w:rsid w:val="00C83A98"/>
    <w:rsid w:val="00C842B7"/>
    <w:rsid w:val="00C873E5"/>
    <w:rsid w:val="00C91706"/>
    <w:rsid w:val="00C9233E"/>
    <w:rsid w:val="00C94CD6"/>
    <w:rsid w:val="00CB6046"/>
    <w:rsid w:val="00CC0F7E"/>
    <w:rsid w:val="00CC5B30"/>
    <w:rsid w:val="00CC7450"/>
    <w:rsid w:val="00CD0E98"/>
    <w:rsid w:val="00CD1DDB"/>
    <w:rsid w:val="00CD6E62"/>
    <w:rsid w:val="00CE2AC8"/>
    <w:rsid w:val="00CE47A6"/>
    <w:rsid w:val="00CE6907"/>
    <w:rsid w:val="00CF7854"/>
    <w:rsid w:val="00D00A5B"/>
    <w:rsid w:val="00D026D3"/>
    <w:rsid w:val="00D02F69"/>
    <w:rsid w:val="00D04D1A"/>
    <w:rsid w:val="00D06F19"/>
    <w:rsid w:val="00D21EEA"/>
    <w:rsid w:val="00D224CB"/>
    <w:rsid w:val="00D24B38"/>
    <w:rsid w:val="00D25976"/>
    <w:rsid w:val="00D26DE0"/>
    <w:rsid w:val="00D30094"/>
    <w:rsid w:val="00D31893"/>
    <w:rsid w:val="00D35B59"/>
    <w:rsid w:val="00D371CD"/>
    <w:rsid w:val="00D37B60"/>
    <w:rsid w:val="00D4685B"/>
    <w:rsid w:val="00D53726"/>
    <w:rsid w:val="00D641E3"/>
    <w:rsid w:val="00D70C38"/>
    <w:rsid w:val="00D71096"/>
    <w:rsid w:val="00D7273E"/>
    <w:rsid w:val="00D777CF"/>
    <w:rsid w:val="00D810FF"/>
    <w:rsid w:val="00D81622"/>
    <w:rsid w:val="00D839F8"/>
    <w:rsid w:val="00D85700"/>
    <w:rsid w:val="00D86727"/>
    <w:rsid w:val="00D919CB"/>
    <w:rsid w:val="00D92107"/>
    <w:rsid w:val="00D9497F"/>
    <w:rsid w:val="00DA387B"/>
    <w:rsid w:val="00DB2073"/>
    <w:rsid w:val="00DB26A5"/>
    <w:rsid w:val="00DB28F9"/>
    <w:rsid w:val="00DB3395"/>
    <w:rsid w:val="00DC5EA7"/>
    <w:rsid w:val="00DD3F9F"/>
    <w:rsid w:val="00DD7C78"/>
    <w:rsid w:val="00DD7F28"/>
    <w:rsid w:val="00DE48F1"/>
    <w:rsid w:val="00DE716A"/>
    <w:rsid w:val="00DF12B8"/>
    <w:rsid w:val="00DF1502"/>
    <w:rsid w:val="00DF3B24"/>
    <w:rsid w:val="00DF46D6"/>
    <w:rsid w:val="00DF6E3C"/>
    <w:rsid w:val="00E1173A"/>
    <w:rsid w:val="00E12926"/>
    <w:rsid w:val="00E12AD2"/>
    <w:rsid w:val="00E21AAC"/>
    <w:rsid w:val="00E229BF"/>
    <w:rsid w:val="00E23A5F"/>
    <w:rsid w:val="00E313D1"/>
    <w:rsid w:val="00E3171E"/>
    <w:rsid w:val="00E3544F"/>
    <w:rsid w:val="00E36ED1"/>
    <w:rsid w:val="00E3754F"/>
    <w:rsid w:val="00E41BCE"/>
    <w:rsid w:val="00E504CE"/>
    <w:rsid w:val="00E51A61"/>
    <w:rsid w:val="00E544AD"/>
    <w:rsid w:val="00E60020"/>
    <w:rsid w:val="00E606FD"/>
    <w:rsid w:val="00E65740"/>
    <w:rsid w:val="00E67878"/>
    <w:rsid w:val="00E700F9"/>
    <w:rsid w:val="00E735E6"/>
    <w:rsid w:val="00E73CE6"/>
    <w:rsid w:val="00E75089"/>
    <w:rsid w:val="00E810F9"/>
    <w:rsid w:val="00E81E77"/>
    <w:rsid w:val="00E822D1"/>
    <w:rsid w:val="00E90074"/>
    <w:rsid w:val="00E901DA"/>
    <w:rsid w:val="00E94299"/>
    <w:rsid w:val="00E95B5C"/>
    <w:rsid w:val="00E97B14"/>
    <w:rsid w:val="00EA35FB"/>
    <w:rsid w:val="00EA3FA0"/>
    <w:rsid w:val="00EB3F8B"/>
    <w:rsid w:val="00EB585F"/>
    <w:rsid w:val="00EB6FFC"/>
    <w:rsid w:val="00EC513D"/>
    <w:rsid w:val="00ED1353"/>
    <w:rsid w:val="00ED23CC"/>
    <w:rsid w:val="00ED7982"/>
    <w:rsid w:val="00EE17C4"/>
    <w:rsid w:val="00EE5035"/>
    <w:rsid w:val="00EF011A"/>
    <w:rsid w:val="00EF0B7A"/>
    <w:rsid w:val="00EF14F6"/>
    <w:rsid w:val="00EF1C1A"/>
    <w:rsid w:val="00EF3110"/>
    <w:rsid w:val="00EF4BCA"/>
    <w:rsid w:val="00F02C15"/>
    <w:rsid w:val="00F05AB4"/>
    <w:rsid w:val="00F06680"/>
    <w:rsid w:val="00F06894"/>
    <w:rsid w:val="00F07618"/>
    <w:rsid w:val="00F11BE0"/>
    <w:rsid w:val="00F14F8F"/>
    <w:rsid w:val="00F24998"/>
    <w:rsid w:val="00F312AC"/>
    <w:rsid w:val="00F314BD"/>
    <w:rsid w:val="00F31E3B"/>
    <w:rsid w:val="00F327CC"/>
    <w:rsid w:val="00F351A9"/>
    <w:rsid w:val="00F433A3"/>
    <w:rsid w:val="00F46336"/>
    <w:rsid w:val="00F47049"/>
    <w:rsid w:val="00F5161F"/>
    <w:rsid w:val="00F55406"/>
    <w:rsid w:val="00F6464E"/>
    <w:rsid w:val="00F64B5F"/>
    <w:rsid w:val="00F679FA"/>
    <w:rsid w:val="00F67A78"/>
    <w:rsid w:val="00F80EEF"/>
    <w:rsid w:val="00F81A80"/>
    <w:rsid w:val="00F833EC"/>
    <w:rsid w:val="00F84594"/>
    <w:rsid w:val="00F86F53"/>
    <w:rsid w:val="00F87105"/>
    <w:rsid w:val="00F87C35"/>
    <w:rsid w:val="00F923CF"/>
    <w:rsid w:val="00F949FD"/>
    <w:rsid w:val="00FA307A"/>
    <w:rsid w:val="00FA5822"/>
    <w:rsid w:val="00FA6D2A"/>
    <w:rsid w:val="00FB044A"/>
    <w:rsid w:val="00FB060F"/>
    <w:rsid w:val="00FB45F7"/>
    <w:rsid w:val="00FB4953"/>
    <w:rsid w:val="00FB5FA0"/>
    <w:rsid w:val="00FC1F39"/>
    <w:rsid w:val="00FC3AB5"/>
    <w:rsid w:val="00FC4EC2"/>
    <w:rsid w:val="00FC50C5"/>
    <w:rsid w:val="00FC5C07"/>
    <w:rsid w:val="00FE1948"/>
    <w:rsid w:val="00FE33AE"/>
    <w:rsid w:val="00FE4285"/>
    <w:rsid w:val="00FF1DA2"/>
    <w:rsid w:val="00FF250B"/>
    <w:rsid w:val="00FF422A"/>
    <w:rsid w:val="00FF6F03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5A8534F"/>
  <w15:chartTrackingRefBased/>
  <w15:docId w15:val="{0252F3F5-8D8E-43AB-9D15-7D14017D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3110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F311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EF311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F3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9E6BD5"/>
    <w:rPr>
      <w:rFonts w:ascii="Arial" w:hAnsi="Arial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509B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krper">
    <w:name w:val="Body Text"/>
    <w:basedOn w:val="Standard"/>
    <w:link w:val="TextkrperZchn"/>
    <w:rsid w:val="0086506B"/>
    <w:pPr>
      <w:jc w:val="center"/>
    </w:pPr>
    <w:rPr>
      <w:b/>
      <w:i/>
      <w:color w:val="000000"/>
      <w:spacing w:val="60"/>
      <w:sz w:val="48"/>
      <w:szCs w:val="20"/>
    </w:rPr>
  </w:style>
  <w:style w:type="character" w:customStyle="1" w:styleId="TextkrperZchn">
    <w:name w:val="Textkörper Zchn"/>
    <w:link w:val="Textkrper"/>
    <w:rsid w:val="0086506B"/>
    <w:rPr>
      <w:rFonts w:ascii="Arial" w:hAnsi="Arial"/>
      <w:b/>
      <w:i/>
      <w:color w:val="000000"/>
      <w:spacing w:val="60"/>
      <w:sz w:val="48"/>
    </w:rPr>
  </w:style>
  <w:style w:type="character" w:styleId="Hyperlink">
    <w:name w:val="Hyperlink"/>
    <w:rsid w:val="0086506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7B133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7B133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923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EF011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F011A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EF011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EF01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F011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462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OPTIMA Maschinenfabrik GmbH</Company>
  <LinksUpToDate>false</LinksUpToDate>
  <CharactersWithSpaces>3369</CharactersWithSpaces>
  <SharedDoc>false</SharedDoc>
  <HLinks>
    <vt:vector size="6" baseType="variant">
      <vt:variant>
        <vt:i4>7995515</vt:i4>
      </vt:variant>
      <vt:variant>
        <vt:i4>0</vt:i4>
      </vt:variant>
      <vt:variant>
        <vt:i4>0</vt:i4>
      </vt:variant>
      <vt:variant>
        <vt:i4>5</vt:i4>
      </vt:variant>
      <vt:variant>
        <vt:lpwstr>http://www.berufundfamilie.de/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 Felix</dc:creator>
  <cp:keywords/>
  <cp:lastModifiedBy>Deininger Jan</cp:lastModifiedBy>
  <cp:revision>20</cp:revision>
  <cp:lastPrinted>2019-05-15T13:24:00Z</cp:lastPrinted>
  <dcterms:created xsi:type="dcterms:W3CDTF">2019-05-15T14:01:00Z</dcterms:created>
  <dcterms:modified xsi:type="dcterms:W3CDTF">2019-05-21T11:04:00Z</dcterms:modified>
</cp:coreProperties>
</file>