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487DA117" w:rsidR="00C97AF8" w:rsidRPr="009E6614" w:rsidRDefault="009E6614" w:rsidP="00C97AF8">
      <w:pPr>
        <w:jc w:val="center"/>
        <w:rPr>
          <w:rFonts w:ascii="Verdana" w:hAnsi="Verdana"/>
        </w:rPr>
      </w:pPr>
      <w:r w:rsidRPr="009E6614">
        <w:rPr>
          <w:rFonts w:ascii="Verdana" w:hAnsi="Verdana"/>
          <w:b/>
          <w:bCs/>
          <w:sz w:val="24"/>
          <w:szCs w:val="24"/>
        </w:rPr>
        <w:t xml:space="preserve">0:3 – </w:t>
      </w:r>
      <w:r w:rsidR="00167BD4">
        <w:rPr>
          <w:rFonts w:ascii="Verdana" w:hAnsi="Verdana"/>
          <w:b/>
          <w:bCs/>
          <w:sz w:val="24"/>
          <w:szCs w:val="24"/>
        </w:rPr>
        <w:t>G</w:t>
      </w:r>
      <w:r>
        <w:rPr>
          <w:rFonts w:ascii="Verdana" w:hAnsi="Verdana"/>
          <w:b/>
          <w:bCs/>
          <w:sz w:val="24"/>
          <w:szCs w:val="24"/>
        </w:rPr>
        <w:t>egen Dresden fehlten Mut und PS</w:t>
      </w:r>
      <w:r w:rsidRPr="009E6614">
        <w:rPr>
          <w:rFonts w:ascii="Verdana" w:hAnsi="Verdana"/>
        </w:rPr>
        <w:t xml:space="preserve"> </w:t>
      </w:r>
    </w:p>
    <w:p w14:paraId="23033F76" w14:textId="77777777" w:rsidR="00770EB9" w:rsidRDefault="00770EB9" w:rsidP="00770EB9">
      <w:pPr>
        <w:jc w:val="both"/>
        <w:rPr>
          <w:rFonts w:ascii="Verdana" w:hAnsi="Verdana"/>
        </w:rPr>
      </w:pPr>
    </w:p>
    <w:p w14:paraId="6B8E45B3" w14:textId="3EB17292"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Wiesbaden / </w:t>
      </w:r>
      <w:r w:rsidR="000142C4">
        <w:rPr>
          <w:rFonts w:ascii="Verdana" w:hAnsi="Verdana"/>
        </w:rPr>
        <w:t>2</w:t>
      </w:r>
      <w:r w:rsidR="00074BE7">
        <w:rPr>
          <w:rFonts w:ascii="Verdana" w:hAnsi="Verdana"/>
        </w:rPr>
        <w:t>1</w:t>
      </w:r>
      <w:r w:rsidR="00874B3B" w:rsidRPr="00AF612E">
        <w:rPr>
          <w:rFonts w:ascii="Verdana" w:hAnsi="Verdana"/>
        </w:rPr>
        <w:t>.</w:t>
      </w:r>
      <w:r w:rsidR="00874B3B">
        <w:rPr>
          <w:rFonts w:ascii="Verdana" w:hAnsi="Verdana"/>
        </w:rPr>
        <w:t>1</w:t>
      </w:r>
      <w:r w:rsidRPr="00AA70D5">
        <w:rPr>
          <w:rFonts w:ascii="Verdana" w:hAnsi="Verdana"/>
        </w:rPr>
        <w:t>.202</w:t>
      </w:r>
      <w:r w:rsidR="00874B3B">
        <w:rPr>
          <w:rFonts w:ascii="Verdana" w:hAnsi="Verdana"/>
        </w:rPr>
        <w:t>6</w:t>
      </w:r>
      <w:r w:rsidRPr="00AA70D5">
        <w:rPr>
          <w:rFonts w:ascii="Verdana" w:hAnsi="Verdana"/>
        </w:rPr>
        <w:t xml:space="preserve">) </w:t>
      </w:r>
    </w:p>
    <w:p w14:paraId="554053F6" w14:textId="4E700E0E" w:rsidR="00E469DF" w:rsidRDefault="00E469DF" w:rsidP="00770EB9">
      <w:pPr>
        <w:jc w:val="both"/>
        <w:rPr>
          <w:rFonts w:ascii="Verdana" w:hAnsi="Verdana"/>
        </w:rPr>
      </w:pPr>
      <w:r>
        <w:rPr>
          <w:rFonts w:ascii="Verdana" w:hAnsi="Verdana"/>
        </w:rPr>
        <w:t>Aktueller deutscher Pokalsieger, Supercup-G</w:t>
      </w:r>
      <w:r w:rsidR="00672700">
        <w:rPr>
          <w:rFonts w:ascii="Verdana" w:hAnsi="Verdana"/>
        </w:rPr>
        <w:t>e</w:t>
      </w:r>
      <w:r>
        <w:rPr>
          <w:rFonts w:ascii="Verdana" w:hAnsi="Verdana"/>
        </w:rPr>
        <w:t xml:space="preserve">winner und Champions-League-Teilnehmer: Der Dresdner SC ist seinem Ruf am Mittwochabend in der Sporthalle am Platz der Deutschen Einheit gerecht geworden. </w:t>
      </w:r>
      <w:r w:rsidR="00924E68">
        <w:rPr>
          <w:rFonts w:ascii="Verdana" w:hAnsi="Verdana"/>
        </w:rPr>
        <w:t xml:space="preserve">1.367 Zuschauer </w:t>
      </w:r>
      <w:r>
        <w:rPr>
          <w:rFonts w:ascii="Verdana" w:hAnsi="Verdana"/>
        </w:rPr>
        <w:t xml:space="preserve">sahen überlegene Gäste und einen VC Wiesbaden, der sich </w:t>
      </w:r>
      <w:r w:rsidR="00672700">
        <w:rPr>
          <w:rFonts w:ascii="Verdana" w:hAnsi="Verdana"/>
        </w:rPr>
        <w:t xml:space="preserve">eigentlich </w:t>
      </w:r>
      <w:r>
        <w:rPr>
          <w:rFonts w:ascii="Verdana" w:hAnsi="Verdana"/>
        </w:rPr>
        <w:t xml:space="preserve">deutlich mehr Gegenwehr vorgenommen hatte. </w:t>
      </w:r>
      <w:r w:rsidR="00120864">
        <w:rPr>
          <w:rFonts w:ascii="Verdana" w:hAnsi="Verdana"/>
        </w:rPr>
        <w:t>Bereits nach</w:t>
      </w:r>
      <w:r>
        <w:rPr>
          <w:rFonts w:ascii="Verdana" w:hAnsi="Verdana"/>
        </w:rPr>
        <w:t xml:space="preserve"> </w:t>
      </w:r>
      <w:r w:rsidRPr="00E469DF">
        <w:rPr>
          <w:rFonts w:ascii="Verdana" w:hAnsi="Verdana"/>
        </w:rPr>
        <w:t>58 Minuten</w:t>
      </w:r>
      <w:r>
        <w:rPr>
          <w:rFonts w:ascii="Verdana" w:hAnsi="Verdana"/>
        </w:rPr>
        <w:t xml:space="preserve"> war das 0:3 (15:25, 15:25, 17:15) besiegelt. Der VCW muss seine Punkte nun am Freitag (23.1.2026, 18:00 Uhr) bei Schwarz-Weiß Erfurt holen</w:t>
      </w:r>
      <w:r w:rsidR="005019A4">
        <w:rPr>
          <w:rFonts w:ascii="Verdana" w:hAnsi="Verdana"/>
        </w:rPr>
        <w:t xml:space="preserve">, um sich in der Tabelle weiter nach oben orientieren zu können (weiterhin Siebter). </w:t>
      </w:r>
    </w:p>
    <w:p w14:paraId="4E87E218" w14:textId="3BD8107E" w:rsidR="00074BE7" w:rsidRDefault="00E469DF" w:rsidP="00770EB9">
      <w:pPr>
        <w:jc w:val="both"/>
        <w:rPr>
          <w:rFonts w:ascii="Verdana" w:hAnsi="Verdana"/>
        </w:rPr>
      </w:pPr>
      <w:r>
        <w:rPr>
          <w:rFonts w:ascii="Verdana" w:hAnsi="Verdana"/>
        </w:rPr>
        <w:t>Mit vielen</w:t>
      </w:r>
      <w:r w:rsidR="00EC2279">
        <w:rPr>
          <w:rFonts w:ascii="Verdana" w:hAnsi="Verdana"/>
        </w:rPr>
        <w:t xml:space="preserve"> leichte</w:t>
      </w:r>
      <w:r>
        <w:rPr>
          <w:rFonts w:ascii="Verdana" w:hAnsi="Verdana"/>
        </w:rPr>
        <w:t>n</w:t>
      </w:r>
      <w:r w:rsidR="00EC2279">
        <w:rPr>
          <w:rFonts w:ascii="Verdana" w:hAnsi="Verdana"/>
        </w:rPr>
        <w:t xml:space="preserve"> Fehler</w:t>
      </w:r>
      <w:r>
        <w:rPr>
          <w:rFonts w:ascii="Verdana" w:hAnsi="Verdana"/>
        </w:rPr>
        <w:t xml:space="preserve">n </w:t>
      </w:r>
      <w:r w:rsidR="00EC2279">
        <w:rPr>
          <w:rFonts w:ascii="Verdana" w:hAnsi="Verdana"/>
        </w:rPr>
        <w:t>im Angriff</w:t>
      </w:r>
      <w:r>
        <w:rPr>
          <w:rFonts w:ascii="Verdana" w:hAnsi="Verdana"/>
        </w:rPr>
        <w:t xml:space="preserve"> </w:t>
      </w:r>
      <w:r w:rsidR="00EC2279">
        <w:rPr>
          <w:rFonts w:ascii="Verdana" w:hAnsi="Verdana"/>
        </w:rPr>
        <w:t>und am Netz spielte</w:t>
      </w:r>
      <w:r w:rsidR="005019A4">
        <w:rPr>
          <w:rFonts w:ascii="Verdana" w:hAnsi="Verdana"/>
        </w:rPr>
        <w:t xml:space="preserve"> das Team von Chefcoach </w:t>
      </w:r>
      <w:r w:rsidR="005019A4" w:rsidRPr="00CC01AE">
        <w:rPr>
          <w:rFonts w:ascii="Verdana" w:hAnsi="Verdana"/>
          <w:b/>
          <w:bCs/>
        </w:rPr>
        <w:t>Tigin</w:t>
      </w:r>
      <w:r w:rsidR="005019A4">
        <w:rPr>
          <w:rFonts w:ascii="Verdana" w:hAnsi="Verdana"/>
        </w:rPr>
        <w:t xml:space="preserve"> </w:t>
      </w:r>
      <w:r w:rsidR="005019A4" w:rsidRPr="00CC01AE">
        <w:rPr>
          <w:rFonts w:ascii="Verdana" w:hAnsi="Verdana"/>
          <w:b/>
          <w:bCs/>
        </w:rPr>
        <w:t>Yağlioğlu</w:t>
      </w:r>
      <w:r w:rsidR="005019A4">
        <w:rPr>
          <w:rFonts w:ascii="Verdana" w:hAnsi="Verdana"/>
        </w:rPr>
        <w:t xml:space="preserve"> sowie den Co’s</w:t>
      </w:r>
      <w:r w:rsidR="005019A4">
        <w:rPr>
          <w:rFonts w:ascii="Verdana" w:hAnsi="Verdana"/>
          <w:b/>
          <w:bCs/>
        </w:rPr>
        <w:t xml:space="preserve"> Christian Sossenheimer </w:t>
      </w:r>
      <w:r w:rsidR="005019A4" w:rsidRPr="00A95FD6">
        <w:rPr>
          <w:rFonts w:ascii="Verdana" w:hAnsi="Verdana"/>
        </w:rPr>
        <w:t xml:space="preserve">und Scout </w:t>
      </w:r>
      <w:r w:rsidR="005019A4">
        <w:rPr>
          <w:rFonts w:ascii="Verdana" w:hAnsi="Verdana"/>
          <w:b/>
          <w:bCs/>
        </w:rPr>
        <w:t>Marcel Frisch</w:t>
      </w:r>
      <w:r w:rsidR="005019A4">
        <w:rPr>
          <w:rFonts w:ascii="Verdana" w:hAnsi="Verdana"/>
        </w:rPr>
        <w:t xml:space="preserve"> den Sächsinnen zusätzlich </w:t>
      </w:r>
      <w:r w:rsidR="00EC2279">
        <w:rPr>
          <w:rFonts w:ascii="Verdana" w:hAnsi="Verdana"/>
        </w:rPr>
        <w:t xml:space="preserve">in die Hände. </w:t>
      </w:r>
      <w:r w:rsidR="005019A4">
        <w:rPr>
          <w:rFonts w:ascii="Verdana" w:hAnsi="Verdana"/>
        </w:rPr>
        <w:t>Und die trafen mit vielen Tips immer wieder in den freien Raum</w:t>
      </w:r>
      <w:r w:rsidR="003F6832">
        <w:rPr>
          <w:rFonts w:ascii="Verdana" w:hAnsi="Verdana"/>
        </w:rPr>
        <w:t xml:space="preserve"> und zeigten schulbuchmäßige  Winkelschläge. </w:t>
      </w:r>
      <w:r w:rsidR="00790127">
        <w:rPr>
          <w:rFonts w:ascii="Verdana" w:hAnsi="Verdana"/>
        </w:rPr>
        <w:t>Dem VCW gelang kein Blockpunkt</w:t>
      </w:r>
      <w:r w:rsidR="00EC7A40">
        <w:rPr>
          <w:rFonts w:ascii="Verdana" w:hAnsi="Verdana"/>
        </w:rPr>
        <w:t xml:space="preserve"> und nur ein Ass.</w:t>
      </w:r>
      <w:r w:rsidR="00790127">
        <w:rPr>
          <w:rFonts w:ascii="Verdana" w:hAnsi="Verdana"/>
        </w:rPr>
        <w:t xml:space="preserve"> </w:t>
      </w:r>
      <w:r w:rsidR="005019A4">
        <w:rPr>
          <w:rFonts w:ascii="Verdana" w:hAnsi="Verdana"/>
        </w:rPr>
        <w:t>Dem DSC reichte eine durchschnittliche Leistung – wohl auch deshalb, weil die Hessinnen zu viel Respekt vor dem selbstbewussten Favoriten zeigten.</w:t>
      </w:r>
      <w:r w:rsidR="00C5192F">
        <w:rPr>
          <w:rFonts w:ascii="Verdana" w:hAnsi="Verdana"/>
        </w:rPr>
        <w:t xml:space="preserve"> In den vergangenen Tagen waren einige der VCW-Spielerinnen gesundheitlich nicht auf der Höhe, auch das </w:t>
      </w:r>
      <w:r w:rsidR="00790127">
        <w:rPr>
          <w:rFonts w:ascii="Verdana" w:hAnsi="Verdana"/>
        </w:rPr>
        <w:t xml:space="preserve">war </w:t>
      </w:r>
      <w:r w:rsidR="00EC7A40">
        <w:rPr>
          <w:rFonts w:ascii="Verdana" w:hAnsi="Verdana"/>
        </w:rPr>
        <w:t xml:space="preserve">sicher </w:t>
      </w:r>
      <w:r w:rsidR="00C5192F">
        <w:rPr>
          <w:rFonts w:ascii="Verdana" w:hAnsi="Verdana"/>
        </w:rPr>
        <w:t xml:space="preserve">ein Grund für </w:t>
      </w:r>
      <w:r w:rsidR="00EC7A40">
        <w:rPr>
          <w:rFonts w:ascii="Verdana" w:hAnsi="Verdana"/>
        </w:rPr>
        <w:t xml:space="preserve">die </w:t>
      </w:r>
      <w:r w:rsidR="00C5192F">
        <w:rPr>
          <w:rFonts w:ascii="Verdana" w:hAnsi="Verdana"/>
        </w:rPr>
        <w:t>fehlende</w:t>
      </w:r>
      <w:r w:rsidR="003F6832">
        <w:rPr>
          <w:rFonts w:ascii="Verdana" w:hAnsi="Verdana"/>
        </w:rPr>
        <w:t>n</w:t>
      </w:r>
      <w:r w:rsidR="00790127">
        <w:rPr>
          <w:rFonts w:ascii="Verdana" w:hAnsi="Verdana"/>
        </w:rPr>
        <w:t xml:space="preserve"> </w:t>
      </w:r>
      <w:r w:rsidR="00C5192F">
        <w:rPr>
          <w:rFonts w:ascii="Verdana" w:hAnsi="Verdana"/>
        </w:rPr>
        <w:t>PS.</w:t>
      </w:r>
    </w:p>
    <w:p w14:paraId="2D9087F9" w14:textId="16033776" w:rsidR="005019A4" w:rsidRPr="005019A4" w:rsidRDefault="005019A4" w:rsidP="00770EB9">
      <w:pPr>
        <w:jc w:val="both"/>
        <w:rPr>
          <w:rFonts w:ascii="Verdana" w:hAnsi="Verdana"/>
          <w:b/>
          <w:bCs/>
        </w:rPr>
      </w:pPr>
      <w:r w:rsidRPr="005019A4">
        <w:rPr>
          <w:rFonts w:ascii="Verdana" w:hAnsi="Verdana"/>
          <w:b/>
          <w:bCs/>
        </w:rPr>
        <w:t xml:space="preserve">Die Story </w:t>
      </w:r>
    </w:p>
    <w:p w14:paraId="694C0332" w14:textId="11EB16E2" w:rsidR="00884C3F" w:rsidRDefault="00672700" w:rsidP="00770EB9">
      <w:pPr>
        <w:jc w:val="both"/>
        <w:rPr>
          <w:rFonts w:ascii="Verdana" w:hAnsi="Verdana"/>
        </w:rPr>
      </w:pPr>
      <w:r>
        <w:rPr>
          <w:rFonts w:ascii="Verdana" w:hAnsi="Verdana"/>
        </w:rPr>
        <w:t>Wiesbaden</w:t>
      </w:r>
      <w:r w:rsidR="00BB7320">
        <w:rPr>
          <w:rFonts w:ascii="Verdana" w:hAnsi="Verdana"/>
        </w:rPr>
        <w:t xml:space="preserve"> begann </w:t>
      </w:r>
      <w:r w:rsidR="005019A4">
        <w:rPr>
          <w:rFonts w:ascii="Verdana" w:hAnsi="Verdana"/>
        </w:rPr>
        <w:t>mit</w:t>
      </w:r>
      <w:r w:rsidR="00BB7320">
        <w:rPr>
          <w:rFonts w:ascii="Verdana" w:hAnsi="Verdana"/>
        </w:rPr>
        <w:t xml:space="preserve"> einer ungewohnt jugendlichen Aufstellung: Hanna Weinmann im Zuspiel, Marlene Rieger in der Mitte und </w:t>
      </w:r>
      <w:r w:rsidR="00BB7320" w:rsidRPr="00074BE7">
        <w:rPr>
          <w:rFonts w:ascii="Verdana" w:hAnsi="Verdana"/>
        </w:rPr>
        <w:t>Jovana Dordević</w:t>
      </w:r>
      <w:r w:rsidR="00BB7320">
        <w:rPr>
          <w:rFonts w:ascii="Verdana" w:hAnsi="Verdana"/>
        </w:rPr>
        <w:t xml:space="preserve"> im Außenangriff bekamen </w:t>
      </w:r>
      <w:r w:rsidR="00D94140">
        <w:rPr>
          <w:rFonts w:ascii="Verdana" w:hAnsi="Verdana"/>
        </w:rPr>
        <w:t>angesichts</w:t>
      </w:r>
      <w:r w:rsidR="00BB7320">
        <w:rPr>
          <w:rFonts w:ascii="Verdana" w:hAnsi="Verdana"/>
        </w:rPr>
        <w:t xml:space="preserve"> der kräftefordernden Englischen Woche eine Bewährungsprobe</w:t>
      </w:r>
      <w:r w:rsidR="005019A4">
        <w:rPr>
          <w:rFonts w:ascii="Verdana" w:hAnsi="Verdana"/>
        </w:rPr>
        <w:t xml:space="preserve"> gegen den Traditionsclub und sechsfachen Deutschen Meister (zuletzt 2021).</w:t>
      </w:r>
      <w:r w:rsidR="00BB7320">
        <w:rPr>
          <w:rFonts w:ascii="Verdana" w:hAnsi="Verdana"/>
        </w:rPr>
        <w:t xml:space="preserve"> </w:t>
      </w:r>
      <w:r w:rsidR="00DF3C7C">
        <w:rPr>
          <w:rFonts w:ascii="Verdana" w:hAnsi="Verdana"/>
        </w:rPr>
        <w:t xml:space="preserve">Alle </w:t>
      </w:r>
      <w:r w:rsidR="005019A4">
        <w:rPr>
          <w:rFonts w:ascii="Verdana" w:hAnsi="Verdana"/>
        </w:rPr>
        <w:t xml:space="preserve">drei Athletinnen </w:t>
      </w:r>
      <w:r w:rsidR="00DF3C7C">
        <w:rPr>
          <w:rFonts w:ascii="Verdana" w:hAnsi="Verdana"/>
        </w:rPr>
        <w:t>sind Jahrgang 2006</w:t>
      </w:r>
      <w:r w:rsidR="00D94140">
        <w:rPr>
          <w:rFonts w:ascii="Verdana" w:hAnsi="Verdana"/>
        </w:rPr>
        <w:t>,</w:t>
      </w:r>
      <w:r w:rsidR="00DF3C7C">
        <w:rPr>
          <w:rFonts w:ascii="Verdana" w:hAnsi="Verdana"/>
        </w:rPr>
        <w:t xml:space="preserve"> ebenso </w:t>
      </w:r>
      <w:r w:rsidR="005019A4">
        <w:rPr>
          <w:rFonts w:ascii="Verdana" w:hAnsi="Verdana"/>
        </w:rPr>
        <w:t xml:space="preserve">wie </w:t>
      </w:r>
      <w:r w:rsidR="00DF3C7C">
        <w:rPr>
          <w:rFonts w:ascii="Verdana" w:hAnsi="Verdana"/>
        </w:rPr>
        <w:t>Libera Lilly Bietau, die ihr zweites Match als Vertretung der länger verletzten Rene Sain (Kroatien) bestritt</w:t>
      </w:r>
      <w:r w:rsidR="005019A4">
        <w:rPr>
          <w:rFonts w:ascii="Verdana" w:hAnsi="Verdana"/>
        </w:rPr>
        <w:t xml:space="preserve"> und erneut </w:t>
      </w:r>
      <w:r w:rsidR="00790127">
        <w:rPr>
          <w:rFonts w:ascii="Verdana" w:hAnsi="Verdana"/>
        </w:rPr>
        <w:t>abgeklärt</w:t>
      </w:r>
      <w:r w:rsidR="00C5192F">
        <w:rPr>
          <w:rFonts w:ascii="Verdana" w:hAnsi="Verdana"/>
        </w:rPr>
        <w:t xml:space="preserve"> agierte. </w:t>
      </w:r>
    </w:p>
    <w:p w14:paraId="5C428B8B" w14:textId="475C8017" w:rsidR="00924E68" w:rsidRPr="00924E68" w:rsidRDefault="00924E68" w:rsidP="00770EB9">
      <w:pPr>
        <w:jc w:val="both"/>
        <w:rPr>
          <w:rFonts w:ascii="Verdana" w:hAnsi="Verdana"/>
          <w:b/>
          <w:bCs/>
        </w:rPr>
      </w:pPr>
      <w:r w:rsidRPr="00924E68">
        <w:rPr>
          <w:rFonts w:ascii="Verdana" w:hAnsi="Verdana"/>
          <w:b/>
          <w:bCs/>
        </w:rPr>
        <w:t>Erster Satz: 15:25 (0:1)</w:t>
      </w:r>
    </w:p>
    <w:p w14:paraId="50E1340A" w14:textId="052932C7" w:rsidR="00BB7320" w:rsidRDefault="00884C3F" w:rsidP="00770EB9">
      <w:pPr>
        <w:jc w:val="both"/>
        <w:rPr>
          <w:rFonts w:ascii="Verdana" w:hAnsi="Verdana"/>
        </w:rPr>
      </w:pPr>
      <w:r>
        <w:rPr>
          <w:rFonts w:ascii="Verdana" w:hAnsi="Verdana"/>
        </w:rPr>
        <w:t xml:space="preserve">Das erste Ass im Spiel lieferte </w:t>
      </w:r>
      <w:r w:rsidRPr="00074BE7">
        <w:rPr>
          <w:rFonts w:ascii="Verdana" w:hAnsi="Verdana"/>
        </w:rPr>
        <w:t xml:space="preserve">Cayetana López Rey </w:t>
      </w:r>
      <w:r>
        <w:rPr>
          <w:rFonts w:ascii="Verdana" w:hAnsi="Verdana"/>
        </w:rPr>
        <w:t>(Jahrgang 2005) zur 2:1</w:t>
      </w:r>
      <w:r w:rsidR="00C5192F">
        <w:rPr>
          <w:rFonts w:ascii="Verdana" w:hAnsi="Verdana"/>
        </w:rPr>
        <w:t>-</w:t>
      </w:r>
      <w:r>
        <w:rPr>
          <w:rFonts w:ascii="Verdana" w:hAnsi="Verdana"/>
        </w:rPr>
        <w:t>Führung</w:t>
      </w:r>
      <w:r w:rsidR="00C5192F" w:rsidRPr="00C5192F">
        <w:rPr>
          <w:rFonts w:ascii="Verdana" w:hAnsi="Verdana"/>
        </w:rPr>
        <w:t xml:space="preserve"> </w:t>
      </w:r>
      <w:r w:rsidR="00C5192F">
        <w:rPr>
          <w:rFonts w:ascii="Verdana" w:hAnsi="Verdana"/>
        </w:rPr>
        <w:t>für den VCW</w:t>
      </w:r>
      <w:r>
        <w:rPr>
          <w:rFonts w:ascii="Verdana" w:hAnsi="Verdana"/>
        </w:rPr>
        <w:t xml:space="preserve">. </w:t>
      </w:r>
      <w:r w:rsidR="00C5192F">
        <w:rPr>
          <w:rFonts w:ascii="Verdana" w:hAnsi="Verdana"/>
        </w:rPr>
        <w:t xml:space="preserve">Rasch drehte sich das Geschehen. </w:t>
      </w:r>
      <w:r>
        <w:rPr>
          <w:rFonts w:ascii="Verdana" w:hAnsi="Verdana"/>
        </w:rPr>
        <w:t>Nach dem 3:7 holte</w:t>
      </w:r>
      <w:r w:rsidR="00DB4D9C" w:rsidRPr="00DB4D9C">
        <w:rPr>
          <w:rFonts w:ascii="Verdana" w:hAnsi="Verdana"/>
          <w:b/>
          <w:bCs/>
        </w:rPr>
        <w:t xml:space="preserve"> </w:t>
      </w:r>
      <w:r w:rsidR="00DB4D9C" w:rsidRPr="00C5192F">
        <w:rPr>
          <w:rFonts w:ascii="Verdana" w:hAnsi="Verdana"/>
        </w:rPr>
        <w:t xml:space="preserve">Tigin Yağlioğlu </w:t>
      </w:r>
      <w:r>
        <w:rPr>
          <w:rFonts w:ascii="Verdana" w:hAnsi="Verdana"/>
        </w:rPr>
        <w:t>seine Truppe erstmals zur „Sprechstunde“ an die Seitenlinie. Der DSC-Angriffspower war freilich schwer beizukommen, insbesondere Außenangreiferin Mik</w:t>
      </w:r>
      <w:r w:rsidR="00C60590">
        <w:rPr>
          <w:rFonts w:ascii="Verdana" w:hAnsi="Verdana"/>
        </w:rPr>
        <w:t>u</w:t>
      </w:r>
      <w:r>
        <w:rPr>
          <w:rFonts w:ascii="Verdana" w:hAnsi="Verdana"/>
        </w:rPr>
        <w:t xml:space="preserve"> Akimot</w:t>
      </w:r>
      <w:r w:rsidR="00790127">
        <w:rPr>
          <w:rFonts w:ascii="Verdana" w:hAnsi="Verdana"/>
        </w:rPr>
        <w:t>o</w:t>
      </w:r>
      <w:r>
        <w:rPr>
          <w:rFonts w:ascii="Verdana" w:hAnsi="Verdana"/>
        </w:rPr>
        <w:t xml:space="preserve"> </w:t>
      </w:r>
      <w:r w:rsidR="00B8447F">
        <w:rPr>
          <w:rFonts w:ascii="Verdana" w:hAnsi="Verdana"/>
        </w:rPr>
        <w:t>hatte</w:t>
      </w:r>
      <w:r>
        <w:rPr>
          <w:rFonts w:ascii="Verdana" w:hAnsi="Verdana"/>
        </w:rPr>
        <w:t xml:space="preserve"> </w:t>
      </w:r>
      <w:r w:rsidR="00B8447F">
        <w:rPr>
          <w:rFonts w:ascii="Verdana" w:hAnsi="Verdana"/>
        </w:rPr>
        <w:t xml:space="preserve">sich bis dahin </w:t>
      </w:r>
      <w:r w:rsidR="00790127">
        <w:rPr>
          <w:rFonts w:ascii="Verdana" w:hAnsi="Verdana"/>
        </w:rPr>
        <w:t>schon mehrfach</w:t>
      </w:r>
      <w:r w:rsidR="00B8447F">
        <w:rPr>
          <w:rFonts w:ascii="Verdana" w:hAnsi="Verdana"/>
        </w:rPr>
        <w:t xml:space="preserve"> vehement in Szene gesetzt</w:t>
      </w:r>
      <w:r>
        <w:rPr>
          <w:rFonts w:ascii="Verdana" w:hAnsi="Verdana"/>
        </w:rPr>
        <w:t xml:space="preserve">. Beim 8:13 </w:t>
      </w:r>
      <w:r w:rsidR="00B8447F">
        <w:rPr>
          <w:rFonts w:ascii="Verdana" w:hAnsi="Verdana"/>
        </w:rPr>
        <w:t>punktete</w:t>
      </w:r>
      <w:r>
        <w:rPr>
          <w:rFonts w:ascii="Verdana" w:hAnsi="Verdana"/>
        </w:rPr>
        <w:t xml:space="preserve"> </w:t>
      </w:r>
      <w:r w:rsidR="00B8447F" w:rsidRPr="00074BE7">
        <w:rPr>
          <w:rFonts w:ascii="Verdana" w:hAnsi="Verdana"/>
        </w:rPr>
        <w:t>Jovana Dordević</w:t>
      </w:r>
      <w:r w:rsidR="00B8447F">
        <w:rPr>
          <w:rFonts w:ascii="Verdana" w:hAnsi="Verdana"/>
        </w:rPr>
        <w:t xml:space="preserve"> für die Gastgeberinnen und beim 12:17 </w:t>
      </w:r>
      <w:r w:rsidR="00DB4D9C">
        <w:rPr>
          <w:rFonts w:ascii="Verdana" w:hAnsi="Verdana"/>
        </w:rPr>
        <w:t xml:space="preserve">war es </w:t>
      </w:r>
      <w:r w:rsidR="00B8447F">
        <w:rPr>
          <w:rFonts w:ascii="Verdana" w:hAnsi="Verdana"/>
        </w:rPr>
        <w:t xml:space="preserve">Laura Broekstra. Inzwischen </w:t>
      </w:r>
      <w:r w:rsidR="009E6614">
        <w:rPr>
          <w:rFonts w:ascii="Verdana" w:hAnsi="Verdana"/>
        </w:rPr>
        <w:t>standen</w:t>
      </w:r>
      <w:r w:rsidR="00B8447F">
        <w:rPr>
          <w:rFonts w:ascii="Verdana" w:hAnsi="Verdana"/>
        </w:rPr>
        <w:t xml:space="preserve"> Wiesbadens erfahrene Athletinnen auf </w:t>
      </w:r>
      <w:r w:rsidR="00B8447F">
        <w:rPr>
          <w:rFonts w:ascii="Verdana" w:hAnsi="Verdana"/>
        </w:rPr>
        <w:lastRenderedPageBreak/>
        <w:t xml:space="preserve">dem Feld. Die </w:t>
      </w:r>
      <w:r w:rsidR="00790127">
        <w:rPr>
          <w:rFonts w:ascii="Verdana" w:hAnsi="Verdana"/>
        </w:rPr>
        <w:t>VCW-</w:t>
      </w:r>
      <w:r w:rsidR="00B8447F">
        <w:rPr>
          <w:rFonts w:ascii="Verdana" w:hAnsi="Verdana"/>
        </w:rPr>
        <w:t>P</w:t>
      </w:r>
      <w:r w:rsidR="00DB4D9C">
        <w:rPr>
          <w:rFonts w:ascii="Verdana" w:hAnsi="Verdana"/>
        </w:rPr>
        <w:t>u</w:t>
      </w:r>
      <w:r w:rsidR="00B8447F">
        <w:rPr>
          <w:rFonts w:ascii="Verdana" w:hAnsi="Verdana"/>
        </w:rPr>
        <w:t>nkte zum 14:21 und 15:22 waren DSC-Geschenke in Form von Fehlaufschlägen. Und dann „revanchierte“ sich Pleun van der Pijl mit einem Angriffsschlag ins Netz – das war gleichbedeutend mit dem 15:2</w:t>
      </w:r>
      <w:r w:rsidR="00C5192F">
        <w:rPr>
          <w:rFonts w:ascii="Verdana" w:hAnsi="Verdana"/>
        </w:rPr>
        <w:t>5</w:t>
      </w:r>
      <w:r w:rsidR="00EC7A40">
        <w:rPr>
          <w:rFonts w:ascii="Verdana" w:hAnsi="Verdana"/>
        </w:rPr>
        <w:t>.</w:t>
      </w:r>
    </w:p>
    <w:p w14:paraId="6C4A444F" w14:textId="0A2E87D5" w:rsidR="00DB4D9C" w:rsidRPr="0034330F" w:rsidRDefault="0034330F" w:rsidP="00770EB9">
      <w:pPr>
        <w:jc w:val="both"/>
        <w:rPr>
          <w:rFonts w:ascii="Verdana" w:hAnsi="Verdana"/>
          <w:b/>
          <w:bCs/>
        </w:rPr>
      </w:pPr>
      <w:r w:rsidRPr="0034330F">
        <w:rPr>
          <w:rFonts w:ascii="Verdana" w:hAnsi="Verdana"/>
          <w:b/>
          <w:bCs/>
        </w:rPr>
        <w:t>Zweiter Satz</w:t>
      </w:r>
      <w:r w:rsidR="00924E68">
        <w:rPr>
          <w:rFonts w:ascii="Verdana" w:hAnsi="Verdana"/>
          <w:b/>
          <w:bCs/>
        </w:rPr>
        <w:t>: 15:25 (0:2)</w:t>
      </w:r>
    </w:p>
    <w:p w14:paraId="2B42EF2F" w14:textId="4F2C831A" w:rsidR="0034330F" w:rsidRDefault="00C5192F" w:rsidP="00770EB9">
      <w:pPr>
        <w:jc w:val="both"/>
        <w:rPr>
          <w:rFonts w:ascii="Verdana" w:hAnsi="Verdana"/>
        </w:rPr>
      </w:pPr>
      <w:r>
        <w:rPr>
          <w:rFonts w:ascii="Verdana" w:hAnsi="Verdana"/>
        </w:rPr>
        <w:t>W</w:t>
      </w:r>
      <w:r w:rsidR="0034330F">
        <w:rPr>
          <w:rFonts w:ascii="Verdana" w:hAnsi="Verdana"/>
        </w:rPr>
        <w:t xml:space="preserve">ieder war es </w:t>
      </w:r>
      <w:r w:rsidR="0034330F" w:rsidRPr="00074BE7">
        <w:rPr>
          <w:rFonts w:ascii="Verdana" w:hAnsi="Verdana"/>
        </w:rPr>
        <w:t>Cayetana López Rey</w:t>
      </w:r>
      <w:r w:rsidR="0034330F">
        <w:rPr>
          <w:rFonts w:ascii="Verdana" w:hAnsi="Verdana"/>
        </w:rPr>
        <w:t xml:space="preserve">, die den VCW mit 2:1 in Führung brachte. Kein Problem für die DSC-Volleys, deren nachfolgenden Punkte </w:t>
      </w:r>
      <w:r>
        <w:rPr>
          <w:rFonts w:ascii="Verdana" w:hAnsi="Verdana"/>
        </w:rPr>
        <w:t xml:space="preserve">dann </w:t>
      </w:r>
      <w:r w:rsidR="0034330F">
        <w:rPr>
          <w:rFonts w:ascii="Verdana" w:hAnsi="Verdana"/>
        </w:rPr>
        <w:t>viel zu schnell erspielt wurden (3:7). Nach der Aufschlagserie von Mik</w:t>
      </w:r>
      <w:r w:rsidR="00C60590">
        <w:rPr>
          <w:rFonts w:ascii="Verdana" w:hAnsi="Verdana"/>
        </w:rPr>
        <w:t>u</w:t>
      </w:r>
      <w:r w:rsidR="0034330F">
        <w:rPr>
          <w:rFonts w:ascii="Verdana" w:hAnsi="Verdana"/>
        </w:rPr>
        <w:t xml:space="preserve"> Akimoto konnte </w:t>
      </w:r>
      <w:r w:rsidR="0034330F" w:rsidRPr="00074BE7">
        <w:rPr>
          <w:rFonts w:ascii="Verdana" w:hAnsi="Verdana"/>
        </w:rPr>
        <w:t>Jimena Fernández Gayoso</w:t>
      </w:r>
      <w:r w:rsidR="0034330F">
        <w:rPr>
          <w:rFonts w:ascii="Verdana" w:hAnsi="Verdana"/>
        </w:rPr>
        <w:t xml:space="preserve"> auf 4:7 verkürzen. Marlene Rieger foppte den Gegner zum 6:8. </w:t>
      </w:r>
      <w:r w:rsidR="00EC2279">
        <w:rPr>
          <w:rFonts w:ascii="Verdana" w:hAnsi="Verdana"/>
        </w:rPr>
        <w:t xml:space="preserve">Beim 8:13 zog Hallensprecher Tobi Radloff in seiner unnachahmlichen </w:t>
      </w:r>
      <w:r w:rsidR="00790127">
        <w:rPr>
          <w:rFonts w:ascii="Verdana" w:hAnsi="Verdana"/>
        </w:rPr>
        <w:t xml:space="preserve">Art </w:t>
      </w:r>
      <w:r w:rsidR="00EC2279">
        <w:rPr>
          <w:rFonts w:ascii="Verdana" w:hAnsi="Verdana"/>
        </w:rPr>
        <w:t xml:space="preserve">alle Register, um das Publikum </w:t>
      </w:r>
      <w:r w:rsidR="00790127">
        <w:rPr>
          <w:rFonts w:ascii="Verdana" w:hAnsi="Verdana"/>
        </w:rPr>
        <w:t xml:space="preserve">weiter </w:t>
      </w:r>
      <w:r>
        <w:rPr>
          <w:rFonts w:ascii="Verdana" w:hAnsi="Verdana"/>
        </w:rPr>
        <w:t>anzuheizen</w:t>
      </w:r>
      <w:r w:rsidR="00EC2279">
        <w:rPr>
          <w:rFonts w:ascii="Verdana" w:hAnsi="Verdana"/>
        </w:rPr>
        <w:t xml:space="preserve"> ... Resultat </w:t>
      </w:r>
      <w:r>
        <w:rPr>
          <w:rFonts w:ascii="Verdana" w:hAnsi="Verdana"/>
        </w:rPr>
        <w:t xml:space="preserve">unten </w:t>
      </w:r>
      <w:r w:rsidR="00EC2279">
        <w:rPr>
          <w:rFonts w:ascii="Verdana" w:hAnsi="Verdana"/>
        </w:rPr>
        <w:t>auf dem P</w:t>
      </w:r>
      <w:r>
        <w:rPr>
          <w:rFonts w:ascii="Verdana" w:hAnsi="Verdana"/>
        </w:rPr>
        <w:t>arkett</w:t>
      </w:r>
      <w:r w:rsidR="00EC2279">
        <w:rPr>
          <w:rFonts w:ascii="Verdana" w:hAnsi="Verdana"/>
        </w:rPr>
        <w:t xml:space="preserve">: </w:t>
      </w:r>
      <w:r w:rsidR="00790127">
        <w:rPr>
          <w:rFonts w:ascii="Verdana" w:hAnsi="Verdana"/>
        </w:rPr>
        <w:t>der 9. Punkt</w:t>
      </w:r>
      <w:r w:rsidR="00EC2279">
        <w:rPr>
          <w:rFonts w:ascii="Verdana" w:hAnsi="Verdana"/>
        </w:rPr>
        <w:t xml:space="preserve">. </w:t>
      </w:r>
      <w:r w:rsidR="00C5004F">
        <w:rPr>
          <w:rFonts w:ascii="Verdana" w:hAnsi="Verdana"/>
        </w:rPr>
        <w:t xml:space="preserve">Zum Ende konnte Pleun van der Pijl nochmal mit einer </w:t>
      </w:r>
      <w:r>
        <w:rPr>
          <w:rFonts w:ascii="Verdana" w:hAnsi="Verdana"/>
        </w:rPr>
        <w:t>(</w:t>
      </w:r>
      <w:r w:rsidR="00C5004F">
        <w:rPr>
          <w:rFonts w:ascii="Verdana" w:hAnsi="Verdana"/>
        </w:rPr>
        <w:t>unterbrochenen</w:t>
      </w:r>
      <w:r>
        <w:rPr>
          <w:rFonts w:ascii="Verdana" w:hAnsi="Verdana"/>
        </w:rPr>
        <w:t>)</w:t>
      </w:r>
      <w:r w:rsidR="00EC2279">
        <w:rPr>
          <w:rFonts w:ascii="Verdana" w:hAnsi="Verdana"/>
        </w:rPr>
        <w:t xml:space="preserve"> Punkt</w:t>
      </w:r>
      <w:r w:rsidR="00EC7A40">
        <w:rPr>
          <w:rFonts w:ascii="Verdana" w:hAnsi="Verdana"/>
        </w:rPr>
        <w:t>s</w:t>
      </w:r>
      <w:r w:rsidR="00EC2279">
        <w:rPr>
          <w:rFonts w:ascii="Verdana" w:hAnsi="Verdana"/>
        </w:rPr>
        <w:t xml:space="preserve">erie </w:t>
      </w:r>
      <w:r w:rsidR="00C5004F">
        <w:rPr>
          <w:rFonts w:ascii="Verdana" w:hAnsi="Verdana"/>
        </w:rPr>
        <w:t xml:space="preserve">glänzen, aber sie war es dann auch, die </w:t>
      </w:r>
      <w:r w:rsidR="00EC7A40">
        <w:rPr>
          <w:rFonts w:ascii="Verdana" w:hAnsi="Verdana"/>
        </w:rPr>
        <w:t xml:space="preserve">– </w:t>
      </w:r>
      <w:r w:rsidR="00C5004F">
        <w:rPr>
          <w:rFonts w:ascii="Verdana" w:hAnsi="Verdana"/>
        </w:rPr>
        <w:t xml:space="preserve">wie schon im ersten Satz </w:t>
      </w:r>
      <w:r w:rsidR="00EC7A40">
        <w:rPr>
          <w:rFonts w:ascii="Verdana" w:hAnsi="Verdana"/>
        </w:rPr>
        <w:t xml:space="preserve">– </w:t>
      </w:r>
      <w:r w:rsidR="00C5004F">
        <w:rPr>
          <w:rFonts w:ascii="Verdana" w:hAnsi="Verdana"/>
        </w:rPr>
        <w:t xml:space="preserve">den letzten Ball ins Netz </w:t>
      </w:r>
      <w:r>
        <w:rPr>
          <w:rFonts w:ascii="Verdana" w:hAnsi="Verdana"/>
        </w:rPr>
        <w:t>bugsierte.</w:t>
      </w:r>
      <w:r w:rsidR="00EC2279">
        <w:rPr>
          <w:rFonts w:ascii="Verdana" w:hAnsi="Verdana"/>
        </w:rPr>
        <w:t xml:space="preserve"> </w:t>
      </w:r>
    </w:p>
    <w:p w14:paraId="110579B6" w14:textId="35210672" w:rsidR="00074BE7" w:rsidRPr="00924E68" w:rsidRDefault="00C5004F" w:rsidP="00770EB9">
      <w:pPr>
        <w:jc w:val="both"/>
        <w:rPr>
          <w:rFonts w:ascii="Verdana" w:hAnsi="Verdana"/>
          <w:b/>
          <w:bCs/>
        </w:rPr>
      </w:pPr>
      <w:r w:rsidRPr="00924E68">
        <w:rPr>
          <w:rFonts w:ascii="Verdana" w:hAnsi="Verdana"/>
          <w:b/>
          <w:bCs/>
        </w:rPr>
        <w:t>Dritter Satz</w:t>
      </w:r>
      <w:r w:rsidR="001A3B90">
        <w:rPr>
          <w:rFonts w:ascii="Verdana" w:hAnsi="Verdana"/>
          <w:b/>
          <w:bCs/>
        </w:rPr>
        <w:t>: 17:25 (0:3)</w:t>
      </w:r>
    </w:p>
    <w:p w14:paraId="297F19CB" w14:textId="70D1CA58" w:rsidR="00924E68" w:rsidRDefault="00C5004F" w:rsidP="00770EB9">
      <w:pPr>
        <w:jc w:val="both"/>
        <w:rPr>
          <w:rFonts w:ascii="Verdana" w:hAnsi="Verdana"/>
        </w:rPr>
      </w:pPr>
      <w:r>
        <w:rPr>
          <w:rFonts w:ascii="Verdana" w:hAnsi="Verdana"/>
        </w:rPr>
        <w:t xml:space="preserve">2:0-Start des VCW, </w:t>
      </w:r>
      <w:r w:rsidR="00924E68">
        <w:rPr>
          <w:rFonts w:ascii="Verdana" w:hAnsi="Verdana"/>
        </w:rPr>
        <w:t xml:space="preserve">der </w:t>
      </w:r>
      <w:r w:rsidR="00C31D96">
        <w:rPr>
          <w:rFonts w:ascii="Verdana" w:hAnsi="Verdana"/>
        </w:rPr>
        <w:t xml:space="preserve">das </w:t>
      </w:r>
      <w:r w:rsidR="00924E68">
        <w:rPr>
          <w:rFonts w:ascii="Verdana" w:hAnsi="Verdana"/>
        </w:rPr>
        <w:t>Spiel bis zum das 4:6 einigermaßen offen</w:t>
      </w:r>
      <w:r w:rsidR="00C31D96">
        <w:rPr>
          <w:rFonts w:ascii="Verdana" w:hAnsi="Verdana"/>
        </w:rPr>
        <w:t>zu</w:t>
      </w:r>
      <w:r w:rsidR="00924E68">
        <w:rPr>
          <w:rFonts w:ascii="Verdana" w:hAnsi="Verdana"/>
        </w:rPr>
        <w:t xml:space="preserve">halten </w:t>
      </w:r>
      <w:r w:rsidR="00C31D96">
        <w:rPr>
          <w:rFonts w:ascii="Verdana" w:hAnsi="Verdana"/>
        </w:rPr>
        <w:t>vermoch</w:t>
      </w:r>
      <w:r w:rsidR="00924E68">
        <w:rPr>
          <w:rFonts w:ascii="Verdana" w:hAnsi="Verdana"/>
        </w:rPr>
        <w:t xml:space="preserve">te. </w:t>
      </w:r>
      <w:r w:rsidR="00C31D96">
        <w:rPr>
          <w:rFonts w:ascii="Verdana" w:hAnsi="Verdana"/>
        </w:rPr>
        <w:t>Dann</w:t>
      </w:r>
      <w:r w:rsidR="00924E68">
        <w:rPr>
          <w:rFonts w:ascii="Verdana" w:hAnsi="Verdana"/>
        </w:rPr>
        <w:t xml:space="preserve"> übernahm der </w:t>
      </w:r>
      <w:r>
        <w:rPr>
          <w:rFonts w:ascii="Verdana" w:hAnsi="Verdana"/>
        </w:rPr>
        <w:t xml:space="preserve">Gast </w:t>
      </w:r>
      <w:r w:rsidR="00924E68">
        <w:rPr>
          <w:rFonts w:ascii="Verdana" w:hAnsi="Verdana"/>
        </w:rPr>
        <w:t xml:space="preserve">erwartungsgemäß das Zepter (6:11) – durch beeindruckende Angriffsschläge, aber auch </w:t>
      </w:r>
      <w:r w:rsidR="00120864">
        <w:rPr>
          <w:rFonts w:ascii="Verdana" w:hAnsi="Verdana"/>
        </w:rPr>
        <w:t xml:space="preserve">„unterstützt“ durch </w:t>
      </w:r>
      <w:r w:rsidR="00924E68">
        <w:rPr>
          <w:rFonts w:ascii="Verdana" w:hAnsi="Verdana"/>
        </w:rPr>
        <w:t>vergebliche</w:t>
      </w:r>
      <w:r w:rsidR="00120864">
        <w:rPr>
          <w:rFonts w:ascii="Verdana" w:hAnsi="Verdana"/>
        </w:rPr>
        <w:t xml:space="preserve"> </w:t>
      </w:r>
      <w:r w:rsidR="00924E68">
        <w:rPr>
          <w:rFonts w:ascii="Verdana" w:hAnsi="Verdana"/>
        </w:rPr>
        <w:t xml:space="preserve"> Flugversuche</w:t>
      </w:r>
      <w:r w:rsidR="00120864">
        <w:rPr>
          <w:rFonts w:ascii="Verdana" w:hAnsi="Verdana"/>
        </w:rPr>
        <w:t xml:space="preserve"> </w:t>
      </w:r>
      <w:r w:rsidR="00924E68">
        <w:rPr>
          <w:rFonts w:ascii="Verdana" w:hAnsi="Verdana"/>
        </w:rPr>
        <w:t xml:space="preserve">und </w:t>
      </w:r>
      <w:r w:rsidR="00120864">
        <w:rPr>
          <w:rFonts w:ascii="Verdana" w:hAnsi="Verdana"/>
        </w:rPr>
        <w:t>Eigenf</w:t>
      </w:r>
      <w:r w:rsidR="00924E68">
        <w:rPr>
          <w:rFonts w:ascii="Verdana" w:hAnsi="Verdana"/>
        </w:rPr>
        <w:t xml:space="preserve">ehler der Hessinnen. Dresden fand immer wieder Lücken. </w:t>
      </w:r>
      <w:r w:rsidR="00C31D96">
        <w:rPr>
          <w:rFonts w:ascii="Verdana" w:hAnsi="Verdana"/>
        </w:rPr>
        <w:t>Dann doch noch ein kurzes Zwischenhoch</w:t>
      </w:r>
      <w:r w:rsidR="00C60590">
        <w:rPr>
          <w:rFonts w:ascii="Verdana" w:hAnsi="Verdana"/>
        </w:rPr>
        <w:t xml:space="preserve"> des VCW</w:t>
      </w:r>
      <w:r w:rsidR="00924E68">
        <w:rPr>
          <w:rFonts w:ascii="Verdana" w:hAnsi="Verdana"/>
        </w:rPr>
        <w:t xml:space="preserve"> (11:13) </w:t>
      </w:r>
      <w:r w:rsidR="000F5D79">
        <w:rPr>
          <w:rFonts w:ascii="Verdana" w:hAnsi="Verdana"/>
        </w:rPr>
        <w:t xml:space="preserve">und </w:t>
      </w:r>
      <w:r w:rsidR="00924E68">
        <w:rPr>
          <w:rFonts w:ascii="Verdana" w:hAnsi="Verdana"/>
        </w:rPr>
        <w:t xml:space="preserve">die Zuschauer waren wieder </w:t>
      </w:r>
      <w:r w:rsidR="00C60590">
        <w:rPr>
          <w:rFonts w:ascii="Verdana" w:hAnsi="Verdana"/>
        </w:rPr>
        <w:t xml:space="preserve">voll </w:t>
      </w:r>
      <w:r w:rsidR="00924E68">
        <w:rPr>
          <w:rFonts w:ascii="Verdana" w:hAnsi="Verdana"/>
        </w:rPr>
        <w:t>da! Mik</w:t>
      </w:r>
      <w:r w:rsidR="00790127">
        <w:rPr>
          <w:rFonts w:ascii="Verdana" w:hAnsi="Verdana"/>
        </w:rPr>
        <w:t>u</w:t>
      </w:r>
      <w:r w:rsidR="00924E68">
        <w:rPr>
          <w:rFonts w:ascii="Verdana" w:hAnsi="Verdana"/>
        </w:rPr>
        <w:t xml:space="preserve"> Ak</w:t>
      </w:r>
      <w:r w:rsidR="00790127">
        <w:rPr>
          <w:rFonts w:ascii="Verdana" w:hAnsi="Verdana"/>
        </w:rPr>
        <w:t>i</w:t>
      </w:r>
      <w:r w:rsidR="00924E68">
        <w:rPr>
          <w:rFonts w:ascii="Verdana" w:hAnsi="Verdana"/>
        </w:rPr>
        <w:t xml:space="preserve">moto aber auch: 11:15. </w:t>
      </w:r>
      <w:r w:rsidR="001A3B90">
        <w:rPr>
          <w:rFonts w:ascii="Verdana" w:hAnsi="Verdana"/>
        </w:rPr>
        <w:t xml:space="preserve">Das 13:16 besorgte </w:t>
      </w:r>
      <w:r w:rsidR="001A3B90" w:rsidRPr="00074BE7">
        <w:rPr>
          <w:rFonts w:ascii="Verdana" w:hAnsi="Verdana"/>
        </w:rPr>
        <w:t>Jimena Fernández Gayoso</w:t>
      </w:r>
      <w:r w:rsidR="001A3B90">
        <w:rPr>
          <w:rFonts w:ascii="Verdana" w:hAnsi="Verdana"/>
        </w:rPr>
        <w:t xml:space="preserve"> in beeindruckender Manier.</w:t>
      </w:r>
      <w:r w:rsidR="00C60590">
        <w:rPr>
          <w:rFonts w:ascii="Verdana" w:hAnsi="Verdana"/>
        </w:rPr>
        <w:t xml:space="preserve"> </w:t>
      </w:r>
      <w:r w:rsidR="001A3B90">
        <w:rPr>
          <w:rFonts w:ascii="Verdana" w:hAnsi="Verdana"/>
        </w:rPr>
        <w:t xml:space="preserve">In der Auszeit wurde Libera Lilly Bietau gebührend gefeiert, ebenso </w:t>
      </w:r>
      <w:r w:rsidR="009E6614">
        <w:rPr>
          <w:rFonts w:ascii="Verdana" w:hAnsi="Verdana"/>
        </w:rPr>
        <w:t xml:space="preserve">wie das im Anschluss </w:t>
      </w:r>
      <w:r w:rsidR="001A3B90">
        <w:rPr>
          <w:rFonts w:ascii="Verdana" w:hAnsi="Verdana"/>
        </w:rPr>
        <w:t>schön</w:t>
      </w:r>
      <w:r w:rsidR="00C60590">
        <w:rPr>
          <w:rFonts w:ascii="Verdana" w:hAnsi="Verdana"/>
        </w:rPr>
        <w:t xml:space="preserve"> herausgespielte </w:t>
      </w:r>
      <w:r w:rsidR="001A3B90">
        <w:rPr>
          <w:rFonts w:ascii="Verdana" w:hAnsi="Verdana"/>
        </w:rPr>
        <w:t xml:space="preserve">14:17 von Laura Broekstra. Aber </w:t>
      </w:r>
      <w:r w:rsidR="00C60590">
        <w:rPr>
          <w:rFonts w:ascii="Verdana" w:hAnsi="Verdana"/>
        </w:rPr>
        <w:t xml:space="preserve">nun </w:t>
      </w:r>
      <w:r w:rsidR="001A3B90">
        <w:rPr>
          <w:rFonts w:ascii="Verdana" w:hAnsi="Verdana"/>
        </w:rPr>
        <w:t>hatte der VCW sein Pulver verschossen</w:t>
      </w:r>
      <w:r w:rsidR="00C60590">
        <w:rPr>
          <w:rFonts w:ascii="Verdana" w:hAnsi="Verdana"/>
        </w:rPr>
        <w:t xml:space="preserve">. </w:t>
      </w:r>
      <w:r w:rsidR="001A3B90">
        <w:rPr>
          <w:rFonts w:ascii="Verdana" w:hAnsi="Verdana"/>
        </w:rPr>
        <w:t>D</w:t>
      </w:r>
      <w:r w:rsidR="00C60590">
        <w:rPr>
          <w:rFonts w:ascii="Verdana" w:hAnsi="Verdana"/>
        </w:rPr>
        <w:t>ie</w:t>
      </w:r>
      <w:r w:rsidR="001A3B90">
        <w:rPr>
          <w:rFonts w:ascii="Verdana" w:hAnsi="Verdana"/>
        </w:rPr>
        <w:t xml:space="preserve"> letzten zwei </w:t>
      </w:r>
      <w:r w:rsidR="00790127">
        <w:rPr>
          <w:rFonts w:ascii="Verdana" w:hAnsi="Verdana"/>
        </w:rPr>
        <w:t xml:space="preserve">heimischen </w:t>
      </w:r>
      <w:r w:rsidR="001A3B90">
        <w:rPr>
          <w:rFonts w:ascii="Verdana" w:hAnsi="Verdana"/>
        </w:rPr>
        <w:t xml:space="preserve">Punkte schafften </w:t>
      </w:r>
      <w:r w:rsidR="00C60590" w:rsidRPr="00074BE7">
        <w:rPr>
          <w:rFonts w:ascii="Verdana" w:hAnsi="Verdana"/>
        </w:rPr>
        <w:t>Gayoso</w:t>
      </w:r>
      <w:r w:rsidR="00C60590">
        <w:rPr>
          <w:rFonts w:ascii="Verdana" w:hAnsi="Verdana"/>
        </w:rPr>
        <w:t xml:space="preserve"> </w:t>
      </w:r>
      <w:r w:rsidR="001A3B90">
        <w:rPr>
          <w:rFonts w:ascii="Verdana" w:hAnsi="Verdana"/>
        </w:rPr>
        <w:t xml:space="preserve">und </w:t>
      </w:r>
      <w:r w:rsidR="001A3B90" w:rsidRPr="00074BE7">
        <w:rPr>
          <w:rFonts w:ascii="Verdana" w:hAnsi="Verdana"/>
        </w:rPr>
        <w:t>López Rey</w:t>
      </w:r>
      <w:r w:rsidR="001A3B90">
        <w:rPr>
          <w:rFonts w:ascii="Verdana" w:hAnsi="Verdana"/>
        </w:rPr>
        <w:t xml:space="preserve"> (17:25).</w:t>
      </w:r>
    </w:p>
    <w:p w14:paraId="65B9F8E1" w14:textId="3060BCEE" w:rsidR="001A3B90" w:rsidRDefault="001A3B90" w:rsidP="00770EB9">
      <w:pPr>
        <w:jc w:val="both"/>
        <w:rPr>
          <w:rFonts w:ascii="Verdana" w:hAnsi="Verdana"/>
        </w:rPr>
      </w:pPr>
      <w:r>
        <w:rPr>
          <w:rFonts w:ascii="Verdana" w:hAnsi="Verdana"/>
        </w:rPr>
        <w:t xml:space="preserve">MVP wurde Dresdens </w:t>
      </w:r>
      <w:r w:rsidRPr="001A3B90">
        <w:rPr>
          <w:rFonts w:ascii="Verdana" w:hAnsi="Verdana"/>
          <w:b/>
          <w:bCs/>
        </w:rPr>
        <w:t>Mik</w:t>
      </w:r>
      <w:r w:rsidR="00C60590">
        <w:rPr>
          <w:rFonts w:ascii="Verdana" w:hAnsi="Verdana"/>
          <w:b/>
          <w:bCs/>
        </w:rPr>
        <w:t>u</w:t>
      </w:r>
      <w:r w:rsidRPr="001A3B90">
        <w:rPr>
          <w:rFonts w:ascii="Verdana" w:hAnsi="Verdana"/>
          <w:b/>
          <w:bCs/>
        </w:rPr>
        <w:t xml:space="preserve"> Ak</w:t>
      </w:r>
      <w:r w:rsidR="00790127">
        <w:rPr>
          <w:rFonts w:ascii="Verdana" w:hAnsi="Verdana"/>
          <w:b/>
          <w:bCs/>
        </w:rPr>
        <w:t>i</w:t>
      </w:r>
      <w:r w:rsidRPr="001A3B90">
        <w:rPr>
          <w:rFonts w:ascii="Verdana" w:hAnsi="Verdana"/>
          <w:b/>
          <w:bCs/>
        </w:rPr>
        <w:t>moto</w:t>
      </w:r>
      <w:r>
        <w:rPr>
          <w:rFonts w:ascii="Verdana" w:hAnsi="Verdana"/>
        </w:rPr>
        <w:t xml:space="preserve">, Silber ging an </w:t>
      </w:r>
      <w:r w:rsidRPr="001A3B90">
        <w:rPr>
          <w:rFonts w:ascii="Verdana" w:hAnsi="Verdana"/>
          <w:b/>
          <w:bCs/>
        </w:rPr>
        <w:t xml:space="preserve">Cayetana </w:t>
      </w:r>
      <w:r w:rsidRPr="00074BE7">
        <w:rPr>
          <w:rFonts w:ascii="Verdana" w:hAnsi="Verdana"/>
          <w:b/>
          <w:bCs/>
        </w:rPr>
        <w:t>López Rey</w:t>
      </w:r>
      <w:r>
        <w:rPr>
          <w:rFonts w:ascii="Verdana" w:hAnsi="Verdana"/>
        </w:rPr>
        <w:t>.</w:t>
      </w:r>
      <w:r w:rsidR="00C60590">
        <w:rPr>
          <w:rFonts w:ascii="Verdana" w:hAnsi="Verdana"/>
        </w:rPr>
        <w:t xml:space="preserve"> Bei Dresden trafen vier Spielerinnen zweistellig: Miku Akimoto (14), </w:t>
      </w:r>
      <w:r w:rsidR="00C60590" w:rsidRPr="00C60590">
        <w:rPr>
          <w:rFonts w:ascii="Verdana" w:hAnsi="Verdana"/>
        </w:rPr>
        <w:t xml:space="preserve">Lorena Lorber Fijok </w:t>
      </w:r>
      <w:r w:rsidR="00C60590">
        <w:rPr>
          <w:rFonts w:ascii="Verdana" w:hAnsi="Verdana"/>
        </w:rPr>
        <w:t xml:space="preserve">und Marta Levinska (je 14) sowie Mette Marleen Pfeffer. Erfolgreichste Wiesbadenerin war Cayetana </w:t>
      </w:r>
      <w:r w:rsidR="00C60590" w:rsidRPr="00074BE7">
        <w:rPr>
          <w:rFonts w:ascii="Verdana" w:hAnsi="Verdana"/>
        </w:rPr>
        <w:t>López Rey</w:t>
      </w:r>
      <w:r w:rsidR="00C60590">
        <w:rPr>
          <w:rFonts w:ascii="Verdana" w:hAnsi="Verdana"/>
        </w:rPr>
        <w:t xml:space="preserve"> (9). </w:t>
      </w:r>
    </w:p>
    <w:p w14:paraId="430862A5" w14:textId="44A5D8E8" w:rsidR="00C5004F" w:rsidRDefault="00924E68" w:rsidP="00770EB9">
      <w:pPr>
        <w:jc w:val="both"/>
        <w:rPr>
          <w:rFonts w:ascii="Verdana" w:hAnsi="Verdana"/>
        </w:rPr>
      </w:pPr>
      <w:r>
        <w:rPr>
          <w:rFonts w:ascii="Verdana" w:hAnsi="Verdana"/>
        </w:rPr>
        <w:t xml:space="preserve"> </w:t>
      </w:r>
    </w:p>
    <w:p w14:paraId="31CAED2F" w14:textId="77777777" w:rsidR="00074BE7" w:rsidRPr="00252784" w:rsidRDefault="00074BE7" w:rsidP="00074BE7">
      <w:pPr>
        <w:jc w:val="both"/>
        <w:rPr>
          <w:rFonts w:ascii="Verdana" w:hAnsi="Verdana"/>
          <w:b/>
          <w:bCs/>
        </w:rPr>
      </w:pPr>
      <w:r w:rsidRPr="00252784">
        <w:rPr>
          <w:rFonts w:ascii="Verdana" w:hAnsi="Verdana"/>
          <w:b/>
          <w:bCs/>
        </w:rPr>
        <w:t>VCW-Kader + Statistik</w:t>
      </w:r>
    </w:p>
    <w:p w14:paraId="50F9E7A9" w14:textId="59D2AAD6" w:rsidR="00074BE7" w:rsidRPr="00074BE7" w:rsidRDefault="00074BE7" w:rsidP="00074BE7">
      <w:pPr>
        <w:jc w:val="both"/>
        <w:rPr>
          <w:rFonts w:ascii="Verdana" w:hAnsi="Verdana"/>
        </w:rPr>
      </w:pPr>
      <w:r w:rsidRPr="00074BE7">
        <w:rPr>
          <w:rFonts w:ascii="Verdana" w:hAnsi="Verdana"/>
        </w:rPr>
        <w:t xml:space="preserve">Zuspiel: Sanne Konijnenberg (Niederlande), Hanna Weinmann – Außenangriff: Pleun van der Pijl (Niederlande; </w:t>
      </w:r>
      <w:r w:rsidR="00252784">
        <w:rPr>
          <w:rFonts w:ascii="Verdana" w:hAnsi="Verdana"/>
        </w:rPr>
        <w:t>3</w:t>
      </w:r>
      <w:r w:rsidRPr="00074BE7">
        <w:rPr>
          <w:rFonts w:ascii="Verdana" w:hAnsi="Verdana"/>
        </w:rPr>
        <w:t xml:space="preserve">), Dagmar Boom (Niederlande; </w:t>
      </w:r>
      <w:r w:rsidR="00252784">
        <w:rPr>
          <w:rFonts w:ascii="Verdana" w:hAnsi="Verdana"/>
        </w:rPr>
        <w:t>3</w:t>
      </w:r>
      <w:r w:rsidRPr="00074BE7">
        <w:rPr>
          <w:rFonts w:ascii="Verdana" w:hAnsi="Verdana"/>
        </w:rPr>
        <w:t>), Cayetana López Rey (Spanien</w:t>
      </w:r>
      <w:r w:rsidR="00252784">
        <w:rPr>
          <w:rFonts w:ascii="Verdana" w:hAnsi="Verdana"/>
        </w:rPr>
        <w:t>; 9</w:t>
      </w:r>
      <w:r w:rsidRPr="00074BE7">
        <w:rPr>
          <w:rFonts w:ascii="Verdana" w:hAnsi="Verdana"/>
        </w:rPr>
        <w:t xml:space="preserve">), Jovana Dordević </w:t>
      </w:r>
      <w:r w:rsidR="00252784">
        <w:rPr>
          <w:rFonts w:ascii="Verdana" w:hAnsi="Verdana"/>
        </w:rPr>
        <w:t xml:space="preserve">(7) </w:t>
      </w:r>
      <w:r w:rsidRPr="00074BE7">
        <w:rPr>
          <w:rFonts w:ascii="Verdana" w:hAnsi="Verdana"/>
        </w:rPr>
        <w:t>– Mittelblock: Laura Broekstra (</w:t>
      </w:r>
      <w:r w:rsidR="00EC7A40">
        <w:rPr>
          <w:rFonts w:ascii="Verdana" w:hAnsi="Verdana"/>
        </w:rPr>
        <w:t>3</w:t>
      </w:r>
      <w:r w:rsidRPr="00074BE7">
        <w:rPr>
          <w:rFonts w:ascii="Verdana" w:hAnsi="Verdana"/>
        </w:rPr>
        <w:t xml:space="preserve">), Hannah Clayton (USA; </w:t>
      </w:r>
      <w:r w:rsidR="00EC7A40">
        <w:rPr>
          <w:rFonts w:ascii="Verdana" w:hAnsi="Verdana"/>
        </w:rPr>
        <w:t>3</w:t>
      </w:r>
      <w:r w:rsidRPr="00074BE7">
        <w:rPr>
          <w:rFonts w:ascii="Verdana" w:hAnsi="Verdana"/>
        </w:rPr>
        <w:t xml:space="preserve">), Marlene Rieger </w:t>
      </w:r>
      <w:r w:rsidR="00252784">
        <w:rPr>
          <w:rFonts w:ascii="Verdana" w:hAnsi="Verdana"/>
        </w:rPr>
        <w:t xml:space="preserve">(1) </w:t>
      </w:r>
      <w:r w:rsidRPr="00074BE7">
        <w:rPr>
          <w:rFonts w:ascii="Verdana" w:hAnsi="Verdana"/>
        </w:rPr>
        <w:t xml:space="preserve">– Diagonal: Jimena Fernández Gayoso (Spanien; </w:t>
      </w:r>
      <w:r w:rsidR="00EC7A40">
        <w:rPr>
          <w:rFonts w:ascii="Verdana" w:hAnsi="Verdana"/>
        </w:rPr>
        <w:t>2</w:t>
      </w:r>
      <w:r w:rsidRPr="00074BE7">
        <w:rPr>
          <w:rFonts w:ascii="Verdana" w:hAnsi="Verdana"/>
        </w:rPr>
        <w:t xml:space="preserve">) – Libera: Lilly Bietau </w:t>
      </w:r>
    </w:p>
    <w:p w14:paraId="319B7CE2" w14:textId="2B332EE4" w:rsidR="00074BE7" w:rsidRDefault="00074BE7" w:rsidP="00770EB9">
      <w:pPr>
        <w:jc w:val="both"/>
        <w:rPr>
          <w:rFonts w:ascii="Verdana" w:hAnsi="Verdana"/>
        </w:rPr>
      </w:pPr>
    </w:p>
    <w:p w14:paraId="04609EB4" w14:textId="0A5B5BB7" w:rsidR="00FD4307" w:rsidRPr="001978C7" w:rsidRDefault="00FD4307" w:rsidP="00FD4307">
      <w:pPr>
        <w:jc w:val="both"/>
        <w:rPr>
          <w:rFonts w:ascii="Verdana" w:hAnsi="Verdana"/>
          <w:b/>
          <w:bCs/>
        </w:rPr>
      </w:pPr>
      <w:r w:rsidRPr="001978C7">
        <w:rPr>
          <w:rFonts w:ascii="Verdana" w:hAnsi="Verdana"/>
          <w:b/>
          <w:bCs/>
        </w:rPr>
        <w:lastRenderedPageBreak/>
        <w:t>STATEMENT</w:t>
      </w:r>
      <w:r>
        <w:rPr>
          <w:rFonts w:ascii="Verdana" w:hAnsi="Verdana"/>
          <w:b/>
          <w:bCs/>
        </w:rPr>
        <w:t>S</w:t>
      </w:r>
    </w:p>
    <w:p w14:paraId="09B50109" w14:textId="3A897ECF" w:rsidR="00FD4307" w:rsidRDefault="00FD4307" w:rsidP="00FD4307">
      <w:pPr>
        <w:jc w:val="both"/>
        <w:rPr>
          <w:rFonts w:ascii="Verdana" w:hAnsi="Verdana"/>
        </w:rPr>
      </w:pPr>
      <w:r>
        <w:rPr>
          <w:rFonts w:ascii="Verdana" w:hAnsi="Verdana"/>
          <w:b/>
          <w:bCs/>
        </w:rPr>
        <w:t xml:space="preserve">VCW-Chefcoach </w:t>
      </w:r>
      <w:r w:rsidRPr="00F72282">
        <w:rPr>
          <w:rFonts w:ascii="Verdana" w:hAnsi="Verdana"/>
          <w:b/>
          <w:bCs/>
        </w:rPr>
        <w:t>Tigin Yağlioğlu</w:t>
      </w:r>
      <w:r w:rsidR="002D6316">
        <w:rPr>
          <w:rFonts w:ascii="Verdana" w:hAnsi="Verdana"/>
          <w:b/>
          <w:bCs/>
        </w:rPr>
        <w:t xml:space="preserve">: </w:t>
      </w:r>
      <w:r>
        <w:rPr>
          <w:rFonts w:ascii="Verdana" w:hAnsi="Verdana"/>
        </w:rPr>
        <w:t>„</w:t>
      </w:r>
      <w:r w:rsidR="00751D55">
        <w:rPr>
          <w:rFonts w:ascii="Verdana" w:hAnsi="Verdana"/>
        </w:rPr>
        <w:t>Wir hatten einige angeschlagene Spielerinnen, die nicht über die gesamte Distanz gehen sollten</w:t>
      </w:r>
      <w:r w:rsidR="00A061D1">
        <w:rPr>
          <w:rFonts w:ascii="Verdana" w:hAnsi="Verdana"/>
        </w:rPr>
        <w:t>.</w:t>
      </w:r>
      <w:r w:rsidR="00751D55">
        <w:rPr>
          <w:rFonts w:ascii="Verdana" w:hAnsi="Verdana"/>
        </w:rPr>
        <w:t xml:space="preserve"> </w:t>
      </w:r>
      <w:r w:rsidR="000F5D79">
        <w:rPr>
          <w:rFonts w:ascii="Verdana" w:hAnsi="Verdana"/>
        </w:rPr>
        <w:t xml:space="preserve">Um es kurz auf den Punkt zu bringen: </w:t>
      </w:r>
      <w:r w:rsidR="00672700">
        <w:rPr>
          <w:rFonts w:ascii="Verdana" w:hAnsi="Verdana"/>
        </w:rPr>
        <w:t xml:space="preserve">Wir </w:t>
      </w:r>
      <w:r w:rsidR="00751D55">
        <w:rPr>
          <w:rFonts w:ascii="Verdana" w:hAnsi="Verdana"/>
        </w:rPr>
        <w:t xml:space="preserve">hätten </w:t>
      </w:r>
      <w:r w:rsidR="00672700">
        <w:rPr>
          <w:rFonts w:ascii="Verdana" w:hAnsi="Verdana"/>
        </w:rPr>
        <w:t xml:space="preserve">es </w:t>
      </w:r>
      <w:r w:rsidR="00751D55">
        <w:rPr>
          <w:rFonts w:ascii="Verdana" w:hAnsi="Verdana"/>
        </w:rPr>
        <w:t xml:space="preserve">besser machen können. </w:t>
      </w:r>
      <w:r w:rsidR="00672700">
        <w:rPr>
          <w:rFonts w:ascii="Verdana" w:hAnsi="Verdana"/>
        </w:rPr>
        <w:t xml:space="preserve">Es fehlte auch der Mut. </w:t>
      </w:r>
      <w:r w:rsidR="007D75BF">
        <w:rPr>
          <w:rFonts w:ascii="Verdana" w:hAnsi="Verdana"/>
        </w:rPr>
        <w:t>Die Trainingsleistungen haben sich nicht widergespiegelt. Gegen Erfurt müssen und werden wir ein anderes Gesicht zeigen.</w:t>
      </w:r>
      <w:r w:rsidR="00776AAC">
        <w:rPr>
          <w:rFonts w:ascii="Verdana" w:hAnsi="Verdana"/>
        </w:rPr>
        <w:t>“</w:t>
      </w:r>
    </w:p>
    <w:p w14:paraId="3A56112A" w14:textId="436FDC1B" w:rsidR="00BF22C7" w:rsidRDefault="00EC7A40" w:rsidP="00072F3C">
      <w:pPr>
        <w:jc w:val="both"/>
        <w:rPr>
          <w:rFonts w:ascii="Verdana" w:hAnsi="Verdana"/>
        </w:rPr>
      </w:pPr>
      <w:r>
        <w:rPr>
          <w:rFonts w:ascii="Verdana" w:hAnsi="Verdana"/>
          <w:b/>
          <w:bCs/>
        </w:rPr>
        <w:t>Marlene Rieger</w:t>
      </w:r>
      <w:r w:rsidR="0012371B" w:rsidRPr="0012371B">
        <w:rPr>
          <w:rFonts w:ascii="Verdana" w:hAnsi="Verdana"/>
          <w:b/>
          <w:bCs/>
        </w:rPr>
        <w:t xml:space="preserve"> </w:t>
      </w:r>
      <w:r w:rsidR="00E92EEF" w:rsidRPr="0012371B">
        <w:rPr>
          <w:rFonts w:ascii="Verdana" w:hAnsi="Verdana"/>
          <w:b/>
          <w:bCs/>
        </w:rPr>
        <w:t>(</w:t>
      </w:r>
      <w:r>
        <w:rPr>
          <w:rFonts w:ascii="Verdana" w:hAnsi="Verdana"/>
          <w:b/>
          <w:bCs/>
        </w:rPr>
        <w:t>Mittelblock</w:t>
      </w:r>
      <w:r w:rsidR="00E92EEF" w:rsidRPr="0012371B">
        <w:rPr>
          <w:rFonts w:ascii="Verdana" w:hAnsi="Verdana"/>
          <w:b/>
          <w:bCs/>
        </w:rPr>
        <w:t>):</w:t>
      </w:r>
      <w:r w:rsidR="00C44C85" w:rsidRPr="00E92EEF">
        <w:rPr>
          <w:rFonts w:ascii="Verdana" w:hAnsi="Verdana"/>
          <w:color w:val="EE0000"/>
        </w:rPr>
        <w:t xml:space="preserve"> </w:t>
      </w:r>
      <w:r w:rsidR="00FD4307">
        <w:rPr>
          <w:rFonts w:ascii="Verdana" w:hAnsi="Verdana"/>
        </w:rPr>
        <w:t>„</w:t>
      </w:r>
      <w:r w:rsidR="00FB266B">
        <w:rPr>
          <w:rFonts w:ascii="Verdana" w:hAnsi="Verdana"/>
        </w:rPr>
        <w:t>Unser Tr</w:t>
      </w:r>
      <w:r w:rsidR="003F6832">
        <w:rPr>
          <w:rFonts w:ascii="Verdana" w:hAnsi="Verdana"/>
        </w:rPr>
        <w:t>ai</w:t>
      </w:r>
      <w:r w:rsidR="00FB266B">
        <w:rPr>
          <w:rFonts w:ascii="Verdana" w:hAnsi="Verdana"/>
        </w:rPr>
        <w:t xml:space="preserve">ner hat am vergangenen Sonntag nach dem Spiel gegen Borken angekündigt, dass wir </w:t>
      </w:r>
      <w:r w:rsidR="003F6832">
        <w:rPr>
          <w:rFonts w:ascii="Verdana" w:hAnsi="Verdana"/>
        </w:rPr>
        <w:t>mit einer neuen Rotation</w:t>
      </w:r>
      <w:r w:rsidR="00FB266B">
        <w:rPr>
          <w:rFonts w:ascii="Verdana" w:hAnsi="Verdana"/>
        </w:rPr>
        <w:t xml:space="preserve"> gegen Dresden spielen werden.</w:t>
      </w:r>
      <w:r w:rsidR="003F6832">
        <w:rPr>
          <w:rFonts w:ascii="Verdana" w:hAnsi="Verdana"/>
        </w:rPr>
        <w:t xml:space="preserve"> Entsprechend haben wir in der Woche trainiert. Es war für uns Junge toll, anfangen zu können</w:t>
      </w:r>
      <w:r w:rsidR="000F5D79">
        <w:rPr>
          <w:rFonts w:ascii="Verdana" w:hAnsi="Verdana"/>
        </w:rPr>
        <w:t>, wir</w:t>
      </w:r>
      <w:r w:rsidR="003F6832">
        <w:rPr>
          <w:rFonts w:ascii="Verdana" w:hAnsi="Verdana"/>
        </w:rPr>
        <w:t xml:space="preserve"> wollten uns </w:t>
      </w:r>
      <w:r w:rsidR="00672700">
        <w:rPr>
          <w:rFonts w:ascii="Verdana" w:hAnsi="Verdana"/>
        </w:rPr>
        <w:t>un</w:t>
      </w:r>
      <w:r w:rsidR="003F6832">
        <w:rPr>
          <w:rFonts w:ascii="Verdana" w:hAnsi="Verdana"/>
        </w:rPr>
        <w:t>b</w:t>
      </w:r>
      <w:r w:rsidR="00672700">
        <w:rPr>
          <w:rFonts w:ascii="Verdana" w:hAnsi="Verdana"/>
        </w:rPr>
        <w:t>edingt b</w:t>
      </w:r>
      <w:r w:rsidR="003F6832">
        <w:rPr>
          <w:rFonts w:ascii="Verdana" w:hAnsi="Verdana"/>
        </w:rPr>
        <w:t xml:space="preserve">eweisen. So ganz ist das nicht gelungen, wir hatten uns mehr vorgenommen. Der Druck </w:t>
      </w:r>
      <w:r w:rsidR="00672700">
        <w:rPr>
          <w:rFonts w:ascii="Verdana" w:hAnsi="Verdana"/>
        </w:rPr>
        <w:t xml:space="preserve">von </w:t>
      </w:r>
      <w:r w:rsidR="003F6832">
        <w:rPr>
          <w:rFonts w:ascii="Verdana" w:hAnsi="Verdana"/>
        </w:rPr>
        <w:t>DSC-Seite war schon sehr stark.</w:t>
      </w:r>
      <w:r w:rsidR="003E73A7">
        <w:rPr>
          <w:rFonts w:ascii="Verdana" w:hAnsi="Verdana"/>
        </w:rPr>
        <w:t>“</w:t>
      </w:r>
    </w:p>
    <w:p w14:paraId="58DBBE93" w14:textId="77777777" w:rsidR="00EC7A40" w:rsidRDefault="00EC7A40" w:rsidP="00072F3C">
      <w:pPr>
        <w:jc w:val="both"/>
        <w:rPr>
          <w:rFonts w:ascii="Verdana" w:hAnsi="Verdana"/>
          <w:i/>
          <w:iCs/>
        </w:rPr>
      </w:pPr>
    </w:p>
    <w:p w14:paraId="6A9A0645" w14:textId="27789AEA" w:rsidR="005B3D8E" w:rsidRPr="00BF22C7" w:rsidRDefault="005B3D8E" w:rsidP="00072F3C">
      <w:pPr>
        <w:jc w:val="both"/>
        <w:rPr>
          <w:rFonts w:ascii="Verdana" w:hAnsi="Verdana"/>
        </w:rPr>
      </w:pPr>
      <w:r w:rsidRPr="005B3D8E">
        <w:rPr>
          <w:rFonts w:ascii="Verdana" w:hAnsi="Verdana"/>
          <w:i/>
          <w:iCs/>
        </w:rPr>
        <w:t>(Text: Sabine Ursel)</w:t>
      </w:r>
    </w:p>
    <w:p w14:paraId="749F2D93" w14:textId="77777777" w:rsidR="00295D9E" w:rsidRDefault="00295D9E" w:rsidP="0038643A">
      <w:pPr>
        <w:jc w:val="both"/>
        <w:rPr>
          <w:rFonts w:ascii="Verdana" w:hAnsi="Verdana"/>
        </w:rPr>
      </w:pPr>
    </w:p>
    <w:p w14:paraId="4C0408BB" w14:textId="5C82483A" w:rsidR="006111B9"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23BCE3C2" w14:textId="77777777" w:rsidR="00E75D93" w:rsidRDefault="00E75D93" w:rsidP="00E75D93">
      <w:pPr>
        <w:rPr>
          <w:rFonts w:ascii="Verdana" w:hAnsi="Verdana"/>
          <w:i/>
          <w:iCs/>
        </w:rPr>
      </w:pPr>
      <w:r w:rsidRPr="00670AFD">
        <w:rPr>
          <w:rFonts w:ascii="Verdana" w:hAnsi="Verdana"/>
          <w:b/>
          <w:bCs/>
        </w:rPr>
        <w:t>23.1.2026 (Freitag)</w:t>
      </w:r>
      <w:r>
        <w:rPr>
          <w:rFonts w:ascii="Verdana" w:hAnsi="Verdana"/>
          <w:i/>
          <w:iCs/>
        </w:rPr>
        <w:br/>
      </w:r>
      <w:r w:rsidRPr="00670AFD">
        <w:rPr>
          <w:rFonts w:ascii="Verdana" w:hAnsi="Verdana"/>
        </w:rPr>
        <w:t>18:00 Uhr: Schwarz-Weiß Erfurt – VCW</w:t>
      </w:r>
      <w:r>
        <w:rPr>
          <w:rFonts w:ascii="Verdana" w:hAnsi="Verdana"/>
          <w:i/>
          <w:iCs/>
        </w:rPr>
        <w:br/>
        <w:t>Erfurt, Riethsporthalle</w:t>
      </w:r>
    </w:p>
    <w:p w14:paraId="207A559B" w14:textId="0F199B93" w:rsidR="00E75D93" w:rsidRDefault="00E75D93" w:rsidP="00E75D93">
      <w:pPr>
        <w:rPr>
          <w:rFonts w:ascii="Verdana" w:hAnsi="Verdana"/>
          <w:i/>
          <w:iCs/>
        </w:rPr>
      </w:pPr>
      <w:r w:rsidRPr="00670AFD">
        <w:rPr>
          <w:rFonts w:ascii="Verdana" w:hAnsi="Verdana"/>
          <w:b/>
          <w:bCs/>
        </w:rPr>
        <w:t>1.2.2026 (Sonntag)</w:t>
      </w:r>
      <w:r>
        <w:rPr>
          <w:rFonts w:ascii="Verdana" w:hAnsi="Verdana"/>
          <w:i/>
          <w:iCs/>
        </w:rPr>
        <w:br/>
      </w:r>
      <w:r w:rsidR="00551E66">
        <w:rPr>
          <w:rFonts w:ascii="Verdana" w:hAnsi="Verdana"/>
        </w:rPr>
        <w:t xml:space="preserve">18:00 Uhr: </w:t>
      </w:r>
      <w:r w:rsidRPr="00670AFD">
        <w:rPr>
          <w:rFonts w:ascii="Verdana" w:hAnsi="Verdana"/>
        </w:rPr>
        <w:t>Binder Blaubären TSV Flacht</w:t>
      </w:r>
      <w:r>
        <w:rPr>
          <w:rFonts w:ascii="Verdana" w:hAnsi="Verdana"/>
        </w:rPr>
        <w:t xml:space="preserve"> – </w:t>
      </w:r>
      <w:r w:rsidRPr="00670AFD">
        <w:rPr>
          <w:rFonts w:ascii="Verdana" w:hAnsi="Verdana"/>
        </w:rPr>
        <w:t>VCW</w:t>
      </w:r>
      <w:r w:rsidRPr="00670AFD">
        <w:rPr>
          <w:rFonts w:ascii="Verdana" w:hAnsi="Verdana"/>
        </w:rPr>
        <w:br/>
      </w:r>
      <w:r>
        <w:rPr>
          <w:rFonts w:ascii="Verdana" w:hAnsi="Verdana"/>
          <w:i/>
          <w:iCs/>
        </w:rPr>
        <w:t xml:space="preserve">Weissach, </w:t>
      </w:r>
      <w:r w:rsidRPr="00670AFD">
        <w:rPr>
          <w:rFonts w:ascii="Verdana" w:hAnsi="Verdana"/>
          <w:i/>
          <w:iCs/>
        </w:rPr>
        <w:t>Heckengäusporthalle II</w:t>
      </w:r>
    </w:p>
    <w:p w14:paraId="1032E3C4" w14:textId="2AB2586C" w:rsidR="00E75D93" w:rsidRDefault="00C44C85" w:rsidP="00E75D93">
      <w:pPr>
        <w:rPr>
          <w:rFonts w:ascii="Verdana" w:hAnsi="Verdana"/>
        </w:rPr>
      </w:pPr>
      <w:r>
        <w:rPr>
          <w:rFonts w:ascii="Verdana" w:hAnsi="Verdana"/>
          <w:b/>
          <w:bCs/>
          <w:i/>
          <w:iCs/>
        </w:rPr>
        <w:t xml:space="preserve">3. </w:t>
      </w:r>
      <w:r w:rsidR="00E75D93" w:rsidRPr="00CA55F5">
        <w:rPr>
          <w:rFonts w:ascii="Verdana" w:hAnsi="Verdana"/>
          <w:b/>
          <w:bCs/>
          <w:i/>
          <w:iCs/>
        </w:rPr>
        <w:t>VCW-Doppelspieltag</w:t>
      </w:r>
      <w:r w:rsidR="00E75D93">
        <w:rPr>
          <w:rFonts w:ascii="Verdana" w:hAnsi="Verdana"/>
          <w:b/>
          <w:bCs/>
        </w:rPr>
        <w:br/>
      </w:r>
      <w:r w:rsidR="00E75D93" w:rsidRPr="006111B9">
        <w:rPr>
          <w:rFonts w:ascii="Verdana" w:hAnsi="Verdana"/>
          <w:i/>
          <w:iCs/>
        </w:rPr>
        <w:t>Sporthalle am Platz der Deutschen Einhei</w:t>
      </w:r>
      <w:r w:rsidR="00E75D93">
        <w:rPr>
          <w:rFonts w:ascii="Verdana" w:hAnsi="Verdana"/>
          <w:i/>
          <w:iCs/>
        </w:rPr>
        <w:t>t</w:t>
      </w:r>
      <w:r w:rsidR="00E75D93">
        <w:rPr>
          <w:rFonts w:ascii="Verdana" w:hAnsi="Verdana"/>
        </w:rPr>
        <w:br/>
      </w:r>
      <w:r w:rsidR="00E75D93" w:rsidRPr="001C3E66">
        <w:rPr>
          <w:rFonts w:ascii="Verdana" w:hAnsi="Verdana"/>
          <w:b/>
          <w:bCs/>
        </w:rPr>
        <w:t>14.2.202</w:t>
      </w:r>
      <w:r w:rsidR="00E75D93">
        <w:rPr>
          <w:rFonts w:ascii="Verdana" w:hAnsi="Verdana"/>
          <w:b/>
          <w:bCs/>
        </w:rPr>
        <w:t>6</w:t>
      </w:r>
      <w:r w:rsidR="00E75D93" w:rsidRPr="001C3E66">
        <w:rPr>
          <w:rFonts w:ascii="Verdana" w:hAnsi="Verdana"/>
          <w:b/>
          <w:bCs/>
        </w:rPr>
        <w:t xml:space="preserve"> (Samstag)</w:t>
      </w:r>
      <w:r w:rsidR="00E75D93" w:rsidRPr="001C3E66">
        <w:rPr>
          <w:rFonts w:ascii="Verdana" w:hAnsi="Verdana"/>
        </w:rPr>
        <w:br/>
        <w:t>17:15 Uhr: VCW (Profis) – VfB Suhl Lotto Thüringen</w:t>
      </w:r>
      <w:r w:rsidR="00E75D93" w:rsidRPr="001C3E66">
        <w:rPr>
          <w:rFonts w:ascii="Verdana" w:hAnsi="Verdana"/>
        </w:rPr>
        <w:br/>
        <w:t xml:space="preserve">20:15 Uhr: VCW 2 – SSC Freisen </w:t>
      </w:r>
    </w:p>
    <w:p w14:paraId="0B58A27C" w14:textId="77777777" w:rsidR="00E75D93" w:rsidRDefault="00E75D93" w:rsidP="00E75D93">
      <w:pPr>
        <w:rPr>
          <w:rFonts w:ascii="Verdana" w:hAnsi="Verdana"/>
        </w:rPr>
      </w:pP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65BFB6B5" w14:textId="77777777" w:rsidR="0043255E" w:rsidRDefault="0043255E">
      <w:pPr>
        <w:rPr>
          <w:rFonts w:ascii="Verdana" w:hAnsi="Verdana"/>
          <w:b/>
          <w:sz w:val="20"/>
          <w:szCs w:val="20"/>
        </w:rPr>
      </w:pPr>
      <w:r>
        <w:rPr>
          <w:rFonts w:ascii="Verdana" w:hAnsi="Verdana"/>
          <w:b/>
          <w:sz w:val="20"/>
          <w:szCs w:val="20"/>
        </w:rPr>
        <w:br w:type="page"/>
      </w:r>
    </w:p>
    <w:p w14:paraId="208D8F1E" w14:textId="613913F6"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F31E" w14:textId="77777777" w:rsidR="00DF6229" w:rsidRDefault="00DF6229" w:rsidP="00CE0C86">
      <w:pPr>
        <w:spacing w:after="0" w:line="240" w:lineRule="auto"/>
      </w:pPr>
      <w:r>
        <w:separator/>
      </w:r>
    </w:p>
  </w:endnote>
  <w:endnote w:type="continuationSeparator" w:id="0">
    <w:p w14:paraId="22C90642" w14:textId="77777777" w:rsidR="00DF6229" w:rsidRDefault="00DF6229"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379A" w14:textId="77777777" w:rsidR="00DF6229" w:rsidRDefault="00DF6229" w:rsidP="00CE0C86">
      <w:pPr>
        <w:spacing w:after="0" w:line="240" w:lineRule="auto"/>
      </w:pPr>
      <w:r>
        <w:separator/>
      </w:r>
    </w:p>
  </w:footnote>
  <w:footnote w:type="continuationSeparator" w:id="0">
    <w:p w14:paraId="5267FB6D" w14:textId="77777777" w:rsidR="00DF6229" w:rsidRDefault="00DF6229"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104CE"/>
    <w:rsid w:val="00012FCD"/>
    <w:rsid w:val="000142C4"/>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FCF"/>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53229"/>
    <w:rsid w:val="00153255"/>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BD4"/>
    <w:rsid w:val="00167D08"/>
    <w:rsid w:val="00167D84"/>
    <w:rsid w:val="001707FE"/>
    <w:rsid w:val="00170A5C"/>
    <w:rsid w:val="00173775"/>
    <w:rsid w:val="00173A20"/>
    <w:rsid w:val="00174D8B"/>
    <w:rsid w:val="001773AA"/>
    <w:rsid w:val="00177E04"/>
    <w:rsid w:val="001804AA"/>
    <w:rsid w:val="0018079B"/>
    <w:rsid w:val="001810A4"/>
    <w:rsid w:val="0018156F"/>
    <w:rsid w:val="0018380F"/>
    <w:rsid w:val="0018540B"/>
    <w:rsid w:val="001860ED"/>
    <w:rsid w:val="0018644F"/>
    <w:rsid w:val="00190723"/>
    <w:rsid w:val="00190CD3"/>
    <w:rsid w:val="001922FF"/>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2784"/>
    <w:rsid w:val="00253F68"/>
    <w:rsid w:val="002546DC"/>
    <w:rsid w:val="002549E2"/>
    <w:rsid w:val="00256EFD"/>
    <w:rsid w:val="00260A88"/>
    <w:rsid w:val="00262618"/>
    <w:rsid w:val="00262F11"/>
    <w:rsid w:val="00263FC3"/>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477"/>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723E"/>
    <w:rsid w:val="00310602"/>
    <w:rsid w:val="00313DD4"/>
    <w:rsid w:val="00316978"/>
    <w:rsid w:val="003200A2"/>
    <w:rsid w:val="00320923"/>
    <w:rsid w:val="00320CF3"/>
    <w:rsid w:val="00320D9F"/>
    <w:rsid w:val="00322B0F"/>
    <w:rsid w:val="00322F35"/>
    <w:rsid w:val="003234EE"/>
    <w:rsid w:val="003269AB"/>
    <w:rsid w:val="00331570"/>
    <w:rsid w:val="00331B68"/>
    <w:rsid w:val="00333813"/>
    <w:rsid w:val="003343C9"/>
    <w:rsid w:val="00335A60"/>
    <w:rsid w:val="00335E55"/>
    <w:rsid w:val="00340171"/>
    <w:rsid w:val="00340376"/>
    <w:rsid w:val="003407A0"/>
    <w:rsid w:val="003409CB"/>
    <w:rsid w:val="00340B8F"/>
    <w:rsid w:val="003410A8"/>
    <w:rsid w:val="0034330F"/>
    <w:rsid w:val="0034364E"/>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00B0"/>
    <w:rsid w:val="00382555"/>
    <w:rsid w:val="0038499C"/>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E07EF"/>
    <w:rsid w:val="003E0BD0"/>
    <w:rsid w:val="003E1D23"/>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255E"/>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B04D7"/>
    <w:rsid w:val="004B09BB"/>
    <w:rsid w:val="004B0E94"/>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9E1"/>
    <w:rsid w:val="00650228"/>
    <w:rsid w:val="00652E74"/>
    <w:rsid w:val="006569CB"/>
    <w:rsid w:val="0066131D"/>
    <w:rsid w:val="0066230F"/>
    <w:rsid w:val="00662C90"/>
    <w:rsid w:val="006633AB"/>
    <w:rsid w:val="00665A4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C01B0"/>
    <w:rsid w:val="006C0527"/>
    <w:rsid w:val="006C149E"/>
    <w:rsid w:val="006C2FAB"/>
    <w:rsid w:val="006C41F5"/>
    <w:rsid w:val="006D0770"/>
    <w:rsid w:val="006D083E"/>
    <w:rsid w:val="006D09E8"/>
    <w:rsid w:val="006D2463"/>
    <w:rsid w:val="006D284B"/>
    <w:rsid w:val="006D3B1A"/>
    <w:rsid w:val="006D594F"/>
    <w:rsid w:val="006D68EB"/>
    <w:rsid w:val="006E015B"/>
    <w:rsid w:val="006E2EC2"/>
    <w:rsid w:val="006E5E1B"/>
    <w:rsid w:val="006E64EC"/>
    <w:rsid w:val="006E7623"/>
    <w:rsid w:val="006F1314"/>
    <w:rsid w:val="006F13D5"/>
    <w:rsid w:val="006F29FD"/>
    <w:rsid w:val="006F30A9"/>
    <w:rsid w:val="006F4D1C"/>
    <w:rsid w:val="006F5301"/>
    <w:rsid w:val="006F58BB"/>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573F"/>
    <w:rsid w:val="007A5B0B"/>
    <w:rsid w:val="007A6CC5"/>
    <w:rsid w:val="007A7481"/>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E18"/>
    <w:rsid w:val="00883B59"/>
    <w:rsid w:val="00883C7A"/>
    <w:rsid w:val="00884C3F"/>
    <w:rsid w:val="00884C57"/>
    <w:rsid w:val="00886300"/>
    <w:rsid w:val="0088697E"/>
    <w:rsid w:val="008903FF"/>
    <w:rsid w:val="00895CC5"/>
    <w:rsid w:val="0089611C"/>
    <w:rsid w:val="0089671E"/>
    <w:rsid w:val="00896B99"/>
    <w:rsid w:val="008974B5"/>
    <w:rsid w:val="008A3625"/>
    <w:rsid w:val="008A41FA"/>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BC5"/>
    <w:rsid w:val="00943782"/>
    <w:rsid w:val="00944D47"/>
    <w:rsid w:val="00944F54"/>
    <w:rsid w:val="00945E69"/>
    <w:rsid w:val="0094620F"/>
    <w:rsid w:val="009465BD"/>
    <w:rsid w:val="009472E1"/>
    <w:rsid w:val="00947572"/>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612E"/>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B7320"/>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4C1C"/>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058F"/>
    <w:rsid w:val="00C319BD"/>
    <w:rsid w:val="00C31C86"/>
    <w:rsid w:val="00C31D96"/>
    <w:rsid w:val="00C350BD"/>
    <w:rsid w:val="00C35368"/>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3D1C"/>
    <w:rsid w:val="00DE5F08"/>
    <w:rsid w:val="00DE6128"/>
    <w:rsid w:val="00DE64C0"/>
    <w:rsid w:val="00DE65C8"/>
    <w:rsid w:val="00DF000E"/>
    <w:rsid w:val="00DF16B4"/>
    <w:rsid w:val="00DF3C7C"/>
    <w:rsid w:val="00DF4EB7"/>
    <w:rsid w:val="00DF5F14"/>
    <w:rsid w:val="00DF6008"/>
    <w:rsid w:val="00DF6229"/>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7577"/>
    <w:rsid w:val="00E57F78"/>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409D"/>
    <w:rsid w:val="00EB6A24"/>
    <w:rsid w:val="00EC0997"/>
    <w:rsid w:val="00EC1882"/>
    <w:rsid w:val="00EC2279"/>
    <w:rsid w:val="00EC2307"/>
    <w:rsid w:val="00EC29E1"/>
    <w:rsid w:val="00EC445E"/>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6769D"/>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4379"/>
    <w:rsid w:val="00FC4604"/>
    <w:rsid w:val="00FC5313"/>
    <w:rsid w:val="00FC5604"/>
    <w:rsid w:val="00FC565B"/>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7606</Characters>
  <Application>Microsoft Office Word</Application>
  <DocSecurity>0</DocSecurity>
  <Lines>143</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2026-01-21T21:33:00Z</cp:lastPrinted>
  <dcterms:created xsi:type="dcterms:W3CDTF">2026-01-21T23:09:00Z</dcterms:created>
  <dcterms:modified xsi:type="dcterms:W3CDTF">2026-01-21T23:09:00Z</dcterms:modified>
</cp:coreProperties>
</file>