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D92B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578123C1" w14:textId="4499F97D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DF5D6D">
        <w:t>23.09.2019</w:t>
      </w:r>
      <w:bookmarkStart w:id="0" w:name="_GoBack"/>
      <w:bookmarkEnd w:id="0"/>
    </w:p>
    <w:p w14:paraId="10459ADA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59525AB6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476ED6D4" w14:textId="77777777" w:rsidR="00E376B4" w:rsidRDefault="00B75D04" w:rsidP="007A41E4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Perfektion für Pharma</w:t>
      </w:r>
    </w:p>
    <w:p w14:paraId="02344D46" w14:textId="77777777" w:rsidR="00C5799B" w:rsidRDefault="00982BC7" w:rsidP="007A41E4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OPTIMA </w:t>
      </w:r>
      <w:r w:rsidR="006D2A09">
        <w:rPr>
          <w:rFonts w:eastAsiaTheme="minorHAnsi" w:cs="Arial"/>
          <w:bCs/>
          <w:sz w:val="28"/>
          <w:szCs w:val="28"/>
        </w:rPr>
        <w:t xml:space="preserve">auf der </w:t>
      </w:r>
      <w:r w:rsidR="00B75D04">
        <w:rPr>
          <w:rFonts w:eastAsiaTheme="minorHAnsi" w:cs="Arial"/>
          <w:bCs/>
          <w:sz w:val="28"/>
          <w:szCs w:val="28"/>
        </w:rPr>
        <w:t>Maghreb</w:t>
      </w:r>
      <w:r w:rsidR="009A4F4A">
        <w:rPr>
          <w:rFonts w:eastAsiaTheme="minorHAnsi" w:cs="Arial"/>
          <w:bCs/>
          <w:sz w:val="28"/>
          <w:szCs w:val="28"/>
        </w:rPr>
        <w:t xml:space="preserve"> Pharma</w:t>
      </w:r>
      <w:r w:rsidR="00CB0127">
        <w:rPr>
          <w:rFonts w:eastAsiaTheme="minorHAnsi" w:cs="Arial"/>
          <w:bCs/>
          <w:sz w:val="28"/>
          <w:szCs w:val="28"/>
        </w:rPr>
        <w:t xml:space="preserve"> </w:t>
      </w:r>
      <w:r w:rsidR="006D2A09">
        <w:rPr>
          <w:rFonts w:eastAsiaTheme="minorHAnsi" w:cs="Arial"/>
          <w:bCs/>
          <w:sz w:val="28"/>
          <w:szCs w:val="28"/>
        </w:rPr>
        <w:t>2019</w:t>
      </w:r>
      <w:r w:rsidR="000C31CC">
        <w:rPr>
          <w:rFonts w:eastAsiaTheme="minorHAnsi" w:cs="Arial"/>
          <w:bCs/>
          <w:sz w:val="28"/>
          <w:szCs w:val="28"/>
        </w:rPr>
        <w:t xml:space="preserve"> </w:t>
      </w:r>
    </w:p>
    <w:p w14:paraId="2B852A22" w14:textId="77777777" w:rsidR="00AF524F" w:rsidRDefault="00AF524F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14:paraId="2EAE1A92" w14:textId="1BA7B096" w:rsidR="00BF4620" w:rsidRDefault="003002CB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Optima Pharma informiert auf der Maghreb Pharma über </w:t>
      </w:r>
      <w:r w:rsidR="00FF2194">
        <w:rPr>
          <w:rFonts w:eastAsiaTheme="minorHAnsi" w:cs="Arial"/>
          <w:b/>
          <w:sz w:val="22"/>
        </w:rPr>
        <w:t>sicher</w:t>
      </w:r>
      <w:r>
        <w:rPr>
          <w:rFonts w:eastAsiaTheme="minorHAnsi" w:cs="Arial"/>
          <w:b/>
          <w:sz w:val="22"/>
        </w:rPr>
        <w:t>e</w:t>
      </w:r>
      <w:r w:rsidR="00FF2194">
        <w:rPr>
          <w:rFonts w:eastAsiaTheme="minorHAnsi" w:cs="Arial"/>
          <w:b/>
          <w:sz w:val="22"/>
        </w:rPr>
        <w:t xml:space="preserve"> und effizient</w:t>
      </w:r>
      <w:r>
        <w:rPr>
          <w:rFonts w:eastAsiaTheme="minorHAnsi" w:cs="Arial"/>
          <w:b/>
          <w:sz w:val="22"/>
        </w:rPr>
        <w:t xml:space="preserve">e </w:t>
      </w:r>
      <w:r w:rsidR="008E0EC9">
        <w:rPr>
          <w:rFonts w:eastAsiaTheme="minorHAnsi" w:cs="Arial"/>
          <w:b/>
          <w:sz w:val="22"/>
        </w:rPr>
        <w:t>Füll- und Verschließsysteme</w:t>
      </w:r>
      <w:r w:rsidR="00FF2194">
        <w:rPr>
          <w:rFonts w:eastAsiaTheme="minorHAnsi" w:cs="Arial"/>
          <w:b/>
          <w:sz w:val="22"/>
        </w:rPr>
        <w:t xml:space="preserve"> </w:t>
      </w:r>
      <w:r w:rsidR="008E0EC9">
        <w:rPr>
          <w:rFonts w:eastAsiaTheme="minorHAnsi" w:cs="Arial"/>
          <w:b/>
          <w:sz w:val="22"/>
        </w:rPr>
        <w:t>für Arzneimittel</w:t>
      </w:r>
      <w:r w:rsidR="00AF6950">
        <w:rPr>
          <w:rFonts w:eastAsiaTheme="minorHAnsi" w:cs="Arial"/>
          <w:b/>
          <w:sz w:val="22"/>
        </w:rPr>
        <w:t>, einschließlich des Up- und Downstreams</w:t>
      </w:r>
      <w:r w:rsidR="00FF2194">
        <w:rPr>
          <w:rFonts w:eastAsiaTheme="minorHAnsi" w:cs="Arial"/>
          <w:b/>
          <w:sz w:val="22"/>
        </w:rPr>
        <w:t xml:space="preserve">. Das Unternehmen </w:t>
      </w:r>
      <w:r>
        <w:rPr>
          <w:rFonts w:eastAsiaTheme="minorHAnsi" w:cs="Arial"/>
          <w:b/>
          <w:sz w:val="22"/>
        </w:rPr>
        <w:t xml:space="preserve">bietet </w:t>
      </w:r>
      <w:r w:rsidR="00850B2F">
        <w:rPr>
          <w:rFonts w:eastAsiaTheme="minorHAnsi" w:cs="Arial"/>
          <w:b/>
          <w:sz w:val="22"/>
        </w:rPr>
        <w:t xml:space="preserve">ein umfassendes Spektrum an Technologien, </w:t>
      </w:r>
      <w:r w:rsidR="00C665D7">
        <w:rPr>
          <w:rFonts w:eastAsiaTheme="minorHAnsi" w:cs="Arial"/>
          <w:b/>
          <w:sz w:val="22"/>
        </w:rPr>
        <w:t xml:space="preserve">das </w:t>
      </w:r>
      <w:r w:rsidR="00B7295D">
        <w:rPr>
          <w:rFonts w:eastAsiaTheme="minorHAnsi" w:cs="Arial"/>
          <w:b/>
          <w:sz w:val="22"/>
        </w:rPr>
        <w:t>hochflexible</w:t>
      </w:r>
      <w:r>
        <w:rPr>
          <w:rFonts w:eastAsiaTheme="minorHAnsi" w:cs="Arial"/>
          <w:b/>
          <w:sz w:val="22"/>
        </w:rPr>
        <w:t xml:space="preserve"> Maschinentypen für kleine Batches bis hin zu komplexen Turnkey-Anlagen</w:t>
      </w:r>
      <w:r w:rsidR="00AA36C3">
        <w:rPr>
          <w:rFonts w:eastAsiaTheme="minorHAnsi" w:cs="Arial"/>
          <w:b/>
          <w:sz w:val="22"/>
        </w:rPr>
        <w:t xml:space="preserve"> beinhaltet. </w:t>
      </w:r>
      <w:r w:rsidR="00874F4D" w:rsidRPr="00874F4D">
        <w:rPr>
          <w:rFonts w:eastAsiaTheme="minorHAnsi" w:cs="Arial"/>
          <w:b/>
          <w:sz w:val="22"/>
        </w:rPr>
        <w:t>Die Isolatortechnik sowie die Gefriertrocknung zählen ebenfalls zum Leistungsspektrum.</w:t>
      </w:r>
      <w:r w:rsidR="00874F4D">
        <w:rPr>
          <w:rFonts w:eastAsiaTheme="minorHAnsi" w:cs="Arial"/>
          <w:b/>
          <w:sz w:val="22"/>
        </w:rPr>
        <w:t xml:space="preserve"> </w:t>
      </w:r>
      <w:r w:rsidR="00865C67">
        <w:rPr>
          <w:rFonts w:eastAsiaTheme="minorHAnsi" w:cs="Arial"/>
          <w:b/>
          <w:sz w:val="22"/>
        </w:rPr>
        <w:t>Darüber hinaus stellt Optima Pharma s</w:t>
      </w:r>
      <w:r w:rsidR="00850B2F">
        <w:rPr>
          <w:rFonts w:eastAsiaTheme="minorHAnsi" w:cs="Arial"/>
          <w:b/>
          <w:sz w:val="22"/>
        </w:rPr>
        <w:t>pezifische</w:t>
      </w:r>
      <w:r w:rsidR="00FF2194">
        <w:rPr>
          <w:rFonts w:eastAsiaTheme="minorHAnsi" w:cs="Arial"/>
          <w:b/>
          <w:sz w:val="22"/>
        </w:rPr>
        <w:t xml:space="preserve"> Anlagentechnik</w:t>
      </w:r>
      <w:r w:rsidR="00850B2F">
        <w:rPr>
          <w:rFonts w:eastAsiaTheme="minorHAnsi" w:cs="Arial"/>
          <w:b/>
          <w:sz w:val="22"/>
        </w:rPr>
        <w:t xml:space="preserve"> </w:t>
      </w:r>
      <w:r w:rsidR="00FF2194">
        <w:rPr>
          <w:rFonts w:eastAsiaTheme="minorHAnsi" w:cs="Arial"/>
          <w:b/>
          <w:sz w:val="22"/>
        </w:rPr>
        <w:t xml:space="preserve">für </w:t>
      </w:r>
      <w:r>
        <w:rPr>
          <w:rFonts w:eastAsiaTheme="minorHAnsi" w:cs="Arial"/>
          <w:b/>
          <w:sz w:val="22"/>
        </w:rPr>
        <w:t>Anwendungsg</w:t>
      </w:r>
      <w:r w:rsidR="00FF2194">
        <w:rPr>
          <w:rFonts w:eastAsiaTheme="minorHAnsi" w:cs="Arial"/>
          <w:b/>
          <w:sz w:val="22"/>
        </w:rPr>
        <w:t xml:space="preserve">ebiete wie die Onkologie, für Blutplasma- oder auch für Hyaluronsäure-Produkte </w:t>
      </w:r>
      <w:r w:rsidR="00850B2F">
        <w:rPr>
          <w:rFonts w:eastAsiaTheme="minorHAnsi" w:cs="Arial"/>
          <w:b/>
          <w:sz w:val="22"/>
        </w:rPr>
        <w:t>auf der Messe vor.</w:t>
      </w:r>
      <w:r w:rsidR="00FF2194">
        <w:rPr>
          <w:rFonts w:eastAsiaTheme="minorHAnsi" w:cs="Arial"/>
          <w:b/>
          <w:sz w:val="22"/>
        </w:rPr>
        <w:t xml:space="preserve">  </w:t>
      </w:r>
    </w:p>
    <w:p w14:paraId="683E10B4" w14:textId="77777777" w:rsidR="0076704B" w:rsidRDefault="00321535" w:rsidP="00B5472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„Smart Solutions for Pharma Experts“</w:t>
      </w:r>
      <w:r w:rsidR="00D72717">
        <w:rPr>
          <w:rFonts w:eastAsiaTheme="minorHAnsi" w:cs="Arial"/>
          <w:sz w:val="22"/>
        </w:rPr>
        <w:t xml:space="preserve"> lautet das Motto </w:t>
      </w:r>
      <w:r w:rsidR="00865C67">
        <w:rPr>
          <w:rFonts w:eastAsiaTheme="minorHAnsi" w:cs="Arial"/>
          <w:sz w:val="22"/>
        </w:rPr>
        <w:t xml:space="preserve">von Optima Pharma </w:t>
      </w:r>
      <w:r w:rsidR="00D72717">
        <w:rPr>
          <w:rFonts w:eastAsiaTheme="minorHAnsi" w:cs="Arial"/>
          <w:sz w:val="22"/>
        </w:rPr>
        <w:t xml:space="preserve">auf der Maghreb 2019. </w:t>
      </w:r>
      <w:r w:rsidR="00824F6A">
        <w:rPr>
          <w:rFonts w:eastAsiaTheme="minorHAnsi" w:cs="Arial"/>
          <w:sz w:val="22"/>
        </w:rPr>
        <w:t xml:space="preserve">Das Anlagenspektrum </w:t>
      </w:r>
      <w:r w:rsidR="00865C67">
        <w:rPr>
          <w:rFonts w:eastAsiaTheme="minorHAnsi" w:cs="Arial"/>
          <w:sz w:val="22"/>
        </w:rPr>
        <w:t xml:space="preserve">des Unternehmens </w:t>
      </w:r>
      <w:r w:rsidR="00824F6A">
        <w:rPr>
          <w:rFonts w:eastAsiaTheme="minorHAnsi" w:cs="Arial"/>
          <w:sz w:val="22"/>
        </w:rPr>
        <w:t xml:space="preserve">deckt unterschiedlichste Bedürfnisse ab. Dazu zählen modular aufgebaute Einsteigermaschinen für Vials und Fertigspritzen, hochflexible Anlagen für kleine Batches und hochpotente Arzneimittel oder auch Hochleistungsanlagen für große Batches.  </w:t>
      </w:r>
    </w:p>
    <w:p w14:paraId="3013B60A" w14:textId="729FFA61" w:rsidR="00824F6A" w:rsidRDefault="00824F6A" w:rsidP="00B5472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Als Turnkey-Hersteller bietet Optima Pharma die gesamte Prozesskette an, die neben dem Füllen und Verschließen die pharmazeutische Gefriertrocknung und die Isolatortechnik </w:t>
      </w:r>
      <w:r w:rsidR="00185155">
        <w:rPr>
          <w:rFonts w:eastAsiaTheme="minorHAnsi" w:cs="Arial"/>
          <w:sz w:val="22"/>
        </w:rPr>
        <w:t>beinhalte</w:t>
      </w:r>
      <w:r w:rsidR="00222FEE">
        <w:rPr>
          <w:rFonts w:eastAsiaTheme="minorHAnsi" w:cs="Arial"/>
          <w:sz w:val="22"/>
        </w:rPr>
        <w:t>t</w:t>
      </w:r>
      <w:r>
        <w:rPr>
          <w:rFonts w:eastAsiaTheme="minorHAnsi" w:cs="Arial"/>
          <w:sz w:val="22"/>
        </w:rPr>
        <w:t xml:space="preserve">. </w:t>
      </w:r>
      <w:r w:rsidR="00AF6950">
        <w:rPr>
          <w:rFonts w:eastAsiaTheme="minorHAnsi" w:cs="Arial"/>
          <w:sz w:val="22"/>
        </w:rPr>
        <w:t>Die v</w:t>
      </w:r>
      <w:r w:rsidR="00C62552">
        <w:rPr>
          <w:rFonts w:eastAsiaTheme="minorHAnsi" w:cs="Arial"/>
          <w:sz w:val="22"/>
        </w:rPr>
        <w:t>ollautomatisierte</w:t>
      </w:r>
      <w:r w:rsidR="00AF6950">
        <w:rPr>
          <w:rFonts w:eastAsiaTheme="minorHAnsi" w:cs="Arial"/>
          <w:sz w:val="22"/>
        </w:rPr>
        <w:t>n</w:t>
      </w:r>
      <w:r>
        <w:rPr>
          <w:rFonts w:eastAsiaTheme="minorHAnsi" w:cs="Arial"/>
          <w:sz w:val="22"/>
        </w:rPr>
        <w:t xml:space="preserve"> Linien </w:t>
      </w:r>
      <w:r w:rsidR="00AB4218">
        <w:rPr>
          <w:rFonts w:eastAsiaTheme="minorHAnsi" w:cs="Arial"/>
          <w:sz w:val="22"/>
        </w:rPr>
        <w:t xml:space="preserve">reichen beispielsweise von den Auspackmaschinen bis hin zu den Außenwaschmaschinen </w:t>
      </w:r>
      <w:r w:rsidR="00AB4218">
        <w:rPr>
          <w:rFonts w:eastAsiaTheme="minorHAnsi" w:cs="Arial"/>
          <w:sz w:val="22"/>
        </w:rPr>
        <w:lastRenderedPageBreak/>
        <w:t xml:space="preserve">für die befüllten und verschlossenen </w:t>
      </w:r>
      <w:r w:rsidR="00AF6950">
        <w:rPr>
          <w:rFonts w:eastAsiaTheme="minorHAnsi" w:cs="Arial"/>
          <w:sz w:val="22"/>
        </w:rPr>
        <w:t>Behältnisse</w:t>
      </w:r>
      <w:r w:rsidR="00AB4218">
        <w:rPr>
          <w:rFonts w:eastAsiaTheme="minorHAnsi" w:cs="Arial"/>
          <w:sz w:val="22"/>
        </w:rPr>
        <w:t>.</w:t>
      </w:r>
      <w:r w:rsidR="00AF6950">
        <w:rPr>
          <w:rFonts w:eastAsiaTheme="minorHAnsi" w:cs="Arial"/>
          <w:sz w:val="22"/>
        </w:rPr>
        <w:t xml:space="preserve"> Mit den Maschinen werden Vials, Fertigspritzen und Karpulen verarbeitet. </w:t>
      </w:r>
    </w:p>
    <w:p w14:paraId="7F3B5FA4" w14:textId="7D8A7095" w:rsidR="00F706B3" w:rsidRDefault="00D72717" w:rsidP="00B5472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Im Bereich der Onkologie sowie für Blutplasma-Produkte gelten wiederum besondere Anforderungen: Kleine Batches mit oftmals sehr teuren Arzneimitteln erfordern</w:t>
      </w:r>
      <w:r w:rsidR="009A01A9">
        <w:rPr>
          <w:rFonts w:eastAsiaTheme="minorHAnsi" w:cs="Arial"/>
          <w:sz w:val="22"/>
        </w:rPr>
        <w:t xml:space="preserve"> eine</w:t>
      </w:r>
      <w:r>
        <w:rPr>
          <w:rFonts w:eastAsiaTheme="minorHAnsi" w:cs="Arial"/>
          <w:sz w:val="22"/>
        </w:rPr>
        <w:t xml:space="preserve"> Anlagentechnik, </w:t>
      </w:r>
      <w:r w:rsidR="009A01A9">
        <w:rPr>
          <w:rFonts w:eastAsiaTheme="minorHAnsi" w:cs="Arial"/>
          <w:sz w:val="22"/>
        </w:rPr>
        <w:t xml:space="preserve">welche </w:t>
      </w:r>
      <w:r>
        <w:rPr>
          <w:rFonts w:eastAsiaTheme="minorHAnsi" w:cs="Arial"/>
          <w:sz w:val="22"/>
        </w:rPr>
        <w:t>die vorhandene Produktmenge bestmöglich ausschöpf</w:t>
      </w:r>
      <w:r w:rsidR="0042688E">
        <w:rPr>
          <w:rFonts w:eastAsiaTheme="minorHAnsi" w:cs="Arial"/>
          <w:sz w:val="22"/>
        </w:rPr>
        <w:t>t</w:t>
      </w:r>
      <w:r>
        <w:rPr>
          <w:rFonts w:eastAsiaTheme="minorHAnsi" w:cs="Arial"/>
          <w:sz w:val="22"/>
        </w:rPr>
        <w:t xml:space="preserve">. </w:t>
      </w:r>
      <w:r w:rsidR="006A1339">
        <w:rPr>
          <w:rFonts w:eastAsiaTheme="minorHAnsi" w:cs="Arial"/>
          <w:sz w:val="22"/>
        </w:rPr>
        <w:t>Allein d</w:t>
      </w:r>
      <w:r>
        <w:rPr>
          <w:rFonts w:eastAsiaTheme="minorHAnsi" w:cs="Arial"/>
          <w:sz w:val="22"/>
        </w:rPr>
        <w:t xml:space="preserve">afür </w:t>
      </w:r>
      <w:r w:rsidR="006A1339">
        <w:rPr>
          <w:rFonts w:eastAsiaTheme="minorHAnsi" w:cs="Arial"/>
          <w:sz w:val="22"/>
        </w:rPr>
        <w:t>hat</w:t>
      </w:r>
      <w:r>
        <w:rPr>
          <w:rFonts w:eastAsiaTheme="minorHAnsi" w:cs="Arial"/>
          <w:sz w:val="22"/>
        </w:rPr>
        <w:t xml:space="preserve"> Optima Pharma eine Vielzahl </w:t>
      </w:r>
      <w:r w:rsidR="006A1339">
        <w:rPr>
          <w:rFonts w:eastAsiaTheme="minorHAnsi" w:cs="Arial"/>
          <w:sz w:val="22"/>
        </w:rPr>
        <w:t>an</w:t>
      </w:r>
      <w:r>
        <w:rPr>
          <w:rFonts w:eastAsiaTheme="minorHAnsi" w:cs="Arial"/>
          <w:sz w:val="22"/>
        </w:rPr>
        <w:t xml:space="preserve"> Anlagenfunktionen </w:t>
      </w:r>
      <w:r w:rsidR="006A1339">
        <w:rPr>
          <w:rFonts w:eastAsiaTheme="minorHAnsi" w:cs="Arial"/>
          <w:sz w:val="22"/>
        </w:rPr>
        <w:t>im Portfolio</w:t>
      </w:r>
      <w:r>
        <w:rPr>
          <w:rFonts w:eastAsiaTheme="minorHAnsi" w:cs="Arial"/>
          <w:sz w:val="22"/>
        </w:rPr>
        <w:t xml:space="preserve">. </w:t>
      </w:r>
    </w:p>
    <w:p w14:paraId="23D117C2" w14:textId="25BFA7B5" w:rsidR="0076704B" w:rsidRDefault="00D72717" w:rsidP="00B5472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Für hochpotente Arzneimittel ist </w:t>
      </w:r>
      <w:r w:rsidR="00865C67">
        <w:rPr>
          <w:rFonts w:eastAsiaTheme="minorHAnsi" w:cs="Arial"/>
          <w:sz w:val="22"/>
        </w:rPr>
        <w:t xml:space="preserve">neben dem Produktschutz </w:t>
      </w:r>
      <w:r>
        <w:rPr>
          <w:rFonts w:eastAsiaTheme="minorHAnsi" w:cs="Arial"/>
          <w:sz w:val="22"/>
        </w:rPr>
        <w:t>der Bedienerschutz essentiell</w:t>
      </w:r>
      <w:r w:rsidR="009A01A9">
        <w:rPr>
          <w:rFonts w:eastAsiaTheme="minorHAnsi" w:cs="Arial"/>
          <w:sz w:val="22"/>
        </w:rPr>
        <w:t>.</w:t>
      </w:r>
      <w:r w:rsidR="006A1339">
        <w:rPr>
          <w:rFonts w:eastAsiaTheme="minorHAnsi" w:cs="Arial"/>
          <w:sz w:val="22"/>
        </w:rPr>
        <w:t xml:space="preserve"> Diesen setzt Optima Pharma</w:t>
      </w:r>
      <w:r>
        <w:rPr>
          <w:rFonts w:eastAsiaTheme="minorHAnsi" w:cs="Arial"/>
          <w:sz w:val="22"/>
        </w:rPr>
        <w:t xml:space="preserve"> </w:t>
      </w:r>
      <w:r w:rsidR="006A1339">
        <w:rPr>
          <w:rFonts w:eastAsiaTheme="minorHAnsi" w:cs="Arial"/>
          <w:sz w:val="22"/>
        </w:rPr>
        <w:t>m</w:t>
      </w:r>
      <w:r w:rsidR="009A01A9">
        <w:rPr>
          <w:rFonts w:eastAsiaTheme="minorHAnsi" w:cs="Arial"/>
          <w:sz w:val="22"/>
        </w:rPr>
        <w:t>it spezifischen, umfassenden Anlagenkonzepten konsequent um</w:t>
      </w:r>
      <w:r>
        <w:rPr>
          <w:rFonts w:eastAsiaTheme="minorHAnsi" w:cs="Arial"/>
          <w:sz w:val="22"/>
        </w:rPr>
        <w:t xml:space="preserve">. </w:t>
      </w:r>
      <w:r w:rsidR="00927C91">
        <w:rPr>
          <w:rFonts w:eastAsiaTheme="minorHAnsi" w:cs="Arial"/>
          <w:sz w:val="22"/>
        </w:rPr>
        <w:t xml:space="preserve">Werden Hyaluronsäure-Arzneimittel verarbeitet, sind </w:t>
      </w:r>
      <w:r w:rsidR="00AF6950">
        <w:rPr>
          <w:rFonts w:eastAsiaTheme="minorHAnsi" w:cs="Arial"/>
          <w:sz w:val="22"/>
        </w:rPr>
        <w:t xml:space="preserve">beispielsweise </w:t>
      </w:r>
      <w:r w:rsidR="00927C91">
        <w:rPr>
          <w:rFonts w:eastAsiaTheme="minorHAnsi" w:cs="Arial"/>
          <w:sz w:val="22"/>
        </w:rPr>
        <w:t xml:space="preserve">besondere </w:t>
      </w:r>
      <w:r w:rsidR="00BE190A">
        <w:rPr>
          <w:rFonts w:eastAsiaTheme="minorHAnsi" w:cs="Arial"/>
          <w:sz w:val="22"/>
        </w:rPr>
        <w:t>Rotations</w:t>
      </w:r>
      <w:r w:rsidR="00927C91">
        <w:rPr>
          <w:rFonts w:eastAsiaTheme="minorHAnsi" w:cs="Arial"/>
          <w:sz w:val="22"/>
        </w:rPr>
        <w:t>pumpen gefordert, die auch hochviskose Produkte präzise dosieren. Blasen</w:t>
      </w:r>
      <w:r w:rsidR="006A1339">
        <w:rPr>
          <w:rFonts w:eastAsiaTheme="minorHAnsi" w:cs="Arial"/>
          <w:sz w:val="22"/>
        </w:rPr>
        <w:t xml:space="preserve">freie Produkte sind </w:t>
      </w:r>
      <w:r w:rsidR="002B6F9D">
        <w:rPr>
          <w:rFonts w:eastAsiaTheme="minorHAnsi" w:cs="Arial"/>
          <w:sz w:val="22"/>
        </w:rPr>
        <w:t xml:space="preserve">hier </w:t>
      </w:r>
      <w:r w:rsidR="006A1339">
        <w:rPr>
          <w:rFonts w:eastAsiaTheme="minorHAnsi" w:cs="Arial"/>
          <w:sz w:val="22"/>
        </w:rPr>
        <w:t>ein</w:t>
      </w:r>
      <w:r w:rsidR="00BE190A">
        <w:rPr>
          <w:rFonts w:eastAsiaTheme="minorHAnsi" w:cs="Arial"/>
          <w:sz w:val="22"/>
        </w:rPr>
        <w:t xml:space="preserve"> </w:t>
      </w:r>
      <w:r w:rsidR="00656953">
        <w:rPr>
          <w:rFonts w:eastAsiaTheme="minorHAnsi" w:cs="Arial"/>
          <w:sz w:val="22"/>
        </w:rPr>
        <w:t>entscheidendes</w:t>
      </w:r>
      <w:r w:rsidR="006A1339">
        <w:rPr>
          <w:rFonts w:eastAsiaTheme="minorHAnsi" w:cs="Arial"/>
          <w:sz w:val="22"/>
        </w:rPr>
        <w:t xml:space="preserve"> Qualitätskriterium, was </w:t>
      </w:r>
      <w:r w:rsidR="004300FA">
        <w:rPr>
          <w:rFonts w:eastAsiaTheme="minorHAnsi" w:cs="Arial"/>
          <w:sz w:val="22"/>
        </w:rPr>
        <w:t xml:space="preserve">Optima </w:t>
      </w:r>
      <w:r w:rsidR="00A33517">
        <w:rPr>
          <w:rFonts w:eastAsiaTheme="minorHAnsi" w:cs="Arial"/>
          <w:sz w:val="22"/>
        </w:rPr>
        <w:t xml:space="preserve">Pharma </w:t>
      </w:r>
      <w:r w:rsidR="00AF6950">
        <w:rPr>
          <w:rFonts w:eastAsiaTheme="minorHAnsi" w:cs="Arial"/>
          <w:sz w:val="22"/>
        </w:rPr>
        <w:t xml:space="preserve">wiederum </w:t>
      </w:r>
      <w:r w:rsidR="004300FA">
        <w:rPr>
          <w:rFonts w:eastAsiaTheme="minorHAnsi" w:cs="Arial"/>
          <w:sz w:val="22"/>
        </w:rPr>
        <w:t xml:space="preserve">mittels </w:t>
      </w:r>
      <w:r w:rsidR="006A1339">
        <w:rPr>
          <w:rFonts w:eastAsiaTheme="minorHAnsi" w:cs="Arial"/>
          <w:sz w:val="22"/>
        </w:rPr>
        <w:t>Füllen und Verschließen unter Vakuum erzielt.</w:t>
      </w:r>
    </w:p>
    <w:p w14:paraId="539C787C" w14:textId="77777777" w:rsidR="0001526D" w:rsidRPr="00413894" w:rsidRDefault="0001526D" w:rsidP="00DD48CC">
      <w:pPr>
        <w:spacing w:after="120" w:line="276" w:lineRule="auto"/>
        <w:rPr>
          <w:rFonts w:eastAsiaTheme="minorHAnsi" w:cs="Arial"/>
          <w:sz w:val="22"/>
          <w:szCs w:val="22"/>
        </w:rPr>
      </w:pPr>
      <w:r w:rsidRPr="00413894">
        <w:rPr>
          <w:rFonts w:cs="Arial"/>
          <w:b/>
          <w:sz w:val="22"/>
          <w:szCs w:val="22"/>
        </w:rPr>
        <w:t>Optima</w:t>
      </w:r>
      <w:r w:rsidR="00900841">
        <w:rPr>
          <w:rFonts w:cs="Arial"/>
          <w:b/>
          <w:sz w:val="22"/>
          <w:szCs w:val="22"/>
        </w:rPr>
        <w:t xml:space="preserve"> Pharma</w:t>
      </w:r>
      <w:r w:rsidRPr="00413894">
        <w:rPr>
          <w:rFonts w:cs="Arial"/>
          <w:b/>
          <w:sz w:val="22"/>
          <w:szCs w:val="22"/>
        </w:rPr>
        <w:t xml:space="preserve"> auf der </w:t>
      </w:r>
      <w:r w:rsidR="00E917B0">
        <w:rPr>
          <w:rFonts w:cs="Arial"/>
          <w:b/>
          <w:sz w:val="22"/>
          <w:szCs w:val="22"/>
        </w:rPr>
        <w:t>Maghreb Pharma</w:t>
      </w:r>
      <w:r w:rsidRPr="00413894">
        <w:rPr>
          <w:rFonts w:cs="Arial"/>
          <w:b/>
          <w:sz w:val="22"/>
          <w:szCs w:val="22"/>
        </w:rPr>
        <w:t xml:space="preserve">, </w:t>
      </w:r>
      <w:r w:rsidR="00E917B0">
        <w:rPr>
          <w:rFonts w:cs="Arial"/>
          <w:b/>
          <w:sz w:val="22"/>
          <w:szCs w:val="22"/>
        </w:rPr>
        <w:t>Algiers</w:t>
      </w:r>
      <w:r w:rsidRPr="00413894">
        <w:rPr>
          <w:rFonts w:cs="Arial"/>
          <w:b/>
          <w:sz w:val="22"/>
          <w:szCs w:val="22"/>
        </w:rPr>
        <w:t xml:space="preserve">, </w:t>
      </w:r>
      <w:r w:rsidR="00E917B0">
        <w:rPr>
          <w:rFonts w:cs="Arial"/>
          <w:b/>
          <w:sz w:val="22"/>
          <w:szCs w:val="22"/>
        </w:rPr>
        <w:t>Algerien</w:t>
      </w:r>
      <w:r w:rsidRPr="00413894">
        <w:rPr>
          <w:rFonts w:cs="Arial"/>
          <w:b/>
          <w:sz w:val="22"/>
          <w:szCs w:val="22"/>
        </w:rPr>
        <w:t xml:space="preserve">: </w:t>
      </w:r>
      <w:r w:rsidR="00B232D4">
        <w:rPr>
          <w:rFonts w:cs="Arial"/>
          <w:b/>
          <w:sz w:val="22"/>
          <w:szCs w:val="22"/>
        </w:rPr>
        <w:t xml:space="preserve">   </w:t>
      </w:r>
      <w:r w:rsidR="00E917B0">
        <w:rPr>
          <w:rFonts w:cs="Arial"/>
          <w:b/>
          <w:sz w:val="22"/>
          <w:szCs w:val="22"/>
        </w:rPr>
        <w:t>1.</w:t>
      </w:r>
      <w:r w:rsidR="0065370B" w:rsidRPr="00413894">
        <w:rPr>
          <w:rFonts w:cs="Arial"/>
          <w:b/>
          <w:sz w:val="22"/>
          <w:szCs w:val="22"/>
        </w:rPr>
        <w:t xml:space="preserve"> bis </w:t>
      </w:r>
      <w:r w:rsidR="00E917B0">
        <w:rPr>
          <w:rFonts w:cs="Arial"/>
          <w:b/>
          <w:sz w:val="22"/>
          <w:szCs w:val="22"/>
        </w:rPr>
        <w:t>3</w:t>
      </w:r>
      <w:r w:rsidR="0065370B" w:rsidRPr="00413894">
        <w:rPr>
          <w:rFonts w:cs="Arial"/>
          <w:b/>
          <w:sz w:val="22"/>
          <w:szCs w:val="22"/>
        </w:rPr>
        <w:t xml:space="preserve">. </w:t>
      </w:r>
      <w:r w:rsidR="00432D72" w:rsidRPr="00413894">
        <w:rPr>
          <w:rFonts w:cs="Arial"/>
          <w:b/>
          <w:sz w:val="22"/>
          <w:szCs w:val="22"/>
        </w:rPr>
        <w:t>Oktober</w:t>
      </w:r>
      <w:r w:rsidR="0065370B" w:rsidRPr="00413894">
        <w:rPr>
          <w:rFonts w:cs="Arial"/>
          <w:b/>
          <w:sz w:val="22"/>
          <w:szCs w:val="22"/>
        </w:rPr>
        <w:t xml:space="preserve"> 2019</w:t>
      </w:r>
      <w:r w:rsidR="00E41743" w:rsidRPr="00413894">
        <w:rPr>
          <w:rFonts w:cs="Arial"/>
          <w:b/>
          <w:sz w:val="22"/>
          <w:szCs w:val="22"/>
        </w:rPr>
        <w:t xml:space="preserve">, </w:t>
      </w:r>
      <w:r w:rsidR="00E917B0">
        <w:rPr>
          <w:rFonts w:cs="Arial"/>
          <w:b/>
          <w:sz w:val="22"/>
          <w:szCs w:val="22"/>
        </w:rPr>
        <w:t>Stand-Nr.</w:t>
      </w:r>
      <w:r w:rsidR="00E917B0" w:rsidRPr="00E917B0">
        <w:rPr>
          <w:rFonts w:cs="Arial"/>
          <w:b/>
          <w:sz w:val="22"/>
          <w:szCs w:val="22"/>
        </w:rPr>
        <w:t xml:space="preserve"> D02</w:t>
      </w:r>
    </w:p>
    <w:p w14:paraId="34C70025" w14:textId="77777777" w:rsidR="00B11F48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3F0A1A37" w14:textId="20E5754E" w:rsidR="002F1372" w:rsidRDefault="002F1372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03B683CA" w14:textId="2BE766CF" w:rsidR="00A367BD" w:rsidRDefault="003D1B76" w:rsidP="003D1B76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3D1B76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5484E6FC" wp14:editId="675FCF71">
            <wp:extent cx="3600000" cy="2026800"/>
            <wp:effectExtent l="0" t="0" r="635" b="0"/>
            <wp:docPr id="9" name="Grafik 9" descr="C:\Users\Henning PR\Desktop\Datentransfer Optima\PM Vorbericht Maghreb 2019\1_2612749_LEVERKUSEN (Bayer)_VFVM 18000_ansicht_obe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Vorbericht Maghreb 2019\1_2612749_LEVERKUSEN (Bayer)_VFVM 18000_ansicht_oben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8BD1" w14:textId="77777777" w:rsidR="00CB79B4" w:rsidRDefault="00877C5B" w:rsidP="0089151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Komplexe Turnkey-Projekte </w:t>
      </w:r>
      <w:r w:rsidR="00990D1E">
        <w:rPr>
          <w:rFonts w:ascii="Arial" w:hAnsi="Arial" w:cs="Arial"/>
          <w:sz w:val="20"/>
          <w:szCs w:val="20"/>
        </w:rPr>
        <w:t xml:space="preserve">von Optima Pharma </w:t>
      </w:r>
      <w:r>
        <w:rPr>
          <w:rFonts w:ascii="Arial" w:hAnsi="Arial" w:cs="Arial"/>
          <w:sz w:val="20"/>
          <w:szCs w:val="20"/>
        </w:rPr>
        <w:t xml:space="preserve">decken das gesamte Verarbeitungsspektrum </w:t>
      </w:r>
      <w:r w:rsidR="00990D1E">
        <w:rPr>
          <w:rFonts w:ascii="Arial" w:hAnsi="Arial" w:cs="Arial"/>
          <w:sz w:val="20"/>
          <w:szCs w:val="20"/>
        </w:rPr>
        <w:t>rund um d</w:t>
      </w:r>
      <w:r w:rsidR="00F706B3">
        <w:rPr>
          <w:rFonts w:ascii="Arial" w:hAnsi="Arial" w:cs="Arial"/>
          <w:sz w:val="20"/>
          <w:szCs w:val="20"/>
        </w:rPr>
        <w:t>as Füllen und Verschließen ab</w:t>
      </w:r>
      <w:r>
        <w:rPr>
          <w:rFonts w:ascii="Arial" w:hAnsi="Arial" w:cs="Arial"/>
          <w:sz w:val="20"/>
          <w:szCs w:val="20"/>
        </w:rPr>
        <w:t xml:space="preserve">. </w:t>
      </w:r>
      <w:r w:rsidR="00411FD1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Isolatortechnik </w:t>
      </w:r>
      <w:r w:rsidR="00411FD1">
        <w:rPr>
          <w:rFonts w:ascii="Arial" w:hAnsi="Arial" w:cs="Arial"/>
          <w:sz w:val="20"/>
          <w:szCs w:val="20"/>
        </w:rPr>
        <w:t>sowie</w:t>
      </w:r>
      <w:r>
        <w:rPr>
          <w:rFonts w:ascii="Arial" w:hAnsi="Arial" w:cs="Arial"/>
          <w:sz w:val="20"/>
          <w:szCs w:val="20"/>
        </w:rPr>
        <w:t xml:space="preserve"> die Gefriertrocknung </w:t>
      </w:r>
      <w:r w:rsidR="00990D1E">
        <w:rPr>
          <w:rFonts w:ascii="Arial" w:hAnsi="Arial" w:cs="Arial"/>
          <w:sz w:val="20"/>
          <w:szCs w:val="20"/>
        </w:rPr>
        <w:t>zählen ebenfalls zum Leistungsspektrum.</w:t>
      </w:r>
    </w:p>
    <w:p w14:paraId="40028394" w14:textId="77777777" w:rsidR="00F026B1" w:rsidRDefault="00F026B1" w:rsidP="0089151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B7E9683" w14:textId="77777777" w:rsidR="00F026B1" w:rsidRDefault="00F026B1" w:rsidP="0089151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260FFF4" w14:textId="1A9A3954" w:rsidR="00DD48CC" w:rsidRDefault="00DD48CC" w:rsidP="0089151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1896365" w14:textId="77777777" w:rsidR="00E57D5A" w:rsidRDefault="00E57D5A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18456123" w14:textId="77777777" w:rsidR="00623BDB" w:rsidRDefault="00623BDB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38AC4B2D" w14:textId="2CBA2538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8D5214">
        <w:rPr>
          <w:rFonts w:cs="Arial"/>
          <w:sz w:val="16"/>
          <w:szCs w:val="16"/>
        </w:rPr>
        <w:t>2.</w:t>
      </w:r>
      <w:r w:rsidR="00022702">
        <w:rPr>
          <w:rFonts w:cs="Arial"/>
          <w:sz w:val="16"/>
          <w:szCs w:val="16"/>
        </w:rPr>
        <w:t>239</w:t>
      </w:r>
    </w:p>
    <w:p w14:paraId="44CCDC2B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0227457A" w14:textId="77777777" w:rsidR="009509BC" w:rsidRPr="00DF5D6D" w:rsidRDefault="0084578A" w:rsidP="009509BC">
      <w:pPr>
        <w:spacing w:line="360" w:lineRule="auto"/>
        <w:ind w:right="-142"/>
        <w:jc w:val="both"/>
        <w:rPr>
          <w:sz w:val="16"/>
        </w:rPr>
      </w:pPr>
      <w:r w:rsidRPr="00DF5D6D">
        <w:rPr>
          <w:sz w:val="16"/>
        </w:rPr>
        <w:t>Pressek</w:t>
      </w:r>
      <w:r w:rsidR="009509BC" w:rsidRPr="00DF5D6D">
        <w:rPr>
          <w:sz w:val="16"/>
        </w:rPr>
        <w:t>ontakt:</w:t>
      </w:r>
    </w:p>
    <w:p w14:paraId="37A1035B" w14:textId="77777777" w:rsidR="009509BC" w:rsidRPr="00DF5D6D" w:rsidRDefault="009509BC" w:rsidP="009509BC">
      <w:pPr>
        <w:ind w:right="-142"/>
        <w:jc w:val="both"/>
        <w:rPr>
          <w:sz w:val="16"/>
        </w:rPr>
      </w:pPr>
      <w:r w:rsidRPr="00DF5D6D">
        <w:rPr>
          <w:sz w:val="16"/>
        </w:rPr>
        <w:t>OPTIMA packaging group GmbH</w:t>
      </w:r>
      <w:r w:rsidRPr="00DF5D6D">
        <w:rPr>
          <w:sz w:val="16"/>
        </w:rPr>
        <w:tab/>
      </w:r>
      <w:r w:rsidRPr="00DF5D6D">
        <w:rPr>
          <w:sz w:val="16"/>
        </w:rPr>
        <w:tab/>
      </w:r>
    </w:p>
    <w:p w14:paraId="370A9014" w14:textId="77777777" w:rsidR="009509BC" w:rsidRPr="00055DA7" w:rsidRDefault="008007D8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Jan Deininger</w:t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</w:p>
    <w:p w14:paraId="2B462DD4" w14:textId="77777777"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14:paraId="3E58DA55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71BCD12F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73B1DDE6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099ABB11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2BAF5" wp14:editId="41DB1C40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447A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A00D749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A30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7B21" w14:textId="77777777" w:rsidR="000248EE" w:rsidRDefault="000248EE">
      <w:r>
        <w:separator/>
      </w:r>
    </w:p>
  </w:endnote>
  <w:endnote w:type="continuationSeparator" w:id="0">
    <w:p w14:paraId="59B3D3D3" w14:textId="77777777" w:rsidR="000248EE" w:rsidRDefault="0002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564C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78947048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71A46FB7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4C5EBF88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7ADF21D9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4438D709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14:paraId="539E3FB9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78FF72AC" w14:textId="77777777"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14:paraId="2B984547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5D227B4A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14:paraId="0EE0B0A9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5CE5F0A6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7C4E056A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832B00A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54B77C69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0BA67FE0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0D846801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2B96A79C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4DA8DCD2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622C3343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645C8343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1E2CB7A4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348DCCD8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3EF85223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5773D01F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1104131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412D3D9D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4C24867E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304871DB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6644AF7B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740CE21D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2D4B69F9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169B1C50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FA186CC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72BD4D59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634D384E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2475F49C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5C35CA34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5799E05C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45410536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0F68B04F" wp14:editId="3E4078C0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1AFA6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1BE43" w14:textId="77777777" w:rsidR="000248EE" w:rsidRDefault="000248EE">
      <w:r>
        <w:separator/>
      </w:r>
    </w:p>
  </w:footnote>
  <w:footnote w:type="continuationSeparator" w:id="0">
    <w:p w14:paraId="2F8D21F8" w14:textId="77777777" w:rsidR="000248EE" w:rsidRDefault="0002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70A6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EDCCFD" wp14:editId="4DDDF999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4C5D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7BD4DCE" wp14:editId="145EAEE8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390"/>
    <w:rsid w:val="00001EC3"/>
    <w:rsid w:val="0000202D"/>
    <w:rsid w:val="00002C40"/>
    <w:rsid w:val="00004B15"/>
    <w:rsid w:val="00005917"/>
    <w:rsid w:val="00010004"/>
    <w:rsid w:val="000133FD"/>
    <w:rsid w:val="0001526D"/>
    <w:rsid w:val="00015645"/>
    <w:rsid w:val="00015997"/>
    <w:rsid w:val="000168FF"/>
    <w:rsid w:val="00022702"/>
    <w:rsid w:val="000248EE"/>
    <w:rsid w:val="00025520"/>
    <w:rsid w:val="00025E53"/>
    <w:rsid w:val="00026E16"/>
    <w:rsid w:val="00027D16"/>
    <w:rsid w:val="000313CD"/>
    <w:rsid w:val="00035D57"/>
    <w:rsid w:val="0003693C"/>
    <w:rsid w:val="00037156"/>
    <w:rsid w:val="000402BE"/>
    <w:rsid w:val="0004056C"/>
    <w:rsid w:val="0004207B"/>
    <w:rsid w:val="000420FB"/>
    <w:rsid w:val="000425F4"/>
    <w:rsid w:val="000432DE"/>
    <w:rsid w:val="000528B0"/>
    <w:rsid w:val="00052B99"/>
    <w:rsid w:val="000547B1"/>
    <w:rsid w:val="000551B6"/>
    <w:rsid w:val="00055DA7"/>
    <w:rsid w:val="00056C5C"/>
    <w:rsid w:val="00057345"/>
    <w:rsid w:val="00060027"/>
    <w:rsid w:val="00061760"/>
    <w:rsid w:val="000632AE"/>
    <w:rsid w:val="000639A8"/>
    <w:rsid w:val="00063B43"/>
    <w:rsid w:val="00063DD5"/>
    <w:rsid w:val="00066CA5"/>
    <w:rsid w:val="00070FF6"/>
    <w:rsid w:val="0007530E"/>
    <w:rsid w:val="00077BC9"/>
    <w:rsid w:val="00080D50"/>
    <w:rsid w:val="000821C6"/>
    <w:rsid w:val="00083505"/>
    <w:rsid w:val="00083BFD"/>
    <w:rsid w:val="000846D6"/>
    <w:rsid w:val="00086AF4"/>
    <w:rsid w:val="000905E2"/>
    <w:rsid w:val="000938F8"/>
    <w:rsid w:val="00095642"/>
    <w:rsid w:val="00095E65"/>
    <w:rsid w:val="00096879"/>
    <w:rsid w:val="000A0713"/>
    <w:rsid w:val="000A1754"/>
    <w:rsid w:val="000A27DE"/>
    <w:rsid w:val="000A47F2"/>
    <w:rsid w:val="000A6462"/>
    <w:rsid w:val="000B670D"/>
    <w:rsid w:val="000C1453"/>
    <w:rsid w:val="000C27A8"/>
    <w:rsid w:val="000C31CC"/>
    <w:rsid w:val="000C5AF7"/>
    <w:rsid w:val="000C79A9"/>
    <w:rsid w:val="000D01FF"/>
    <w:rsid w:val="000D08B1"/>
    <w:rsid w:val="000D29BF"/>
    <w:rsid w:val="000D2EA0"/>
    <w:rsid w:val="000D3471"/>
    <w:rsid w:val="000D36AC"/>
    <w:rsid w:val="000D3B25"/>
    <w:rsid w:val="000D3C99"/>
    <w:rsid w:val="000D5254"/>
    <w:rsid w:val="000D7BB1"/>
    <w:rsid w:val="000E00F0"/>
    <w:rsid w:val="000E02FC"/>
    <w:rsid w:val="000E5FE2"/>
    <w:rsid w:val="000E7A48"/>
    <w:rsid w:val="000F426A"/>
    <w:rsid w:val="000F5352"/>
    <w:rsid w:val="001013EF"/>
    <w:rsid w:val="00101CC3"/>
    <w:rsid w:val="00101E72"/>
    <w:rsid w:val="00105864"/>
    <w:rsid w:val="001060F0"/>
    <w:rsid w:val="00106512"/>
    <w:rsid w:val="001065B2"/>
    <w:rsid w:val="00110210"/>
    <w:rsid w:val="001124ED"/>
    <w:rsid w:val="001151B6"/>
    <w:rsid w:val="00116C50"/>
    <w:rsid w:val="00121649"/>
    <w:rsid w:val="00121993"/>
    <w:rsid w:val="00121F82"/>
    <w:rsid w:val="001245AD"/>
    <w:rsid w:val="00124ECF"/>
    <w:rsid w:val="00125F38"/>
    <w:rsid w:val="00132666"/>
    <w:rsid w:val="00137E45"/>
    <w:rsid w:val="00140FF2"/>
    <w:rsid w:val="00141353"/>
    <w:rsid w:val="00145258"/>
    <w:rsid w:val="001551F4"/>
    <w:rsid w:val="001607D3"/>
    <w:rsid w:val="001616D4"/>
    <w:rsid w:val="0016237D"/>
    <w:rsid w:val="00162556"/>
    <w:rsid w:val="00164EBC"/>
    <w:rsid w:val="001655FB"/>
    <w:rsid w:val="001704D5"/>
    <w:rsid w:val="001707A4"/>
    <w:rsid w:val="00170B77"/>
    <w:rsid w:val="00170F3D"/>
    <w:rsid w:val="0017165F"/>
    <w:rsid w:val="00174E39"/>
    <w:rsid w:val="00176151"/>
    <w:rsid w:val="00176183"/>
    <w:rsid w:val="0018259F"/>
    <w:rsid w:val="00185155"/>
    <w:rsid w:val="00190BAF"/>
    <w:rsid w:val="00191657"/>
    <w:rsid w:val="00191920"/>
    <w:rsid w:val="001922DB"/>
    <w:rsid w:val="00192CDD"/>
    <w:rsid w:val="00193E6E"/>
    <w:rsid w:val="00194250"/>
    <w:rsid w:val="001A2F28"/>
    <w:rsid w:val="001A36F1"/>
    <w:rsid w:val="001A3F99"/>
    <w:rsid w:val="001A5551"/>
    <w:rsid w:val="001A5A08"/>
    <w:rsid w:val="001B04E3"/>
    <w:rsid w:val="001B4F12"/>
    <w:rsid w:val="001B4F85"/>
    <w:rsid w:val="001C1B1F"/>
    <w:rsid w:val="001C2847"/>
    <w:rsid w:val="001C4EEB"/>
    <w:rsid w:val="001C52A1"/>
    <w:rsid w:val="001C6B4D"/>
    <w:rsid w:val="001D09AC"/>
    <w:rsid w:val="001D1874"/>
    <w:rsid w:val="001D2ED6"/>
    <w:rsid w:val="001D63E9"/>
    <w:rsid w:val="001E1D8D"/>
    <w:rsid w:val="001E2C53"/>
    <w:rsid w:val="001E3358"/>
    <w:rsid w:val="001E4F23"/>
    <w:rsid w:val="001E54B7"/>
    <w:rsid w:val="001E5E93"/>
    <w:rsid w:val="001E728E"/>
    <w:rsid w:val="001F30EA"/>
    <w:rsid w:val="001F6151"/>
    <w:rsid w:val="001F6B2E"/>
    <w:rsid w:val="00201B8B"/>
    <w:rsid w:val="00203548"/>
    <w:rsid w:val="00205FE2"/>
    <w:rsid w:val="00206410"/>
    <w:rsid w:val="00207501"/>
    <w:rsid w:val="00207896"/>
    <w:rsid w:val="002116B1"/>
    <w:rsid w:val="002119E4"/>
    <w:rsid w:val="00211F15"/>
    <w:rsid w:val="00212528"/>
    <w:rsid w:val="002139FB"/>
    <w:rsid w:val="002161FB"/>
    <w:rsid w:val="00217AC3"/>
    <w:rsid w:val="00220039"/>
    <w:rsid w:val="00220130"/>
    <w:rsid w:val="002209DD"/>
    <w:rsid w:val="00221E70"/>
    <w:rsid w:val="00222FEE"/>
    <w:rsid w:val="0023300A"/>
    <w:rsid w:val="00234E85"/>
    <w:rsid w:val="002357B9"/>
    <w:rsid w:val="0024052B"/>
    <w:rsid w:val="00240C28"/>
    <w:rsid w:val="00241391"/>
    <w:rsid w:val="00242BB4"/>
    <w:rsid w:val="00243C3D"/>
    <w:rsid w:val="00245F43"/>
    <w:rsid w:val="00246B1A"/>
    <w:rsid w:val="00246EEF"/>
    <w:rsid w:val="00250AC9"/>
    <w:rsid w:val="00251436"/>
    <w:rsid w:val="00252CDD"/>
    <w:rsid w:val="002547F4"/>
    <w:rsid w:val="002613C9"/>
    <w:rsid w:val="0026336F"/>
    <w:rsid w:val="00264475"/>
    <w:rsid w:val="002654DB"/>
    <w:rsid w:val="0026596D"/>
    <w:rsid w:val="002675DF"/>
    <w:rsid w:val="00270F82"/>
    <w:rsid w:val="0027135E"/>
    <w:rsid w:val="00274E16"/>
    <w:rsid w:val="00275FF6"/>
    <w:rsid w:val="00284AA4"/>
    <w:rsid w:val="0028626B"/>
    <w:rsid w:val="00287B65"/>
    <w:rsid w:val="00291CDF"/>
    <w:rsid w:val="0029259E"/>
    <w:rsid w:val="00294057"/>
    <w:rsid w:val="00294D58"/>
    <w:rsid w:val="00295F7A"/>
    <w:rsid w:val="0029602D"/>
    <w:rsid w:val="0029620D"/>
    <w:rsid w:val="00296943"/>
    <w:rsid w:val="00297EDE"/>
    <w:rsid w:val="002A0089"/>
    <w:rsid w:val="002A4AF9"/>
    <w:rsid w:val="002A506E"/>
    <w:rsid w:val="002A69BE"/>
    <w:rsid w:val="002A69E2"/>
    <w:rsid w:val="002B250D"/>
    <w:rsid w:val="002B2A5F"/>
    <w:rsid w:val="002B4BD1"/>
    <w:rsid w:val="002B6F9D"/>
    <w:rsid w:val="002B78F8"/>
    <w:rsid w:val="002B7AF9"/>
    <w:rsid w:val="002C10FF"/>
    <w:rsid w:val="002C16C3"/>
    <w:rsid w:val="002C1C4B"/>
    <w:rsid w:val="002C4C0D"/>
    <w:rsid w:val="002C765F"/>
    <w:rsid w:val="002D0BC8"/>
    <w:rsid w:val="002D127B"/>
    <w:rsid w:val="002D36EA"/>
    <w:rsid w:val="002D465E"/>
    <w:rsid w:val="002D4A42"/>
    <w:rsid w:val="002D61EF"/>
    <w:rsid w:val="002D6923"/>
    <w:rsid w:val="002D7AD2"/>
    <w:rsid w:val="002E06AE"/>
    <w:rsid w:val="002E33CB"/>
    <w:rsid w:val="002E5F93"/>
    <w:rsid w:val="002E5F9E"/>
    <w:rsid w:val="002F1372"/>
    <w:rsid w:val="002F2065"/>
    <w:rsid w:val="002F37E6"/>
    <w:rsid w:val="002F3C78"/>
    <w:rsid w:val="002F49C0"/>
    <w:rsid w:val="002F5218"/>
    <w:rsid w:val="002F5EC8"/>
    <w:rsid w:val="002F6041"/>
    <w:rsid w:val="002F6596"/>
    <w:rsid w:val="002F759A"/>
    <w:rsid w:val="003002CB"/>
    <w:rsid w:val="0030040C"/>
    <w:rsid w:val="00305624"/>
    <w:rsid w:val="00305B89"/>
    <w:rsid w:val="00307327"/>
    <w:rsid w:val="00310140"/>
    <w:rsid w:val="00310B6B"/>
    <w:rsid w:val="003110BD"/>
    <w:rsid w:val="003147C8"/>
    <w:rsid w:val="003147F2"/>
    <w:rsid w:val="00315C8F"/>
    <w:rsid w:val="00316026"/>
    <w:rsid w:val="003171A6"/>
    <w:rsid w:val="0031761D"/>
    <w:rsid w:val="00317688"/>
    <w:rsid w:val="00320676"/>
    <w:rsid w:val="00321535"/>
    <w:rsid w:val="00321904"/>
    <w:rsid w:val="003220F0"/>
    <w:rsid w:val="00324167"/>
    <w:rsid w:val="00324397"/>
    <w:rsid w:val="003265CC"/>
    <w:rsid w:val="0033063F"/>
    <w:rsid w:val="00333395"/>
    <w:rsid w:val="0033462C"/>
    <w:rsid w:val="00336047"/>
    <w:rsid w:val="00337813"/>
    <w:rsid w:val="003401F1"/>
    <w:rsid w:val="00341D62"/>
    <w:rsid w:val="003441AD"/>
    <w:rsid w:val="00344ED4"/>
    <w:rsid w:val="00345F06"/>
    <w:rsid w:val="003504B4"/>
    <w:rsid w:val="00354711"/>
    <w:rsid w:val="00355CA7"/>
    <w:rsid w:val="00355D0F"/>
    <w:rsid w:val="003563B0"/>
    <w:rsid w:val="00360BE1"/>
    <w:rsid w:val="00360DCD"/>
    <w:rsid w:val="0036111C"/>
    <w:rsid w:val="003620ED"/>
    <w:rsid w:val="00362FCC"/>
    <w:rsid w:val="00365BB3"/>
    <w:rsid w:val="00366DD9"/>
    <w:rsid w:val="00370DB1"/>
    <w:rsid w:val="00373B7A"/>
    <w:rsid w:val="0037414A"/>
    <w:rsid w:val="00376220"/>
    <w:rsid w:val="00376809"/>
    <w:rsid w:val="003772AE"/>
    <w:rsid w:val="003778A7"/>
    <w:rsid w:val="00380F15"/>
    <w:rsid w:val="003858E3"/>
    <w:rsid w:val="00385AC1"/>
    <w:rsid w:val="00386B17"/>
    <w:rsid w:val="00386E40"/>
    <w:rsid w:val="003A0B67"/>
    <w:rsid w:val="003A0D12"/>
    <w:rsid w:val="003A4DFD"/>
    <w:rsid w:val="003A528E"/>
    <w:rsid w:val="003A5901"/>
    <w:rsid w:val="003B128F"/>
    <w:rsid w:val="003B5107"/>
    <w:rsid w:val="003C0E42"/>
    <w:rsid w:val="003C1084"/>
    <w:rsid w:val="003C12AA"/>
    <w:rsid w:val="003C1574"/>
    <w:rsid w:val="003C1E5C"/>
    <w:rsid w:val="003C3384"/>
    <w:rsid w:val="003C5DA2"/>
    <w:rsid w:val="003C6474"/>
    <w:rsid w:val="003D07A6"/>
    <w:rsid w:val="003D081B"/>
    <w:rsid w:val="003D0843"/>
    <w:rsid w:val="003D1B76"/>
    <w:rsid w:val="003D23D3"/>
    <w:rsid w:val="003D4DA9"/>
    <w:rsid w:val="003D58CB"/>
    <w:rsid w:val="003E0795"/>
    <w:rsid w:val="003E34F7"/>
    <w:rsid w:val="003E5C26"/>
    <w:rsid w:val="003E7EF5"/>
    <w:rsid w:val="003F0AE7"/>
    <w:rsid w:val="003F1537"/>
    <w:rsid w:val="003F18EB"/>
    <w:rsid w:val="003F1E60"/>
    <w:rsid w:val="003F29F5"/>
    <w:rsid w:val="003F3164"/>
    <w:rsid w:val="0040172C"/>
    <w:rsid w:val="00404DCD"/>
    <w:rsid w:val="00405AC1"/>
    <w:rsid w:val="00411FD1"/>
    <w:rsid w:val="004125E8"/>
    <w:rsid w:val="00413894"/>
    <w:rsid w:val="00413C66"/>
    <w:rsid w:val="004144BF"/>
    <w:rsid w:val="00423BEA"/>
    <w:rsid w:val="00424461"/>
    <w:rsid w:val="0042611C"/>
    <w:rsid w:val="0042688E"/>
    <w:rsid w:val="00427148"/>
    <w:rsid w:val="00427366"/>
    <w:rsid w:val="004300FA"/>
    <w:rsid w:val="00430E71"/>
    <w:rsid w:val="00432D72"/>
    <w:rsid w:val="004339D6"/>
    <w:rsid w:val="004347F6"/>
    <w:rsid w:val="00441EAE"/>
    <w:rsid w:val="00443719"/>
    <w:rsid w:val="00443ECF"/>
    <w:rsid w:val="00444463"/>
    <w:rsid w:val="00445F53"/>
    <w:rsid w:val="00453B2F"/>
    <w:rsid w:val="00454B63"/>
    <w:rsid w:val="00455FB8"/>
    <w:rsid w:val="00456C50"/>
    <w:rsid w:val="004570FE"/>
    <w:rsid w:val="00460CB4"/>
    <w:rsid w:val="00461E16"/>
    <w:rsid w:val="00462380"/>
    <w:rsid w:val="00463B36"/>
    <w:rsid w:val="0046457F"/>
    <w:rsid w:val="00466BAC"/>
    <w:rsid w:val="00467C18"/>
    <w:rsid w:val="004704C7"/>
    <w:rsid w:val="004705E7"/>
    <w:rsid w:val="0047128F"/>
    <w:rsid w:val="004737A9"/>
    <w:rsid w:val="00473872"/>
    <w:rsid w:val="004776B7"/>
    <w:rsid w:val="00480F06"/>
    <w:rsid w:val="00482396"/>
    <w:rsid w:val="004832D9"/>
    <w:rsid w:val="0048331E"/>
    <w:rsid w:val="004836D1"/>
    <w:rsid w:val="00485B7C"/>
    <w:rsid w:val="004863CF"/>
    <w:rsid w:val="00494F58"/>
    <w:rsid w:val="0049591E"/>
    <w:rsid w:val="00495926"/>
    <w:rsid w:val="004A30F3"/>
    <w:rsid w:val="004A53FA"/>
    <w:rsid w:val="004A7847"/>
    <w:rsid w:val="004A7BCC"/>
    <w:rsid w:val="004B1C4C"/>
    <w:rsid w:val="004B3054"/>
    <w:rsid w:val="004C0D2E"/>
    <w:rsid w:val="004C191C"/>
    <w:rsid w:val="004C2794"/>
    <w:rsid w:val="004C3045"/>
    <w:rsid w:val="004C3DA6"/>
    <w:rsid w:val="004D2CE0"/>
    <w:rsid w:val="004D5480"/>
    <w:rsid w:val="004D7818"/>
    <w:rsid w:val="004D7DF5"/>
    <w:rsid w:val="004E0D87"/>
    <w:rsid w:val="004E50D3"/>
    <w:rsid w:val="004E66B1"/>
    <w:rsid w:val="004F520F"/>
    <w:rsid w:val="004F67A1"/>
    <w:rsid w:val="0050187E"/>
    <w:rsid w:val="00503D9B"/>
    <w:rsid w:val="00504022"/>
    <w:rsid w:val="00504C35"/>
    <w:rsid w:val="00504CAC"/>
    <w:rsid w:val="00507072"/>
    <w:rsid w:val="0051197C"/>
    <w:rsid w:val="0051296D"/>
    <w:rsid w:val="005144F0"/>
    <w:rsid w:val="00515ABF"/>
    <w:rsid w:val="00517BFE"/>
    <w:rsid w:val="005200FC"/>
    <w:rsid w:val="00525FBE"/>
    <w:rsid w:val="00526AAD"/>
    <w:rsid w:val="00526D16"/>
    <w:rsid w:val="005275AC"/>
    <w:rsid w:val="00527C16"/>
    <w:rsid w:val="00527F6B"/>
    <w:rsid w:val="00536C28"/>
    <w:rsid w:val="0054020C"/>
    <w:rsid w:val="0054026F"/>
    <w:rsid w:val="00541035"/>
    <w:rsid w:val="005423F7"/>
    <w:rsid w:val="0054606E"/>
    <w:rsid w:val="00546CFD"/>
    <w:rsid w:val="00547957"/>
    <w:rsid w:val="0055166B"/>
    <w:rsid w:val="005524C2"/>
    <w:rsid w:val="0055440E"/>
    <w:rsid w:val="005549A1"/>
    <w:rsid w:val="0055587C"/>
    <w:rsid w:val="00556899"/>
    <w:rsid w:val="00556DCD"/>
    <w:rsid w:val="00560C77"/>
    <w:rsid w:val="00561806"/>
    <w:rsid w:val="00561BEF"/>
    <w:rsid w:val="005642DC"/>
    <w:rsid w:val="005650DD"/>
    <w:rsid w:val="00567CA9"/>
    <w:rsid w:val="00571267"/>
    <w:rsid w:val="00571571"/>
    <w:rsid w:val="0057179F"/>
    <w:rsid w:val="005741B3"/>
    <w:rsid w:val="005742D8"/>
    <w:rsid w:val="005761BC"/>
    <w:rsid w:val="005815F0"/>
    <w:rsid w:val="00582FD1"/>
    <w:rsid w:val="005846FC"/>
    <w:rsid w:val="00590E47"/>
    <w:rsid w:val="005912F1"/>
    <w:rsid w:val="00592BBF"/>
    <w:rsid w:val="00595649"/>
    <w:rsid w:val="00597BB8"/>
    <w:rsid w:val="005A1B57"/>
    <w:rsid w:val="005A2881"/>
    <w:rsid w:val="005A32A3"/>
    <w:rsid w:val="005A45B3"/>
    <w:rsid w:val="005A4F21"/>
    <w:rsid w:val="005A71D4"/>
    <w:rsid w:val="005B1EB0"/>
    <w:rsid w:val="005B350C"/>
    <w:rsid w:val="005B6C23"/>
    <w:rsid w:val="005C0392"/>
    <w:rsid w:val="005C1736"/>
    <w:rsid w:val="005C1AD4"/>
    <w:rsid w:val="005C6BC9"/>
    <w:rsid w:val="005D21C2"/>
    <w:rsid w:val="005D2562"/>
    <w:rsid w:val="005D258F"/>
    <w:rsid w:val="005D3522"/>
    <w:rsid w:val="005E011E"/>
    <w:rsid w:val="005E0F48"/>
    <w:rsid w:val="005E4ABA"/>
    <w:rsid w:val="005E6640"/>
    <w:rsid w:val="005F0E5B"/>
    <w:rsid w:val="005F6907"/>
    <w:rsid w:val="005F739B"/>
    <w:rsid w:val="005F7A47"/>
    <w:rsid w:val="005F7CBD"/>
    <w:rsid w:val="006016A9"/>
    <w:rsid w:val="006032ED"/>
    <w:rsid w:val="00603850"/>
    <w:rsid w:val="006053D4"/>
    <w:rsid w:val="00605BEC"/>
    <w:rsid w:val="00606E38"/>
    <w:rsid w:val="00610043"/>
    <w:rsid w:val="00610A7A"/>
    <w:rsid w:val="00611035"/>
    <w:rsid w:val="00611239"/>
    <w:rsid w:val="00612C48"/>
    <w:rsid w:val="0061649A"/>
    <w:rsid w:val="00622093"/>
    <w:rsid w:val="00622D1D"/>
    <w:rsid w:val="0062396E"/>
    <w:rsid w:val="00623A42"/>
    <w:rsid w:val="00623BDB"/>
    <w:rsid w:val="0062402A"/>
    <w:rsid w:val="006242DB"/>
    <w:rsid w:val="00624CB9"/>
    <w:rsid w:val="00624E72"/>
    <w:rsid w:val="0062566D"/>
    <w:rsid w:val="0062650C"/>
    <w:rsid w:val="006270ED"/>
    <w:rsid w:val="00630D05"/>
    <w:rsid w:val="00631E89"/>
    <w:rsid w:val="00633530"/>
    <w:rsid w:val="00635555"/>
    <w:rsid w:val="00635700"/>
    <w:rsid w:val="006368C9"/>
    <w:rsid w:val="00642F15"/>
    <w:rsid w:val="006438AD"/>
    <w:rsid w:val="00643D86"/>
    <w:rsid w:val="006448F3"/>
    <w:rsid w:val="00646370"/>
    <w:rsid w:val="00651929"/>
    <w:rsid w:val="0065370B"/>
    <w:rsid w:val="00653BA5"/>
    <w:rsid w:val="00656953"/>
    <w:rsid w:val="00661F1E"/>
    <w:rsid w:val="00666FAF"/>
    <w:rsid w:val="00667C5E"/>
    <w:rsid w:val="0067092D"/>
    <w:rsid w:val="00671428"/>
    <w:rsid w:val="00671EC1"/>
    <w:rsid w:val="006740E3"/>
    <w:rsid w:val="00685857"/>
    <w:rsid w:val="00686DFB"/>
    <w:rsid w:val="00691373"/>
    <w:rsid w:val="00691E3F"/>
    <w:rsid w:val="006928D6"/>
    <w:rsid w:val="00693A10"/>
    <w:rsid w:val="00693A78"/>
    <w:rsid w:val="006A1339"/>
    <w:rsid w:val="006A2E0B"/>
    <w:rsid w:val="006A504E"/>
    <w:rsid w:val="006A6852"/>
    <w:rsid w:val="006A6FFA"/>
    <w:rsid w:val="006B1315"/>
    <w:rsid w:val="006B1563"/>
    <w:rsid w:val="006B1D0A"/>
    <w:rsid w:val="006B2E4D"/>
    <w:rsid w:val="006B414E"/>
    <w:rsid w:val="006B53F5"/>
    <w:rsid w:val="006B5550"/>
    <w:rsid w:val="006B575E"/>
    <w:rsid w:val="006C2B28"/>
    <w:rsid w:val="006C3C01"/>
    <w:rsid w:val="006C617C"/>
    <w:rsid w:val="006D185D"/>
    <w:rsid w:val="006D20AC"/>
    <w:rsid w:val="006D223B"/>
    <w:rsid w:val="006D29A3"/>
    <w:rsid w:val="006D2A09"/>
    <w:rsid w:val="006D4054"/>
    <w:rsid w:val="006D799A"/>
    <w:rsid w:val="006E165A"/>
    <w:rsid w:val="006E2820"/>
    <w:rsid w:val="006E4A6C"/>
    <w:rsid w:val="006F1C3A"/>
    <w:rsid w:val="006F3826"/>
    <w:rsid w:val="006F3EBB"/>
    <w:rsid w:val="006F5813"/>
    <w:rsid w:val="006F7481"/>
    <w:rsid w:val="007005E7"/>
    <w:rsid w:val="00705D6A"/>
    <w:rsid w:val="0070629B"/>
    <w:rsid w:val="007067B7"/>
    <w:rsid w:val="0070713F"/>
    <w:rsid w:val="00707D85"/>
    <w:rsid w:val="00710911"/>
    <w:rsid w:val="00710A66"/>
    <w:rsid w:val="00710F91"/>
    <w:rsid w:val="00712896"/>
    <w:rsid w:val="00714644"/>
    <w:rsid w:val="0072097D"/>
    <w:rsid w:val="0072160F"/>
    <w:rsid w:val="00721C58"/>
    <w:rsid w:val="00723350"/>
    <w:rsid w:val="00723AA6"/>
    <w:rsid w:val="00724798"/>
    <w:rsid w:val="0072486E"/>
    <w:rsid w:val="00725386"/>
    <w:rsid w:val="007303D1"/>
    <w:rsid w:val="007336EA"/>
    <w:rsid w:val="007350AD"/>
    <w:rsid w:val="00735108"/>
    <w:rsid w:val="00735222"/>
    <w:rsid w:val="007356AE"/>
    <w:rsid w:val="00735B26"/>
    <w:rsid w:val="00735F88"/>
    <w:rsid w:val="0074017A"/>
    <w:rsid w:val="00743C23"/>
    <w:rsid w:val="00745C86"/>
    <w:rsid w:val="00747D90"/>
    <w:rsid w:val="00752AD2"/>
    <w:rsid w:val="00753CD9"/>
    <w:rsid w:val="0075428F"/>
    <w:rsid w:val="00754DAC"/>
    <w:rsid w:val="00755083"/>
    <w:rsid w:val="00755221"/>
    <w:rsid w:val="007565A7"/>
    <w:rsid w:val="00760293"/>
    <w:rsid w:val="0076188B"/>
    <w:rsid w:val="00761A0C"/>
    <w:rsid w:val="00762AEC"/>
    <w:rsid w:val="0076704B"/>
    <w:rsid w:val="0076786D"/>
    <w:rsid w:val="0077272B"/>
    <w:rsid w:val="00775C40"/>
    <w:rsid w:val="00776D27"/>
    <w:rsid w:val="00780AFA"/>
    <w:rsid w:val="00782443"/>
    <w:rsid w:val="00790200"/>
    <w:rsid w:val="007909AC"/>
    <w:rsid w:val="007937AF"/>
    <w:rsid w:val="00793EAB"/>
    <w:rsid w:val="007968E3"/>
    <w:rsid w:val="007A03EA"/>
    <w:rsid w:val="007A35E2"/>
    <w:rsid w:val="007A41E4"/>
    <w:rsid w:val="007A77B8"/>
    <w:rsid w:val="007B01D1"/>
    <w:rsid w:val="007B1330"/>
    <w:rsid w:val="007B1CF6"/>
    <w:rsid w:val="007B2F1F"/>
    <w:rsid w:val="007B3F5B"/>
    <w:rsid w:val="007B69F1"/>
    <w:rsid w:val="007C002E"/>
    <w:rsid w:val="007C2328"/>
    <w:rsid w:val="007C23B9"/>
    <w:rsid w:val="007C43DF"/>
    <w:rsid w:val="007C63B6"/>
    <w:rsid w:val="007C7515"/>
    <w:rsid w:val="007C7B73"/>
    <w:rsid w:val="007D4691"/>
    <w:rsid w:val="007D6FF4"/>
    <w:rsid w:val="007E0F89"/>
    <w:rsid w:val="007E1B4C"/>
    <w:rsid w:val="007E20D0"/>
    <w:rsid w:val="007E2A6D"/>
    <w:rsid w:val="007E2D7C"/>
    <w:rsid w:val="007E3918"/>
    <w:rsid w:val="007E5EF3"/>
    <w:rsid w:val="007F078F"/>
    <w:rsid w:val="007F0D8A"/>
    <w:rsid w:val="007F1CFC"/>
    <w:rsid w:val="008001EB"/>
    <w:rsid w:val="00800797"/>
    <w:rsid w:val="008007D8"/>
    <w:rsid w:val="00800B8F"/>
    <w:rsid w:val="00800CE2"/>
    <w:rsid w:val="00802370"/>
    <w:rsid w:val="00802DBA"/>
    <w:rsid w:val="00802E3E"/>
    <w:rsid w:val="008041B0"/>
    <w:rsid w:val="00804793"/>
    <w:rsid w:val="00807435"/>
    <w:rsid w:val="00813637"/>
    <w:rsid w:val="00820614"/>
    <w:rsid w:val="00820BD8"/>
    <w:rsid w:val="00824E00"/>
    <w:rsid w:val="00824F6A"/>
    <w:rsid w:val="0082539F"/>
    <w:rsid w:val="0082567B"/>
    <w:rsid w:val="00826A14"/>
    <w:rsid w:val="0083058F"/>
    <w:rsid w:val="00831CFF"/>
    <w:rsid w:val="00833D8A"/>
    <w:rsid w:val="008344C9"/>
    <w:rsid w:val="00834DE4"/>
    <w:rsid w:val="0083508B"/>
    <w:rsid w:val="00836BBB"/>
    <w:rsid w:val="00840887"/>
    <w:rsid w:val="008410EF"/>
    <w:rsid w:val="008425F7"/>
    <w:rsid w:val="008446F0"/>
    <w:rsid w:val="0084578A"/>
    <w:rsid w:val="00847D83"/>
    <w:rsid w:val="0085050B"/>
    <w:rsid w:val="00850B2F"/>
    <w:rsid w:val="00850CFB"/>
    <w:rsid w:val="00851246"/>
    <w:rsid w:val="00854D3A"/>
    <w:rsid w:val="00855501"/>
    <w:rsid w:val="008559C8"/>
    <w:rsid w:val="0085744D"/>
    <w:rsid w:val="00857C73"/>
    <w:rsid w:val="00861685"/>
    <w:rsid w:val="00864113"/>
    <w:rsid w:val="00864300"/>
    <w:rsid w:val="0086506B"/>
    <w:rsid w:val="00865664"/>
    <w:rsid w:val="00865C67"/>
    <w:rsid w:val="008662DF"/>
    <w:rsid w:val="008715C8"/>
    <w:rsid w:val="00874F4D"/>
    <w:rsid w:val="008774C9"/>
    <w:rsid w:val="00877C5B"/>
    <w:rsid w:val="0088008F"/>
    <w:rsid w:val="008808B8"/>
    <w:rsid w:val="00882148"/>
    <w:rsid w:val="00882B8C"/>
    <w:rsid w:val="00883719"/>
    <w:rsid w:val="00885B74"/>
    <w:rsid w:val="00886996"/>
    <w:rsid w:val="00891517"/>
    <w:rsid w:val="008922C8"/>
    <w:rsid w:val="008922F2"/>
    <w:rsid w:val="0089378A"/>
    <w:rsid w:val="00894D7B"/>
    <w:rsid w:val="00897A27"/>
    <w:rsid w:val="008A0FEE"/>
    <w:rsid w:val="008A1A9A"/>
    <w:rsid w:val="008A528E"/>
    <w:rsid w:val="008A633B"/>
    <w:rsid w:val="008A7436"/>
    <w:rsid w:val="008A752B"/>
    <w:rsid w:val="008B1697"/>
    <w:rsid w:val="008C00BE"/>
    <w:rsid w:val="008C111D"/>
    <w:rsid w:val="008C1DAE"/>
    <w:rsid w:val="008C3715"/>
    <w:rsid w:val="008C50F0"/>
    <w:rsid w:val="008C5873"/>
    <w:rsid w:val="008C6B97"/>
    <w:rsid w:val="008D4C8E"/>
    <w:rsid w:val="008D5214"/>
    <w:rsid w:val="008D61A1"/>
    <w:rsid w:val="008D648D"/>
    <w:rsid w:val="008E04DC"/>
    <w:rsid w:val="008E0654"/>
    <w:rsid w:val="008E0EC9"/>
    <w:rsid w:val="008E2A58"/>
    <w:rsid w:val="008E3CF7"/>
    <w:rsid w:val="008E3DC3"/>
    <w:rsid w:val="008E5FEF"/>
    <w:rsid w:val="008F0306"/>
    <w:rsid w:val="008F20EA"/>
    <w:rsid w:val="008F2BA7"/>
    <w:rsid w:val="008F77FB"/>
    <w:rsid w:val="00900841"/>
    <w:rsid w:val="00902AA7"/>
    <w:rsid w:val="0090464C"/>
    <w:rsid w:val="00906599"/>
    <w:rsid w:val="00906B21"/>
    <w:rsid w:val="009104F3"/>
    <w:rsid w:val="00911F42"/>
    <w:rsid w:val="009123B1"/>
    <w:rsid w:val="00917388"/>
    <w:rsid w:val="009207EE"/>
    <w:rsid w:val="00921017"/>
    <w:rsid w:val="00922612"/>
    <w:rsid w:val="009237F9"/>
    <w:rsid w:val="009238EC"/>
    <w:rsid w:val="00924D7B"/>
    <w:rsid w:val="009253E4"/>
    <w:rsid w:val="009256A4"/>
    <w:rsid w:val="00926048"/>
    <w:rsid w:val="009263C2"/>
    <w:rsid w:val="0092745C"/>
    <w:rsid w:val="00927C91"/>
    <w:rsid w:val="009317B8"/>
    <w:rsid w:val="00931F75"/>
    <w:rsid w:val="009332DD"/>
    <w:rsid w:val="009333A8"/>
    <w:rsid w:val="00935029"/>
    <w:rsid w:val="00935A6A"/>
    <w:rsid w:val="00936A2A"/>
    <w:rsid w:val="009402D7"/>
    <w:rsid w:val="0094060B"/>
    <w:rsid w:val="0094127E"/>
    <w:rsid w:val="00941EB5"/>
    <w:rsid w:val="00943038"/>
    <w:rsid w:val="00943A0C"/>
    <w:rsid w:val="009447F1"/>
    <w:rsid w:val="009450EC"/>
    <w:rsid w:val="00945D60"/>
    <w:rsid w:val="009465F1"/>
    <w:rsid w:val="0095057D"/>
    <w:rsid w:val="00950834"/>
    <w:rsid w:val="009509BC"/>
    <w:rsid w:val="00951224"/>
    <w:rsid w:val="00952B34"/>
    <w:rsid w:val="00952CA3"/>
    <w:rsid w:val="0095337B"/>
    <w:rsid w:val="00954F84"/>
    <w:rsid w:val="009574B2"/>
    <w:rsid w:val="00957C0F"/>
    <w:rsid w:val="009609A9"/>
    <w:rsid w:val="00960B34"/>
    <w:rsid w:val="00963DF4"/>
    <w:rsid w:val="00965028"/>
    <w:rsid w:val="0096734F"/>
    <w:rsid w:val="0096768D"/>
    <w:rsid w:val="0097557B"/>
    <w:rsid w:val="009769E4"/>
    <w:rsid w:val="00977302"/>
    <w:rsid w:val="00977694"/>
    <w:rsid w:val="0098051F"/>
    <w:rsid w:val="00980541"/>
    <w:rsid w:val="00980BD5"/>
    <w:rsid w:val="00981A48"/>
    <w:rsid w:val="00982BC7"/>
    <w:rsid w:val="00983F59"/>
    <w:rsid w:val="0098432C"/>
    <w:rsid w:val="00984AD4"/>
    <w:rsid w:val="00986540"/>
    <w:rsid w:val="009872A9"/>
    <w:rsid w:val="009876E3"/>
    <w:rsid w:val="00990D1E"/>
    <w:rsid w:val="009917BA"/>
    <w:rsid w:val="0099509E"/>
    <w:rsid w:val="00995C52"/>
    <w:rsid w:val="00997622"/>
    <w:rsid w:val="009A01A9"/>
    <w:rsid w:val="009A4F4A"/>
    <w:rsid w:val="009A50E1"/>
    <w:rsid w:val="009A5E2F"/>
    <w:rsid w:val="009A62F8"/>
    <w:rsid w:val="009A66DD"/>
    <w:rsid w:val="009A72B3"/>
    <w:rsid w:val="009A7396"/>
    <w:rsid w:val="009B3A32"/>
    <w:rsid w:val="009B7A61"/>
    <w:rsid w:val="009B7FE2"/>
    <w:rsid w:val="009C20E6"/>
    <w:rsid w:val="009C3BBF"/>
    <w:rsid w:val="009C7047"/>
    <w:rsid w:val="009C72F0"/>
    <w:rsid w:val="009D0D77"/>
    <w:rsid w:val="009D18CE"/>
    <w:rsid w:val="009D3003"/>
    <w:rsid w:val="009D4F1F"/>
    <w:rsid w:val="009D6544"/>
    <w:rsid w:val="009E0FBE"/>
    <w:rsid w:val="009E2891"/>
    <w:rsid w:val="009E467F"/>
    <w:rsid w:val="009E5110"/>
    <w:rsid w:val="009E6736"/>
    <w:rsid w:val="009E6BD5"/>
    <w:rsid w:val="009F249F"/>
    <w:rsid w:val="009F2E43"/>
    <w:rsid w:val="009F3AC6"/>
    <w:rsid w:val="009F494E"/>
    <w:rsid w:val="009F4997"/>
    <w:rsid w:val="009F5EE6"/>
    <w:rsid w:val="009F64EB"/>
    <w:rsid w:val="009F64F8"/>
    <w:rsid w:val="009F75DC"/>
    <w:rsid w:val="00A01B2A"/>
    <w:rsid w:val="00A01F33"/>
    <w:rsid w:val="00A029BF"/>
    <w:rsid w:val="00A03CB8"/>
    <w:rsid w:val="00A04373"/>
    <w:rsid w:val="00A04550"/>
    <w:rsid w:val="00A047F8"/>
    <w:rsid w:val="00A05941"/>
    <w:rsid w:val="00A067E5"/>
    <w:rsid w:val="00A074E4"/>
    <w:rsid w:val="00A1022F"/>
    <w:rsid w:val="00A105C7"/>
    <w:rsid w:val="00A10795"/>
    <w:rsid w:val="00A125C8"/>
    <w:rsid w:val="00A1289A"/>
    <w:rsid w:val="00A12DBD"/>
    <w:rsid w:val="00A13806"/>
    <w:rsid w:val="00A1582E"/>
    <w:rsid w:val="00A17AF8"/>
    <w:rsid w:val="00A20813"/>
    <w:rsid w:val="00A21683"/>
    <w:rsid w:val="00A238F3"/>
    <w:rsid w:val="00A24C17"/>
    <w:rsid w:val="00A25845"/>
    <w:rsid w:val="00A27AC9"/>
    <w:rsid w:val="00A31F37"/>
    <w:rsid w:val="00A33517"/>
    <w:rsid w:val="00A34310"/>
    <w:rsid w:val="00A366B3"/>
    <w:rsid w:val="00A367BD"/>
    <w:rsid w:val="00A3760A"/>
    <w:rsid w:val="00A446B0"/>
    <w:rsid w:val="00A52D1E"/>
    <w:rsid w:val="00A55D43"/>
    <w:rsid w:val="00A5639A"/>
    <w:rsid w:val="00A56556"/>
    <w:rsid w:val="00A5701E"/>
    <w:rsid w:val="00A60FE2"/>
    <w:rsid w:val="00A64DE9"/>
    <w:rsid w:val="00A6528F"/>
    <w:rsid w:val="00A67C46"/>
    <w:rsid w:val="00A70B99"/>
    <w:rsid w:val="00A718F1"/>
    <w:rsid w:val="00A724FB"/>
    <w:rsid w:val="00A72B07"/>
    <w:rsid w:val="00A7454A"/>
    <w:rsid w:val="00A749C0"/>
    <w:rsid w:val="00A77340"/>
    <w:rsid w:val="00A812DB"/>
    <w:rsid w:val="00A81952"/>
    <w:rsid w:val="00A8207E"/>
    <w:rsid w:val="00A822CF"/>
    <w:rsid w:val="00A82D2D"/>
    <w:rsid w:val="00A86423"/>
    <w:rsid w:val="00A86729"/>
    <w:rsid w:val="00A87170"/>
    <w:rsid w:val="00A8771B"/>
    <w:rsid w:val="00A90056"/>
    <w:rsid w:val="00A90ECE"/>
    <w:rsid w:val="00A911B7"/>
    <w:rsid w:val="00A92370"/>
    <w:rsid w:val="00A92BC4"/>
    <w:rsid w:val="00A931B8"/>
    <w:rsid w:val="00A94A8F"/>
    <w:rsid w:val="00AA0BB8"/>
    <w:rsid w:val="00AA146A"/>
    <w:rsid w:val="00AA1B23"/>
    <w:rsid w:val="00AA337E"/>
    <w:rsid w:val="00AA33F8"/>
    <w:rsid w:val="00AA36C3"/>
    <w:rsid w:val="00AA3B11"/>
    <w:rsid w:val="00AA3D75"/>
    <w:rsid w:val="00AA3D9B"/>
    <w:rsid w:val="00AA3DD3"/>
    <w:rsid w:val="00AA4093"/>
    <w:rsid w:val="00AA5233"/>
    <w:rsid w:val="00AA6613"/>
    <w:rsid w:val="00AA7985"/>
    <w:rsid w:val="00AB01FA"/>
    <w:rsid w:val="00AB3A34"/>
    <w:rsid w:val="00AB4218"/>
    <w:rsid w:val="00AB5ED3"/>
    <w:rsid w:val="00AB647C"/>
    <w:rsid w:val="00AB6DA1"/>
    <w:rsid w:val="00AB729B"/>
    <w:rsid w:val="00AC1320"/>
    <w:rsid w:val="00AC16CF"/>
    <w:rsid w:val="00AC2387"/>
    <w:rsid w:val="00AC5EAD"/>
    <w:rsid w:val="00AC6021"/>
    <w:rsid w:val="00AC78D0"/>
    <w:rsid w:val="00AD05E6"/>
    <w:rsid w:val="00AD3F0A"/>
    <w:rsid w:val="00AD45CE"/>
    <w:rsid w:val="00AD5FA8"/>
    <w:rsid w:val="00AE0028"/>
    <w:rsid w:val="00AE18D6"/>
    <w:rsid w:val="00AE271A"/>
    <w:rsid w:val="00AE5C8A"/>
    <w:rsid w:val="00AE75CC"/>
    <w:rsid w:val="00AF03BA"/>
    <w:rsid w:val="00AF524F"/>
    <w:rsid w:val="00AF6292"/>
    <w:rsid w:val="00AF6950"/>
    <w:rsid w:val="00B025C7"/>
    <w:rsid w:val="00B04D52"/>
    <w:rsid w:val="00B104C9"/>
    <w:rsid w:val="00B116F7"/>
    <w:rsid w:val="00B11F48"/>
    <w:rsid w:val="00B12385"/>
    <w:rsid w:val="00B15C68"/>
    <w:rsid w:val="00B205CD"/>
    <w:rsid w:val="00B232D4"/>
    <w:rsid w:val="00B23DF1"/>
    <w:rsid w:val="00B24362"/>
    <w:rsid w:val="00B26AB1"/>
    <w:rsid w:val="00B30D27"/>
    <w:rsid w:val="00B311C5"/>
    <w:rsid w:val="00B31FF9"/>
    <w:rsid w:val="00B332D7"/>
    <w:rsid w:val="00B34C0B"/>
    <w:rsid w:val="00B34E38"/>
    <w:rsid w:val="00B371E4"/>
    <w:rsid w:val="00B374A2"/>
    <w:rsid w:val="00B423B6"/>
    <w:rsid w:val="00B43CE2"/>
    <w:rsid w:val="00B43FDD"/>
    <w:rsid w:val="00B459CE"/>
    <w:rsid w:val="00B45A70"/>
    <w:rsid w:val="00B503DF"/>
    <w:rsid w:val="00B50526"/>
    <w:rsid w:val="00B52308"/>
    <w:rsid w:val="00B530DF"/>
    <w:rsid w:val="00B54729"/>
    <w:rsid w:val="00B54958"/>
    <w:rsid w:val="00B55111"/>
    <w:rsid w:val="00B6191C"/>
    <w:rsid w:val="00B6251A"/>
    <w:rsid w:val="00B62823"/>
    <w:rsid w:val="00B64233"/>
    <w:rsid w:val="00B6638F"/>
    <w:rsid w:val="00B715F4"/>
    <w:rsid w:val="00B720EC"/>
    <w:rsid w:val="00B7295D"/>
    <w:rsid w:val="00B73FF8"/>
    <w:rsid w:val="00B7466F"/>
    <w:rsid w:val="00B74BC3"/>
    <w:rsid w:val="00B74E7A"/>
    <w:rsid w:val="00B74EEA"/>
    <w:rsid w:val="00B758C5"/>
    <w:rsid w:val="00B75D04"/>
    <w:rsid w:val="00B76A81"/>
    <w:rsid w:val="00B834B8"/>
    <w:rsid w:val="00B83B1E"/>
    <w:rsid w:val="00B84296"/>
    <w:rsid w:val="00B85DC9"/>
    <w:rsid w:val="00B9019A"/>
    <w:rsid w:val="00B90A7B"/>
    <w:rsid w:val="00B91454"/>
    <w:rsid w:val="00B92471"/>
    <w:rsid w:val="00B93606"/>
    <w:rsid w:val="00B9600F"/>
    <w:rsid w:val="00BA15EB"/>
    <w:rsid w:val="00BA1A98"/>
    <w:rsid w:val="00BA2D9B"/>
    <w:rsid w:val="00BA318F"/>
    <w:rsid w:val="00BA348A"/>
    <w:rsid w:val="00BA4AD9"/>
    <w:rsid w:val="00BA5234"/>
    <w:rsid w:val="00BA5A4C"/>
    <w:rsid w:val="00BA6BCB"/>
    <w:rsid w:val="00BA6D43"/>
    <w:rsid w:val="00BB0C57"/>
    <w:rsid w:val="00BB49DA"/>
    <w:rsid w:val="00BB67A4"/>
    <w:rsid w:val="00BB6AD9"/>
    <w:rsid w:val="00BC1CD7"/>
    <w:rsid w:val="00BC2B74"/>
    <w:rsid w:val="00BC2EC1"/>
    <w:rsid w:val="00BC3262"/>
    <w:rsid w:val="00BC344F"/>
    <w:rsid w:val="00BC57E3"/>
    <w:rsid w:val="00BC6160"/>
    <w:rsid w:val="00BC6AE6"/>
    <w:rsid w:val="00BC78C0"/>
    <w:rsid w:val="00BD4910"/>
    <w:rsid w:val="00BD4C59"/>
    <w:rsid w:val="00BE02D4"/>
    <w:rsid w:val="00BE190A"/>
    <w:rsid w:val="00BE2106"/>
    <w:rsid w:val="00BE36D6"/>
    <w:rsid w:val="00BE5883"/>
    <w:rsid w:val="00BE638F"/>
    <w:rsid w:val="00BE77DE"/>
    <w:rsid w:val="00BF03B3"/>
    <w:rsid w:val="00BF2E2A"/>
    <w:rsid w:val="00BF39E4"/>
    <w:rsid w:val="00BF4620"/>
    <w:rsid w:val="00BF5A79"/>
    <w:rsid w:val="00BF6E9D"/>
    <w:rsid w:val="00BF7C01"/>
    <w:rsid w:val="00C028A1"/>
    <w:rsid w:val="00C05E15"/>
    <w:rsid w:val="00C06B40"/>
    <w:rsid w:val="00C06DC0"/>
    <w:rsid w:val="00C13865"/>
    <w:rsid w:val="00C13ECF"/>
    <w:rsid w:val="00C14551"/>
    <w:rsid w:val="00C14A8D"/>
    <w:rsid w:val="00C152E5"/>
    <w:rsid w:val="00C16F69"/>
    <w:rsid w:val="00C17DA8"/>
    <w:rsid w:val="00C22850"/>
    <w:rsid w:val="00C23946"/>
    <w:rsid w:val="00C272A4"/>
    <w:rsid w:val="00C31576"/>
    <w:rsid w:val="00C349B2"/>
    <w:rsid w:val="00C36053"/>
    <w:rsid w:val="00C37190"/>
    <w:rsid w:val="00C37620"/>
    <w:rsid w:val="00C37BF9"/>
    <w:rsid w:val="00C406D6"/>
    <w:rsid w:val="00C41D01"/>
    <w:rsid w:val="00C44E17"/>
    <w:rsid w:val="00C458F8"/>
    <w:rsid w:val="00C46451"/>
    <w:rsid w:val="00C46750"/>
    <w:rsid w:val="00C474FA"/>
    <w:rsid w:val="00C47679"/>
    <w:rsid w:val="00C50217"/>
    <w:rsid w:val="00C51173"/>
    <w:rsid w:val="00C52454"/>
    <w:rsid w:val="00C52F8A"/>
    <w:rsid w:val="00C535B2"/>
    <w:rsid w:val="00C535BD"/>
    <w:rsid w:val="00C55BE2"/>
    <w:rsid w:val="00C5799B"/>
    <w:rsid w:val="00C57BC4"/>
    <w:rsid w:val="00C60A1A"/>
    <w:rsid w:val="00C61266"/>
    <w:rsid w:val="00C62552"/>
    <w:rsid w:val="00C665D7"/>
    <w:rsid w:val="00C70D46"/>
    <w:rsid w:val="00C72352"/>
    <w:rsid w:val="00C72372"/>
    <w:rsid w:val="00C723A5"/>
    <w:rsid w:val="00C7278D"/>
    <w:rsid w:val="00C7371D"/>
    <w:rsid w:val="00C74173"/>
    <w:rsid w:val="00C7427D"/>
    <w:rsid w:val="00C745FA"/>
    <w:rsid w:val="00C74F2F"/>
    <w:rsid w:val="00C7798F"/>
    <w:rsid w:val="00C800D3"/>
    <w:rsid w:val="00C81134"/>
    <w:rsid w:val="00C837EF"/>
    <w:rsid w:val="00C83A98"/>
    <w:rsid w:val="00C903D8"/>
    <w:rsid w:val="00C91E7E"/>
    <w:rsid w:val="00C91EF0"/>
    <w:rsid w:val="00C9233E"/>
    <w:rsid w:val="00C94CD6"/>
    <w:rsid w:val="00C96023"/>
    <w:rsid w:val="00CA0D77"/>
    <w:rsid w:val="00CA33E8"/>
    <w:rsid w:val="00CA5680"/>
    <w:rsid w:val="00CB0127"/>
    <w:rsid w:val="00CB48C2"/>
    <w:rsid w:val="00CB5BC2"/>
    <w:rsid w:val="00CB6485"/>
    <w:rsid w:val="00CB79B4"/>
    <w:rsid w:val="00CC0F7E"/>
    <w:rsid w:val="00CC206E"/>
    <w:rsid w:val="00CC3B7D"/>
    <w:rsid w:val="00CC4127"/>
    <w:rsid w:val="00CC4DB7"/>
    <w:rsid w:val="00CC5B30"/>
    <w:rsid w:val="00CC7450"/>
    <w:rsid w:val="00CD03B9"/>
    <w:rsid w:val="00CD0E98"/>
    <w:rsid w:val="00CD1273"/>
    <w:rsid w:val="00CD1DDB"/>
    <w:rsid w:val="00CD1F80"/>
    <w:rsid w:val="00CD2C46"/>
    <w:rsid w:val="00CD5D25"/>
    <w:rsid w:val="00CD5F7D"/>
    <w:rsid w:val="00CD6E62"/>
    <w:rsid w:val="00CE0528"/>
    <w:rsid w:val="00CE1590"/>
    <w:rsid w:val="00CE2AC8"/>
    <w:rsid w:val="00CE3D78"/>
    <w:rsid w:val="00CE4150"/>
    <w:rsid w:val="00CE47A6"/>
    <w:rsid w:val="00CE6907"/>
    <w:rsid w:val="00CF32A6"/>
    <w:rsid w:val="00CF36DB"/>
    <w:rsid w:val="00CF681F"/>
    <w:rsid w:val="00CF7854"/>
    <w:rsid w:val="00CF7F6C"/>
    <w:rsid w:val="00D00A5B"/>
    <w:rsid w:val="00D026D3"/>
    <w:rsid w:val="00D02F69"/>
    <w:rsid w:val="00D04024"/>
    <w:rsid w:val="00D04D1A"/>
    <w:rsid w:val="00D06F19"/>
    <w:rsid w:val="00D07CD6"/>
    <w:rsid w:val="00D114D5"/>
    <w:rsid w:val="00D1311D"/>
    <w:rsid w:val="00D141EE"/>
    <w:rsid w:val="00D1420A"/>
    <w:rsid w:val="00D15213"/>
    <w:rsid w:val="00D21EEA"/>
    <w:rsid w:val="00D224CB"/>
    <w:rsid w:val="00D24B38"/>
    <w:rsid w:val="00D25976"/>
    <w:rsid w:val="00D26C68"/>
    <w:rsid w:val="00D26DE0"/>
    <w:rsid w:val="00D30094"/>
    <w:rsid w:val="00D31893"/>
    <w:rsid w:val="00D3431B"/>
    <w:rsid w:val="00D345E5"/>
    <w:rsid w:val="00D35B59"/>
    <w:rsid w:val="00D36FCD"/>
    <w:rsid w:val="00D371CD"/>
    <w:rsid w:val="00D37B60"/>
    <w:rsid w:val="00D42419"/>
    <w:rsid w:val="00D42D25"/>
    <w:rsid w:val="00D432D1"/>
    <w:rsid w:val="00D4685B"/>
    <w:rsid w:val="00D52960"/>
    <w:rsid w:val="00D5428B"/>
    <w:rsid w:val="00D62BD9"/>
    <w:rsid w:val="00D64438"/>
    <w:rsid w:val="00D64788"/>
    <w:rsid w:val="00D64A08"/>
    <w:rsid w:val="00D64E07"/>
    <w:rsid w:val="00D65583"/>
    <w:rsid w:val="00D6614C"/>
    <w:rsid w:val="00D709C1"/>
    <w:rsid w:val="00D70C38"/>
    <w:rsid w:val="00D72717"/>
    <w:rsid w:val="00D7273E"/>
    <w:rsid w:val="00D72A73"/>
    <w:rsid w:val="00D73E1F"/>
    <w:rsid w:val="00D7404A"/>
    <w:rsid w:val="00D74EFD"/>
    <w:rsid w:val="00D777CF"/>
    <w:rsid w:val="00D8033A"/>
    <w:rsid w:val="00D810FF"/>
    <w:rsid w:val="00D81622"/>
    <w:rsid w:val="00D81C1D"/>
    <w:rsid w:val="00D839F8"/>
    <w:rsid w:val="00D84682"/>
    <w:rsid w:val="00D86727"/>
    <w:rsid w:val="00D91399"/>
    <w:rsid w:val="00D919CB"/>
    <w:rsid w:val="00D922C6"/>
    <w:rsid w:val="00D9371C"/>
    <w:rsid w:val="00D9497F"/>
    <w:rsid w:val="00D956F0"/>
    <w:rsid w:val="00D9585D"/>
    <w:rsid w:val="00D95DE9"/>
    <w:rsid w:val="00D96D54"/>
    <w:rsid w:val="00DA4ACF"/>
    <w:rsid w:val="00DB2073"/>
    <w:rsid w:val="00DB26A5"/>
    <w:rsid w:val="00DB28F9"/>
    <w:rsid w:val="00DB2F5A"/>
    <w:rsid w:val="00DB3F43"/>
    <w:rsid w:val="00DB66F4"/>
    <w:rsid w:val="00DB6EEE"/>
    <w:rsid w:val="00DB7ED2"/>
    <w:rsid w:val="00DC18CB"/>
    <w:rsid w:val="00DC2488"/>
    <w:rsid w:val="00DC38AE"/>
    <w:rsid w:val="00DC3BD1"/>
    <w:rsid w:val="00DC5EA7"/>
    <w:rsid w:val="00DD3F1F"/>
    <w:rsid w:val="00DD3F9F"/>
    <w:rsid w:val="00DD48CC"/>
    <w:rsid w:val="00DD7407"/>
    <w:rsid w:val="00DD7C78"/>
    <w:rsid w:val="00DD7F28"/>
    <w:rsid w:val="00DE2654"/>
    <w:rsid w:val="00DE43BE"/>
    <w:rsid w:val="00DE48F1"/>
    <w:rsid w:val="00DE716A"/>
    <w:rsid w:val="00DF1502"/>
    <w:rsid w:val="00DF36F7"/>
    <w:rsid w:val="00DF3B24"/>
    <w:rsid w:val="00DF46D6"/>
    <w:rsid w:val="00DF49FC"/>
    <w:rsid w:val="00DF5D6D"/>
    <w:rsid w:val="00DF6DBB"/>
    <w:rsid w:val="00DF6E3C"/>
    <w:rsid w:val="00E01C58"/>
    <w:rsid w:val="00E0229B"/>
    <w:rsid w:val="00E03F3E"/>
    <w:rsid w:val="00E048A6"/>
    <w:rsid w:val="00E075C2"/>
    <w:rsid w:val="00E0797A"/>
    <w:rsid w:val="00E1173A"/>
    <w:rsid w:val="00E11CA6"/>
    <w:rsid w:val="00E1289A"/>
    <w:rsid w:val="00E12AD2"/>
    <w:rsid w:val="00E21AAC"/>
    <w:rsid w:val="00E23A5F"/>
    <w:rsid w:val="00E255B9"/>
    <w:rsid w:val="00E2768B"/>
    <w:rsid w:val="00E304F4"/>
    <w:rsid w:val="00E313D1"/>
    <w:rsid w:val="00E33712"/>
    <w:rsid w:val="00E3544F"/>
    <w:rsid w:val="00E3645E"/>
    <w:rsid w:val="00E36ED1"/>
    <w:rsid w:val="00E3754F"/>
    <w:rsid w:val="00E376B4"/>
    <w:rsid w:val="00E41743"/>
    <w:rsid w:val="00E41BCE"/>
    <w:rsid w:val="00E504CE"/>
    <w:rsid w:val="00E51A61"/>
    <w:rsid w:val="00E544AD"/>
    <w:rsid w:val="00E56D87"/>
    <w:rsid w:val="00E5772B"/>
    <w:rsid w:val="00E57D5A"/>
    <w:rsid w:val="00E60020"/>
    <w:rsid w:val="00E606FD"/>
    <w:rsid w:val="00E6212A"/>
    <w:rsid w:val="00E62C6D"/>
    <w:rsid w:val="00E649DE"/>
    <w:rsid w:val="00E65586"/>
    <w:rsid w:val="00E65740"/>
    <w:rsid w:val="00E6718F"/>
    <w:rsid w:val="00E7077A"/>
    <w:rsid w:val="00E70B98"/>
    <w:rsid w:val="00E71B0F"/>
    <w:rsid w:val="00E72346"/>
    <w:rsid w:val="00E735E6"/>
    <w:rsid w:val="00E73CE6"/>
    <w:rsid w:val="00E805B6"/>
    <w:rsid w:val="00E81E77"/>
    <w:rsid w:val="00E822D1"/>
    <w:rsid w:val="00E87655"/>
    <w:rsid w:val="00E90D15"/>
    <w:rsid w:val="00E917B0"/>
    <w:rsid w:val="00E94299"/>
    <w:rsid w:val="00E9440A"/>
    <w:rsid w:val="00E95A99"/>
    <w:rsid w:val="00E95F63"/>
    <w:rsid w:val="00E96F07"/>
    <w:rsid w:val="00E97B14"/>
    <w:rsid w:val="00EA1A6E"/>
    <w:rsid w:val="00EA35FB"/>
    <w:rsid w:val="00EA3FA0"/>
    <w:rsid w:val="00EA4E49"/>
    <w:rsid w:val="00EA73AF"/>
    <w:rsid w:val="00EB1D30"/>
    <w:rsid w:val="00EB38CB"/>
    <w:rsid w:val="00EB5E0B"/>
    <w:rsid w:val="00EB69DB"/>
    <w:rsid w:val="00EB6B3E"/>
    <w:rsid w:val="00EB6FFC"/>
    <w:rsid w:val="00EC2649"/>
    <w:rsid w:val="00EC513D"/>
    <w:rsid w:val="00EC61EB"/>
    <w:rsid w:val="00ED23CC"/>
    <w:rsid w:val="00ED55FE"/>
    <w:rsid w:val="00ED5660"/>
    <w:rsid w:val="00ED7982"/>
    <w:rsid w:val="00EE17C4"/>
    <w:rsid w:val="00EE5035"/>
    <w:rsid w:val="00EE5887"/>
    <w:rsid w:val="00EE6D74"/>
    <w:rsid w:val="00EE7350"/>
    <w:rsid w:val="00EE7946"/>
    <w:rsid w:val="00EE7FFE"/>
    <w:rsid w:val="00EF0B7A"/>
    <w:rsid w:val="00EF14F6"/>
    <w:rsid w:val="00EF1C1A"/>
    <w:rsid w:val="00EF1E43"/>
    <w:rsid w:val="00EF3110"/>
    <w:rsid w:val="00EF38C0"/>
    <w:rsid w:val="00EF397A"/>
    <w:rsid w:val="00EF46C2"/>
    <w:rsid w:val="00EF4D41"/>
    <w:rsid w:val="00F026B1"/>
    <w:rsid w:val="00F027F3"/>
    <w:rsid w:val="00F02C15"/>
    <w:rsid w:val="00F05AB4"/>
    <w:rsid w:val="00F06680"/>
    <w:rsid w:val="00F06894"/>
    <w:rsid w:val="00F0694E"/>
    <w:rsid w:val="00F07E8A"/>
    <w:rsid w:val="00F11BE0"/>
    <w:rsid w:val="00F12BFF"/>
    <w:rsid w:val="00F14F8F"/>
    <w:rsid w:val="00F15A44"/>
    <w:rsid w:val="00F2319A"/>
    <w:rsid w:val="00F25228"/>
    <w:rsid w:val="00F273A8"/>
    <w:rsid w:val="00F27B11"/>
    <w:rsid w:val="00F31064"/>
    <w:rsid w:val="00F312AC"/>
    <w:rsid w:val="00F31E3B"/>
    <w:rsid w:val="00F33B11"/>
    <w:rsid w:val="00F346B3"/>
    <w:rsid w:val="00F351A9"/>
    <w:rsid w:val="00F356C6"/>
    <w:rsid w:val="00F36168"/>
    <w:rsid w:val="00F433A3"/>
    <w:rsid w:val="00F43E94"/>
    <w:rsid w:val="00F44F35"/>
    <w:rsid w:val="00F46336"/>
    <w:rsid w:val="00F47049"/>
    <w:rsid w:val="00F50994"/>
    <w:rsid w:val="00F50BF7"/>
    <w:rsid w:val="00F5161F"/>
    <w:rsid w:val="00F5368B"/>
    <w:rsid w:val="00F55406"/>
    <w:rsid w:val="00F6207A"/>
    <w:rsid w:val="00F64398"/>
    <w:rsid w:val="00F6464E"/>
    <w:rsid w:val="00F64B5F"/>
    <w:rsid w:val="00F70008"/>
    <w:rsid w:val="00F706B3"/>
    <w:rsid w:val="00F75A80"/>
    <w:rsid w:val="00F80EEF"/>
    <w:rsid w:val="00F81A80"/>
    <w:rsid w:val="00F833EC"/>
    <w:rsid w:val="00F86F53"/>
    <w:rsid w:val="00F87105"/>
    <w:rsid w:val="00F87687"/>
    <w:rsid w:val="00F87C35"/>
    <w:rsid w:val="00F9197B"/>
    <w:rsid w:val="00F923CF"/>
    <w:rsid w:val="00F929B0"/>
    <w:rsid w:val="00F949FD"/>
    <w:rsid w:val="00FA0C65"/>
    <w:rsid w:val="00FA5822"/>
    <w:rsid w:val="00FA69CE"/>
    <w:rsid w:val="00FA6BDF"/>
    <w:rsid w:val="00FA6D2A"/>
    <w:rsid w:val="00FA7EDD"/>
    <w:rsid w:val="00FB060F"/>
    <w:rsid w:val="00FB16E3"/>
    <w:rsid w:val="00FB1FC9"/>
    <w:rsid w:val="00FB43D1"/>
    <w:rsid w:val="00FB45F7"/>
    <w:rsid w:val="00FB4953"/>
    <w:rsid w:val="00FB5FA0"/>
    <w:rsid w:val="00FC0269"/>
    <w:rsid w:val="00FC1F39"/>
    <w:rsid w:val="00FC288C"/>
    <w:rsid w:val="00FC4EC2"/>
    <w:rsid w:val="00FC50C5"/>
    <w:rsid w:val="00FC5C07"/>
    <w:rsid w:val="00FC60A3"/>
    <w:rsid w:val="00FD42AD"/>
    <w:rsid w:val="00FD7395"/>
    <w:rsid w:val="00FE1407"/>
    <w:rsid w:val="00FE1570"/>
    <w:rsid w:val="00FE1948"/>
    <w:rsid w:val="00FE230A"/>
    <w:rsid w:val="00FE4285"/>
    <w:rsid w:val="00FE4AA0"/>
    <w:rsid w:val="00FE5BB9"/>
    <w:rsid w:val="00FF1DA2"/>
    <w:rsid w:val="00FF2194"/>
    <w:rsid w:val="00FF3CAF"/>
    <w:rsid w:val="00FF422A"/>
    <w:rsid w:val="00FF56A5"/>
    <w:rsid w:val="00FF57D7"/>
    <w:rsid w:val="00FF779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3A43C8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2804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8</cp:revision>
  <cp:lastPrinted>2019-08-16T10:58:00Z</cp:lastPrinted>
  <dcterms:created xsi:type="dcterms:W3CDTF">2019-09-16T12:22:00Z</dcterms:created>
  <dcterms:modified xsi:type="dcterms:W3CDTF">2019-09-23T09:40:00Z</dcterms:modified>
</cp:coreProperties>
</file>