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1F5D" w14:textId="293665BF" w:rsidR="00133B9C" w:rsidRPr="00507DFB" w:rsidRDefault="009937EF" w:rsidP="00133B9C">
      <w:pPr>
        <w:rPr>
          <w:b/>
          <w:lang w:val="en-US"/>
        </w:rPr>
      </w:pPr>
      <w:r w:rsidRPr="00507DFB">
        <w:rPr>
          <w:b/>
          <w:sz w:val="24"/>
          <w:szCs w:val="24"/>
          <w:lang w:val="en-US"/>
        </w:rPr>
        <w:t xml:space="preserve"> </w:t>
      </w:r>
      <w:r w:rsidR="00133B9C" w:rsidRPr="00507DFB">
        <w:rPr>
          <w:b/>
          <w:sz w:val="24"/>
          <w:szCs w:val="24"/>
          <w:lang w:val="en-US"/>
        </w:rPr>
        <w:t>PRESSE NEWS</w:t>
      </w:r>
    </w:p>
    <w:p w14:paraId="6FA3064F" w14:textId="77777777" w:rsidR="00507DFB" w:rsidRDefault="00507DFB" w:rsidP="00133B9C">
      <w:pPr>
        <w:pStyle w:val="Tex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Sein eigenes Können testen: Am 24.02. lädt der DSV </w:t>
      </w:r>
      <w:proofErr w:type="spellStart"/>
      <w:r>
        <w:rPr>
          <w:rFonts w:ascii="Verdana" w:hAnsi="Verdana"/>
          <w:b/>
          <w:bCs/>
          <w:sz w:val="24"/>
          <w:szCs w:val="24"/>
        </w:rPr>
        <w:t>Safety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Day ans </w:t>
      </w:r>
      <w:proofErr w:type="spellStart"/>
      <w:r>
        <w:rPr>
          <w:rFonts w:ascii="Verdana" w:hAnsi="Verdana"/>
          <w:b/>
          <w:bCs/>
          <w:sz w:val="24"/>
          <w:szCs w:val="24"/>
        </w:rPr>
        <w:t>Söllereck</w:t>
      </w:r>
      <w:proofErr w:type="spellEnd"/>
      <w:r>
        <w:rPr>
          <w:rFonts w:ascii="Verdana" w:hAnsi="Verdana"/>
          <w:b/>
          <w:bCs/>
          <w:sz w:val="24"/>
          <w:szCs w:val="24"/>
        </w:rPr>
        <w:t>.</w:t>
      </w:r>
    </w:p>
    <w:p w14:paraId="004E7126" w14:textId="16C103A7" w:rsidR="00D25252" w:rsidRPr="00507DFB" w:rsidRDefault="00507DFB" w:rsidP="00133B9C">
      <w:pPr>
        <w:pStyle w:val="Text"/>
        <w:rPr>
          <w:rFonts w:ascii="Verdana" w:eastAsia="Verdana" w:hAnsi="Verdana" w:cs="Verdana"/>
          <w:b/>
          <w:bCs/>
          <w:sz w:val="20"/>
          <w:szCs w:val="20"/>
        </w:rPr>
      </w:pPr>
      <w:r w:rsidRPr="00507DFB">
        <w:rPr>
          <w:rFonts w:ascii="Verdana" w:eastAsia="Verdana" w:hAnsi="Verdana" w:cs="Verdana"/>
          <w:b/>
          <w:bCs/>
          <w:sz w:val="20"/>
          <w:szCs w:val="20"/>
        </w:rPr>
        <w:t>Mitmachstationen</w:t>
      </w:r>
      <w:r w:rsidR="003257CC">
        <w:rPr>
          <w:rFonts w:ascii="Verdana" w:eastAsia="Verdana" w:hAnsi="Verdana" w:cs="Verdana"/>
          <w:b/>
          <w:bCs/>
          <w:sz w:val="20"/>
          <w:szCs w:val="20"/>
        </w:rPr>
        <w:t xml:space="preserve">, Zeitnahme und Expertentipps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für </w:t>
      </w:r>
      <w:r w:rsidRPr="00507DFB">
        <w:rPr>
          <w:rFonts w:ascii="Verdana" w:eastAsia="Verdana" w:hAnsi="Verdana" w:cs="Verdana"/>
          <w:b/>
          <w:bCs/>
          <w:sz w:val="20"/>
          <w:szCs w:val="20"/>
        </w:rPr>
        <w:t>Profis und Anfänger</w:t>
      </w:r>
      <w:r w:rsidR="003257CC">
        <w:rPr>
          <w:rFonts w:ascii="Verdana" w:eastAsia="Verdana" w:hAnsi="Verdana" w:cs="Verdana"/>
          <w:b/>
          <w:bCs/>
          <w:sz w:val="20"/>
          <w:szCs w:val="20"/>
        </w:rPr>
        <w:t xml:space="preserve">. </w:t>
      </w:r>
    </w:p>
    <w:p w14:paraId="151B44F4" w14:textId="77777777" w:rsidR="00507DFB" w:rsidRDefault="00507DFB" w:rsidP="00A76FFA">
      <w:pPr>
        <w:shd w:val="clear" w:color="auto" w:fill="FFFFFF"/>
        <w:spacing w:after="0" w:line="240" w:lineRule="auto"/>
        <w:jc w:val="both"/>
        <w:rPr>
          <w:rFonts w:ascii="Verdana" w:hAnsi="Verdana"/>
          <w:szCs w:val="20"/>
        </w:rPr>
      </w:pPr>
    </w:p>
    <w:p w14:paraId="48B24ABC" w14:textId="058B31B3" w:rsidR="00507DFB" w:rsidRDefault="00133B9C" w:rsidP="003257CC">
      <w:pPr>
        <w:shd w:val="clear" w:color="auto" w:fill="FFFFFF"/>
        <w:spacing w:after="0" w:line="240" w:lineRule="auto"/>
        <w:jc w:val="both"/>
      </w:pPr>
      <w:r>
        <w:rPr>
          <w:rFonts w:ascii="Verdana" w:hAnsi="Verdana"/>
          <w:szCs w:val="20"/>
        </w:rPr>
        <w:t xml:space="preserve">Kempten (AG, </w:t>
      </w:r>
      <w:r w:rsidR="00507DFB">
        <w:rPr>
          <w:rFonts w:ascii="Verdana" w:hAnsi="Verdana"/>
          <w:szCs w:val="20"/>
        </w:rPr>
        <w:t>21</w:t>
      </w:r>
      <w:r w:rsidR="007E7CA9">
        <w:rPr>
          <w:rFonts w:ascii="Verdana" w:hAnsi="Verdana"/>
          <w:szCs w:val="20"/>
        </w:rPr>
        <w:t>.02</w:t>
      </w:r>
      <w:r w:rsidR="009937EF">
        <w:rPr>
          <w:rFonts w:ascii="Verdana" w:hAnsi="Verdana"/>
          <w:szCs w:val="20"/>
        </w:rPr>
        <w:t>.2024</w:t>
      </w:r>
      <w:r>
        <w:rPr>
          <w:rFonts w:ascii="Verdana" w:hAnsi="Verdana"/>
          <w:szCs w:val="20"/>
        </w:rPr>
        <w:t xml:space="preserve">) </w:t>
      </w:r>
      <w:r w:rsidRPr="00572846">
        <w:rPr>
          <w:rFonts w:ascii="Verdana" w:hAnsi="Verdana"/>
          <w:szCs w:val="20"/>
        </w:rPr>
        <w:t>–</w:t>
      </w:r>
      <w:r w:rsidR="00A03ACC">
        <w:rPr>
          <w:rFonts w:ascii="Verdana" w:hAnsi="Verdana"/>
          <w:szCs w:val="20"/>
        </w:rPr>
        <w:t xml:space="preserve"> </w:t>
      </w:r>
      <w:r w:rsidR="007E7CA9" w:rsidRPr="007E7CA9">
        <w:rPr>
          <w:rFonts w:ascii="Verdana" w:hAnsi="Verdana"/>
          <w:szCs w:val="20"/>
        </w:rPr>
        <w:t xml:space="preserve">Am Samstag, </w:t>
      </w:r>
      <w:r w:rsidR="00507DFB">
        <w:rPr>
          <w:rFonts w:ascii="Verdana" w:hAnsi="Verdana"/>
          <w:szCs w:val="20"/>
        </w:rPr>
        <w:t>24</w:t>
      </w:r>
      <w:r w:rsidR="007E7CA9" w:rsidRPr="007E7CA9">
        <w:rPr>
          <w:rFonts w:ascii="Verdana" w:hAnsi="Verdana"/>
          <w:szCs w:val="20"/>
        </w:rPr>
        <w:t>. Februar</w:t>
      </w:r>
      <w:r w:rsidR="00507DFB">
        <w:rPr>
          <w:rFonts w:ascii="Verdana" w:hAnsi="Verdana"/>
          <w:szCs w:val="20"/>
        </w:rPr>
        <w:t xml:space="preserve"> von 10 bis 15 Uhr am </w:t>
      </w:r>
      <w:proofErr w:type="spellStart"/>
      <w:r w:rsidR="00507DFB">
        <w:rPr>
          <w:rFonts w:ascii="Verdana" w:hAnsi="Verdana"/>
          <w:szCs w:val="20"/>
        </w:rPr>
        <w:t>Söllereck</w:t>
      </w:r>
      <w:proofErr w:type="spellEnd"/>
      <w:r w:rsidR="007E7CA9" w:rsidRPr="007E7CA9">
        <w:rPr>
          <w:rFonts w:ascii="Verdana" w:hAnsi="Verdana"/>
          <w:szCs w:val="20"/>
        </w:rPr>
        <w:t xml:space="preserve">, </w:t>
      </w:r>
      <w:r w:rsidR="00507DFB">
        <w:t>können Skifahrer und Snowboarder aller</w:t>
      </w:r>
      <w:r w:rsidR="00507DFB">
        <w:t xml:space="preserve"> </w:t>
      </w:r>
      <w:r w:rsidR="00507DFB">
        <w:t>Altersklassen ihr Fahrkönnen und Pisten-Know-how unter Beweis stellen.</w:t>
      </w:r>
      <w:r w:rsidR="00507DFB">
        <w:t xml:space="preserve"> Das gilt für Einzelfahrer genauso wie für </w:t>
      </w:r>
      <w:r w:rsidR="00507DFB">
        <w:t>Freunde</w:t>
      </w:r>
      <w:r w:rsidR="00507DFB">
        <w:t>sgruppen,</w:t>
      </w:r>
      <w:r w:rsidR="00507DFB">
        <w:t xml:space="preserve"> Familie</w:t>
      </w:r>
      <w:r w:rsidR="00507DFB">
        <w:t>n</w:t>
      </w:r>
      <w:r w:rsidR="00507DFB">
        <w:t xml:space="preserve"> oder Skischule</w:t>
      </w:r>
      <w:r w:rsidR="00507DFB">
        <w:t>n. D</w:t>
      </w:r>
      <w:r w:rsidR="00507DFB">
        <w:t>as Fahrkönnen</w:t>
      </w:r>
      <w:r w:rsidR="00507DFB">
        <w:t xml:space="preserve"> darf </w:t>
      </w:r>
      <w:r w:rsidR="00507DFB">
        <w:t>an</w:t>
      </w:r>
      <w:r w:rsidR="00507DFB">
        <w:t xml:space="preserve"> </w:t>
      </w:r>
      <w:r w:rsidR="00507DFB">
        <w:t xml:space="preserve">spannenden Mitmach-Stationen </w:t>
      </w:r>
      <w:r w:rsidR="00507DFB">
        <w:t>ge</w:t>
      </w:r>
      <w:r w:rsidR="00507DFB">
        <w:t>check</w:t>
      </w:r>
      <w:r w:rsidR="00507DFB">
        <w:t>t werden, dazu gibt es Tipps von den</w:t>
      </w:r>
      <w:r w:rsidR="00507DFB">
        <w:t xml:space="preserve"> DSV-Experten</w:t>
      </w:r>
      <w:r w:rsidR="00507DFB">
        <w:t>. Das</w:t>
      </w:r>
      <w:r w:rsidR="00507DFB">
        <w:t xml:space="preserve"> DSV-Maskottchen </w:t>
      </w:r>
      <w:proofErr w:type="spellStart"/>
      <w:r w:rsidR="00507DFB">
        <w:t>Skitty</w:t>
      </w:r>
      <w:proofErr w:type="spellEnd"/>
      <w:r w:rsidR="00507DFB">
        <w:t xml:space="preserve"> </w:t>
      </w:r>
      <w:r w:rsidR="00507DFB">
        <w:t xml:space="preserve">ist selbstverständlich auch für jeden Spaß zu haben. </w:t>
      </w:r>
      <w:r w:rsidR="00507DFB">
        <w:t>Die fast schon legendäre</w:t>
      </w:r>
      <w:r w:rsidR="00507DFB">
        <w:t xml:space="preserve"> </w:t>
      </w:r>
      <w:r w:rsidR="00507DFB">
        <w:t xml:space="preserve">Geschwindigkeitsmessstation oder der Slalom-Sicherheitsparcours </w:t>
      </w:r>
      <w:r w:rsidR="003257CC">
        <w:t>sind Teil des</w:t>
      </w:r>
      <w:r w:rsidR="00507DFB">
        <w:t xml:space="preserve"> 11. DSV aktiv </w:t>
      </w:r>
      <w:proofErr w:type="spellStart"/>
      <w:r w:rsidR="00507DFB">
        <w:t>Safety</w:t>
      </w:r>
      <w:proofErr w:type="spellEnd"/>
      <w:r w:rsidR="00507DFB">
        <w:t xml:space="preserve"> Day</w:t>
      </w:r>
      <w:r w:rsidR="003257CC">
        <w:t xml:space="preserve"> und</w:t>
      </w:r>
      <w:r w:rsidR="00507DFB">
        <w:t xml:space="preserve"> </w:t>
      </w:r>
      <w:r w:rsidR="003257CC">
        <w:t>werden</w:t>
      </w:r>
      <w:r w:rsidR="00507DFB">
        <w:t xml:space="preserve"> neben dem</w:t>
      </w:r>
      <w:r w:rsidR="003257CC">
        <w:t xml:space="preserve"> </w:t>
      </w:r>
      <w:r w:rsidR="00507DFB">
        <w:t>Bremswegcheck und der LVS-Schatzsuche wieder die Renner sein. „Action Spaß und</w:t>
      </w:r>
      <w:r w:rsidR="003257CC">
        <w:t xml:space="preserve"> </w:t>
      </w:r>
      <w:r w:rsidR="00507DFB">
        <w:t>Sicherheit“ — so lautet schließlich auch in diesem Winter das bewährte Motto der DSV</w:t>
      </w:r>
      <w:r w:rsidR="003257CC">
        <w:t xml:space="preserve"> </w:t>
      </w:r>
      <w:r w:rsidR="00507DFB">
        <w:t xml:space="preserve">aktiv </w:t>
      </w:r>
      <w:proofErr w:type="spellStart"/>
      <w:r w:rsidR="00507DFB">
        <w:t>Safety</w:t>
      </w:r>
      <w:proofErr w:type="spellEnd"/>
      <w:r w:rsidR="00507DFB">
        <w:t xml:space="preserve"> Days, verbunden mit jeder Menge </w:t>
      </w:r>
      <w:proofErr w:type="spellStart"/>
      <w:r w:rsidR="00507DFB">
        <w:t>Learnings</w:t>
      </w:r>
      <w:proofErr w:type="spellEnd"/>
      <w:r w:rsidR="00507DFB">
        <w:t xml:space="preserve"> für alle Brettl-Fans. </w:t>
      </w:r>
      <w:r w:rsidR="003257CC">
        <w:t xml:space="preserve">So kann man gut an der eigenen Fahrtechnik arbeiten. </w:t>
      </w:r>
      <w:r w:rsidR="00507DFB">
        <w:t>Zwischen</w:t>
      </w:r>
      <w:r w:rsidR="003257CC">
        <w:t xml:space="preserve"> </w:t>
      </w:r>
      <w:r w:rsidR="00507DFB">
        <w:t>10:00 und 15:00 Uhr können Teilnehmer ganz flexibel und nach eigenem Belieben</w:t>
      </w:r>
      <w:r w:rsidR="003257CC">
        <w:t xml:space="preserve"> </w:t>
      </w:r>
      <w:r w:rsidR="00507DFB">
        <w:t>starten. Benötigt wird lediglich ein gültiger Skipass. Eine Anmeldung ist nicht</w:t>
      </w:r>
      <w:r w:rsidR="003257CC">
        <w:t xml:space="preserve"> </w:t>
      </w:r>
      <w:r w:rsidR="00507DFB">
        <w:t>notwendig.</w:t>
      </w:r>
    </w:p>
    <w:p w14:paraId="7D10D786" w14:textId="77777777" w:rsidR="006D7C77" w:rsidRDefault="006D7C77" w:rsidP="00A76FFA">
      <w:pPr>
        <w:shd w:val="clear" w:color="auto" w:fill="FFFFFF"/>
        <w:spacing w:after="0" w:line="240" w:lineRule="auto"/>
        <w:jc w:val="both"/>
        <w:rPr>
          <w:rFonts w:ascii="Verdana" w:hAnsi="Verdana"/>
          <w:b/>
          <w:szCs w:val="20"/>
        </w:rPr>
      </w:pPr>
    </w:p>
    <w:p w14:paraId="4FCD22F9" w14:textId="77777777" w:rsidR="008C47B4" w:rsidRDefault="008C47B4" w:rsidP="008C47B4">
      <w:pPr>
        <w:pStyle w:val="Text"/>
        <w:rPr>
          <w:rFonts w:ascii="Verdana" w:eastAsiaTheme="minorHAnsi" w:hAnsi="Verdana" w:cstheme="minorBidi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90B9958" w14:textId="3CADEF85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Presskontakt</w:t>
      </w:r>
    </w:p>
    <w:p w14:paraId="0D068A82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Simone Zehnpfennig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66DD">
        <w:rPr>
          <w:rFonts w:ascii="Verdana" w:hAnsi="Verdana"/>
          <w:sz w:val="20"/>
          <w:szCs w:val="20"/>
        </w:rPr>
        <w:t>Bernhard Joachim</w:t>
      </w:r>
    </w:p>
    <w:p w14:paraId="4EFC56EC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Pressesprecherin Allgäu GmbH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Geschäftsführer Allgäu GmbH</w:t>
      </w:r>
    </w:p>
    <w:p w14:paraId="419F7054" w14:textId="77777777" w:rsidR="00133B9C" w:rsidRPr="00867518" w:rsidRDefault="00133B9C" w:rsidP="00133B9C">
      <w:pPr>
        <w:pStyle w:val="Text"/>
        <w:rPr>
          <w:rFonts w:ascii="Verdana" w:hAnsi="Verdana"/>
          <w:sz w:val="20"/>
          <w:szCs w:val="20"/>
          <w:lang w:val="nl-NL"/>
        </w:rPr>
      </w:pPr>
      <w:r w:rsidRPr="00867518">
        <w:rPr>
          <w:rFonts w:ascii="Verdana" w:hAnsi="Verdana"/>
          <w:sz w:val="20"/>
          <w:szCs w:val="20"/>
          <w:lang w:val="nl-NL"/>
        </w:rPr>
        <w:t>Tel 0831/5753737</w:t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  <w:t>Tel 0831 /575373</w:t>
      </w:r>
      <w:r w:rsidR="008B66DD" w:rsidRPr="00867518">
        <w:rPr>
          <w:rFonts w:ascii="Verdana" w:hAnsi="Verdana"/>
          <w:sz w:val="20"/>
          <w:szCs w:val="20"/>
          <w:lang w:val="nl-NL"/>
        </w:rPr>
        <w:t>1</w:t>
      </w:r>
    </w:p>
    <w:p w14:paraId="1CA52321" w14:textId="03B66938" w:rsidR="00133B9C" w:rsidRPr="00867518" w:rsidRDefault="003257CC" w:rsidP="00133B9C">
      <w:pPr>
        <w:pStyle w:val="Text"/>
        <w:rPr>
          <w:rFonts w:ascii="Verdana" w:hAnsi="Verdana"/>
          <w:sz w:val="20"/>
          <w:szCs w:val="20"/>
          <w:lang w:val="nl-NL"/>
        </w:rPr>
      </w:pPr>
      <w:hyperlink r:id="rId8" w:history="1">
        <w:r w:rsidR="00133B9C" w:rsidRPr="00867518">
          <w:rPr>
            <w:rStyle w:val="Hyperlink"/>
            <w:rFonts w:ascii="Verdana" w:hAnsi="Verdana"/>
            <w:sz w:val="20"/>
            <w:szCs w:val="20"/>
            <w:lang w:val="nl-NL"/>
          </w:rPr>
          <w:t>zehnpfennig@allgaeu.de</w:t>
        </w:r>
      </w:hyperlink>
      <w:r w:rsidR="00133B9C" w:rsidRPr="00867518">
        <w:rPr>
          <w:rFonts w:ascii="Verdana" w:hAnsi="Verdana"/>
          <w:sz w:val="20"/>
          <w:szCs w:val="20"/>
          <w:lang w:val="nl-NL"/>
        </w:rPr>
        <w:tab/>
      </w:r>
      <w:r w:rsidR="00133B9C" w:rsidRPr="00867518">
        <w:rPr>
          <w:rFonts w:ascii="Verdana" w:hAnsi="Verdana"/>
          <w:sz w:val="20"/>
          <w:szCs w:val="20"/>
          <w:lang w:val="nl-NL"/>
        </w:rPr>
        <w:tab/>
      </w:r>
      <w:r w:rsidR="00133B9C" w:rsidRPr="00867518">
        <w:rPr>
          <w:rFonts w:ascii="Verdana" w:hAnsi="Verdana"/>
          <w:sz w:val="20"/>
          <w:szCs w:val="20"/>
          <w:lang w:val="nl-NL"/>
        </w:rPr>
        <w:tab/>
      </w:r>
      <w:hyperlink r:id="rId9" w:history="1">
        <w:r w:rsidR="008B66DD" w:rsidRPr="00867518">
          <w:rPr>
            <w:rStyle w:val="Hyperlink"/>
            <w:rFonts w:ascii="Verdana" w:hAnsi="Verdana"/>
            <w:sz w:val="20"/>
            <w:szCs w:val="20"/>
            <w:lang w:val="nl-NL"/>
          </w:rPr>
          <w:t>joachim@allgaeu.de</w:t>
        </w:r>
      </w:hyperlink>
    </w:p>
    <w:p w14:paraId="4FB68CE1" w14:textId="4AEDF2F9" w:rsidR="009808CB" w:rsidRPr="00213CA5" w:rsidRDefault="00133B9C" w:rsidP="009C2623">
      <w:pPr>
        <w:pStyle w:val="Text"/>
        <w:rPr>
          <w:rFonts w:hint="eastAsia"/>
          <w:b/>
        </w:rPr>
      </w:pPr>
      <w:r>
        <w:rPr>
          <w:rFonts w:ascii="Verdana" w:hAnsi="Verdana"/>
          <w:sz w:val="20"/>
          <w:szCs w:val="20"/>
        </w:rPr>
        <w:t>www.allgaeu.de</w:t>
      </w:r>
    </w:p>
    <w:sectPr w:rsidR="009808CB" w:rsidRPr="00213CA5" w:rsidSect="000253F8">
      <w:headerReference w:type="default" r:id="rId10"/>
      <w:footerReference w:type="default" r:id="rId11"/>
      <w:headerReference w:type="first" r:id="rId12"/>
      <w:pgSz w:w="11906" w:h="16838"/>
      <w:pgMar w:top="2552" w:right="567" w:bottom="813" w:left="1559" w:header="792" w:footer="375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3F90" w14:textId="77777777" w:rsidR="000D29CE" w:rsidRDefault="000D29CE" w:rsidP="008F40C4">
      <w:pPr>
        <w:spacing w:after="0" w:line="240" w:lineRule="auto"/>
      </w:pPr>
      <w:r>
        <w:separator/>
      </w:r>
    </w:p>
  </w:endnote>
  <w:endnote w:type="continuationSeparator" w:id="0">
    <w:p w14:paraId="464DF7A2" w14:textId="77777777" w:rsidR="000D29CE" w:rsidRDefault="000D29CE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7B17CA48" w14:textId="77777777" w:rsidR="000D29CE" w:rsidRDefault="000D29CE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8C47B4">
          <w:rPr>
            <w:noProof/>
            <w:color w:val="A6A6A6" w:themeColor="background1" w:themeShade="A6"/>
            <w:sz w:val="16"/>
          </w:rPr>
          <w:t>2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5AB81521" w14:textId="77777777" w:rsidR="000D29CE" w:rsidRDefault="000D29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DA4E" w14:textId="77777777" w:rsidR="000D29CE" w:rsidRDefault="000D29CE" w:rsidP="008F40C4">
      <w:pPr>
        <w:spacing w:after="0" w:line="240" w:lineRule="auto"/>
      </w:pPr>
      <w:r>
        <w:separator/>
      </w:r>
    </w:p>
  </w:footnote>
  <w:footnote w:type="continuationSeparator" w:id="0">
    <w:p w14:paraId="7D0B9272" w14:textId="77777777" w:rsidR="000D29CE" w:rsidRDefault="000D29CE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2C0A" w14:textId="77777777" w:rsidR="000D29CE" w:rsidRDefault="000D29C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C4688C" wp14:editId="44EBB041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B44E9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Aojuwd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D58EF3" wp14:editId="3BD9B1E1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802A4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989E805" wp14:editId="109A3C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F2DF" w14:textId="77777777" w:rsidR="000D29CE" w:rsidRDefault="000D29C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7BB14C" wp14:editId="5F4DAE0A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9E7F5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A922B" wp14:editId="106661FA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D4933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DH9qIE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42C96BF1" wp14:editId="443ED8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2C7"/>
    <w:multiLevelType w:val="hybridMultilevel"/>
    <w:tmpl w:val="247E72C6"/>
    <w:lvl w:ilvl="0" w:tplc="3D8200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E2A5C"/>
    <w:multiLevelType w:val="hybridMultilevel"/>
    <w:tmpl w:val="D80CF42E"/>
    <w:lvl w:ilvl="0" w:tplc="209E9D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15411">
    <w:abstractNumId w:val="1"/>
  </w:num>
  <w:num w:numId="2" w16cid:durableId="45811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C"/>
    <w:rsid w:val="000063CA"/>
    <w:rsid w:val="00021A99"/>
    <w:rsid w:val="000253F8"/>
    <w:rsid w:val="000318E9"/>
    <w:rsid w:val="0004495A"/>
    <w:rsid w:val="00060B7E"/>
    <w:rsid w:val="000633AF"/>
    <w:rsid w:val="00076A8D"/>
    <w:rsid w:val="000963C4"/>
    <w:rsid w:val="000B5978"/>
    <w:rsid w:val="000B6B83"/>
    <w:rsid w:val="000C4AC3"/>
    <w:rsid w:val="000D29CE"/>
    <w:rsid w:val="000F4A3F"/>
    <w:rsid w:val="0011440D"/>
    <w:rsid w:val="00133B9C"/>
    <w:rsid w:val="00161CBC"/>
    <w:rsid w:val="00182A1F"/>
    <w:rsid w:val="00194F43"/>
    <w:rsid w:val="001F0C64"/>
    <w:rsid w:val="00213CA5"/>
    <w:rsid w:val="00216DB1"/>
    <w:rsid w:val="0021799C"/>
    <w:rsid w:val="00241DC4"/>
    <w:rsid w:val="00272A99"/>
    <w:rsid w:val="00283B27"/>
    <w:rsid w:val="00293CB6"/>
    <w:rsid w:val="002A69AD"/>
    <w:rsid w:val="002B00DE"/>
    <w:rsid w:val="002B0D8B"/>
    <w:rsid w:val="002B65DC"/>
    <w:rsid w:val="002B7D78"/>
    <w:rsid w:val="002D1462"/>
    <w:rsid w:val="002E48F6"/>
    <w:rsid w:val="003257CC"/>
    <w:rsid w:val="00376E62"/>
    <w:rsid w:val="00382A2F"/>
    <w:rsid w:val="003E6D95"/>
    <w:rsid w:val="003F4359"/>
    <w:rsid w:val="003F48F3"/>
    <w:rsid w:val="00412F69"/>
    <w:rsid w:val="004257F8"/>
    <w:rsid w:val="00445DFF"/>
    <w:rsid w:val="004675DC"/>
    <w:rsid w:val="00493ED6"/>
    <w:rsid w:val="004C2747"/>
    <w:rsid w:val="004C4B03"/>
    <w:rsid w:val="00503228"/>
    <w:rsid w:val="00506180"/>
    <w:rsid w:val="00507DFB"/>
    <w:rsid w:val="00510083"/>
    <w:rsid w:val="0052422D"/>
    <w:rsid w:val="005552EA"/>
    <w:rsid w:val="00572846"/>
    <w:rsid w:val="005949E7"/>
    <w:rsid w:val="005B2F9A"/>
    <w:rsid w:val="005D1A98"/>
    <w:rsid w:val="005F2D37"/>
    <w:rsid w:val="006269EA"/>
    <w:rsid w:val="00642C01"/>
    <w:rsid w:val="00647F7C"/>
    <w:rsid w:val="00666066"/>
    <w:rsid w:val="006706E6"/>
    <w:rsid w:val="00681B7C"/>
    <w:rsid w:val="00682A9A"/>
    <w:rsid w:val="006861BC"/>
    <w:rsid w:val="006A0723"/>
    <w:rsid w:val="006C3100"/>
    <w:rsid w:val="006D7C77"/>
    <w:rsid w:val="006F2743"/>
    <w:rsid w:val="00722CF0"/>
    <w:rsid w:val="00727D6E"/>
    <w:rsid w:val="0074543A"/>
    <w:rsid w:val="00765E25"/>
    <w:rsid w:val="007701C9"/>
    <w:rsid w:val="00791477"/>
    <w:rsid w:val="007953AD"/>
    <w:rsid w:val="0079789A"/>
    <w:rsid w:val="007B2C76"/>
    <w:rsid w:val="007C22C1"/>
    <w:rsid w:val="007E4B80"/>
    <w:rsid w:val="007E596F"/>
    <w:rsid w:val="007E7CA9"/>
    <w:rsid w:val="00803490"/>
    <w:rsid w:val="00815C21"/>
    <w:rsid w:val="00832452"/>
    <w:rsid w:val="0084473A"/>
    <w:rsid w:val="00847D4D"/>
    <w:rsid w:val="00867518"/>
    <w:rsid w:val="00877413"/>
    <w:rsid w:val="008A6325"/>
    <w:rsid w:val="008B66DD"/>
    <w:rsid w:val="008C47B4"/>
    <w:rsid w:val="008F40C4"/>
    <w:rsid w:val="008F6E68"/>
    <w:rsid w:val="00900E9A"/>
    <w:rsid w:val="0090303F"/>
    <w:rsid w:val="0092681F"/>
    <w:rsid w:val="009635E8"/>
    <w:rsid w:val="0096453A"/>
    <w:rsid w:val="009808CB"/>
    <w:rsid w:val="00990100"/>
    <w:rsid w:val="009937EF"/>
    <w:rsid w:val="00997376"/>
    <w:rsid w:val="009B4E15"/>
    <w:rsid w:val="009B67E6"/>
    <w:rsid w:val="009C2623"/>
    <w:rsid w:val="009D3683"/>
    <w:rsid w:val="009F0A5C"/>
    <w:rsid w:val="00A02900"/>
    <w:rsid w:val="00A03ACC"/>
    <w:rsid w:val="00A31438"/>
    <w:rsid w:val="00A35B95"/>
    <w:rsid w:val="00A57FE2"/>
    <w:rsid w:val="00A66D36"/>
    <w:rsid w:val="00A76FFA"/>
    <w:rsid w:val="00A91611"/>
    <w:rsid w:val="00A91F0C"/>
    <w:rsid w:val="00A97C8F"/>
    <w:rsid w:val="00AA7BC8"/>
    <w:rsid w:val="00AB351C"/>
    <w:rsid w:val="00B27E31"/>
    <w:rsid w:val="00B41096"/>
    <w:rsid w:val="00B6086E"/>
    <w:rsid w:val="00B644B0"/>
    <w:rsid w:val="00B84670"/>
    <w:rsid w:val="00B963C0"/>
    <w:rsid w:val="00BC11B4"/>
    <w:rsid w:val="00BE1515"/>
    <w:rsid w:val="00BE2D22"/>
    <w:rsid w:val="00C01702"/>
    <w:rsid w:val="00C06348"/>
    <w:rsid w:val="00C320A8"/>
    <w:rsid w:val="00C35204"/>
    <w:rsid w:val="00C4374C"/>
    <w:rsid w:val="00C90A74"/>
    <w:rsid w:val="00CA7D40"/>
    <w:rsid w:val="00CC22A8"/>
    <w:rsid w:val="00D24778"/>
    <w:rsid w:val="00D24A7E"/>
    <w:rsid w:val="00D25252"/>
    <w:rsid w:val="00D7661E"/>
    <w:rsid w:val="00D83937"/>
    <w:rsid w:val="00DA0743"/>
    <w:rsid w:val="00DC1B50"/>
    <w:rsid w:val="00DD02AB"/>
    <w:rsid w:val="00DE0667"/>
    <w:rsid w:val="00DF5E44"/>
    <w:rsid w:val="00DF6BFC"/>
    <w:rsid w:val="00E07421"/>
    <w:rsid w:val="00E248EA"/>
    <w:rsid w:val="00E265BD"/>
    <w:rsid w:val="00E565DE"/>
    <w:rsid w:val="00E73313"/>
    <w:rsid w:val="00EB1F9B"/>
    <w:rsid w:val="00EC184B"/>
    <w:rsid w:val="00F12FD7"/>
    <w:rsid w:val="00F412A7"/>
    <w:rsid w:val="00F42E13"/>
    <w:rsid w:val="00F46C76"/>
    <w:rsid w:val="00F63FCE"/>
    <w:rsid w:val="00F8592E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0CA7"/>
  <w15:docId w15:val="{DB9FE835-3196-4FBD-A064-7F2C322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paragraph" w:styleId="berschrift2">
    <w:name w:val="heading 2"/>
    <w:basedOn w:val="Standard"/>
    <w:link w:val="berschrift2Zchn"/>
    <w:uiPriority w:val="9"/>
    <w:qFormat/>
    <w:rsid w:val="00666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963C4"/>
    <w:pPr>
      <w:spacing w:after="0" w:line="240" w:lineRule="auto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06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248E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6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npfennig@allgae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chim@allgae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D0C7-F58D-47EE-BF0F-E3FF1B1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Simone Zehnpfennig</cp:lastModifiedBy>
  <cp:revision>2</cp:revision>
  <cp:lastPrinted>2022-01-25T12:15:00Z</cp:lastPrinted>
  <dcterms:created xsi:type="dcterms:W3CDTF">2024-02-21T12:29:00Z</dcterms:created>
  <dcterms:modified xsi:type="dcterms:W3CDTF">2024-02-21T12:29:00Z</dcterms:modified>
</cp:coreProperties>
</file>