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52EA" w14:textId="77777777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D9B39" wp14:editId="7988BF15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92E7" w14:textId="351FEAA5" w:rsidR="00732C71" w:rsidRDefault="00460905" w:rsidP="00732C71">
                            <w:r>
                              <w:t>1</w:t>
                            </w:r>
                            <w:r w:rsidR="00154E9A">
                              <w:t>6</w:t>
                            </w:r>
                            <w:r w:rsidR="00732C71">
                              <w:t xml:space="preserve">. </w:t>
                            </w:r>
                            <w:r w:rsidR="0041682E">
                              <w:t>Juni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D9B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56CB92E7" w14:textId="351FEAA5" w:rsidR="00732C71" w:rsidRDefault="00460905" w:rsidP="00732C71">
                      <w:r>
                        <w:t>1</w:t>
                      </w:r>
                      <w:r w:rsidR="00154E9A">
                        <w:t>6</w:t>
                      </w:r>
                      <w:r w:rsidR="00732C71">
                        <w:t xml:space="preserve">. </w:t>
                      </w:r>
                      <w:r w:rsidR="0041682E">
                        <w:t>Juni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0E177F9E" wp14:editId="368794F5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0B">
        <w:t>Wegweise</w:t>
      </w:r>
      <w:r w:rsidR="00460905">
        <w:t>r aus Nachhaltigkeitskonflikten</w:t>
      </w:r>
    </w:p>
    <w:p w14:paraId="069FC6AF" w14:textId="178D1330" w:rsidR="00732C71" w:rsidRPr="00BF12CE" w:rsidRDefault="00990834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Bildungsministerin Karliczek eröffnet DBU-</w:t>
      </w:r>
      <w:r w:rsidR="00B242C7">
        <w:t>Projekt</w:t>
      </w:r>
      <w:r w:rsidR="00851BBC">
        <w:t>paket</w:t>
      </w:r>
    </w:p>
    <w:p w14:paraId="3A95DBBA" w14:textId="77777777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0A6A5C90" wp14:editId="2D6DC6D2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AE86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5C90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674FAE86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B72A5D">
        <w:t xml:space="preserve">. </w:t>
      </w:r>
      <w:r w:rsidR="002422A0">
        <w:t>E</w:t>
      </w:r>
      <w:r w:rsidR="007563A9">
        <w:t xml:space="preserve">in </w:t>
      </w:r>
      <w:r w:rsidR="00FE3DAA">
        <w:t xml:space="preserve">gutes </w:t>
      </w:r>
      <w:r w:rsidR="007563A9">
        <w:t xml:space="preserve">Leben </w:t>
      </w:r>
      <w:r w:rsidR="00AB4AD6">
        <w:t>ermöglichen und den Schutz der natürlichen Lebensgrundlagen sichern</w:t>
      </w:r>
      <w:r w:rsidR="002422A0">
        <w:t xml:space="preserve"> – dafür </w:t>
      </w:r>
      <w:r w:rsidR="001F484B">
        <w:t>haben die Vereinten Nationen (UN)</w:t>
      </w:r>
      <w:r w:rsidR="00AB4AD6">
        <w:t xml:space="preserve"> </w:t>
      </w:r>
      <w:r w:rsidR="00567EDE">
        <w:t>17</w:t>
      </w:r>
      <w:r w:rsidR="007563A9">
        <w:t xml:space="preserve"> globale</w:t>
      </w:r>
      <w:r w:rsidR="00567EDE">
        <w:t xml:space="preserve"> N</w:t>
      </w:r>
      <w:r w:rsidR="007563A9">
        <w:t>achhaltigkeitsziele</w:t>
      </w:r>
      <w:r w:rsidR="00567EDE">
        <w:t xml:space="preserve"> (</w:t>
      </w:r>
      <w:proofErr w:type="spellStart"/>
      <w:r w:rsidR="00567EDE" w:rsidRPr="00567EDE">
        <w:rPr>
          <w:i/>
        </w:rPr>
        <w:t>Sustainable</w:t>
      </w:r>
      <w:proofErr w:type="spellEnd"/>
      <w:r w:rsidR="00567EDE" w:rsidRPr="00567EDE">
        <w:rPr>
          <w:i/>
        </w:rPr>
        <w:t xml:space="preserve"> Development Goals, SDGs</w:t>
      </w:r>
      <w:r w:rsidR="00567EDE">
        <w:t>)</w:t>
      </w:r>
      <w:r w:rsidR="00BD19ED">
        <w:t xml:space="preserve"> beschlossen</w:t>
      </w:r>
      <w:r w:rsidR="00990834">
        <w:t xml:space="preserve">, </w:t>
      </w:r>
      <w:r w:rsidR="001F484B">
        <w:t>darunter</w:t>
      </w:r>
      <w:r w:rsidR="00AB4AD6">
        <w:t xml:space="preserve"> </w:t>
      </w:r>
      <w:r w:rsidR="009B1E2E">
        <w:t xml:space="preserve">Klima- und </w:t>
      </w:r>
      <w:r w:rsidR="00FE3DAA">
        <w:t>Biodiversitätsschutz</w:t>
      </w:r>
      <w:r w:rsidR="00567EDE">
        <w:t>,</w:t>
      </w:r>
      <w:r w:rsidR="0035107C">
        <w:t xml:space="preserve"> </w:t>
      </w:r>
      <w:r w:rsidR="00FE3DAA">
        <w:t xml:space="preserve">faire </w:t>
      </w:r>
      <w:r w:rsidR="0009754F">
        <w:t>Arbeit</w:t>
      </w:r>
      <w:r w:rsidR="00FE3DAA">
        <w:t>sbedingungen</w:t>
      </w:r>
      <w:r w:rsidR="0009754F">
        <w:t xml:space="preserve"> und </w:t>
      </w:r>
      <w:r w:rsidR="00FE3DAA">
        <w:t>zukunftsfähiges Wirtschaften</w:t>
      </w:r>
      <w:r w:rsidR="00460905">
        <w:t xml:space="preserve">. </w:t>
      </w:r>
      <w:r w:rsidR="001F484B">
        <w:t>Doch der Weg dorthin</w:t>
      </w:r>
      <w:r w:rsidR="0009754F">
        <w:t xml:space="preserve"> </w:t>
      </w:r>
      <w:r w:rsidR="00AB4AD6">
        <w:t xml:space="preserve">birgt </w:t>
      </w:r>
      <w:r w:rsidR="00FE3DAA">
        <w:t>Unsicherheiten</w:t>
      </w:r>
      <w:r w:rsidR="0035107C">
        <w:t xml:space="preserve">. </w:t>
      </w:r>
      <w:r w:rsidR="0009754F">
        <w:t xml:space="preserve">Um </w:t>
      </w:r>
      <w:r w:rsidR="00DB5F21">
        <w:t xml:space="preserve">dennoch </w:t>
      </w:r>
      <w:r w:rsidR="001F484B">
        <w:t>zu handeln und vor allem</w:t>
      </w:r>
      <w:r w:rsidR="00DB5F21">
        <w:t xml:space="preserve"> </w:t>
      </w:r>
      <w:r w:rsidR="0009754F">
        <w:t xml:space="preserve">Lösungen </w:t>
      </w:r>
      <w:r w:rsidR="002422A0">
        <w:t>zu</w:t>
      </w:r>
      <w:r w:rsidR="00C94837">
        <w:t>m</w:t>
      </w:r>
      <w:r w:rsidR="002422A0">
        <w:t xml:space="preserve"> gesellschaftlichen </w:t>
      </w:r>
      <w:r w:rsidR="00C94837">
        <w:t>Wandel</w:t>
      </w:r>
      <w:r w:rsidR="002422A0">
        <w:t xml:space="preserve"> </w:t>
      </w:r>
      <w:r w:rsidR="0009754F">
        <w:t>zu finden, fördert die Deutsche Bundesstiftung Umwelt (DBU)</w:t>
      </w:r>
      <w:r w:rsidR="00FE3DAA">
        <w:t xml:space="preserve"> </w:t>
      </w:r>
      <w:r w:rsidR="00B242C7">
        <w:t xml:space="preserve">im Rahmen einer </w:t>
      </w:r>
      <w:r w:rsidR="00D371AA">
        <w:t>Sondera</w:t>
      </w:r>
      <w:r w:rsidR="00B242C7">
        <w:t>usschreibung</w:t>
      </w:r>
      <w:r w:rsidR="0009754F">
        <w:t xml:space="preserve"> 14 </w:t>
      </w:r>
      <w:r w:rsidR="00C94837">
        <w:t>Bildungsv</w:t>
      </w:r>
      <w:r w:rsidR="0009754F">
        <w:t xml:space="preserve">orhaben. </w:t>
      </w:r>
      <w:r w:rsidR="00990834">
        <w:t xml:space="preserve">Anja Karliczek, </w:t>
      </w:r>
      <w:r w:rsidR="0009754F" w:rsidRPr="00130953">
        <w:t xml:space="preserve">Bundesministerin für Bildung und Forschung, </w:t>
      </w:r>
      <w:r w:rsidR="00990834">
        <w:t>eröffnet persönlich in der DBU in Osnabrück</w:t>
      </w:r>
      <w:r w:rsidR="0009754F" w:rsidRPr="00130953">
        <w:t xml:space="preserve"> </w:t>
      </w:r>
      <w:r w:rsidR="0009754F">
        <w:t xml:space="preserve">die digitale Auftaktveranstaltung </w:t>
      </w:r>
      <w:r w:rsidR="0009754F" w:rsidRPr="00130953">
        <w:t>„Die große Transformation – Nachhaltigkeitsdilemmata und Umgang mit Unsicherheiten“</w:t>
      </w:r>
      <w:r w:rsidR="00130953" w:rsidRPr="00130953">
        <w:t xml:space="preserve"> </w:t>
      </w:r>
      <w:r w:rsidR="00990834">
        <w:t>am kommenden Montag, 21. Juni.</w:t>
      </w:r>
    </w:p>
    <w:p w14:paraId="221B323C" w14:textId="77777777" w:rsidR="00B72A5D" w:rsidRPr="003E6A2B" w:rsidRDefault="00110525" w:rsidP="00B72A5D">
      <w:pPr>
        <w:pStyle w:val="KeinLeerraum"/>
      </w:pPr>
      <w:r>
        <w:t>14 herausragende Vorhaben zur Bildung für eine nachhaltige Entwicklung</w:t>
      </w:r>
    </w:p>
    <w:p w14:paraId="0862DC1A" w14:textId="77777777" w:rsidR="009B1E2E" w:rsidRDefault="00F42725" w:rsidP="009B1E2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Ein </w:t>
      </w:r>
      <w:r w:rsidR="009B1E2E">
        <w:rPr>
          <w:color w:val="auto"/>
          <w:sz w:val="18"/>
        </w:rPr>
        <w:t>klassisches</w:t>
      </w:r>
      <w:r>
        <w:rPr>
          <w:color w:val="auto"/>
          <w:sz w:val="18"/>
        </w:rPr>
        <w:t xml:space="preserve"> Nachhaltigkeitsdilemma </w:t>
      </w:r>
      <w:r w:rsidR="009B1E2E">
        <w:rPr>
          <w:color w:val="auto"/>
          <w:sz w:val="18"/>
        </w:rPr>
        <w:t>kann</w:t>
      </w:r>
      <w:r>
        <w:rPr>
          <w:color w:val="auto"/>
          <w:sz w:val="18"/>
        </w:rPr>
        <w:t xml:space="preserve"> </w:t>
      </w:r>
      <w:r w:rsidR="009B1E2E">
        <w:rPr>
          <w:color w:val="auto"/>
          <w:sz w:val="18"/>
        </w:rPr>
        <w:t xml:space="preserve">sich </w:t>
      </w:r>
      <w:r>
        <w:rPr>
          <w:color w:val="auto"/>
          <w:sz w:val="18"/>
        </w:rPr>
        <w:t xml:space="preserve">zum Beispiel </w:t>
      </w:r>
      <w:r w:rsidR="009B1E2E">
        <w:rPr>
          <w:color w:val="auto"/>
          <w:sz w:val="18"/>
        </w:rPr>
        <w:t>beim</w:t>
      </w:r>
      <w:r>
        <w:rPr>
          <w:color w:val="auto"/>
          <w:sz w:val="18"/>
        </w:rPr>
        <w:t xml:space="preserve"> Ausbau von Windenergieanlagen </w:t>
      </w:r>
      <w:r w:rsidR="009B1E2E">
        <w:rPr>
          <w:color w:val="auto"/>
          <w:sz w:val="18"/>
        </w:rPr>
        <w:t>ergeben</w:t>
      </w:r>
      <w:r>
        <w:rPr>
          <w:color w:val="auto"/>
          <w:sz w:val="18"/>
        </w:rPr>
        <w:t>, wenn Klima</w:t>
      </w:r>
      <w:r w:rsidR="00B6732A">
        <w:rPr>
          <w:color w:val="auto"/>
          <w:sz w:val="18"/>
        </w:rPr>
        <w:t>-</w:t>
      </w:r>
      <w:r>
        <w:rPr>
          <w:color w:val="auto"/>
          <w:sz w:val="18"/>
        </w:rPr>
        <w:t xml:space="preserve"> mit Arten</w:t>
      </w:r>
      <w:r w:rsidR="009B1E2E">
        <w:rPr>
          <w:color w:val="auto"/>
          <w:sz w:val="18"/>
        </w:rPr>
        <w:t>- oder Lärm</w:t>
      </w:r>
      <w:r>
        <w:rPr>
          <w:color w:val="auto"/>
          <w:sz w:val="18"/>
        </w:rPr>
        <w:t>schutz</w:t>
      </w:r>
      <w:r w:rsidRPr="00F42725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kollidiert. </w:t>
      </w:r>
      <w:r w:rsidR="009B1E2E">
        <w:rPr>
          <w:color w:val="auto"/>
          <w:sz w:val="18"/>
        </w:rPr>
        <w:t>S</w:t>
      </w:r>
      <w:r w:rsidR="003F06DC">
        <w:rPr>
          <w:color w:val="auto"/>
          <w:sz w:val="18"/>
        </w:rPr>
        <w:t>tatt eines</w:t>
      </w:r>
      <w:r w:rsidR="009B1E2E">
        <w:rPr>
          <w:color w:val="auto"/>
          <w:sz w:val="18"/>
        </w:rPr>
        <w:t xml:space="preserve"> „Entweder</w:t>
      </w:r>
      <w:r w:rsidR="00D95D03">
        <w:rPr>
          <w:color w:val="auto"/>
          <w:sz w:val="18"/>
        </w:rPr>
        <w:t>-oder“</w:t>
      </w:r>
      <w:r w:rsidR="009B1E2E">
        <w:rPr>
          <w:color w:val="auto"/>
          <w:sz w:val="18"/>
        </w:rPr>
        <w:t xml:space="preserve"> wird im Sinne der </w:t>
      </w:r>
      <w:r w:rsidR="00990834">
        <w:rPr>
          <w:color w:val="auto"/>
          <w:sz w:val="18"/>
        </w:rPr>
        <w:t xml:space="preserve">Nachhaltigkeit </w:t>
      </w:r>
      <w:r w:rsidR="00460905">
        <w:rPr>
          <w:color w:val="auto"/>
          <w:sz w:val="18"/>
        </w:rPr>
        <w:t>ein</w:t>
      </w:r>
      <w:r w:rsidR="00D95D03">
        <w:rPr>
          <w:color w:val="auto"/>
          <w:sz w:val="18"/>
        </w:rPr>
        <w:t xml:space="preserve"> „Sowohl-als-auch“</w:t>
      </w:r>
      <w:r w:rsidR="009B1E2E">
        <w:rPr>
          <w:color w:val="auto"/>
          <w:sz w:val="18"/>
        </w:rPr>
        <w:t xml:space="preserve"> angestrebt. </w:t>
      </w:r>
      <w:r w:rsidR="00D95D03">
        <w:rPr>
          <w:color w:val="auto"/>
          <w:sz w:val="18"/>
        </w:rPr>
        <w:t xml:space="preserve">Praktikable </w:t>
      </w:r>
      <w:r w:rsidR="009B1E2E">
        <w:rPr>
          <w:color w:val="auto"/>
          <w:sz w:val="18"/>
        </w:rPr>
        <w:t xml:space="preserve">Lösungen </w:t>
      </w:r>
      <w:r w:rsidR="00221395">
        <w:rPr>
          <w:color w:val="auto"/>
          <w:sz w:val="18"/>
        </w:rPr>
        <w:t xml:space="preserve">als Wegweiser </w:t>
      </w:r>
      <w:r w:rsidR="00D95D03">
        <w:rPr>
          <w:color w:val="auto"/>
          <w:sz w:val="18"/>
        </w:rPr>
        <w:t>sind also gefragt</w:t>
      </w:r>
      <w:r w:rsidR="009B1E2E">
        <w:rPr>
          <w:color w:val="auto"/>
          <w:sz w:val="18"/>
        </w:rPr>
        <w:t xml:space="preserve">. </w:t>
      </w:r>
      <w:r w:rsidR="009B1E2E" w:rsidRPr="009B1E2E">
        <w:rPr>
          <w:color w:val="auto"/>
          <w:sz w:val="18"/>
        </w:rPr>
        <w:t>In dem s</w:t>
      </w:r>
      <w:r w:rsidR="009B1E2E">
        <w:rPr>
          <w:color w:val="auto"/>
          <w:sz w:val="18"/>
        </w:rPr>
        <w:t xml:space="preserve">eit Sommer 2020 laufenden </w:t>
      </w:r>
      <w:r w:rsidR="009B1E2E" w:rsidRPr="009B1E2E">
        <w:rPr>
          <w:color w:val="auto"/>
          <w:sz w:val="18"/>
        </w:rPr>
        <w:t>Programm „</w:t>
      </w:r>
      <w:r w:rsidR="009B1E2E" w:rsidRPr="009B1E2E">
        <w:rPr>
          <w:i/>
          <w:color w:val="auto"/>
          <w:sz w:val="18"/>
        </w:rPr>
        <w:t xml:space="preserve">Education </w:t>
      </w:r>
      <w:proofErr w:type="spellStart"/>
      <w:r w:rsidR="009B1E2E" w:rsidRPr="009B1E2E">
        <w:rPr>
          <w:i/>
          <w:color w:val="auto"/>
          <w:sz w:val="18"/>
        </w:rPr>
        <w:t>for</w:t>
      </w:r>
      <w:proofErr w:type="spellEnd"/>
      <w:r w:rsidR="009B1E2E" w:rsidRPr="009B1E2E">
        <w:rPr>
          <w:i/>
          <w:color w:val="auto"/>
          <w:sz w:val="18"/>
        </w:rPr>
        <w:t xml:space="preserve"> </w:t>
      </w:r>
      <w:proofErr w:type="spellStart"/>
      <w:r w:rsidR="009B1E2E" w:rsidRPr="009B1E2E">
        <w:rPr>
          <w:i/>
          <w:color w:val="auto"/>
          <w:sz w:val="18"/>
        </w:rPr>
        <w:t>Sustainable</w:t>
      </w:r>
      <w:proofErr w:type="spellEnd"/>
      <w:r w:rsidR="009B1E2E" w:rsidRPr="009B1E2E">
        <w:rPr>
          <w:i/>
          <w:color w:val="auto"/>
          <w:sz w:val="18"/>
        </w:rPr>
        <w:t xml:space="preserve"> Development: </w:t>
      </w:r>
      <w:proofErr w:type="spellStart"/>
      <w:r w:rsidR="009B1E2E" w:rsidRPr="009B1E2E">
        <w:rPr>
          <w:i/>
          <w:color w:val="auto"/>
          <w:sz w:val="18"/>
        </w:rPr>
        <w:t>Towards</w:t>
      </w:r>
      <w:proofErr w:type="spellEnd"/>
      <w:r w:rsidR="009B1E2E" w:rsidRPr="009B1E2E">
        <w:rPr>
          <w:i/>
          <w:color w:val="auto"/>
          <w:sz w:val="18"/>
        </w:rPr>
        <w:t xml:space="preserve"> </w:t>
      </w:r>
      <w:proofErr w:type="spellStart"/>
      <w:r w:rsidR="009B1E2E" w:rsidRPr="009B1E2E">
        <w:rPr>
          <w:i/>
          <w:color w:val="auto"/>
          <w:sz w:val="18"/>
        </w:rPr>
        <w:t>achieving</w:t>
      </w:r>
      <w:proofErr w:type="spellEnd"/>
      <w:r w:rsidR="009B1E2E" w:rsidRPr="009B1E2E">
        <w:rPr>
          <w:i/>
          <w:color w:val="auto"/>
          <w:sz w:val="18"/>
        </w:rPr>
        <w:t xml:space="preserve"> </w:t>
      </w:r>
      <w:proofErr w:type="spellStart"/>
      <w:r w:rsidR="009B1E2E" w:rsidRPr="009B1E2E">
        <w:rPr>
          <w:i/>
          <w:color w:val="auto"/>
          <w:sz w:val="18"/>
        </w:rPr>
        <w:t>the</w:t>
      </w:r>
      <w:proofErr w:type="spellEnd"/>
      <w:r w:rsidR="009B1E2E" w:rsidRPr="009B1E2E">
        <w:rPr>
          <w:i/>
          <w:color w:val="auto"/>
          <w:sz w:val="18"/>
        </w:rPr>
        <w:t xml:space="preserve"> SDGs</w:t>
      </w:r>
      <w:r w:rsidR="009B1E2E" w:rsidRPr="009B1E2E">
        <w:rPr>
          <w:color w:val="auto"/>
          <w:sz w:val="18"/>
        </w:rPr>
        <w:t xml:space="preserve"> (</w:t>
      </w:r>
      <w:r w:rsidR="009B1E2E" w:rsidRPr="009B1E2E">
        <w:rPr>
          <w:i/>
          <w:color w:val="auto"/>
          <w:sz w:val="18"/>
        </w:rPr>
        <w:t xml:space="preserve">ESD </w:t>
      </w:r>
      <w:proofErr w:type="spellStart"/>
      <w:r w:rsidR="009B1E2E" w:rsidRPr="009B1E2E">
        <w:rPr>
          <w:i/>
          <w:color w:val="auto"/>
          <w:sz w:val="18"/>
        </w:rPr>
        <w:t>for</w:t>
      </w:r>
      <w:proofErr w:type="spellEnd"/>
      <w:r w:rsidR="009B1E2E" w:rsidRPr="009B1E2E">
        <w:rPr>
          <w:i/>
          <w:color w:val="auto"/>
          <w:sz w:val="18"/>
        </w:rPr>
        <w:t xml:space="preserve"> 2030</w:t>
      </w:r>
      <w:r w:rsidR="009B1E2E" w:rsidRPr="009B1E2E">
        <w:rPr>
          <w:color w:val="auto"/>
          <w:sz w:val="18"/>
        </w:rPr>
        <w:t>)“</w:t>
      </w:r>
      <w:r w:rsidR="00D95D03">
        <w:rPr>
          <w:color w:val="auto"/>
          <w:sz w:val="18"/>
        </w:rPr>
        <w:t xml:space="preserve"> der UN-Organisation für Bildung, Wissenschaft, Kultur und Kommunikation (</w:t>
      </w:r>
      <w:proofErr w:type="spellStart"/>
      <w:r w:rsidR="00D95D03">
        <w:rPr>
          <w:color w:val="auto"/>
          <w:sz w:val="18"/>
        </w:rPr>
        <w:t>Unesco</w:t>
      </w:r>
      <w:proofErr w:type="spellEnd"/>
      <w:r w:rsidR="00D95D03">
        <w:rPr>
          <w:color w:val="auto"/>
          <w:sz w:val="18"/>
        </w:rPr>
        <w:t>)</w:t>
      </w:r>
      <w:r w:rsidR="009B1E2E" w:rsidRPr="009B1E2E">
        <w:rPr>
          <w:color w:val="auto"/>
          <w:sz w:val="18"/>
        </w:rPr>
        <w:t xml:space="preserve"> möchte die </w:t>
      </w:r>
      <w:r w:rsidR="00110525">
        <w:rPr>
          <w:color w:val="auto"/>
          <w:sz w:val="18"/>
        </w:rPr>
        <w:t>Deutsche Bundesstiftung Umwelt</w:t>
      </w:r>
      <w:r w:rsidR="00110525" w:rsidRPr="009B1E2E">
        <w:rPr>
          <w:color w:val="auto"/>
          <w:sz w:val="18"/>
        </w:rPr>
        <w:t xml:space="preserve"> </w:t>
      </w:r>
      <w:r w:rsidR="009B1E2E" w:rsidRPr="009B1E2E">
        <w:rPr>
          <w:color w:val="auto"/>
          <w:sz w:val="18"/>
        </w:rPr>
        <w:t>ei</w:t>
      </w:r>
      <w:r w:rsidR="009B1E2E">
        <w:rPr>
          <w:color w:val="auto"/>
          <w:sz w:val="18"/>
        </w:rPr>
        <w:t>nen inhaltlichen Imp</w:t>
      </w:r>
      <w:r w:rsidR="003F06DC">
        <w:rPr>
          <w:color w:val="auto"/>
          <w:sz w:val="18"/>
        </w:rPr>
        <w:t xml:space="preserve">uls setzen. </w:t>
      </w:r>
      <w:r w:rsidR="00D95D03">
        <w:rPr>
          <w:color w:val="auto"/>
          <w:sz w:val="18"/>
        </w:rPr>
        <w:t>Im Zuge</w:t>
      </w:r>
      <w:r w:rsidR="009B1E2E">
        <w:rPr>
          <w:color w:val="auto"/>
          <w:sz w:val="18"/>
        </w:rPr>
        <w:t xml:space="preserve"> einer </w:t>
      </w:r>
      <w:r w:rsidR="000A561C">
        <w:rPr>
          <w:color w:val="auto"/>
          <w:sz w:val="18"/>
        </w:rPr>
        <w:t>DBU-</w:t>
      </w:r>
      <w:r w:rsidR="009B1E2E">
        <w:rPr>
          <w:color w:val="auto"/>
          <w:sz w:val="18"/>
        </w:rPr>
        <w:t>Ausschreibung wurden m</w:t>
      </w:r>
      <w:r w:rsidR="009B1E2E" w:rsidRPr="009B1E2E">
        <w:rPr>
          <w:color w:val="auto"/>
          <w:sz w:val="18"/>
        </w:rPr>
        <w:t xml:space="preserve">ehr als 200 </w:t>
      </w:r>
      <w:r w:rsidR="000A561C">
        <w:rPr>
          <w:color w:val="auto"/>
          <w:sz w:val="18"/>
        </w:rPr>
        <w:t>Projektbeschreibungen</w:t>
      </w:r>
      <w:r w:rsidR="009B1E2E" w:rsidRPr="009B1E2E">
        <w:rPr>
          <w:color w:val="auto"/>
          <w:sz w:val="18"/>
        </w:rPr>
        <w:t xml:space="preserve"> eingereicht, </w:t>
      </w:r>
      <w:r w:rsidR="000A561C">
        <w:rPr>
          <w:color w:val="auto"/>
          <w:sz w:val="18"/>
        </w:rPr>
        <w:t>davon kamen 26 in die engere</w:t>
      </w:r>
      <w:r w:rsidR="000A561C" w:rsidRPr="000A561C">
        <w:rPr>
          <w:color w:val="auto"/>
          <w:sz w:val="18"/>
        </w:rPr>
        <w:t xml:space="preserve"> Auswahl</w:t>
      </w:r>
      <w:r w:rsidR="000A561C">
        <w:rPr>
          <w:color w:val="auto"/>
          <w:sz w:val="18"/>
        </w:rPr>
        <w:t>. Eine</w:t>
      </w:r>
      <w:r w:rsidR="000A561C" w:rsidRPr="000A561C">
        <w:rPr>
          <w:color w:val="auto"/>
          <w:sz w:val="18"/>
        </w:rPr>
        <w:t xml:space="preserve"> Fachjury </w:t>
      </w:r>
      <w:r w:rsidR="003F06DC">
        <w:rPr>
          <w:color w:val="auto"/>
          <w:sz w:val="18"/>
        </w:rPr>
        <w:t>und</w:t>
      </w:r>
      <w:r w:rsidR="000A561C" w:rsidRPr="000A561C">
        <w:rPr>
          <w:color w:val="auto"/>
          <w:sz w:val="18"/>
        </w:rPr>
        <w:t xml:space="preserve"> </w:t>
      </w:r>
      <w:r w:rsidR="000A561C">
        <w:rPr>
          <w:color w:val="auto"/>
          <w:sz w:val="18"/>
        </w:rPr>
        <w:t>das</w:t>
      </w:r>
      <w:r w:rsidR="000A561C" w:rsidRPr="000A561C">
        <w:rPr>
          <w:color w:val="auto"/>
          <w:sz w:val="18"/>
        </w:rPr>
        <w:t xml:space="preserve"> </w:t>
      </w:r>
      <w:r w:rsidR="003F06DC">
        <w:rPr>
          <w:color w:val="auto"/>
          <w:sz w:val="18"/>
        </w:rPr>
        <w:t xml:space="preserve">16-köpfige </w:t>
      </w:r>
      <w:r w:rsidR="000A561C">
        <w:rPr>
          <w:color w:val="auto"/>
          <w:sz w:val="18"/>
        </w:rPr>
        <w:t>Stiftungs-</w:t>
      </w:r>
      <w:r w:rsidR="000A561C" w:rsidRPr="000A561C">
        <w:rPr>
          <w:color w:val="auto"/>
          <w:sz w:val="18"/>
        </w:rPr>
        <w:t xml:space="preserve">Kuratorium </w:t>
      </w:r>
      <w:r w:rsidR="000A561C">
        <w:rPr>
          <w:color w:val="auto"/>
          <w:sz w:val="18"/>
        </w:rPr>
        <w:t xml:space="preserve">entschieden sich schließlich für </w:t>
      </w:r>
      <w:r w:rsidR="009B1E2E" w:rsidRPr="009B1E2E">
        <w:rPr>
          <w:color w:val="auto"/>
          <w:sz w:val="18"/>
        </w:rPr>
        <w:t xml:space="preserve">14 </w:t>
      </w:r>
      <w:r w:rsidR="000A561C">
        <w:rPr>
          <w:color w:val="auto"/>
          <w:sz w:val="18"/>
        </w:rPr>
        <w:t>herausragende Vorhaben</w:t>
      </w:r>
      <w:r w:rsidR="00B6732A">
        <w:rPr>
          <w:color w:val="auto"/>
          <w:sz w:val="18"/>
        </w:rPr>
        <w:t xml:space="preserve"> zur Bildung für nachhaltige Entwicklung</w:t>
      </w:r>
      <w:r w:rsidR="000A561C">
        <w:rPr>
          <w:color w:val="auto"/>
          <w:sz w:val="18"/>
        </w:rPr>
        <w:t>, die jetzt</w:t>
      </w:r>
      <w:r w:rsidR="009B1E2E" w:rsidRPr="009B1E2E">
        <w:rPr>
          <w:color w:val="auto"/>
          <w:sz w:val="18"/>
        </w:rPr>
        <w:t xml:space="preserve"> </w:t>
      </w:r>
      <w:r w:rsidR="000A561C">
        <w:rPr>
          <w:color w:val="auto"/>
          <w:sz w:val="18"/>
        </w:rPr>
        <w:t>an den Start gehen</w:t>
      </w:r>
      <w:r w:rsidR="009B1E2E" w:rsidRPr="009B1E2E">
        <w:rPr>
          <w:color w:val="auto"/>
          <w:sz w:val="18"/>
        </w:rPr>
        <w:t xml:space="preserve">. Sie </w:t>
      </w:r>
      <w:r w:rsidR="003F06DC">
        <w:rPr>
          <w:color w:val="auto"/>
          <w:sz w:val="18"/>
        </w:rPr>
        <w:t>richten den Blick</w:t>
      </w:r>
      <w:r w:rsidR="009B1E2E" w:rsidRPr="009B1E2E">
        <w:rPr>
          <w:color w:val="auto"/>
          <w:sz w:val="18"/>
        </w:rPr>
        <w:t xml:space="preserve"> auf aktuelle Nachhaltigkeitstransformationen</w:t>
      </w:r>
      <w:r w:rsidR="000A561C">
        <w:rPr>
          <w:color w:val="auto"/>
          <w:sz w:val="18"/>
        </w:rPr>
        <w:t xml:space="preserve"> wie E</w:t>
      </w:r>
      <w:r w:rsidR="00221395">
        <w:rPr>
          <w:color w:val="auto"/>
          <w:sz w:val="18"/>
        </w:rPr>
        <w:t>nergie-</w:t>
      </w:r>
      <w:r w:rsidR="000A561C">
        <w:rPr>
          <w:color w:val="auto"/>
          <w:sz w:val="18"/>
        </w:rPr>
        <w:t xml:space="preserve"> </w:t>
      </w:r>
      <w:r w:rsidR="00D95D03">
        <w:rPr>
          <w:color w:val="auto"/>
          <w:sz w:val="18"/>
        </w:rPr>
        <w:t xml:space="preserve">und </w:t>
      </w:r>
      <w:r w:rsidR="00B242C7">
        <w:rPr>
          <w:color w:val="auto"/>
          <w:sz w:val="18"/>
        </w:rPr>
        <w:t>Landnutzungswende</w:t>
      </w:r>
      <w:r w:rsidR="00B242C7" w:rsidRPr="009B1E2E">
        <w:rPr>
          <w:color w:val="auto"/>
          <w:sz w:val="18"/>
        </w:rPr>
        <w:t xml:space="preserve"> </w:t>
      </w:r>
      <w:r w:rsidR="009B1E2E" w:rsidRPr="009B1E2E">
        <w:rPr>
          <w:color w:val="auto"/>
          <w:sz w:val="18"/>
        </w:rPr>
        <w:t xml:space="preserve">und </w:t>
      </w:r>
      <w:r w:rsidR="003F06DC">
        <w:rPr>
          <w:color w:val="auto"/>
          <w:sz w:val="18"/>
        </w:rPr>
        <w:t xml:space="preserve">sollen </w:t>
      </w:r>
      <w:r w:rsidR="00D95D03">
        <w:rPr>
          <w:color w:val="auto"/>
          <w:sz w:val="18"/>
        </w:rPr>
        <w:t xml:space="preserve">richtungweisende </w:t>
      </w:r>
      <w:r w:rsidR="003F06DC">
        <w:rPr>
          <w:color w:val="auto"/>
          <w:sz w:val="18"/>
        </w:rPr>
        <w:t>Lösung</w:t>
      </w:r>
      <w:r w:rsidR="00221395">
        <w:rPr>
          <w:color w:val="auto"/>
          <w:sz w:val="18"/>
        </w:rPr>
        <w:t xml:space="preserve">en liefern, </w:t>
      </w:r>
      <w:r w:rsidR="00D95D03">
        <w:rPr>
          <w:color w:val="auto"/>
          <w:sz w:val="18"/>
        </w:rPr>
        <w:t xml:space="preserve">um </w:t>
      </w:r>
      <w:r w:rsidR="00221395">
        <w:rPr>
          <w:color w:val="auto"/>
          <w:sz w:val="18"/>
        </w:rPr>
        <w:t xml:space="preserve">Jung und Alt </w:t>
      </w:r>
      <w:r w:rsidR="00D95D03">
        <w:rPr>
          <w:color w:val="auto"/>
          <w:sz w:val="18"/>
        </w:rPr>
        <w:t>zum Handeln zu inspirieren</w:t>
      </w:r>
      <w:r w:rsidR="00221395">
        <w:rPr>
          <w:color w:val="auto"/>
          <w:sz w:val="18"/>
        </w:rPr>
        <w:t xml:space="preserve">, </w:t>
      </w:r>
      <w:r w:rsidR="00D95D03">
        <w:rPr>
          <w:color w:val="auto"/>
          <w:sz w:val="18"/>
        </w:rPr>
        <w:t>damit auch ein gesellschaftlicher</w:t>
      </w:r>
      <w:r w:rsidR="00221395">
        <w:rPr>
          <w:color w:val="auto"/>
          <w:sz w:val="18"/>
        </w:rPr>
        <w:t xml:space="preserve"> Wandel </w:t>
      </w:r>
      <w:r w:rsidR="00D95D03">
        <w:rPr>
          <w:color w:val="auto"/>
          <w:sz w:val="18"/>
        </w:rPr>
        <w:t>eine</w:t>
      </w:r>
      <w:r w:rsidR="003F06DC">
        <w:rPr>
          <w:color w:val="auto"/>
          <w:sz w:val="18"/>
        </w:rPr>
        <w:t xml:space="preserve"> zukunftsfähige Entwicklung </w:t>
      </w:r>
      <w:r w:rsidR="00D371AA">
        <w:rPr>
          <w:color w:val="auto"/>
          <w:sz w:val="18"/>
        </w:rPr>
        <w:t>ermöglicht</w:t>
      </w:r>
      <w:r w:rsidR="00D95D03">
        <w:rPr>
          <w:color w:val="auto"/>
          <w:sz w:val="18"/>
        </w:rPr>
        <w:t>.</w:t>
      </w:r>
    </w:p>
    <w:p w14:paraId="53A27CAE" w14:textId="77777777" w:rsidR="0077489C" w:rsidRPr="0077489C" w:rsidRDefault="0077489C" w:rsidP="009B1E2E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lastRenderedPageBreak/>
        <w:t>Breites Spektrum an Themen, Zielgruppen und Kooperationen</w:t>
      </w:r>
    </w:p>
    <w:p w14:paraId="1B95F1A2" w14:textId="40449105" w:rsidR="000A561C" w:rsidRPr="000A561C" w:rsidRDefault="009B1E2E" w:rsidP="000A561C">
      <w:pPr>
        <w:pStyle w:val="Textklein"/>
        <w:spacing w:after="240" w:line="300" w:lineRule="atLeast"/>
        <w:rPr>
          <w:color w:val="auto"/>
          <w:sz w:val="18"/>
        </w:rPr>
      </w:pPr>
      <w:r w:rsidRPr="009B1E2E">
        <w:rPr>
          <w:color w:val="auto"/>
          <w:sz w:val="18"/>
        </w:rPr>
        <w:t xml:space="preserve">Das </w:t>
      </w:r>
      <w:r w:rsidR="003F06DC">
        <w:rPr>
          <w:color w:val="auto"/>
          <w:sz w:val="18"/>
        </w:rPr>
        <w:t>breite Themenspektrum umfasst Dilemmata zwischen erneuerbaren</w:t>
      </w:r>
      <w:r w:rsidRPr="009B1E2E">
        <w:rPr>
          <w:color w:val="auto"/>
          <w:sz w:val="18"/>
        </w:rPr>
        <w:t xml:space="preserve"> Energie</w:t>
      </w:r>
      <w:r w:rsidR="003F06DC">
        <w:rPr>
          <w:color w:val="auto"/>
          <w:sz w:val="18"/>
        </w:rPr>
        <w:t>n</w:t>
      </w:r>
      <w:r w:rsidRPr="009B1E2E">
        <w:rPr>
          <w:color w:val="auto"/>
          <w:sz w:val="18"/>
        </w:rPr>
        <w:t xml:space="preserve"> und Biodiversität</w:t>
      </w:r>
      <w:r w:rsidR="00110525">
        <w:rPr>
          <w:color w:val="auto"/>
          <w:sz w:val="18"/>
        </w:rPr>
        <w:t>, aber auch</w:t>
      </w:r>
      <w:r w:rsidRPr="009B1E2E">
        <w:rPr>
          <w:color w:val="auto"/>
          <w:sz w:val="18"/>
        </w:rPr>
        <w:t xml:space="preserve"> Zielkonflikte </w:t>
      </w:r>
      <w:r w:rsidR="003F06DC">
        <w:rPr>
          <w:color w:val="auto"/>
          <w:sz w:val="18"/>
        </w:rPr>
        <w:t>bei</w:t>
      </w:r>
      <w:r w:rsidRPr="009B1E2E">
        <w:rPr>
          <w:color w:val="auto"/>
          <w:sz w:val="18"/>
        </w:rPr>
        <w:t xml:space="preserve"> Klimaschutz</w:t>
      </w:r>
      <w:r w:rsidR="003F06DC">
        <w:rPr>
          <w:color w:val="auto"/>
          <w:sz w:val="18"/>
        </w:rPr>
        <w:t>,</w:t>
      </w:r>
      <w:r w:rsidRPr="009B1E2E">
        <w:rPr>
          <w:color w:val="auto"/>
          <w:sz w:val="18"/>
        </w:rPr>
        <w:t xml:space="preserve"> Klimagerechtigkeit, Konsum, Stadtentwicklung </w:t>
      </w:r>
      <w:r w:rsidR="003F06DC">
        <w:rPr>
          <w:color w:val="auto"/>
          <w:sz w:val="18"/>
        </w:rPr>
        <w:t>und</w:t>
      </w:r>
      <w:r w:rsidRPr="009B1E2E">
        <w:rPr>
          <w:color w:val="auto"/>
          <w:sz w:val="18"/>
        </w:rPr>
        <w:t xml:space="preserve"> Landnutzung.</w:t>
      </w:r>
      <w:r w:rsidR="003F06DC">
        <w:rPr>
          <w:color w:val="auto"/>
          <w:sz w:val="18"/>
        </w:rPr>
        <w:t xml:space="preserve"> </w:t>
      </w:r>
      <w:r w:rsidR="000A561C" w:rsidRPr="000A561C">
        <w:rPr>
          <w:color w:val="auto"/>
          <w:sz w:val="18"/>
        </w:rPr>
        <w:t xml:space="preserve">Angesprochen werden </w:t>
      </w:r>
      <w:r w:rsidR="00D371AA">
        <w:rPr>
          <w:color w:val="auto"/>
          <w:sz w:val="18"/>
        </w:rPr>
        <w:t>insbesondere</w:t>
      </w:r>
      <w:r w:rsidR="000A561C" w:rsidRPr="000A561C">
        <w:rPr>
          <w:color w:val="auto"/>
          <w:sz w:val="18"/>
        </w:rPr>
        <w:t xml:space="preserve"> Kinder und Jugendliche, Studierende, Lehrende, Ärzt</w:t>
      </w:r>
      <w:r w:rsidR="002422A0">
        <w:rPr>
          <w:color w:val="auto"/>
          <w:sz w:val="18"/>
        </w:rPr>
        <w:t>innen und Ärzt</w:t>
      </w:r>
      <w:r w:rsidR="000A561C" w:rsidRPr="000A561C">
        <w:rPr>
          <w:color w:val="auto"/>
          <w:sz w:val="18"/>
        </w:rPr>
        <w:t>e sowie Gewerkschaften.</w:t>
      </w:r>
      <w:r w:rsidR="003F06DC">
        <w:rPr>
          <w:color w:val="auto"/>
          <w:sz w:val="18"/>
        </w:rPr>
        <w:t xml:space="preserve"> </w:t>
      </w:r>
      <w:r w:rsidR="000A561C" w:rsidRPr="000A561C">
        <w:rPr>
          <w:color w:val="auto"/>
          <w:sz w:val="18"/>
        </w:rPr>
        <w:t xml:space="preserve">Die Projektleitung liegt unter anderem bei Nichtregierungs-Organisationen, Institutionen für die Ausbildung von </w:t>
      </w:r>
      <w:r w:rsidR="00A2715B">
        <w:rPr>
          <w:color w:val="auto"/>
          <w:sz w:val="18"/>
        </w:rPr>
        <w:t>Lehrkräften</w:t>
      </w:r>
      <w:r w:rsidR="000A561C" w:rsidRPr="000A561C">
        <w:rPr>
          <w:color w:val="auto"/>
          <w:sz w:val="18"/>
        </w:rPr>
        <w:t>, von Ingenieurinnen und Ingenieuren, aber auch Hochschulen sowie kleine</w:t>
      </w:r>
      <w:r w:rsidR="00110525">
        <w:rPr>
          <w:color w:val="auto"/>
          <w:sz w:val="18"/>
        </w:rPr>
        <w:t>n</w:t>
      </w:r>
      <w:r w:rsidR="000A561C" w:rsidRPr="000A561C">
        <w:rPr>
          <w:color w:val="auto"/>
          <w:sz w:val="18"/>
        </w:rPr>
        <w:t xml:space="preserve"> und mittelständische</w:t>
      </w:r>
      <w:r w:rsidR="00110525">
        <w:rPr>
          <w:color w:val="auto"/>
          <w:sz w:val="18"/>
        </w:rPr>
        <w:t>n</w:t>
      </w:r>
      <w:r w:rsidR="000A561C" w:rsidRPr="000A561C">
        <w:rPr>
          <w:color w:val="auto"/>
          <w:sz w:val="18"/>
        </w:rPr>
        <w:t xml:space="preserve"> Unternehmen. </w:t>
      </w:r>
      <w:r w:rsidR="00A2715B">
        <w:rPr>
          <w:color w:val="auto"/>
          <w:sz w:val="18"/>
        </w:rPr>
        <w:t xml:space="preserve">In </w:t>
      </w:r>
      <w:r w:rsidR="000A561C" w:rsidRPr="000A561C">
        <w:rPr>
          <w:color w:val="auto"/>
          <w:sz w:val="18"/>
        </w:rPr>
        <w:t xml:space="preserve">den Vorhaben </w:t>
      </w:r>
      <w:r w:rsidR="00A2715B">
        <w:rPr>
          <w:color w:val="auto"/>
          <w:sz w:val="18"/>
        </w:rPr>
        <w:t>werden neue Formen der Zusammenarbeit zum Beispiel zwischen Schulen und Kommunen sowie unter anderem zwischen gewerkschaftlichen Bildungseinrichtungen, Betriebsräten und Hochschule erprobt.</w:t>
      </w:r>
    </w:p>
    <w:p w14:paraId="6263A632" w14:textId="6B0E2903" w:rsidR="009B1E2E" w:rsidRDefault="000A561C" w:rsidP="000A561C">
      <w:pPr>
        <w:pStyle w:val="Textklein"/>
        <w:spacing w:after="240" w:line="300" w:lineRule="atLeast"/>
        <w:rPr>
          <w:color w:val="auto"/>
          <w:sz w:val="18"/>
        </w:rPr>
      </w:pPr>
      <w:r w:rsidRPr="000A561C">
        <w:rPr>
          <w:color w:val="auto"/>
          <w:sz w:val="18"/>
        </w:rPr>
        <w:t>Die 14 ausge</w:t>
      </w:r>
      <w:r w:rsidR="003F06DC">
        <w:rPr>
          <w:color w:val="auto"/>
          <w:sz w:val="18"/>
        </w:rPr>
        <w:t>wählten DBU-Projekte werden am Montag, 21. Juni, in ein</w:t>
      </w:r>
      <w:r w:rsidRPr="000A561C">
        <w:rPr>
          <w:color w:val="auto"/>
          <w:sz w:val="18"/>
        </w:rPr>
        <w:t xml:space="preserve">er digitalen Auftaktveranstaltung vorgestellt. Impulsvorträge </w:t>
      </w:r>
      <w:r w:rsidR="00110525">
        <w:rPr>
          <w:color w:val="auto"/>
          <w:sz w:val="18"/>
        </w:rPr>
        <w:t>präsentieren der</w:t>
      </w:r>
      <w:r w:rsidRPr="000A561C">
        <w:rPr>
          <w:color w:val="auto"/>
          <w:sz w:val="18"/>
        </w:rPr>
        <w:t xml:space="preserve"> </w:t>
      </w:r>
      <w:r w:rsidR="00110525" w:rsidRPr="000A561C">
        <w:rPr>
          <w:color w:val="auto"/>
          <w:sz w:val="18"/>
        </w:rPr>
        <w:t xml:space="preserve">Präsident </w:t>
      </w:r>
      <w:r w:rsidRPr="000A561C">
        <w:rPr>
          <w:color w:val="auto"/>
          <w:sz w:val="18"/>
        </w:rPr>
        <w:t xml:space="preserve">des Deutschen Naturschutzrings, Prof. Dr. Kai </w:t>
      </w:r>
      <w:proofErr w:type="spellStart"/>
      <w:r w:rsidRPr="000A561C">
        <w:rPr>
          <w:color w:val="auto"/>
          <w:sz w:val="18"/>
        </w:rPr>
        <w:t>Niebert</w:t>
      </w:r>
      <w:proofErr w:type="spellEnd"/>
      <w:r w:rsidRPr="000A561C">
        <w:rPr>
          <w:color w:val="auto"/>
          <w:sz w:val="18"/>
        </w:rPr>
        <w:t xml:space="preserve"> von der Universität Zürich, sowie Prof. Dr. Arjen Wals von der niederländischen Universität Wageningen. </w:t>
      </w:r>
      <w:r w:rsidR="00B6732A">
        <w:rPr>
          <w:color w:val="auto"/>
          <w:sz w:val="18"/>
        </w:rPr>
        <w:t>Er</w:t>
      </w:r>
      <w:r w:rsidR="002422A0">
        <w:rPr>
          <w:color w:val="auto"/>
          <w:sz w:val="18"/>
        </w:rPr>
        <w:t>öffne</w:t>
      </w:r>
      <w:r w:rsidR="00B6732A">
        <w:rPr>
          <w:color w:val="auto"/>
          <w:sz w:val="18"/>
        </w:rPr>
        <w:t>t wird d</w:t>
      </w:r>
      <w:r w:rsidR="0077489C">
        <w:rPr>
          <w:color w:val="auto"/>
          <w:sz w:val="18"/>
        </w:rPr>
        <w:t xml:space="preserve">as </w:t>
      </w:r>
      <w:r w:rsidR="0077489C" w:rsidRPr="0077489C">
        <w:rPr>
          <w:color w:val="auto"/>
          <w:sz w:val="18"/>
        </w:rPr>
        <w:t xml:space="preserve">#DBUdigital Online-Forum „Die große Transformation </w:t>
      </w:r>
      <w:r w:rsidR="0077489C">
        <w:rPr>
          <w:color w:val="auto"/>
          <w:sz w:val="18"/>
        </w:rPr>
        <w:t>–</w:t>
      </w:r>
      <w:r w:rsidR="0077489C" w:rsidRPr="0077489C">
        <w:rPr>
          <w:color w:val="auto"/>
          <w:sz w:val="18"/>
        </w:rPr>
        <w:t xml:space="preserve"> Nachhaltigkeitsdilemmata und Umgang mit Unsicherheiten"</w:t>
      </w:r>
      <w:r w:rsidR="0077489C">
        <w:rPr>
          <w:color w:val="auto"/>
          <w:sz w:val="18"/>
        </w:rPr>
        <w:t xml:space="preserve"> </w:t>
      </w:r>
      <w:r w:rsidR="00B6732A">
        <w:rPr>
          <w:color w:val="auto"/>
          <w:sz w:val="18"/>
        </w:rPr>
        <w:t>durch die</w:t>
      </w:r>
      <w:r w:rsidR="003F06DC">
        <w:rPr>
          <w:color w:val="auto"/>
          <w:sz w:val="18"/>
        </w:rPr>
        <w:t xml:space="preserve"> Bundesministerin für Bildung und Forschung, </w:t>
      </w:r>
      <w:r w:rsidRPr="000A561C">
        <w:rPr>
          <w:color w:val="auto"/>
          <w:sz w:val="18"/>
        </w:rPr>
        <w:t>Anja Karliczek, sowie DBU-Generalsekretär Alexander Bonde.</w:t>
      </w:r>
      <w:r w:rsidR="00FE3DAA">
        <w:rPr>
          <w:color w:val="auto"/>
          <w:sz w:val="18"/>
        </w:rPr>
        <w:t xml:space="preserve"> Informationen zum Programm und die Möglichkeit zur Anmeldung finden Sie hier: </w:t>
      </w:r>
      <w:hyperlink r:id="rId7" w:history="1">
        <w:r w:rsidR="002116BD" w:rsidRPr="00847EF0">
          <w:rPr>
            <w:rStyle w:val="Hyperlink"/>
            <w:sz w:val="18"/>
          </w:rPr>
          <w:t>https://www.dbu.de/@Auftakt:ESDfor2030</w:t>
        </w:r>
      </w:hyperlink>
      <w:r w:rsidR="002116BD">
        <w:rPr>
          <w:color w:val="auto"/>
          <w:sz w:val="18"/>
        </w:rPr>
        <w:t xml:space="preserve">. </w:t>
      </w:r>
    </w:p>
    <w:p w14:paraId="23EBBDE8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1E63324E" w14:textId="73AFF485" w:rsidR="0041682E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sectPr w:rsidR="0041682E" w:rsidSect="00686764">
      <w:headerReference w:type="default" r:id="rId8"/>
      <w:footerReference w:type="default" r:id="rId9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75DA" w14:textId="77777777" w:rsidR="00F90668" w:rsidRDefault="00F90668" w:rsidP="00732C71">
      <w:pPr>
        <w:spacing w:after="0" w:line="240" w:lineRule="auto"/>
      </w:pPr>
      <w:r>
        <w:separator/>
      </w:r>
    </w:p>
  </w:endnote>
  <w:endnote w:type="continuationSeparator" w:id="0">
    <w:p w14:paraId="2F7E74E1" w14:textId="77777777" w:rsidR="00F90668" w:rsidRDefault="00F90668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CDC3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C8668" wp14:editId="6ACD087D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04AF2684" w14:textId="77777777" w:rsidTr="008647A7">
                            <w:tc>
                              <w:tcPr>
                                <w:tcW w:w="2376" w:type="dxa"/>
                              </w:tcPr>
                              <w:p w14:paraId="44AB7137" w14:textId="75056BF7" w:rsidR="00732C71" w:rsidRPr="00732C71" w:rsidRDefault="0077489C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057543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070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D95D03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00233023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="0077489C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="0077489C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60FA6A6E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An der Bornau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01D1F541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6EBA60B4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7F1CCC08" w14:textId="77777777" w:rsidR="00732C71" w:rsidRPr="00732C71" w:rsidRDefault="00851BBC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0ECC3C61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4C351740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AF408E9" wp14:editId="4F067B08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6AAB813" wp14:editId="1E648666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184B433" wp14:editId="2B01C466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BC9CD11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DD8358C" wp14:editId="6A8B3A69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A4CC667" wp14:editId="6E644BB6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8B96D58" wp14:editId="1CA495EC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77CCBE58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4E6542D6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C86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04AF2684" w14:textId="77777777" w:rsidTr="008647A7">
                      <w:tc>
                        <w:tcPr>
                          <w:tcW w:w="2376" w:type="dxa"/>
                        </w:tcPr>
                        <w:p w14:paraId="44AB7137" w14:textId="75056BF7" w:rsidR="00732C71" w:rsidRPr="00732C71" w:rsidRDefault="0077489C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057543">
                            <w:rPr>
                              <w:b/>
                              <w:sz w:val="12"/>
                              <w:szCs w:val="12"/>
                            </w:rPr>
                            <w:t>070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ab/>
                          </w:r>
                          <w:r w:rsidR="00D95D03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00233023" w14:textId="77777777" w:rsidR="00732C71" w:rsidRPr="00732C71" w:rsidRDefault="00732C71" w:rsidP="00C518A8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="0077489C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="0077489C">
                            <w:rPr>
                              <w:sz w:val="12"/>
                              <w:szCs w:val="12"/>
                            </w:rPr>
                            <w:br/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60FA6A6E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An der Bornau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01D1F541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6EBA60B4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7F1CCC08" w14:textId="77777777" w:rsidR="00732C71" w:rsidRPr="00732C71" w:rsidRDefault="00851BBC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0ECC3C61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4C351740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AF408E9" wp14:editId="4F067B08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6AAB813" wp14:editId="1E648666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184B433" wp14:editId="2B01C466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C9CD11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DD8358C" wp14:editId="6A8B3A69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A4CC667" wp14:editId="6E644BB6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8B96D58" wp14:editId="1CA495EC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77CCBE58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4E6542D6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51328BD4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220C" w14:textId="77777777" w:rsidR="00F90668" w:rsidRDefault="00F90668" w:rsidP="00732C71">
      <w:pPr>
        <w:spacing w:after="0" w:line="240" w:lineRule="auto"/>
      </w:pPr>
      <w:r>
        <w:separator/>
      </w:r>
    </w:p>
  </w:footnote>
  <w:footnote w:type="continuationSeparator" w:id="0">
    <w:p w14:paraId="4EBBE0FD" w14:textId="77777777" w:rsidR="00F90668" w:rsidRDefault="00F90668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902780"/>
      <w:docPartObj>
        <w:docPartGallery w:val="Page Numbers (Top of Page)"/>
        <w:docPartUnique/>
      </w:docPartObj>
    </w:sdtPr>
    <w:sdtEndPr/>
    <w:sdtContent>
      <w:p w14:paraId="11DAB5FB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BD">
          <w:rPr>
            <w:noProof/>
          </w:rPr>
          <w:t>1</w:t>
        </w:r>
        <w:r>
          <w:fldChar w:fldCharType="end"/>
        </w:r>
      </w:p>
    </w:sdtContent>
  </w:sdt>
  <w:p w14:paraId="0E842359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35"/>
    <w:rsid w:val="00011314"/>
    <w:rsid w:val="00057543"/>
    <w:rsid w:val="0009754F"/>
    <w:rsid w:val="000A561C"/>
    <w:rsid w:val="00110525"/>
    <w:rsid w:val="00111323"/>
    <w:rsid w:val="00130953"/>
    <w:rsid w:val="00131EE0"/>
    <w:rsid w:val="00154E9A"/>
    <w:rsid w:val="00171C10"/>
    <w:rsid w:val="001D6AA1"/>
    <w:rsid w:val="001F484B"/>
    <w:rsid w:val="002116BD"/>
    <w:rsid w:val="00221395"/>
    <w:rsid w:val="002422A0"/>
    <w:rsid w:val="00331CE3"/>
    <w:rsid w:val="00332C9F"/>
    <w:rsid w:val="0035107C"/>
    <w:rsid w:val="00396235"/>
    <w:rsid w:val="003F06DC"/>
    <w:rsid w:val="0041682E"/>
    <w:rsid w:val="00460905"/>
    <w:rsid w:val="00564810"/>
    <w:rsid w:val="00567EDE"/>
    <w:rsid w:val="00590EC5"/>
    <w:rsid w:val="006264E8"/>
    <w:rsid w:val="00631FD8"/>
    <w:rsid w:val="00686764"/>
    <w:rsid w:val="006914C4"/>
    <w:rsid w:val="00732C71"/>
    <w:rsid w:val="007563A9"/>
    <w:rsid w:val="0077489C"/>
    <w:rsid w:val="00784066"/>
    <w:rsid w:val="00851BBC"/>
    <w:rsid w:val="00890F38"/>
    <w:rsid w:val="00944EFE"/>
    <w:rsid w:val="00990834"/>
    <w:rsid w:val="009B1E2E"/>
    <w:rsid w:val="00A12465"/>
    <w:rsid w:val="00A2715B"/>
    <w:rsid w:val="00A41C06"/>
    <w:rsid w:val="00A76AB9"/>
    <w:rsid w:val="00AB4AD6"/>
    <w:rsid w:val="00B1329A"/>
    <w:rsid w:val="00B242C7"/>
    <w:rsid w:val="00B6732A"/>
    <w:rsid w:val="00B72A5D"/>
    <w:rsid w:val="00BD19ED"/>
    <w:rsid w:val="00C4020B"/>
    <w:rsid w:val="00C94837"/>
    <w:rsid w:val="00CB74FF"/>
    <w:rsid w:val="00D371AA"/>
    <w:rsid w:val="00D57B36"/>
    <w:rsid w:val="00D72587"/>
    <w:rsid w:val="00D95D03"/>
    <w:rsid w:val="00DB5F21"/>
    <w:rsid w:val="00DC4E16"/>
    <w:rsid w:val="00F42725"/>
    <w:rsid w:val="00F53F12"/>
    <w:rsid w:val="00F90668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6D0F35"/>
  <w15:docId w15:val="{A6765086-6446-43A9-B98B-3FA86A71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682E"/>
    <w:pPr>
      <w:spacing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1682E"/>
    <w:rPr>
      <w:b/>
      <w:bCs/>
    </w:rPr>
  </w:style>
  <w:style w:type="character" w:styleId="Hervorhebung">
    <w:name w:val="Emphasis"/>
    <w:basedOn w:val="Absatz-Standardschriftart"/>
    <w:uiPriority w:val="20"/>
    <w:qFormat/>
    <w:rsid w:val="0041682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48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8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84B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8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84B"/>
    <w:rPr>
      <w:rFonts w:ascii="Verdana" w:hAnsi="Verdana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1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bu.de/@Auftakt:ESDfor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Heemann, Kerstin</dc:creator>
  <cp:lastModifiedBy>Kessens, Lea</cp:lastModifiedBy>
  <cp:revision>12</cp:revision>
  <dcterms:created xsi:type="dcterms:W3CDTF">2021-06-14T15:52:00Z</dcterms:created>
  <dcterms:modified xsi:type="dcterms:W3CDTF">2021-06-16T07:39:00Z</dcterms:modified>
</cp:coreProperties>
</file>