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3979" w14:textId="77777777" w:rsidR="001C22D2" w:rsidRDefault="001C22D2" w:rsidP="001C22D2">
      <w:pPr>
        <w:ind w:right="1134"/>
        <w:jc w:val="both"/>
        <w:rPr>
          <w:rFonts w:ascii="Arial" w:hAnsi="Arial" w:cs="Arial"/>
          <w:sz w:val="10"/>
          <w:szCs w:val="10"/>
        </w:rPr>
      </w:pPr>
    </w:p>
    <w:p w14:paraId="1FEB397A" w14:textId="77777777" w:rsidR="001C22D2" w:rsidRDefault="001C22D2" w:rsidP="001C22D2">
      <w:pPr>
        <w:ind w:right="1134"/>
        <w:jc w:val="both"/>
        <w:rPr>
          <w:rFonts w:ascii="Arial" w:hAnsi="Arial" w:cs="Arial"/>
          <w:sz w:val="10"/>
          <w:szCs w:val="10"/>
        </w:rPr>
      </w:pPr>
    </w:p>
    <w:p w14:paraId="1FEB397B" w14:textId="77777777" w:rsidR="001C22D2" w:rsidRDefault="001C22D2" w:rsidP="001C22D2">
      <w:pPr>
        <w:ind w:right="1134"/>
        <w:jc w:val="both"/>
        <w:rPr>
          <w:rFonts w:ascii="Arial" w:hAnsi="Arial" w:cs="Arial"/>
          <w:sz w:val="10"/>
          <w:szCs w:val="10"/>
        </w:rPr>
      </w:pPr>
    </w:p>
    <w:p w14:paraId="1FEB397C" w14:textId="77777777" w:rsidR="001C22D2" w:rsidRPr="002C377B" w:rsidRDefault="001C22D2" w:rsidP="001C22D2">
      <w:pPr>
        <w:ind w:right="1134"/>
        <w:jc w:val="both"/>
        <w:rPr>
          <w:rFonts w:ascii="Arial" w:hAnsi="Arial" w:cs="Arial"/>
          <w:sz w:val="10"/>
          <w:szCs w:val="10"/>
        </w:rPr>
      </w:pPr>
    </w:p>
    <w:p w14:paraId="1FEB397D" w14:textId="77777777" w:rsidR="001C22D2" w:rsidRPr="002C377B" w:rsidRDefault="001C22D2" w:rsidP="001C22D2">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9264" behindDoc="0" locked="0" layoutInCell="1" allowOverlap="1" wp14:anchorId="1FEB39A2" wp14:editId="1FEB39A3">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39AD" w14:textId="77777777" w:rsidR="001C22D2" w:rsidRDefault="001C22D2" w:rsidP="001C22D2">
                            <w:r>
                              <w:rPr>
                                <w:noProof/>
                                <w:sz w:val="20"/>
                                <w:lang w:val="de-DE"/>
                              </w:rPr>
                              <w:drawing>
                                <wp:inline distT="0" distB="0" distL="0" distR="0" wp14:anchorId="1FEB39B7" wp14:editId="1FEB39B8">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FEB39AE" w14:textId="77777777" w:rsidR="001C22D2" w:rsidRDefault="001C22D2" w:rsidP="001C22D2">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1FEB39AF" w14:textId="77777777" w:rsidR="001C22D2" w:rsidRDefault="001C22D2" w:rsidP="001C22D2">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1FEB39B0" w14:textId="77777777" w:rsidR="001C22D2" w:rsidRDefault="001C22D2" w:rsidP="001C22D2">
                            <w:pPr>
                              <w:rPr>
                                <w:rFonts w:ascii="Arial" w:hAnsi="Arial" w:cs="Arial"/>
                                <w:sz w:val="17"/>
                                <w:szCs w:val="17"/>
                              </w:rPr>
                            </w:pPr>
                            <w:r>
                              <w:rPr>
                                <w:rFonts w:ascii="Arial" w:hAnsi="Arial"/>
                                <w:sz w:val="17"/>
                                <w:szCs w:val="17"/>
                              </w:rPr>
                              <w:t>D-80807 Munich, Germany</w:t>
                            </w:r>
                          </w:p>
                          <w:p w14:paraId="1FEB39B1" w14:textId="77777777" w:rsidR="001C22D2" w:rsidRDefault="001C22D2" w:rsidP="001C22D2">
                            <w:pPr>
                              <w:rPr>
                                <w:rFonts w:ascii="Arial" w:hAnsi="Arial" w:cs="Arial"/>
                                <w:sz w:val="17"/>
                                <w:szCs w:val="17"/>
                              </w:rPr>
                            </w:pPr>
                            <w:r>
                              <w:rPr>
                                <w:rFonts w:ascii="Arial" w:hAnsi="Arial"/>
                                <w:sz w:val="17"/>
                                <w:szCs w:val="17"/>
                              </w:rPr>
                              <w:t>Phone: +49 89 32391 259</w:t>
                            </w:r>
                          </w:p>
                          <w:p w14:paraId="1FEB39B2" w14:textId="77777777" w:rsidR="001C22D2" w:rsidRDefault="001C22D2" w:rsidP="001C22D2">
                            <w:pPr>
                              <w:rPr>
                                <w:rFonts w:ascii="Arial" w:hAnsi="Arial" w:cs="Arial"/>
                                <w:sz w:val="17"/>
                                <w:szCs w:val="17"/>
                              </w:rPr>
                            </w:pPr>
                            <w:r>
                              <w:rPr>
                                <w:rFonts w:ascii="Arial" w:hAnsi="Arial"/>
                                <w:sz w:val="17"/>
                                <w:szCs w:val="17"/>
                              </w:rPr>
                              <w:t>Fax: +49 89 32391 246</w:t>
                            </w:r>
                          </w:p>
                          <w:p w14:paraId="1FEB39B3" w14:textId="77777777" w:rsidR="001C22D2" w:rsidRDefault="001C22D2" w:rsidP="001C22D2">
                            <w:pPr>
                              <w:rPr>
                                <w:rFonts w:ascii="Arial" w:hAnsi="Arial" w:cs="Arial"/>
                                <w:sz w:val="17"/>
                                <w:szCs w:val="17"/>
                              </w:rPr>
                            </w:pPr>
                            <w:r>
                              <w:rPr>
                                <w:rFonts w:ascii="Arial" w:hAnsi="Arial"/>
                                <w:sz w:val="17"/>
                                <w:szCs w:val="17"/>
                              </w:rPr>
                              <w:t>www.euroexpo.de/en</w:t>
                            </w:r>
                          </w:p>
                          <w:p w14:paraId="1FEB39B4" w14:textId="77777777" w:rsidR="001C22D2" w:rsidRDefault="001C22D2" w:rsidP="001C22D2">
                            <w:pPr>
                              <w:rPr>
                                <w:rFonts w:ascii="Arial" w:hAnsi="Arial" w:cs="Arial"/>
                                <w:sz w:val="17"/>
                                <w:szCs w:val="17"/>
                              </w:rPr>
                            </w:pPr>
                            <w:r>
                              <w:rPr>
                                <w:rFonts w:ascii="Arial" w:hAnsi="Arial"/>
                                <w:sz w:val="17"/>
                                <w:szCs w:val="17"/>
                              </w:rPr>
                              <w:t>www.logimat-messe.de/en</w:t>
                            </w:r>
                          </w:p>
                          <w:p w14:paraId="1FEB39B5" w14:textId="77777777" w:rsidR="001C22D2" w:rsidRDefault="001C22D2" w:rsidP="001C22D2">
                            <w:pPr>
                              <w:rPr>
                                <w:rFonts w:ascii="Arial" w:hAnsi="Arial" w:cs="Arial"/>
                                <w:sz w:val="17"/>
                                <w:szCs w:val="17"/>
                              </w:rPr>
                            </w:pPr>
                            <w:r>
                              <w:rPr>
                                <w:rFonts w:ascii="Arial" w:hAnsi="Arial"/>
                                <w:sz w:val="17"/>
                                <w:szCs w:val="17"/>
                              </w:rPr>
                              <w:t>www.tradeworld.de/en</w:t>
                            </w:r>
                          </w:p>
                          <w:p w14:paraId="1FEB39B6" w14:textId="77777777" w:rsidR="001C22D2" w:rsidRDefault="001C22D2" w:rsidP="001C22D2">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EB39A2"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FEB39AD" w14:textId="77777777" w:rsidR="001C22D2" w:rsidRDefault="001C22D2" w:rsidP="001C22D2">
                      <w:r>
                        <w:rPr>
                          <w:noProof/>
                          <w:sz w:val="20"/>
                        </w:rPr>
                        <w:drawing>
                          <wp:inline distT="0" distB="0" distL="0" distR="0" wp14:anchorId="1FEB39B7" wp14:editId="1FEB39B8">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FEB39AE" w14:textId="77777777" w:rsidR="001C22D2" w:rsidRDefault="001C22D2" w:rsidP="001C22D2">
                      <w:pPr>
                        <w:rPr>
                          <w:rFonts w:ascii="Arial" w:hAnsi="Arial" w:cs="Arial"/>
                          <w:sz w:val="17"/>
                          <w:szCs w:val="17"/>
                        </w:rPr>
                      </w:pPr>
                      <w:r>
                        <w:rPr>
                          <w:rFonts w:ascii="Arial" w:hAnsi="Arial"/>
                          <w:sz w:val="17"/>
                          <w:szCs w:val="17"/>
                        </w:rPr>
                        <w:t>Messe- und Kongress-GmbH</w:t>
                      </w:r>
                    </w:p>
                    <w:p w14:paraId="1FEB39AF" w14:textId="77777777" w:rsidR="001C22D2" w:rsidRDefault="001C22D2" w:rsidP="001C22D2">
                      <w:pPr>
                        <w:rPr>
                          <w:rFonts w:ascii="Arial" w:hAnsi="Arial" w:cs="Arial"/>
                          <w:sz w:val="17"/>
                          <w:szCs w:val="17"/>
                        </w:rPr>
                      </w:pPr>
                      <w:r>
                        <w:rPr>
                          <w:rFonts w:ascii="Arial" w:hAnsi="Arial"/>
                          <w:sz w:val="17"/>
                          <w:szCs w:val="17"/>
                        </w:rPr>
                        <w:t>Joseph-Dollinger-Bogen 7</w:t>
                      </w:r>
                    </w:p>
                    <w:p w14:paraId="1FEB39B0" w14:textId="77777777" w:rsidR="001C22D2" w:rsidRDefault="001C22D2" w:rsidP="001C22D2">
                      <w:pPr>
                        <w:rPr>
                          <w:rFonts w:ascii="Arial" w:hAnsi="Arial" w:cs="Arial"/>
                          <w:sz w:val="17"/>
                          <w:szCs w:val="17"/>
                        </w:rPr>
                      </w:pPr>
                      <w:r>
                        <w:rPr>
                          <w:rFonts w:ascii="Arial" w:hAnsi="Arial"/>
                          <w:sz w:val="17"/>
                          <w:szCs w:val="17"/>
                        </w:rPr>
                        <w:t>D-80807 Munich, Germany</w:t>
                      </w:r>
                    </w:p>
                    <w:p w14:paraId="1FEB39B1" w14:textId="77777777" w:rsidR="001C22D2" w:rsidRDefault="001C22D2" w:rsidP="001C22D2">
                      <w:pPr>
                        <w:rPr>
                          <w:rFonts w:ascii="Arial" w:hAnsi="Arial" w:cs="Arial"/>
                          <w:sz w:val="17"/>
                          <w:szCs w:val="17"/>
                        </w:rPr>
                      </w:pPr>
                      <w:r>
                        <w:rPr>
                          <w:rFonts w:ascii="Arial" w:hAnsi="Arial"/>
                          <w:sz w:val="17"/>
                          <w:szCs w:val="17"/>
                        </w:rPr>
                        <w:t>Phone: +49 89 32391 259</w:t>
                      </w:r>
                    </w:p>
                    <w:p w14:paraId="1FEB39B2" w14:textId="77777777" w:rsidR="001C22D2" w:rsidRDefault="001C22D2" w:rsidP="001C22D2">
                      <w:pPr>
                        <w:rPr>
                          <w:rFonts w:ascii="Arial" w:hAnsi="Arial" w:cs="Arial"/>
                          <w:sz w:val="17"/>
                          <w:szCs w:val="17"/>
                        </w:rPr>
                      </w:pPr>
                      <w:r>
                        <w:rPr>
                          <w:rFonts w:ascii="Arial" w:hAnsi="Arial"/>
                          <w:sz w:val="17"/>
                          <w:szCs w:val="17"/>
                        </w:rPr>
                        <w:t>Fax: +49 89 32391 246</w:t>
                      </w:r>
                    </w:p>
                    <w:p w14:paraId="1FEB39B3" w14:textId="77777777" w:rsidR="001C22D2" w:rsidRDefault="001C22D2" w:rsidP="001C22D2">
                      <w:pPr>
                        <w:rPr>
                          <w:rFonts w:ascii="Arial" w:hAnsi="Arial" w:cs="Arial"/>
                          <w:sz w:val="17"/>
                          <w:szCs w:val="17"/>
                        </w:rPr>
                      </w:pPr>
                      <w:r>
                        <w:rPr>
                          <w:rFonts w:ascii="Arial" w:hAnsi="Arial"/>
                          <w:sz w:val="17"/>
                          <w:szCs w:val="17"/>
                        </w:rPr>
                        <w:t>www.euroexpo.de/en</w:t>
                      </w:r>
                    </w:p>
                    <w:p w14:paraId="1FEB39B4" w14:textId="77777777" w:rsidR="001C22D2" w:rsidRDefault="001C22D2" w:rsidP="001C22D2">
                      <w:pPr>
                        <w:rPr>
                          <w:rFonts w:ascii="Arial" w:hAnsi="Arial" w:cs="Arial"/>
                          <w:sz w:val="17"/>
                          <w:szCs w:val="17"/>
                        </w:rPr>
                      </w:pPr>
                      <w:r>
                        <w:rPr>
                          <w:rFonts w:ascii="Arial" w:hAnsi="Arial"/>
                          <w:sz w:val="17"/>
                          <w:szCs w:val="17"/>
                        </w:rPr>
                        <w:t>www.logimat-messe.de/en</w:t>
                      </w:r>
                    </w:p>
                    <w:p w14:paraId="1FEB39B5" w14:textId="77777777" w:rsidR="001C22D2" w:rsidRDefault="001C22D2" w:rsidP="001C22D2">
                      <w:pPr>
                        <w:rPr>
                          <w:rFonts w:ascii="Arial" w:hAnsi="Arial" w:cs="Arial"/>
                          <w:sz w:val="17"/>
                          <w:szCs w:val="17"/>
                        </w:rPr>
                      </w:pPr>
                      <w:r>
                        <w:rPr>
                          <w:rFonts w:ascii="Arial" w:hAnsi="Arial"/>
                          <w:sz w:val="17"/>
                          <w:szCs w:val="17"/>
                        </w:rPr>
                        <w:t>www.tradeworld.de/en</w:t>
                      </w:r>
                    </w:p>
                    <w:p w14:paraId="1FEB39B6" w14:textId="77777777" w:rsidR="001C22D2" w:rsidRDefault="001C22D2" w:rsidP="001C22D2">
                      <w:pPr>
                        <w:rPr>
                          <w:rFonts w:ascii="Arial" w:hAnsi="Arial" w:cs="Arial"/>
                          <w:sz w:val="17"/>
                          <w:szCs w:val="17"/>
                        </w:rPr>
                      </w:pPr>
                    </w:p>
                  </w:txbxContent>
                </v:textbox>
              </v:shape>
            </w:pict>
          </mc:Fallback>
        </mc:AlternateContent>
      </w:r>
    </w:p>
    <w:p w14:paraId="1FEB397E" w14:textId="77777777" w:rsidR="001C22D2" w:rsidRPr="002C377B" w:rsidRDefault="001C22D2" w:rsidP="001C22D2">
      <w:pPr>
        <w:ind w:right="1134"/>
        <w:jc w:val="both"/>
        <w:rPr>
          <w:rFonts w:ascii="Arial" w:hAnsi="Arial" w:cs="Arial"/>
          <w:sz w:val="10"/>
          <w:szCs w:val="10"/>
        </w:rPr>
      </w:pPr>
      <w:r>
        <w:rPr>
          <w:rFonts w:ascii="Arial" w:hAnsi="Arial"/>
          <w:noProof/>
          <w:sz w:val="10"/>
          <w:szCs w:val="10"/>
          <w:lang w:val="de-DE"/>
        </w:rPr>
        <w:drawing>
          <wp:inline distT="0" distB="0" distL="0" distR="0" wp14:anchorId="1FEB39A4" wp14:editId="1FEB39A5">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14:paraId="1FEB397F" w14:textId="77777777" w:rsidR="001C22D2" w:rsidRPr="002C377B" w:rsidRDefault="001C22D2" w:rsidP="001C22D2">
      <w:pPr>
        <w:ind w:right="1134"/>
        <w:jc w:val="both"/>
        <w:rPr>
          <w:rFonts w:ascii="Arial" w:hAnsi="Arial" w:cs="Arial"/>
          <w:sz w:val="10"/>
          <w:szCs w:val="10"/>
        </w:rPr>
      </w:pPr>
    </w:p>
    <w:p w14:paraId="1FEB3980" w14:textId="77777777" w:rsidR="001C22D2" w:rsidRPr="002C377B" w:rsidRDefault="001C22D2" w:rsidP="007068FC">
      <w:pPr>
        <w:ind w:right="3850"/>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February 19–21, 2019 | </w:t>
      </w:r>
      <w:proofErr w:type="spellStart"/>
      <w:r>
        <w:rPr>
          <w:rFonts w:ascii="Arial" w:hAnsi="Arial"/>
          <w:b/>
          <w:bCs/>
          <w:sz w:val="22"/>
          <w:szCs w:val="22"/>
        </w:rPr>
        <w:t>Messe</w:t>
      </w:r>
      <w:proofErr w:type="spellEnd"/>
      <w:r>
        <w:rPr>
          <w:rFonts w:ascii="Arial" w:hAnsi="Arial"/>
          <w:b/>
          <w:bCs/>
          <w:sz w:val="22"/>
          <w:szCs w:val="22"/>
        </w:rPr>
        <w:t xml:space="preserve"> Stuttgart</w:t>
      </w:r>
    </w:p>
    <w:p w14:paraId="1FEB3981" w14:textId="77777777" w:rsidR="001C22D2" w:rsidRPr="002C377B" w:rsidRDefault="001C22D2" w:rsidP="001C22D2">
      <w:pPr>
        <w:tabs>
          <w:tab w:val="left" w:pos="4860"/>
          <w:tab w:val="left" w:pos="5220"/>
          <w:tab w:val="left" w:pos="5940"/>
        </w:tabs>
        <w:jc w:val="center"/>
        <w:rPr>
          <w:rFonts w:ascii="Arial" w:hAnsi="Arial" w:cs="Arial"/>
          <w:sz w:val="22"/>
          <w:szCs w:val="22"/>
        </w:rPr>
      </w:pPr>
    </w:p>
    <w:p w14:paraId="1FEB3982" w14:textId="77777777" w:rsidR="001C22D2" w:rsidRPr="0098683D" w:rsidRDefault="001C22D2" w:rsidP="001C22D2">
      <w:pPr>
        <w:pStyle w:val="berschrift1"/>
        <w:jc w:val="both"/>
        <w:rPr>
          <w:rFonts w:cs="Arial"/>
        </w:rPr>
      </w:pPr>
      <w:r>
        <w:t xml:space="preserve">Also featured at </w:t>
      </w:r>
      <w:proofErr w:type="spellStart"/>
      <w:r>
        <w:t>LogiMAT</w:t>
      </w:r>
      <w:proofErr w:type="spellEnd"/>
      <w:r>
        <w:t>:</w:t>
      </w:r>
    </w:p>
    <w:p w14:paraId="1FEB3983" w14:textId="77777777" w:rsidR="001C22D2" w:rsidRPr="00DD0759" w:rsidRDefault="001C22D2" w:rsidP="001C22D2">
      <w:r>
        <w:rPr>
          <w:noProof/>
          <w:lang w:val="de-DE"/>
        </w:rPr>
        <w:drawing>
          <wp:inline distT="0" distB="0" distL="0" distR="0" wp14:anchorId="1FEB39A6" wp14:editId="1FEB39A7">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14:paraId="1FEB3984" w14:textId="77777777" w:rsidR="001C22D2" w:rsidRDefault="001C22D2" w:rsidP="001C22D2"/>
    <w:p w14:paraId="1FEB3985" w14:textId="107C6612" w:rsidR="001C22D2" w:rsidRPr="000C00A6" w:rsidRDefault="00075C3B" w:rsidP="00012AE2">
      <w:pPr>
        <w:jc w:val="right"/>
        <w:rPr>
          <w:rFonts w:ascii="Arial" w:hAnsi="Arial" w:cs="Arial"/>
          <w:sz w:val="22"/>
          <w:szCs w:val="22"/>
        </w:rPr>
      </w:pPr>
      <w:r>
        <w:rPr>
          <w:rFonts w:ascii="Arial" w:hAnsi="Arial"/>
          <w:sz w:val="22"/>
          <w:szCs w:val="22"/>
        </w:rPr>
        <w:tab/>
        <w:t xml:space="preserve">Munich, September </w:t>
      </w:r>
      <w:r w:rsidR="00C15835">
        <w:rPr>
          <w:rFonts w:ascii="Arial" w:hAnsi="Arial"/>
          <w:sz w:val="22"/>
          <w:szCs w:val="22"/>
        </w:rPr>
        <w:t>5</w:t>
      </w:r>
      <w:r w:rsidR="001C22D2">
        <w:rPr>
          <w:rFonts w:ascii="Arial" w:hAnsi="Arial"/>
          <w:sz w:val="22"/>
          <w:szCs w:val="22"/>
        </w:rPr>
        <w:t>, 2018</w:t>
      </w:r>
    </w:p>
    <w:p w14:paraId="1FEB3986" w14:textId="77777777" w:rsidR="001C22D2" w:rsidRPr="000C00A6" w:rsidRDefault="001C22D2" w:rsidP="001C22D2">
      <w:pPr>
        <w:pStyle w:val="berschrift1"/>
        <w:jc w:val="both"/>
        <w:rPr>
          <w:rFonts w:cs="Arial"/>
          <w:sz w:val="22"/>
          <w:szCs w:val="22"/>
        </w:rPr>
      </w:pPr>
      <w:r>
        <w:rPr>
          <w:sz w:val="48"/>
          <w:szCs w:val="22"/>
        </w:rPr>
        <w:t>Press Release</w:t>
      </w:r>
    </w:p>
    <w:p w14:paraId="1FEB3987" w14:textId="77777777" w:rsidR="001C22D2" w:rsidRDefault="001C22D2" w:rsidP="001C22D2">
      <w:pPr>
        <w:rPr>
          <w:rFonts w:ascii="Arial" w:hAnsi="Arial" w:cs="Arial"/>
          <w:b/>
          <w:sz w:val="32"/>
          <w:szCs w:val="32"/>
        </w:rPr>
      </w:pPr>
    </w:p>
    <w:p w14:paraId="1FEB3988" w14:textId="77777777" w:rsidR="00482894" w:rsidRPr="00843DED" w:rsidRDefault="003F1416" w:rsidP="001C22D2">
      <w:pPr>
        <w:rPr>
          <w:rFonts w:ascii="Arial" w:hAnsi="Arial" w:cs="Arial"/>
          <w:b/>
          <w:sz w:val="32"/>
          <w:szCs w:val="32"/>
        </w:rPr>
      </w:pPr>
      <w:proofErr w:type="spellStart"/>
      <w:r>
        <w:rPr>
          <w:rFonts w:ascii="Arial" w:hAnsi="Arial"/>
          <w:b/>
          <w:sz w:val="32"/>
          <w:szCs w:val="32"/>
        </w:rPr>
        <w:t>LogiMAT</w:t>
      </w:r>
      <w:proofErr w:type="spellEnd"/>
      <w:r>
        <w:rPr>
          <w:rFonts w:ascii="Arial" w:hAnsi="Arial"/>
          <w:b/>
          <w:sz w:val="32"/>
          <w:szCs w:val="32"/>
        </w:rPr>
        <w:t xml:space="preserve"> a Magnet for Visitors from around the World</w:t>
      </w:r>
    </w:p>
    <w:p w14:paraId="1FEB3989" w14:textId="77777777" w:rsidR="00482894" w:rsidRPr="00843DED" w:rsidRDefault="00482894" w:rsidP="00482894">
      <w:pPr>
        <w:pStyle w:val="Textkrper"/>
        <w:rPr>
          <w:b w:val="0"/>
          <w:bCs w:val="0"/>
        </w:rPr>
      </w:pPr>
    </w:p>
    <w:p w14:paraId="1FEB398A" w14:textId="0F6A5F5F" w:rsidR="00D40777" w:rsidRPr="00FC33AF" w:rsidRDefault="00053B04" w:rsidP="00482894">
      <w:pPr>
        <w:jc w:val="both"/>
        <w:rPr>
          <w:rFonts w:ascii="Arial" w:hAnsi="Arial" w:cs="Arial"/>
          <w:b/>
        </w:rPr>
      </w:pPr>
      <w:proofErr w:type="spellStart"/>
      <w:r>
        <w:rPr>
          <w:rFonts w:ascii="Arial" w:hAnsi="Arial"/>
          <w:b/>
        </w:rPr>
        <w:t>LogiMAT</w:t>
      </w:r>
      <w:proofErr w:type="spellEnd"/>
      <w:r>
        <w:rPr>
          <w:rFonts w:ascii="Arial" w:hAnsi="Arial"/>
          <w:b/>
        </w:rPr>
        <w:t xml:space="preserve"> is further internationalizing as its global brand recognition grows. </w:t>
      </w:r>
      <w:r w:rsidR="00D911DD">
        <w:rPr>
          <w:rFonts w:ascii="Arial" w:hAnsi="Arial"/>
          <w:b/>
        </w:rPr>
        <w:t>The number of international exhibitors and visitors at</w:t>
      </w:r>
      <w:r>
        <w:rPr>
          <w:rFonts w:ascii="Arial" w:hAnsi="Arial"/>
          <w:b/>
        </w:rPr>
        <w:t xml:space="preserve"> the International Trade Show for Intralogistics Solutions and Process Management has grow</w:t>
      </w:r>
      <w:r w:rsidR="00DD4A76">
        <w:rPr>
          <w:rFonts w:ascii="Arial" w:hAnsi="Arial"/>
          <w:b/>
        </w:rPr>
        <w:t xml:space="preserve">n fivefold over the past decade – </w:t>
      </w:r>
      <w:r>
        <w:rPr>
          <w:rFonts w:ascii="Arial" w:hAnsi="Arial"/>
          <w:b/>
        </w:rPr>
        <w:t>significantly faster than the German trade show industry as a whole according to the latest data.</w:t>
      </w:r>
    </w:p>
    <w:p w14:paraId="1FEB398B" w14:textId="77777777" w:rsidR="001B6F1A" w:rsidRPr="001B6F1A" w:rsidRDefault="001B6F1A" w:rsidP="00482894">
      <w:pPr>
        <w:jc w:val="both"/>
        <w:rPr>
          <w:rFonts w:ascii="Arial" w:hAnsi="Arial" w:cs="Arial"/>
          <w:b/>
        </w:rPr>
      </w:pPr>
    </w:p>
    <w:p w14:paraId="1FEB398C" w14:textId="566247F4" w:rsidR="00D55950" w:rsidRDefault="00466F69" w:rsidP="00466F69">
      <w:pPr>
        <w:pStyle w:val="Textkrper"/>
        <w:jc w:val="both"/>
        <w:rPr>
          <w:b w:val="0"/>
        </w:rPr>
      </w:pPr>
      <w:r>
        <w:rPr>
          <w:b w:val="0"/>
        </w:rPr>
        <w:t xml:space="preserve">A recent study of exhibitor and visitor trends underscores </w:t>
      </w:r>
      <w:proofErr w:type="spellStart"/>
      <w:r>
        <w:rPr>
          <w:b w:val="0"/>
        </w:rPr>
        <w:t>LogiMAT’s</w:t>
      </w:r>
      <w:proofErr w:type="spellEnd"/>
      <w:r>
        <w:rPr>
          <w:b w:val="0"/>
        </w:rPr>
        <w:t xml:space="preserve"> position as the leading international trade show for intralogistics solutions and process management. The study finds that </w:t>
      </w:r>
      <w:proofErr w:type="spellStart"/>
      <w:r>
        <w:rPr>
          <w:b w:val="0"/>
        </w:rPr>
        <w:t>LogiMAT</w:t>
      </w:r>
      <w:proofErr w:type="spellEnd"/>
      <w:r>
        <w:rPr>
          <w:b w:val="0"/>
        </w:rPr>
        <w:t xml:space="preserve"> boosted its contingent of international industry professionals in attendance </w:t>
      </w:r>
      <w:r w:rsidR="00075C3B">
        <w:rPr>
          <w:b w:val="0"/>
        </w:rPr>
        <w:t xml:space="preserve">over the past ten years from 13 </w:t>
      </w:r>
      <w:r>
        <w:rPr>
          <w:b w:val="0"/>
        </w:rPr>
        <w:t>percent to near</w:t>
      </w:r>
      <w:r w:rsidR="00075C3B">
        <w:rPr>
          <w:b w:val="0"/>
        </w:rPr>
        <w:t xml:space="preserve">ly 20 percent. Among the 55,375 </w:t>
      </w:r>
      <w:r>
        <w:rPr>
          <w:b w:val="0"/>
        </w:rPr>
        <w:t xml:space="preserve">visitors at </w:t>
      </w:r>
      <w:proofErr w:type="spellStart"/>
      <w:r>
        <w:rPr>
          <w:b w:val="0"/>
        </w:rPr>
        <w:t>LogiMAT</w:t>
      </w:r>
      <w:proofErr w:type="spellEnd"/>
      <w:r>
        <w:rPr>
          <w:b w:val="0"/>
        </w:rPr>
        <w:t xml:space="preserve"> in 2018, some 11,000 traveled from abroad</w:t>
      </w:r>
      <w:r w:rsidR="00DD4A76">
        <w:rPr>
          <w:b w:val="0"/>
        </w:rPr>
        <w:t xml:space="preserve"> – </w:t>
      </w:r>
      <w:r>
        <w:rPr>
          <w:b w:val="0"/>
        </w:rPr>
        <w:t xml:space="preserve">and one in ten of them even came from overseas. This means that over the past decade, </w:t>
      </w:r>
      <w:proofErr w:type="spellStart"/>
      <w:r>
        <w:rPr>
          <w:b w:val="0"/>
        </w:rPr>
        <w:t>LogiMAT</w:t>
      </w:r>
      <w:proofErr w:type="spellEnd"/>
      <w:r>
        <w:rPr>
          <w:b w:val="0"/>
        </w:rPr>
        <w:t xml:space="preserve"> was able to grow the number of international visitors overall and those from overseas by a factor of more than five</w:t>
      </w:r>
      <w:r w:rsidR="00DD4A76">
        <w:rPr>
          <w:b w:val="0"/>
        </w:rPr>
        <w:t xml:space="preserve"> – </w:t>
      </w:r>
      <w:r>
        <w:rPr>
          <w:b w:val="0"/>
        </w:rPr>
        <w:t>significantly higher than the figure published recently by the Association of the German Trade Fair Industry (AUM</w:t>
      </w:r>
      <w:r w:rsidR="00075C3B">
        <w:rPr>
          <w:b w:val="0"/>
        </w:rPr>
        <w:t xml:space="preserve">A), which recorded growth of 30 </w:t>
      </w:r>
      <w:r>
        <w:rPr>
          <w:b w:val="0"/>
        </w:rPr>
        <w:t xml:space="preserve">percent in visitors from overseas at events in Germany over the past ten years. “The success of international exhibitors at </w:t>
      </w:r>
      <w:proofErr w:type="spellStart"/>
      <w:r>
        <w:rPr>
          <w:b w:val="0"/>
        </w:rPr>
        <w:t>LogiMAT</w:t>
      </w:r>
      <w:proofErr w:type="spellEnd"/>
      <w:r>
        <w:rPr>
          <w:b w:val="0"/>
        </w:rPr>
        <w:t xml:space="preserve">, the leading information platform and trade show for direct business contacts in the intralogistics industry, further enhances its brand recognition in international markets and among industry professionals,” notes Peter Kazander, Managing Director of event organizer EUROEXPO </w:t>
      </w:r>
      <w:proofErr w:type="spellStart"/>
      <w:r w:rsidR="00DD4A76">
        <w:rPr>
          <w:b w:val="0"/>
        </w:rPr>
        <w:t>Messe</w:t>
      </w:r>
      <w:proofErr w:type="spellEnd"/>
      <w:r w:rsidR="00DD4A76">
        <w:rPr>
          <w:b w:val="0"/>
        </w:rPr>
        <w:t xml:space="preserve">- und </w:t>
      </w:r>
      <w:proofErr w:type="spellStart"/>
      <w:r w:rsidR="00DD4A76">
        <w:rPr>
          <w:b w:val="0"/>
        </w:rPr>
        <w:t>Kongress</w:t>
      </w:r>
      <w:proofErr w:type="spellEnd"/>
      <w:r w:rsidR="00DD4A76">
        <w:rPr>
          <w:b w:val="0"/>
        </w:rPr>
        <w:t>-</w:t>
      </w:r>
      <w:r>
        <w:rPr>
          <w:b w:val="0"/>
        </w:rPr>
        <w:t xml:space="preserve">GmbH in Munich, explaining the show’s extraordinary internationalization in the past ten years. “This kind of development is gradual. With everything </w:t>
      </w:r>
      <w:proofErr w:type="spellStart"/>
      <w:r>
        <w:rPr>
          <w:b w:val="0"/>
        </w:rPr>
        <w:t>LogiMAT</w:t>
      </w:r>
      <w:proofErr w:type="spellEnd"/>
      <w:r>
        <w:rPr>
          <w:b w:val="0"/>
        </w:rPr>
        <w:t xml:space="preserve"> has to offer, it has grown into a one-of-a-kind magnet for international visitors as well.”</w:t>
      </w:r>
    </w:p>
    <w:p w14:paraId="1FEB398D" w14:textId="77777777" w:rsidR="00D55950" w:rsidRDefault="00D55950" w:rsidP="00466F69">
      <w:pPr>
        <w:pStyle w:val="Textkrper"/>
        <w:jc w:val="both"/>
        <w:rPr>
          <w:b w:val="0"/>
        </w:rPr>
      </w:pPr>
    </w:p>
    <w:p w14:paraId="1FEB398E" w14:textId="7BD0E2DF" w:rsidR="008301FC" w:rsidRDefault="007E6C68" w:rsidP="00466F69">
      <w:pPr>
        <w:pStyle w:val="Textkrper"/>
        <w:jc w:val="both"/>
        <w:rPr>
          <w:b w:val="0"/>
        </w:rPr>
      </w:pPr>
      <w:r>
        <w:rPr>
          <w:b w:val="0"/>
        </w:rPr>
        <w:t xml:space="preserve">A similar trend can be seen in the share of international exhibitors, where </w:t>
      </w:r>
      <w:proofErr w:type="spellStart"/>
      <w:r>
        <w:rPr>
          <w:b w:val="0"/>
        </w:rPr>
        <w:t>LogiMAT</w:t>
      </w:r>
      <w:proofErr w:type="spellEnd"/>
      <w:r>
        <w:rPr>
          <w:b w:val="0"/>
        </w:rPr>
        <w:t xml:space="preserve"> has shot up nearly eight percentage points in the last five years alone: In 2013, a total of 181 of 1,003 exhibitors on hand in Stuttgart to present t</w:t>
      </w:r>
      <w:r w:rsidR="00075C3B">
        <w:rPr>
          <w:b w:val="0"/>
        </w:rPr>
        <w:t xml:space="preserve">heir products and solutions (18 </w:t>
      </w:r>
      <w:r>
        <w:rPr>
          <w:b w:val="0"/>
        </w:rPr>
        <w:t>percent) were headquartered abroad. By 2018, this contingent grew to 25.6</w:t>
      </w:r>
      <w:r w:rsidR="00075C3B">
        <w:rPr>
          <w:b w:val="0"/>
        </w:rPr>
        <w:t xml:space="preserve"> </w:t>
      </w:r>
      <w:r>
        <w:rPr>
          <w:b w:val="0"/>
        </w:rPr>
        <w:t>percent, with 400 of 1,564 exhibitors coming</w:t>
      </w:r>
      <w:r w:rsidR="00075C3B">
        <w:rPr>
          <w:b w:val="0"/>
        </w:rPr>
        <w:t xml:space="preserve"> from outside Germany, and 12.5 </w:t>
      </w:r>
      <w:r>
        <w:rPr>
          <w:b w:val="0"/>
        </w:rPr>
        <w:t>percent of them from overseas</w:t>
      </w:r>
      <w:r w:rsidR="00DD4A76">
        <w:rPr>
          <w:b w:val="0"/>
        </w:rPr>
        <w:t xml:space="preserve"> – </w:t>
      </w:r>
      <w:r>
        <w:rPr>
          <w:b w:val="0"/>
        </w:rPr>
        <w:t xml:space="preserve">Australia, New Zealand, Asia, and North America. “The </w:t>
      </w:r>
      <w:r>
        <w:rPr>
          <w:b w:val="0"/>
        </w:rPr>
        <w:lastRenderedPageBreak/>
        <w:t xml:space="preserve">growing international profile of </w:t>
      </w:r>
      <w:proofErr w:type="spellStart"/>
      <w:r>
        <w:rPr>
          <w:b w:val="0"/>
        </w:rPr>
        <w:t>LogiMAT</w:t>
      </w:r>
      <w:proofErr w:type="spellEnd"/>
      <w:r>
        <w:rPr>
          <w:b w:val="0"/>
        </w:rPr>
        <w:t xml:space="preserve"> into what is likely the leading global platform for state-of-the-art intralogistics solutions will set a new record in the coming year in the number of exhibitors from overseas,” </w:t>
      </w:r>
      <w:r w:rsidR="00F20ED9">
        <w:rPr>
          <w:b w:val="0"/>
        </w:rPr>
        <w:t xml:space="preserve">predicts </w:t>
      </w:r>
      <w:r w:rsidR="00D911DD">
        <w:rPr>
          <w:b w:val="0"/>
        </w:rPr>
        <w:t xml:space="preserve">Michael Ruchty, the event’s new </w:t>
      </w:r>
      <w:r w:rsidR="000A08A9">
        <w:rPr>
          <w:b w:val="0"/>
        </w:rPr>
        <w:t xml:space="preserve">project </w:t>
      </w:r>
      <w:bookmarkStart w:id="0" w:name="_GoBack"/>
      <w:bookmarkEnd w:id="0"/>
      <w:r w:rsidR="00D911DD">
        <w:rPr>
          <w:b w:val="0"/>
        </w:rPr>
        <w:t>director</w:t>
      </w:r>
      <w:r w:rsidR="00F20ED9">
        <w:rPr>
          <w:b w:val="0"/>
        </w:rPr>
        <w:t xml:space="preserve">. “For </w:t>
      </w:r>
      <w:proofErr w:type="spellStart"/>
      <w:r w:rsidR="00F20ED9">
        <w:rPr>
          <w:b w:val="0"/>
        </w:rPr>
        <w:t>LogiMAT</w:t>
      </w:r>
      <w:proofErr w:type="spellEnd"/>
      <w:r w:rsidR="00F20ED9">
        <w:rPr>
          <w:b w:val="0"/>
        </w:rPr>
        <w:t xml:space="preserve"> 2019, taking place February </w:t>
      </w:r>
      <w:r>
        <w:rPr>
          <w:b w:val="0"/>
        </w:rPr>
        <w:t>19</w:t>
      </w:r>
      <w:r w:rsidR="00FA1373">
        <w:rPr>
          <w:b w:val="0"/>
        </w:rPr>
        <w:t xml:space="preserve"> to</w:t>
      </w:r>
      <w:r w:rsidR="00DD4A76">
        <w:rPr>
          <w:b w:val="0"/>
        </w:rPr>
        <w:t xml:space="preserve"> </w:t>
      </w:r>
      <w:r>
        <w:rPr>
          <w:b w:val="0"/>
        </w:rPr>
        <w:t xml:space="preserve">21 in Stuttgart, a total of 44 companies from China and Taiwan alone have already registered. What this suggests is that among the international exhibitors at the next </w:t>
      </w:r>
      <w:proofErr w:type="spellStart"/>
      <w:r>
        <w:rPr>
          <w:b w:val="0"/>
        </w:rPr>
        <w:t>LogiMAT</w:t>
      </w:r>
      <w:proofErr w:type="spellEnd"/>
      <w:r>
        <w:rPr>
          <w:b w:val="0"/>
        </w:rPr>
        <w:t>, the contingent of companies from overseas</w:t>
      </w:r>
      <w:r w:rsidR="00F20ED9">
        <w:rPr>
          <w:b w:val="0"/>
        </w:rPr>
        <w:t xml:space="preserve"> will rise to between 26 and 30 </w:t>
      </w:r>
      <w:r>
        <w:rPr>
          <w:b w:val="0"/>
        </w:rPr>
        <w:t>percent. This will also be reflected in the trend of international visitor numbers.”</w:t>
      </w:r>
    </w:p>
    <w:p w14:paraId="1FEB398F" w14:textId="77777777" w:rsidR="008301FC" w:rsidRDefault="008301FC" w:rsidP="00466F69">
      <w:pPr>
        <w:pStyle w:val="Textkrper"/>
        <w:jc w:val="both"/>
        <w:rPr>
          <w:b w:val="0"/>
        </w:rPr>
      </w:pPr>
    </w:p>
    <w:p w14:paraId="1FEB3990" w14:textId="1BF4807A" w:rsidR="00DC4E69" w:rsidRPr="008A525E" w:rsidRDefault="008301FC" w:rsidP="008301FC">
      <w:pPr>
        <w:pStyle w:val="Textkrper"/>
        <w:jc w:val="both"/>
        <w:rPr>
          <w:b w:val="0"/>
        </w:rPr>
      </w:pPr>
      <w:r>
        <w:rPr>
          <w:b w:val="0"/>
        </w:rPr>
        <w:t xml:space="preserve">The latest AUMA publication sheds some light on what’s driving this, showing that the interest in German trade shows among Chinese purchasers has surged much faster than it has among exhibitors. Kazander sees another reason behind </w:t>
      </w:r>
      <w:proofErr w:type="spellStart"/>
      <w:r>
        <w:rPr>
          <w:b w:val="0"/>
        </w:rPr>
        <w:t>LogiMAT’s</w:t>
      </w:r>
      <w:proofErr w:type="spellEnd"/>
      <w:r>
        <w:rPr>
          <w:b w:val="0"/>
        </w:rPr>
        <w:t xml:space="preserve"> uniquely rapid rise in internationalization: </w:t>
      </w:r>
      <w:proofErr w:type="spellStart"/>
      <w:r>
        <w:rPr>
          <w:b w:val="0"/>
        </w:rPr>
        <w:t>LogiMAT</w:t>
      </w:r>
      <w:proofErr w:type="spellEnd"/>
      <w:r>
        <w:rPr>
          <w:b w:val="0"/>
        </w:rPr>
        <w:t xml:space="preserve"> China, which EUROEXPO will presen</w:t>
      </w:r>
      <w:r w:rsidR="00F20ED9">
        <w:rPr>
          <w:b w:val="0"/>
        </w:rPr>
        <w:t xml:space="preserve">t for the fifth time from April </w:t>
      </w:r>
      <w:r>
        <w:rPr>
          <w:b w:val="0"/>
        </w:rPr>
        <w:t>15 to 17, 2019</w:t>
      </w:r>
      <w:r w:rsidR="00DD4A76">
        <w:rPr>
          <w:b w:val="0"/>
        </w:rPr>
        <w:t xml:space="preserve"> – </w:t>
      </w:r>
      <w:r>
        <w:rPr>
          <w:b w:val="0"/>
        </w:rPr>
        <w:t xml:space="preserve">and for the first time in the Shanghai New International Expo Centre (SNIEC). Exhibitors will include the Chinese offices of many leading manufacturers such as </w:t>
      </w:r>
      <w:proofErr w:type="spellStart"/>
      <w:r>
        <w:rPr>
          <w:b w:val="0"/>
        </w:rPr>
        <w:t>Kaup</w:t>
      </w:r>
      <w:proofErr w:type="spellEnd"/>
      <w:r>
        <w:rPr>
          <w:b w:val="0"/>
        </w:rPr>
        <w:t xml:space="preserve">, Crown, </w:t>
      </w:r>
      <w:proofErr w:type="spellStart"/>
      <w:r>
        <w:rPr>
          <w:b w:val="0"/>
        </w:rPr>
        <w:t>Jungheinrich</w:t>
      </w:r>
      <w:proofErr w:type="spellEnd"/>
      <w:r>
        <w:rPr>
          <w:b w:val="0"/>
        </w:rPr>
        <w:t xml:space="preserve">, and </w:t>
      </w:r>
      <w:proofErr w:type="spellStart"/>
      <w:r>
        <w:rPr>
          <w:b w:val="0"/>
        </w:rPr>
        <w:t>Kardex</w:t>
      </w:r>
      <w:proofErr w:type="spellEnd"/>
      <w:r>
        <w:rPr>
          <w:b w:val="0"/>
        </w:rPr>
        <w:t xml:space="preserve"> </w:t>
      </w:r>
      <w:proofErr w:type="spellStart"/>
      <w:r>
        <w:rPr>
          <w:b w:val="0"/>
        </w:rPr>
        <w:t>Remstar</w:t>
      </w:r>
      <w:proofErr w:type="spellEnd"/>
      <w:r>
        <w:rPr>
          <w:b w:val="0"/>
        </w:rPr>
        <w:t xml:space="preserve">. “The intralogistics solutions presented there, tailored to the specific needs of the local market, have made Asian industry professionals hungry for more,” Kazander concludes. “At the same time, it enhances the global visibility of the </w:t>
      </w:r>
      <w:proofErr w:type="spellStart"/>
      <w:r>
        <w:rPr>
          <w:b w:val="0"/>
        </w:rPr>
        <w:t>LogiMAT</w:t>
      </w:r>
      <w:proofErr w:type="spellEnd"/>
      <w:r>
        <w:rPr>
          <w:b w:val="0"/>
        </w:rPr>
        <w:t xml:space="preserve"> brand and draws more exhibitors and visitors alike from China to Stuttgart as well.”</w:t>
      </w:r>
    </w:p>
    <w:p w14:paraId="1FEB3991" w14:textId="77777777" w:rsidR="002711E3" w:rsidRDefault="002711E3" w:rsidP="00466F69">
      <w:pPr>
        <w:pStyle w:val="Textkrper"/>
        <w:jc w:val="both"/>
        <w:rPr>
          <w:b w:val="0"/>
        </w:rPr>
      </w:pPr>
    </w:p>
    <w:p w14:paraId="1FEB3994" w14:textId="77777777" w:rsidR="00E84104" w:rsidRPr="00583E1A" w:rsidRDefault="00E84104" w:rsidP="00E84104">
      <w:pPr>
        <w:pStyle w:val="Textkrper"/>
        <w:jc w:val="both"/>
        <w:rPr>
          <w:b w:val="0"/>
          <w:bCs w:val="0"/>
          <w:sz w:val="22"/>
          <w:szCs w:val="22"/>
        </w:rPr>
      </w:pPr>
      <w:r>
        <w:rPr>
          <w:b w:val="0"/>
          <w:bCs w:val="0"/>
          <w:sz w:val="22"/>
          <w:szCs w:val="22"/>
        </w:rPr>
        <w:t xml:space="preserve">Event organizer: 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w:t>
      </w:r>
    </w:p>
    <w:p w14:paraId="1FEB3995" w14:textId="77777777" w:rsidR="007068FC" w:rsidRDefault="00E84104" w:rsidP="00E84104">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14:paraId="1FEB3996" w14:textId="77777777" w:rsidR="007068FC" w:rsidRDefault="00E84104" w:rsidP="007068FC">
      <w:pPr>
        <w:pStyle w:val="Textkrper"/>
        <w:jc w:val="both"/>
        <w:rPr>
          <w:b w:val="0"/>
          <w:bCs w:val="0"/>
          <w:sz w:val="22"/>
          <w:szCs w:val="22"/>
        </w:rPr>
      </w:pPr>
      <w:r>
        <w:rPr>
          <w:b w:val="0"/>
          <w:bCs w:val="0"/>
          <w:sz w:val="22"/>
          <w:szCs w:val="22"/>
        </w:rPr>
        <w:t>Phone: +49 89 32391 259 | Fax: +49 89 32391 246</w:t>
      </w:r>
    </w:p>
    <w:p w14:paraId="1FEB3997" w14:textId="458E1CDB" w:rsidR="00E84104" w:rsidRPr="00F04916" w:rsidRDefault="00D8225F" w:rsidP="007068FC">
      <w:pPr>
        <w:pStyle w:val="Textkrper"/>
        <w:jc w:val="both"/>
        <w:rPr>
          <w:b w:val="0"/>
          <w:sz w:val="22"/>
          <w:szCs w:val="22"/>
        </w:rPr>
      </w:pPr>
      <w:r w:rsidRPr="00D8225F">
        <w:rPr>
          <w:b w:val="0"/>
          <w:sz w:val="22"/>
          <w:szCs w:val="22"/>
          <w:u w:val="single"/>
        </w:rPr>
        <w:t>www.euroexpo.de</w:t>
      </w:r>
      <w:r w:rsidRPr="00D8225F">
        <w:rPr>
          <w:b w:val="0"/>
          <w:sz w:val="22"/>
          <w:szCs w:val="22"/>
        </w:rPr>
        <w:t xml:space="preserve"> | </w:t>
      </w:r>
      <w:r w:rsidRPr="00D8225F">
        <w:rPr>
          <w:b w:val="0"/>
          <w:sz w:val="22"/>
          <w:szCs w:val="22"/>
          <w:u w:val="single"/>
        </w:rPr>
        <w:t>w</w:t>
      </w:r>
      <w:r w:rsidRPr="00D8225F">
        <w:rPr>
          <w:b w:val="0"/>
          <w:bCs w:val="0"/>
          <w:sz w:val="22"/>
          <w:szCs w:val="22"/>
          <w:u w:val="single"/>
        </w:rPr>
        <w:t>ww.logimat-messe.de</w:t>
      </w:r>
      <w:r w:rsidR="00B24C7F" w:rsidRPr="00B106AD">
        <w:rPr>
          <w:rStyle w:val="Hyperlink"/>
          <w:b w:val="0"/>
          <w:bCs w:val="0"/>
          <w:color w:val="auto"/>
          <w:sz w:val="22"/>
          <w:szCs w:val="22"/>
          <w:u w:val="none"/>
        </w:rPr>
        <w:t xml:space="preserve"> |</w:t>
      </w:r>
      <w:r w:rsidR="00EF4136" w:rsidRPr="00B106AD">
        <w:rPr>
          <w:rStyle w:val="Hyperlink"/>
          <w:b w:val="0"/>
          <w:bCs w:val="0"/>
          <w:color w:val="auto"/>
          <w:sz w:val="22"/>
          <w:szCs w:val="22"/>
          <w:u w:val="none"/>
        </w:rPr>
        <w:t xml:space="preserve"> </w:t>
      </w:r>
      <w:r w:rsidR="00075C3B" w:rsidRPr="00075C3B">
        <w:rPr>
          <w:b w:val="0"/>
          <w:sz w:val="22"/>
          <w:szCs w:val="22"/>
          <w:u w:val="single"/>
        </w:rPr>
        <w:t>www.tradeworld.de</w:t>
      </w:r>
    </w:p>
    <w:p w14:paraId="1FEB3998" w14:textId="77777777" w:rsidR="00E84104" w:rsidRPr="00583E1A" w:rsidRDefault="00E84104" w:rsidP="00E84104">
      <w:pPr>
        <w:rPr>
          <w:rFonts w:ascii="Arial" w:hAnsi="Arial" w:cs="Arial"/>
          <w:sz w:val="16"/>
          <w:szCs w:val="16"/>
        </w:rPr>
      </w:pPr>
    </w:p>
    <w:p w14:paraId="1FEB3999" w14:textId="7156A4F0" w:rsidR="00E84104" w:rsidRDefault="00C15835" w:rsidP="00E84104">
      <w:pPr>
        <w:rPr>
          <w:rFonts w:ascii="Arial" w:hAnsi="Arial" w:cs="Arial"/>
          <w:sz w:val="22"/>
          <w:szCs w:val="22"/>
        </w:rPr>
      </w:pPr>
      <w:r>
        <w:rPr>
          <w:rFonts w:ascii="Arial" w:hAnsi="Arial"/>
          <w:sz w:val="22"/>
          <w:szCs w:val="22"/>
        </w:rPr>
        <w:t>3,922</w:t>
      </w:r>
      <w:r w:rsidR="00E84104">
        <w:rPr>
          <w:rFonts w:ascii="Arial" w:hAnsi="Arial"/>
          <w:sz w:val="22"/>
          <w:szCs w:val="22"/>
        </w:rPr>
        <w:t xml:space="preserve"> characters (with spaces)</w:t>
      </w:r>
    </w:p>
    <w:p w14:paraId="1FEB399A" w14:textId="20216159" w:rsidR="00E84104" w:rsidRDefault="00075C3B" w:rsidP="00E84104">
      <w:pPr>
        <w:rPr>
          <w:rFonts w:ascii="Arial" w:hAnsi="Arial" w:cs="Arial"/>
          <w:i/>
          <w:sz w:val="22"/>
          <w:szCs w:val="22"/>
        </w:rPr>
      </w:pPr>
      <w:r>
        <w:rPr>
          <w:rFonts w:ascii="Arial" w:hAnsi="Arial"/>
          <w:i/>
          <w:sz w:val="22"/>
          <w:szCs w:val="22"/>
        </w:rPr>
        <w:t xml:space="preserve">Munich, September </w:t>
      </w:r>
      <w:r w:rsidR="00C15835">
        <w:rPr>
          <w:rFonts w:ascii="Arial" w:hAnsi="Arial"/>
          <w:i/>
          <w:sz w:val="22"/>
          <w:szCs w:val="22"/>
        </w:rPr>
        <w:t>5</w:t>
      </w:r>
      <w:r w:rsidR="00E84104">
        <w:rPr>
          <w:rFonts w:ascii="Arial" w:hAnsi="Arial"/>
          <w:i/>
          <w:sz w:val="22"/>
          <w:szCs w:val="22"/>
        </w:rPr>
        <w:t>, 2018</w:t>
      </w:r>
      <w:r w:rsidR="00DD4A76">
        <w:rPr>
          <w:rFonts w:ascii="Arial" w:hAnsi="Arial"/>
          <w:i/>
          <w:sz w:val="22"/>
          <w:szCs w:val="22"/>
        </w:rPr>
        <w:t xml:space="preserve"> –</w:t>
      </w:r>
      <w:r w:rsidR="00E84104">
        <w:rPr>
          <w:rFonts w:ascii="Arial" w:hAnsi="Arial"/>
          <w:i/>
          <w:sz w:val="22"/>
          <w:szCs w:val="22"/>
        </w:rPr>
        <w:t xml:space="preserve">This text may be reprinted free of charge, but please send a copy to EUROEXPO </w:t>
      </w:r>
      <w:proofErr w:type="spellStart"/>
      <w:r w:rsidR="00E84104">
        <w:rPr>
          <w:rFonts w:ascii="Arial" w:hAnsi="Arial"/>
          <w:i/>
          <w:sz w:val="22"/>
          <w:szCs w:val="22"/>
        </w:rPr>
        <w:t>Messe</w:t>
      </w:r>
      <w:proofErr w:type="spellEnd"/>
      <w:r w:rsidR="00E84104">
        <w:rPr>
          <w:rFonts w:ascii="Arial" w:hAnsi="Arial"/>
          <w:i/>
          <w:sz w:val="22"/>
          <w:szCs w:val="22"/>
        </w:rPr>
        <w:t xml:space="preserve">- und </w:t>
      </w:r>
      <w:proofErr w:type="spellStart"/>
      <w:r w:rsidR="00E84104">
        <w:rPr>
          <w:rFonts w:ascii="Arial" w:hAnsi="Arial"/>
          <w:i/>
          <w:sz w:val="22"/>
          <w:szCs w:val="22"/>
        </w:rPr>
        <w:t>Kongress</w:t>
      </w:r>
      <w:proofErr w:type="spellEnd"/>
      <w:r w:rsidR="00E84104">
        <w:rPr>
          <w:rFonts w:ascii="Arial" w:hAnsi="Arial"/>
          <w:i/>
          <w:sz w:val="22"/>
          <w:szCs w:val="22"/>
        </w:rPr>
        <w:t>-GmbH, Press and Public Relations Department, 80912 Munich.</w:t>
      </w:r>
    </w:p>
    <w:p w14:paraId="1FEB399B" w14:textId="77777777" w:rsidR="00E84104" w:rsidRDefault="00E84104" w:rsidP="00E84104">
      <w:pPr>
        <w:rPr>
          <w:rFonts w:ascii="Arial" w:hAnsi="Arial" w:cs="Arial"/>
          <w:i/>
          <w:sz w:val="22"/>
          <w:szCs w:val="22"/>
        </w:rPr>
      </w:pPr>
    </w:p>
    <w:p w14:paraId="1FEB399C" w14:textId="77777777" w:rsidR="00E84104" w:rsidRPr="00D93578" w:rsidRDefault="00E84104" w:rsidP="00E84104">
      <w:pPr>
        <w:rPr>
          <w:rFonts w:ascii="Arial" w:hAnsi="Arial" w:cs="Arial"/>
          <w:i/>
          <w:sz w:val="16"/>
          <w:szCs w:val="16"/>
        </w:rPr>
      </w:pPr>
    </w:p>
    <w:p w14:paraId="1FEB399D" w14:textId="77777777" w:rsidR="00E84104" w:rsidRDefault="00E84104" w:rsidP="00E8410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LogiMAT</w:t>
      </w:r>
      <w:proofErr w:type="spellEnd"/>
    </w:p>
    <w:p w14:paraId="1FEB399E" w14:textId="77777777" w:rsidR="00E84104" w:rsidRPr="00D90C3E" w:rsidRDefault="00E84104" w:rsidP="00E8410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1FEB399F" w14:textId="24888541" w:rsidR="00012AE2" w:rsidRDefault="00E84104" w:rsidP="00E84104">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w:t>
      </w:r>
      <w:r w:rsidR="00DD4A76">
        <w:rPr>
          <w:rFonts w:ascii="Arial" w:hAnsi="Arial"/>
          <w:sz w:val="22"/>
          <w:szCs w:val="22"/>
        </w:rPr>
        <w:t xml:space="preserve">ement, will take place February 19 – </w:t>
      </w:r>
      <w:r>
        <w:rPr>
          <w:rFonts w:ascii="Arial" w:hAnsi="Arial"/>
          <w:sz w:val="22"/>
          <w:szCs w:val="22"/>
        </w:rPr>
        <w:t xml:space="preserve">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1FEB39A0" w14:textId="77777777" w:rsidR="00012AE2" w:rsidRDefault="00E84104" w:rsidP="00E84104">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proofErr w:type="spellStart"/>
      <w:r>
        <w:rPr>
          <w:rFonts w:ascii="Arial" w:hAnsi="Arial"/>
          <w:sz w:val="22"/>
          <w:szCs w:val="22"/>
        </w:rPr>
        <w:t>TradeWorld</w:t>
      </w:r>
      <w:proofErr w:type="spellEnd"/>
      <w:r>
        <w:rPr>
          <w:rFonts w:ascii="Arial" w:hAnsi="Arial"/>
          <w:sz w:val="22"/>
          <w:szCs w:val="22"/>
        </w:rPr>
        <w:t xml:space="preserve">, the Professional Platform for Trade Processes embedded within </w:t>
      </w:r>
      <w:proofErr w:type="spellStart"/>
      <w:r>
        <w:rPr>
          <w:rFonts w:ascii="Arial" w:hAnsi="Arial"/>
          <w:sz w:val="22"/>
          <w:szCs w:val="22"/>
        </w:rPr>
        <w:t>LogiMAT</w:t>
      </w:r>
      <w:proofErr w:type="spellEnd"/>
      <w:r>
        <w:rPr>
          <w:rFonts w:ascii="Arial" w:hAnsi="Arial"/>
          <w:sz w:val="22"/>
          <w:szCs w:val="22"/>
        </w:rPr>
        <w:t xml:space="preserve">, features products and solutions for e-commerce and </w:t>
      </w:r>
      <w:proofErr w:type="spellStart"/>
      <w:r>
        <w:rPr>
          <w:rFonts w:ascii="Arial" w:hAnsi="Arial"/>
          <w:sz w:val="22"/>
          <w:szCs w:val="22"/>
        </w:rPr>
        <w:t>omnichannel</w:t>
      </w:r>
      <w:proofErr w:type="spellEnd"/>
      <w:r>
        <w:rPr>
          <w:rFonts w:ascii="Arial" w:hAnsi="Arial"/>
          <w:sz w:val="22"/>
          <w:szCs w:val="22"/>
        </w:rPr>
        <w:t xml:space="preserve">. </w:t>
      </w:r>
      <w:r>
        <w:rPr>
          <w:rFonts w:ascii="Arial" w:hAnsi="Arial"/>
          <w:bCs/>
          <w:sz w:val="22"/>
          <w:szCs w:val="22"/>
        </w:rPr>
        <w:t>Beyond the exhibitor booths, visitors to this combined event can also experience a different program of presentations each day covering a wide range of topics.</w:t>
      </w:r>
    </w:p>
    <w:p w14:paraId="1FEB39A1" w14:textId="77777777" w:rsidR="00E84104" w:rsidRPr="00D90C3E" w:rsidRDefault="00E84104" w:rsidP="00E84104">
      <w:pPr>
        <w:pStyle w:val="Textkrper"/>
        <w:jc w:val="both"/>
        <w:rPr>
          <w:b w:val="0"/>
          <w:bCs w:val="0"/>
          <w:sz w:val="22"/>
          <w:szCs w:val="22"/>
        </w:rPr>
      </w:pPr>
    </w:p>
    <w:sectPr w:rsidR="00E84104" w:rsidRPr="00D90C3E">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3014" w14:textId="77777777" w:rsidR="005D29B2" w:rsidRDefault="005D29B2" w:rsidP="00010433">
      <w:pPr>
        <w:pStyle w:val="berschrift1"/>
      </w:pPr>
      <w:r>
        <w:separator/>
      </w:r>
    </w:p>
  </w:endnote>
  <w:endnote w:type="continuationSeparator" w:id="0">
    <w:p w14:paraId="3EB39636" w14:textId="77777777" w:rsidR="005D29B2" w:rsidRDefault="005D29B2"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36282" w14:textId="77777777" w:rsidR="005D29B2" w:rsidRDefault="005D29B2" w:rsidP="00010433">
      <w:pPr>
        <w:pStyle w:val="berschrift1"/>
      </w:pPr>
      <w:r>
        <w:separator/>
      </w:r>
    </w:p>
  </w:footnote>
  <w:footnote w:type="continuationSeparator" w:id="0">
    <w:p w14:paraId="6538B16B" w14:textId="77777777" w:rsidR="005D29B2" w:rsidRDefault="005D29B2"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39AC" w14:textId="63D5914C"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0A08A9">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0A08A9">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—Press Release for LogiMAT</w:t>
    </w:r>
    <w:r w:rsidR="00DD4A76">
      <w:rPr>
        <w:rStyle w:val="inhaltueber"/>
        <w:rFonts w:ascii="Arial" w:hAnsi="Arial"/>
        <w:sz w:val="16"/>
        <w:szCs w:val="16"/>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453"/>
    <w:rsid w:val="000028B0"/>
    <w:rsid w:val="000050C8"/>
    <w:rsid w:val="00005DD5"/>
    <w:rsid w:val="0001034D"/>
    <w:rsid w:val="00010433"/>
    <w:rsid w:val="000124EC"/>
    <w:rsid w:val="00012AE2"/>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47F"/>
    <w:rsid w:val="0003699D"/>
    <w:rsid w:val="00037127"/>
    <w:rsid w:val="00040DC0"/>
    <w:rsid w:val="00040E8C"/>
    <w:rsid w:val="00042A72"/>
    <w:rsid w:val="00042AC4"/>
    <w:rsid w:val="000479A9"/>
    <w:rsid w:val="00051087"/>
    <w:rsid w:val="000511A1"/>
    <w:rsid w:val="00053B04"/>
    <w:rsid w:val="00054903"/>
    <w:rsid w:val="00057D18"/>
    <w:rsid w:val="00060FAD"/>
    <w:rsid w:val="00063318"/>
    <w:rsid w:val="000660A2"/>
    <w:rsid w:val="00066A68"/>
    <w:rsid w:val="00072567"/>
    <w:rsid w:val="00074541"/>
    <w:rsid w:val="00075C3B"/>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5D59"/>
    <w:rsid w:val="000966AA"/>
    <w:rsid w:val="000973FE"/>
    <w:rsid w:val="000A08A9"/>
    <w:rsid w:val="000A1A24"/>
    <w:rsid w:val="000A7191"/>
    <w:rsid w:val="000B0CE9"/>
    <w:rsid w:val="000B0CF6"/>
    <w:rsid w:val="000B1B74"/>
    <w:rsid w:val="000B3209"/>
    <w:rsid w:val="000B68DC"/>
    <w:rsid w:val="000B6DB3"/>
    <w:rsid w:val="000C31BF"/>
    <w:rsid w:val="000C6192"/>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3EC9"/>
    <w:rsid w:val="00167139"/>
    <w:rsid w:val="00167D80"/>
    <w:rsid w:val="001701F6"/>
    <w:rsid w:val="00174214"/>
    <w:rsid w:val="00174493"/>
    <w:rsid w:val="001746B5"/>
    <w:rsid w:val="00180060"/>
    <w:rsid w:val="00186B55"/>
    <w:rsid w:val="001912FE"/>
    <w:rsid w:val="00192776"/>
    <w:rsid w:val="0019492C"/>
    <w:rsid w:val="00197C7C"/>
    <w:rsid w:val="001A068E"/>
    <w:rsid w:val="001A24DD"/>
    <w:rsid w:val="001B09A4"/>
    <w:rsid w:val="001B38A7"/>
    <w:rsid w:val="001B5652"/>
    <w:rsid w:val="001B5DC5"/>
    <w:rsid w:val="001B6082"/>
    <w:rsid w:val="001B6F1A"/>
    <w:rsid w:val="001C14F2"/>
    <w:rsid w:val="001C22D2"/>
    <w:rsid w:val="001C2E0F"/>
    <w:rsid w:val="001C43D3"/>
    <w:rsid w:val="001C45E8"/>
    <w:rsid w:val="001C4F0B"/>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5DDC"/>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4BDF"/>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53B"/>
    <w:rsid w:val="0025684C"/>
    <w:rsid w:val="0025745E"/>
    <w:rsid w:val="00260618"/>
    <w:rsid w:val="00263316"/>
    <w:rsid w:val="00264A76"/>
    <w:rsid w:val="00265860"/>
    <w:rsid w:val="00265DFE"/>
    <w:rsid w:val="00266F88"/>
    <w:rsid w:val="00267601"/>
    <w:rsid w:val="002711E3"/>
    <w:rsid w:val="00273B35"/>
    <w:rsid w:val="0027681A"/>
    <w:rsid w:val="0028205B"/>
    <w:rsid w:val="0028590B"/>
    <w:rsid w:val="002872F5"/>
    <w:rsid w:val="00290A4C"/>
    <w:rsid w:val="00292441"/>
    <w:rsid w:val="002944A6"/>
    <w:rsid w:val="002944E6"/>
    <w:rsid w:val="00294E20"/>
    <w:rsid w:val="00294EAA"/>
    <w:rsid w:val="00296560"/>
    <w:rsid w:val="002A0553"/>
    <w:rsid w:val="002A1958"/>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0FF5"/>
    <w:rsid w:val="002E113D"/>
    <w:rsid w:val="002E1292"/>
    <w:rsid w:val="002E2397"/>
    <w:rsid w:val="002F22FB"/>
    <w:rsid w:val="002F352B"/>
    <w:rsid w:val="0030215E"/>
    <w:rsid w:val="003047DB"/>
    <w:rsid w:val="00304D83"/>
    <w:rsid w:val="0030542A"/>
    <w:rsid w:val="00310395"/>
    <w:rsid w:val="00310A72"/>
    <w:rsid w:val="00315A38"/>
    <w:rsid w:val="003202D5"/>
    <w:rsid w:val="003254F6"/>
    <w:rsid w:val="00325F19"/>
    <w:rsid w:val="00327D4F"/>
    <w:rsid w:val="00330506"/>
    <w:rsid w:val="00331411"/>
    <w:rsid w:val="003343B9"/>
    <w:rsid w:val="00335926"/>
    <w:rsid w:val="0034073D"/>
    <w:rsid w:val="003407B8"/>
    <w:rsid w:val="00340807"/>
    <w:rsid w:val="00342B26"/>
    <w:rsid w:val="00342B43"/>
    <w:rsid w:val="0034355D"/>
    <w:rsid w:val="00344515"/>
    <w:rsid w:val="00347A73"/>
    <w:rsid w:val="00350650"/>
    <w:rsid w:val="00353195"/>
    <w:rsid w:val="00354F7E"/>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D41E3"/>
    <w:rsid w:val="003E0556"/>
    <w:rsid w:val="003E0640"/>
    <w:rsid w:val="003E3156"/>
    <w:rsid w:val="003E4010"/>
    <w:rsid w:val="003E474D"/>
    <w:rsid w:val="003F115D"/>
    <w:rsid w:val="003F1416"/>
    <w:rsid w:val="003F58E2"/>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1823"/>
    <w:rsid w:val="00443443"/>
    <w:rsid w:val="00445AAE"/>
    <w:rsid w:val="00446AC4"/>
    <w:rsid w:val="00451192"/>
    <w:rsid w:val="004511C9"/>
    <w:rsid w:val="0045500D"/>
    <w:rsid w:val="004552BF"/>
    <w:rsid w:val="00457D8D"/>
    <w:rsid w:val="0046006B"/>
    <w:rsid w:val="00466D87"/>
    <w:rsid w:val="00466E36"/>
    <w:rsid w:val="00466F69"/>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526"/>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7585"/>
    <w:rsid w:val="004F1C4A"/>
    <w:rsid w:val="004F4158"/>
    <w:rsid w:val="004F785C"/>
    <w:rsid w:val="00506694"/>
    <w:rsid w:val="00506A2A"/>
    <w:rsid w:val="00506C8C"/>
    <w:rsid w:val="00514FB1"/>
    <w:rsid w:val="00517290"/>
    <w:rsid w:val="00520EBC"/>
    <w:rsid w:val="00523A1E"/>
    <w:rsid w:val="00524F48"/>
    <w:rsid w:val="00525343"/>
    <w:rsid w:val="005300BC"/>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C0F78"/>
    <w:rsid w:val="005C5156"/>
    <w:rsid w:val="005C7298"/>
    <w:rsid w:val="005C748A"/>
    <w:rsid w:val="005C7CF3"/>
    <w:rsid w:val="005D29B2"/>
    <w:rsid w:val="005D3AF4"/>
    <w:rsid w:val="005D6BD2"/>
    <w:rsid w:val="005E395A"/>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33CB"/>
    <w:rsid w:val="00613E73"/>
    <w:rsid w:val="00614696"/>
    <w:rsid w:val="00614E75"/>
    <w:rsid w:val="00622EA7"/>
    <w:rsid w:val="00627568"/>
    <w:rsid w:val="00627C19"/>
    <w:rsid w:val="006301FC"/>
    <w:rsid w:val="006309DA"/>
    <w:rsid w:val="0063302F"/>
    <w:rsid w:val="0064003E"/>
    <w:rsid w:val="00640FD7"/>
    <w:rsid w:val="00641998"/>
    <w:rsid w:val="00642352"/>
    <w:rsid w:val="00642E95"/>
    <w:rsid w:val="00644398"/>
    <w:rsid w:val="0065037A"/>
    <w:rsid w:val="006510AF"/>
    <w:rsid w:val="006515E6"/>
    <w:rsid w:val="00651C23"/>
    <w:rsid w:val="00651C52"/>
    <w:rsid w:val="006538FD"/>
    <w:rsid w:val="006559AD"/>
    <w:rsid w:val="00655B3A"/>
    <w:rsid w:val="00663F77"/>
    <w:rsid w:val="006640BB"/>
    <w:rsid w:val="00667FCB"/>
    <w:rsid w:val="006704CE"/>
    <w:rsid w:val="00675444"/>
    <w:rsid w:val="0068070C"/>
    <w:rsid w:val="006819EE"/>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4E3"/>
    <w:rsid w:val="006A1CFF"/>
    <w:rsid w:val="006A68BE"/>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CC3"/>
    <w:rsid w:val="006F0007"/>
    <w:rsid w:val="006F09D7"/>
    <w:rsid w:val="006F0D3E"/>
    <w:rsid w:val="006F1B55"/>
    <w:rsid w:val="006F2568"/>
    <w:rsid w:val="006F3238"/>
    <w:rsid w:val="00701D8B"/>
    <w:rsid w:val="00704309"/>
    <w:rsid w:val="007068FC"/>
    <w:rsid w:val="0070709D"/>
    <w:rsid w:val="00711B71"/>
    <w:rsid w:val="00712A22"/>
    <w:rsid w:val="00716CE6"/>
    <w:rsid w:val="0072190E"/>
    <w:rsid w:val="00723FC6"/>
    <w:rsid w:val="007264B2"/>
    <w:rsid w:val="00730180"/>
    <w:rsid w:val="00731557"/>
    <w:rsid w:val="00734D0D"/>
    <w:rsid w:val="0074087A"/>
    <w:rsid w:val="00742A42"/>
    <w:rsid w:val="00746161"/>
    <w:rsid w:val="00747D88"/>
    <w:rsid w:val="00750ED1"/>
    <w:rsid w:val="007515E2"/>
    <w:rsid w:val="00752788"/>
    <w:rsid w:val="007538C9"/>
    <w:rsid w:val="00753CC3"/>
    <w:rsid w:val="007575FB"/>
    <w:rsid w:val="00764B46"/>
    <w:rsid w:val="0076600E"/>
    <w:rsid w:val="00766D3F"/>
    <w:rsid w:val="007702C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181A"/>
    <w:rsid w:val="007B27C0"/>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68"/>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4D3A"/>
    <w:rsid w:val="00817838"/>
    <w:rsid w:val="00820DCD"/>
    <w:rsid w:val="00821C7F"/>
    <w:rsid w:val="00823F40"/>
    <w:rsid w:val="00824375"/>
    <w:rsid w:val="00826EA1"/>
    <w:rsid w:val="00827621"/>
    <w:rsid w:val="00830027"/>
    <w:rsid w:val="008301FC"/>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1FE8"/>
    <w:rsid w:val="00873802"/>
    <w:rsid w:val="008778A2"/>
    <w:rsid w:val="00877A07"/>
    <w:rsid w:val="0088077E"/>
    <w:rsid w:val="00880841"/>
    <w:rsid w:val="00881154"/>
    <w:rsid w:val="0088185C"/>
    <w:rsid w:val="00881C0E"/>
    <w:rsid w:val="00882A57"/>
    <w:rsid w:val="00883EE0"/>
    <w:rsid w:val="00891ADD"/>
    <w:rsid w:val="008944E8"/>
    <w:rsid w:val="008949E3"/>
    <w:rsid w:val="00895030"/>
    <w:rsid w:val="00896663"/>
    <w:rsid w:val="00896949"/>
    <w:rsid w:val="00897910"/>
    <w:rsid w:val="008A14F2"/>
    <w:rsid w:val="008A525E"/>
    <w:rsid w:val="008A52FC"/>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3F92"/>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2307"/>
    <w:rsid w:val="00943535"/>
    <w:rsid w:val="0094642D"/>
    <w:rsid w:val="00947ECA"/>
    <w:rsid w:val="00952331"/>
    <w:rsid w:val="0095351C"/>
    <w:rsid w:val="00953A4B"/>
    <w:rsid w:val="00955232"/>
    <w:rsid w:val="00957B7B"/>
    <w:rsid w:val="00966390"/>
    <w:rsid w:val="00970955"/>
    <w:rsid w:val="00971F53"/>
    <w:rsid w:val="0097201E"/>
    <w:rsid w:val="00972BA9"/>
    <w:rsid w:val="00972C58"/>
    <w:rsid w:val="00973582"/>
    <w:rsid w:val="00973789"/>
    <w:rsid w:val="009820E0"/>
    <w:rsid w:val="00983F8A"/>
    <w:rsid w:val="00984731"/>
    <w:rsid w:val="0098683D"/>
    <w:rsid w:val="00991A57"/>
    <w:rsid w:val="00991DC9"/>
    <w:rsid w:val="009926D8"/>
    <w:rsid w:val="00992D8C"/>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63B"/>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66BF"/>
    <w:rsid w:val="00A602EE"/>
    <w:rsid w:val="00A60F9D"/>
    <w:rsid w:val="00A60FCE"/>
    <w:rsid w:val="00A627DC"/>
    <w:rsid w:val="00A64A86"/>
    <w:rsid w:val="00A65FD6"/>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977EB"/>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06AD"/>
    <w:rsid w:val="00B11493"/>
    <w:rsid w:val="00B12078"/>
    <w:rsid w:val="00B16A1E"/>
    <w:rsid w:val="00B1759D"/>
    <w:rsid w:val="00B206E4"/>
    <w:rsid w:val="00B20961"/>
    <w:rsid w:val="00B218E3"/>
    <w:rsid w:val="00B24C7F"/>
    <w:rsid w:val="00B274D2"/>
    <w:rsid w:val="00B31078"/>
    <w:rsid w:val="00B31A8D"/>
    <w:rsid w:val="00B3386D"/>
    <w:rsid w:val="00B35AEA"/>
    <w:rsid w:val="00B35CD8"/>
    <w:rsid w:val="00B360BC"/>
    <w:rsid w:val="00B377E0"/>
    <w:rsid w:val="00B40497"/>
    <w:rsid w:val="00B408E7"/>
    <w:rsid w:val="00B413A5"/>
    <w:rsid w:val="00B413B6"/>
    <w:rsid w:val="00B43637"/>
    <w:rsid w:val="00B45D17"/>
    <w:rsid w:val="00B45E4C"/>
    <w:rsid w:val="00B5696C"/>
    <w:rsid w:val="00B570DA"/>
    <w:rsid w:val="00B6047B"/>
    <w:rsid w:val="00B604FA"/>
    <w:rsid w:val="00B62B96"/>
    <w:rsid w:val="00B73725"/>
    <w:rsid w:val="00B73795"/>
    <w:rsid w:val="00B73D3F"/>
    <w:rsid w:val="00B742A0"/>
    <w:rsid w:val="00B752A2"/>
    <w:rsid w:val="00B75326"/>
    <w:rsid w:val="00B759E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66E6"/>
    <w:rsid w:val="00BE0FC6"/>
    <w:rsid w:val="00BE208A"/>
    <w:rsid w:val="00BE39CF"/>
    <w:rsid w:val="00BE419C"/>
    <w:rsid w:val="00BE4292"/>
    <w:rsid w:val="00BE628B"/>
    <w:rsid w:val="00BE6939"/>
    <w:rsid w:val="00BE7898"/>
    <w:rsid w:val="00BF0C8A"/>
    <w:rsid w:val="00BF271A"/>
    <w:rsid w:val="00C004DA"/>
    <w:rsid w:val="00C012A1"/>
    <w:rsid w:val="00C02163"/>
    <w:rsid w:val="00C031DA"/>
    <w:rsid w:val="00C039F2"/>
    <w:rsid w:val="00C077D3"/>
    <w:rsid w:val="00C07ABC"/>
    <w:rsid w:val="00C07CB9"/>
    <w:rsid w:val="00C124D3"/>
    <w:rsid w:val="00C124E1"/>
    <w:rsid w:val="00C137F7"/>
    <w:rsid w:val="00C1408C"/>
    <w:rsid w:val="00C14B12"/>
    <w:rsid w:val="00C15835"/>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A33"/>
    <w:rsid w:val="00C51E94"/>
    <w:rsid w:val="00C55EE2"/>
    <w:rsid w:val="00C5669E"/>
    <w:rsid w:val="00C573B4"/>
    <w:rsid w:val="00C57FD4"/>
    <w:rsid w:val="00C60791"/>
    <w:rsid w:val="00C60A70"/>
    <w:rsid w:val="00C611D1"/>
    <w:rsid w:val="00C625A3"/>
    <w:rsid w:val="00C64ADE"/>
    <w:rsid w:val="00C653E6"/>
    <w:rsid w:val="00C70835"/>
    <w:rsid w:val="00C72B48"/>
    <w:rsid w:val="00C74B6D"/>
    <w:rsid w:val="00C763AF"/>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5EC3"/>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D50E4"/>
    <w:rsid w:val="00CD5FAC"/>
    <w:rsid w:val="00CE0FEC"/>
    <w:rsid w:val="00CE1423"/>
    <w:rsid w:val="00CE21D5"/>
    <w:rsid w:val="00CE2AF3"/>
    <w:rsid w:val="00CE32D0"/>
    <w:rsid w:val="00CE38D5"/>
    <w:rsid w:val="00CE5243"/>
    <w:rsid w:val="00CF1B8D"/>
    <w:rsid w:val="00CF3137"/>
    <w:rsid w:val="00CF31BF"/>
    <w:rsid w:val="00CF3248"/>
    <w:rsid w:val="00CF3E74"/>
    <w:rsid w:val="00CF499D"/>
    <w:rsid w:val="00CF533F"/>
    <w:rsid w:val="00CF58E1"/>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40777"/>
    <w:rsid w:val="00D40EF2"/>
    <w:rsid w:val="00D41F15"/>
    <w:rsid w:val="00D43E22"/>
    <w:rsid w:val="00D46EAC"/>
    <w:rsid w:val="00D55950"/>
    <w:rsid w:val="00D56D88"/>
    <w:rsid w:val="00D56E60"/>
    <w:rsid w:val="00D57734"/>
    <w:rsid w:val="00D57A31"/>
    <w:rsid w:val="00D606A8"/>
    <w:rsid w:val="00D61BD6"/>
    <w:rsid w:val="00D62A18"/>
    <w:rsid w:val="00D63E5A"/>
    <w:rsid w:val="00D70712"/>
    <w:rsid w:val="00D7181E"/>
    <w:rsid w:val="00D73A0E"/>
    <w:rsid w:val="00D77D1E"/>
    <w:rsid w:val="00D81065"/>
    <w:rsid w:val="00D821B0"/>
    <w:rsid w:val="00D8225F"/>
    <w:rsid w:val="00D82448"/>
    <w:rsid w:val="00D826B8"/>
    <w:rsid w:val="00D84CA1"/>
    <w:rsid w:val="00D911DD"/>
    <w:rsid w:val="00D9245A"/>
    <w:rsid w:val="00D93F0B"/>
    <w:rsid w:val="00D941E7"/>
    <w:rsid w:val="00DA0FEB"/>
    <w:rsid w:val="00DA1AE2"/>
    <w:rsid w:val="00DA1B05"/>
    <w:rsid w:val="00DA46FD"/>
    <w:rsid w:val="00DA4945"/>
    <w:rsid w:val="00DA5E3C"/>
    <w:rsid w:val="00DA61EA"/>
    <w:rsid w:val="00DB039F"/>
    <w:rsid w:val="00DB3766"/>
    <w:rsid w:val="00DB60B0"/>
    <w:rsid w:val="00DB74CE"/>
    <w:rsid w:val="00DC0F80"/>
    <w:rsid w:val="00DC2088"/>
    <w:rsid w:val="00DC3921"/>
    <w:rsid w:val="00DC429C"/>
    <w:rsid w:val="00DC4E69"/>
    <w:rsid w:val="00DC75DE"/>
    <w:rsid w:val="00DD0759"/>
    <w:rsid w:val="00DD1C5A"/>
    <w:rsid w:val="00DD328F"/>
    <w:rsid w:val="00DD39C1"/>
    <w:rsid w:val="00DD4A76"/>
    <w:rsid w:val="00DD5A74"/>
    <w:rsid w:val="00DD609E"/>
    <w:rsid w:val="00DE1D08"/>
    <w:rsid w:val="00DE1F96"/>
    <w:rsid w:val="00DE44D4"/>
    <w:rsid w:val="00DE5005"/>
    <w:rsid w:val="00DE521C"/>
    <w:rsid w:val="00DE5AA4"/>
    <w:rsid w:val="00DE6B6C"/>
    <w:rsid w:val="00DF0174"/>
    <w:rsid w:val="00DF104F"/>
    <w:rsid w:val="00DF1775"/>
    <w:rsid w:val="00DF2601"/>
    <w:rsid w:val="00DF445E"/>
    <w:rsid w:val="00DF5C00"/>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53CC"/>
    <w:rsid w:val="00E57FBB"/>
    <w:rsid w:val="00E634A1"/>
    <w:rsid w:val="00E63CC9"/>
    <w:rsid w:val="00E63F1A"/>
    <w:rsid w:val="00E67ABB"/>
    <w:rsid w:val="00E67E3D"/>
    <w:rsid w:val="00E715B9"/>
    <w:rsid w:val="00E753D6"/>
    <w:rsid w:val="00E76C86"/>
    <w:rsid w:val="00E771CA"/>
    <w:rsid w:val="00E830D1"/>
    <w:rsid w:val="00E83312"/>
    <w:rsid w:val="00E8395B"/>
    <w:rsid w:val="00E84104"/>
    <w:rsid w:val="00E84848"/>
    <w:rsid w:val="00E86CF4"/>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6E70"/>
    <w:rsid w:val="00ED7AF9"/>
    <w:rsid w:val="00EE26B7"/>
    <w:rsid w:val="00EE2E4B"/>
    <w:rsid w:val="00EE4EEF"/>
    <w:rsid w:val="00EE4FF8"/>
    <w:rsid w:val="00EF16FF"/>
    <w:rsid w:val="00EF4136"/>
    <w:rsid w:val="00EF63A3"/>
    <w:rsid w:val="00EF7ADE"/>
    <w:rsid w:val="00F004FF"/>
    <w:rsid w:val="00F03031"/>
    <w:rsid w:val="00F03B7A"/>
    <w:rsid w:val="00F046C7"/>
    <w:rsid w:val="00F04916"/>
    <w:rsid w:val="00F16730"/>
    <w:rsid w:val="00F17D47"/>
    <w:rsid w:val="00F20ED9"/>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55E5"/>
    <w:rsid w:val="00F859F3"/>
    <w:rsid w:val="00F87C94"/>
    <w:rsid w:val="00F9019C"/>
    <w:rsid w:val="00F92594"/>
    <w:rsid w:val="00F93C61"/>
    <w:rsid w:val="00F93E89"/>
    <w:rsid w:val="00F94AF7"/>
    <w:rsid w:val="00F95331"/>
    <w:rsid w:val="00F96575"/>
    <w:rsid w:val="00FA1373"/>
    <w:rsid w:val="00FA367E"/>
    <w:rsid w:val="00FA3EEE"/>
    <w:rsid w:val="00FB1565"/>
    <w:rsid w:val="00FB2A08"/>
    <w:rsid w:val="00FB46FB"/>
    <w:rsid w:val="00FB63A9"/>
    <w:rsid w:val="00FC01CC"/>
    <w:rsid w:val="00FC1602"/>
    <w:rsid w:val="00FC1D58"/>
    <w:rsid w:val="00FC33AF"/>
    <w:rsid w:val="00FC42ED"/>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3979"/>
  <w15:docId w15:val="{552797E5-20DB-4DA1-9CC3-9F39A44A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bold1">
    <w:name w:val="inhaltbold1"/>
    <w:basedOn w:val="Absatz-Standardschriftart"/>
    <w:rsid w:val="002E0FF5"/>
    <w:rPr>
      <w:rFonts w:ascii="Arial" w:hAnsi="Arial" w:cs="Arial" w:hint="default"/>
      <w:b/>
      <w:bCs/>
      <w:i w:val="0"/>
      <w:iCs w:val="0"/>
      <w:sz w:val="18"/>
      <w:szCs w:val="18"/>
    </w:rPr>
  </w:style>
  <w:style w:type="character" w:customStyle="1" w:styleId="inhaltueber1">
    <w:name w:val="inhaltueber1"/>
    <w:basedOn w:val="Absatz-Standardschriftart"/>
    <w:rsid w:val="002E0FF5"/>
    <w:rPr>
      <w:rFonts w:ascii="Arial" w:hAnsi="Arial" w:cs="Arial" w:hint="default"/>
      <w:b/>
      <w:bCs/>
      <w:i w:val="0"/>
      <w:iCs w:val="0"/>
      <w:color w:val="F6861F"/>
      <w:sz w:val="18"/>
      <w:szCs w:val="18"/>
    </w:rPr>
  </w:style>
  <w:style w:type="character" w:customStyle="1" w:styleId="inhalt1">
    <w:name w:val="inhalt1"/>
    <w:basedOn w:val="Absatz-Standardschriftart"/>
    <w:rsid w:val="002E0FF5"/>
    <w:rPr>
      <w:rFonts w:ascii="Arial" w:hAnsi="Arial" w:cs="Arial" w:hint="default"/>
      <w:b w:val="0"/>
      <w:bCs w:val="0"/>
      <w:i w:val="0"/>
      <w:iCs w:val="0"/>
      <w:color w:val="000000"/>
      <w:spacing w:val="0"/>
      <w:sz w:val="18"/>
      <w:szCs w:val="18"/>
    </w:rPr>
  </w:style>
  <w:style w:type="paragraph" w:customStyle="1" w:styleId="linie">
    <w:name w:val="linie"/>
    <w:basedOn w:val="Standard"/>
    <w:rsid w:val="00871FE8"/>
    <w:pPr>
      <w:spacing w:before="100" w:beforeAutospacing="1" w:after="100" w:afterAutospacing="1"/>
    </w:pPr>
    <w:rPr>
      <w:rFonts w:eastAsiaTheme="minorEastAsia"/>
    </w:rPr>
  </w:style>
  <w:style w:type="paragraph" w:customStyle="1" w:styleId="bildpartner">
    <w:name w:val="bildpartner"/>
    <w:basedOn w:val="Standard"/>
    <w:rsid w:val="00667FCB"/>
    <w:pPr>
      <w:spacing w:before="100" w:beforeAutospacing="1" w:after="100" w:afterAutospacing="1"/>
    </w:pPr>
    <w:rPr>
      <w:rFonts w:eastAsiaTheme="minorEastAsia"/>
    </w:rPr>
  </w:style>
  <w:style w:type="character" w:customStyle="1" w:styleId="TextkrperZchn">
    <w:name w:val="Textkörper Zchn"/>
    <w:basedOn w:val="Absatz-Standardschriftart"/>
    <w:link w:val="Textkrper"/>
    <w:rsid w:val="003D41E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69307834">
      <w:bodyDiv w:val="1"/>
      <w:marLeft w:val="0"/>
      <w:marRight w:val="0"/>
      <w:marTop w:val="0"/>
      <w:marBottom w:val="0"/>
      <w:divBdr>
        <w:top w:val="none" w:sz="0" w:space="0" w:color="auto"/>
        <w:left w:val="none" w:sz="0" w:space="0" w:color="auto"/>
        <w:bottom w:val="none" w:sz="0" w:space="0" w:color="auto"/>
        <w:right w:val="none" w:sz="0" w:space="0" w:color="auto"/>
      </w:divBdr>
    </w:div>
    <w:div w:id="564920819">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285">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415857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34753">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9292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66606093">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24857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5512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7</cp:revision>
  <cp:lastPrinted>2017-07-03T09:26:00Z</cp:lastPrinted>
  <dcterms:created xsi:type="dcterms:W3CDTF">2018-09-05T07:08:00Z</dcterms:created>
  <dcterms:modified xsi:type="dcterms:W3CDTF">2018-09-05T07:50:00Z</dcterms:modified>
</cp:coreProperties>
</file>