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E1" w:rsidRDefault="00655564"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5564" w:rsidRPr="007A2163" w:rsidRDefault="00655564"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655564" w:rsidRPr="007A2163" w:rsidRDefault="00655564"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 xml:space="preserve">WeberHaus präsentiert Baureihe sunshine </w:t>
      </w:r>
    </w:p>
    <w:p w:rsidR="00655564" w:rsidRPr="003C7FEF" w:rsidRDefault="00F91DE1" w:rsidP="007B42E1">
      <w:pPr>
        <w:ind w:right="142"/>
        <w:rPr>
          <w:rFonts w:cs="Arial"/>
          <w:b/>
          <w:sz w:val="28"/>
          <w:szCs w:val="28"/>
        </w:rPr>
      </w:pPr>
      <w:r>
        <w:rPr>
          <w:rFonts w:cs="Arial"/>
          <w:b/>
          <w:sz w:val="28"/>
          <w:szCs w:val="28"/>
        </w:rPr>
        <w:t>im neuen Look</w:t>
      </w:r>
    </w:p>
    <w:p w:rsidR="00655564" w:rsidRDefault="00655564" w:rsidP="00C64206">
      <w:pPr>
        <w:jc w:val="both"/>
      </w:pPr>
    </w:p>
    <w:p w:rsidR="00655564" w:rsidRPr="00655564" w:rsidRDefault="00655564" w:rsidP="00C64206">
      <w:pPr>
        <w:jc w:val="both"/>
        <w:rPr>
          <w:u w:val="single"/>
        </w:rPr>
      </w:pPr>
      <w:r w:rsidRPr="00655564">
        <w:rPr>
          <w:rFonts w:cs="Arial"/>
          <w:noProof/>
          <w:sz w:val="12"/>
          <w:szCs w:val="16"/>
          <w:u w:val="single"/>
        </w:rPr>
        <mc:AlternateContent>
          <mc:Choice Requires="wps">
            <w:drawing>
              <wp:anchor distT="0" distB="0" distL="114300" distR="114300" simplePos="0" relativeHeight="251660288" behindDoc="0" locked="0" layoutInCell="1" allowOverlap="1" wp14:anchorId="1D389A28" wp14:editId="1F7EA150">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655564" w:rsidRPr="006350DA" w:rsidRDefault="00655564" w:rsidP="007A2163">
                            <w:pPr>
                              <w:tabs>
                                <w:tab w:val="left" w:pos="-426"/>
                              </w:tabs>
                              <w:ind w:left="-113" w:firstLine="710"/>
                              <w:rPr>
                                <w:b/>
                                <w:sz w:val="16"/>
                                <w:szCs w:val="16"/>
                              </w:rPr>
                            </w:pPr>
                            <w:bookmarkStart w:id="0" w:name="whFirma_1"/>
                            <w:r>
                              <w:rPr>
                                <w:b/>
                                <w:sz w:val="16"/>
                                <w:szCs w:val="16"/>
                              </w:rPr>
                              <w:t>WeberHaus GmbH &amp; Co. KG</w:t>
                            </w:r>
                            <w:bookmarkEnd w:id="0"/>
                          </w:p>
                          <w:p w:rsidR="00655564" w:rsidRPr="006350DA" w:rsidRDefault="00655564" w:rsidP="007A2163">
                            <w:pPr>
                              <w:tabs>
                                <w:tab w:val="left" w:pos="-426"/>
                              </w:tabs>
                              <w:ind w:left="-113" w:firstLine="710"/>
                              <w:rPr>
                                <w:sz w:val="16"/>
                                <w:szCs w:val="16"/>
                              </w:rPr>
                            </w:pPr>
                            <w:bookmarkStart w:id="1" w:name="whStr_1"/>
                            <w:r>
                              <w:rPr>
                                <w:sz w:val="16"/>
                                <w:szCs w:val="16"/>
                              </w:rPr>
                              <w:t>Am Erlenpark 1</w:t>
                            </w:r>
                            <w:bookmarkEnd w:id="1"/>
                          </w:p>
                          <w:p w:rsidR="00655564" w:rsidRDefault="00655564" w:rsidP="007A2163">
                            <w:pPr>
                              <w:tabs>
                                <w:tab w:val="left" w:pos="-142"/>
                              </w:tabs>
                              <w:ind w:left="-113" w:firstLine="710"/>
                              <w:rPr>
                                <w:sz w:val="16"/>
                                <w:szCs w:val="16"/>
                              </w:rPr>
                            </w:pPr>
                            <w:bookmarkStart w:id="2" w:name="whPlzOrt_1"/>
                            <w:r>
                              <w:rPr>
                                <w:sz w:val="16"/>
                                <w:szCs w:val="16"/>
                              </w:rPr>
                              <w:t>77866 Rheinau-Linx</w:t>
                            </w:r>
                            <w:bookmarkEnd w:id="2"/>
                          </w:p>
                          <w:p w:rsidR="00655564" w:rsidRPr="006350DA" w:rsidRDefault="00655564"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655564" w:rsidRPr="006350DA" w:rsidRDefault="00655564" w:rsidP="007A2163">
                            <w:pPr>
                              <w:tabs>
                                <w:tab w:val="left" w:pos="-426"/>
                              </w:tabs>
                              <w:ind w:left="-113" w:firstLine="710"/>
                              <w:rPr>
                                <w:sz w:val="16"/>
                                <w:szCs w:val="16"/>
                              </w:rPr>
                            </w:pPr>
                            <w:r>
                              <w:rPr>
                                <w:sz w:val="16"/>
                                <w:szCs w:val="16"/>
                              </w:rPr>
                              <w:t>www.weberhaus.de</w:t>
                            </w:r>
                          </w:p>
                          <w:p w:rsidR="00655564" w:rsidRDefault="00655564" w:rsidP="007A2163">
                            <w:pPr>
                              <w:tabs>
                                <w:tab w:val="left" w:pos="-426"/>
                              </w:tabs>
                              <w:ind w:left="-113" w:firstLine="710"/>
                              <w:rPr>
                                <w:sz w:val="16"/>
                                <w:szCs w:val="16"/>
                              </w:rPr>
                            </w:pPr>
                          </w:p>
                          <w:p w:rsidR="00655564" w:rsidRDefault="00655564" w:rsidP="007A2163">
                            <w:pPr>
                              <w:tabs>
                                <w:tab w:val="left" w:pos="-426"/>
                              </w:tabs>
                              <w:ind w:left="-113" w:firstLine="710"/>
                              <w:rPr>
                                <w:b/>
                                <w:sz w:val="16"/>
                                <w:szCs w:val="16"/>
                              </w:rPr>
                            </w:pPr>
                            <w:bookmarkStart w:id="5" w:name="USER_NAME"/>
                            <w:r>
                              <w:rPr>
                                <w:b/>
                                <w:sz w:val="16"/>
                                <w:szCs w:val="16"/>
                              </w:rPr>
                              <w:t>Lisa Hörth</w:t>
                            </w:r>
                            <w:bookmarkEnd w:id="5"/>
                          </w:p>
                          <w:p w:rsidR="00655564" w:rsidRPr="006350DA" w:rsidRDefault="00655564"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655564" w:rsidRPr="006350DA" w:rsidRDefault="00655564" w:rsidP="007A2163">
                            <w:pPr>
                              <w:tabs>
                                <w:tab w:val="left" w:pos="-426"/>
                              </w:tabs>
                              <w:ind w:left="-113" w:firstLine="710"/>
                              <w:rPr>
                                <w:sz w:val="16"/>
                                <w:szCs w:val="16"/>
                              </w:rPr>
                            </w:pPr>
                            <w:bookmarkStart w:id="9" w:name="USER_EMAIL"/>
                            <w:r>
                              <w:rPr>
                                <w:sz w:val="16"/>
                                <w:szCs w:val="16"/>
                              </w:rPr>
                              <w:t>Lisa.Hoerth@weberhaus.de</w:t>
                            </w:r>
                            <w:bookmarkEnd w:id="9"/>
                          </w:p>
                          <w:p w:rsidR="00655564" w:rsidRPr="006350DA" w:rsidRDefault="00655564" w:rsidP="007A2163">
                            <w:pPr>
                              <w:tabs>
                                <w:tab w:val="left" w:pos="-426"/>
                              </w:tabs>
                              <w:ind w:left="-113" w:firstLine="710"/>
                              <w:rPr>
                                <w:sz w:val="16"/>
                                <w:szCs w:val="16"/>
                              </w:rPr>
                            </w:pPr>
                          </w:p>
                          <w:p w:rsidR="00655564" w:rsidRDefault="00655564" w:rsidP="007A2163">
                            <w:pPr>
                              <w:tabs>
                                <w:tab w:val="left" w:pos="-426"/>
                              </w:tabs>
                              <w:ind w:left="-113" w:firstLine="710"/>
                              <w:rPr>
                                <w:sz w:val="16"/>
                                <w:szCs w:val="16"/>
                              </w:rPr>
                            </w:pPr>
                          </w:p>
                          <w:p w:rsidR="00655564" w:rsidRPr="001677D7" w:rsidRDefault="00655564"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F5F15">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655564" w:rsidRPr="006350DA" w:rsidRDefault="00655564" w:rsidP="007A2163">
                      <w:pPr>
                        <w:tabs>
                          <w:tab w:val="left" w:pos="-426"/>
                        </w:tabs>
                        <w:ind w:left="-113" w:firstLine="710"/>
                        <w:rPr>
                          <w:b/>
                          <w:sz w:val="16"/>
                          <w:szCs w:val="16"/>
                        </w:rPr>
                      </w:pPr>
                      <w:bookmarkStart w:id="11" w:name="whFirma_1"/>
                      <w:r>
                        <w:rPr>
                          <w:b/>
                          <w:sz w:val="16"/>
                          <w:szCs w:val="16"/>
                        </w:rPr>
                        <w:t>WeberHaus GmbH &amp; Co. KG</w:t>
                      </w:r>
                      <w:bookmarkEnd w:id="11"/>
                    </w:p>
                    <w:p w:rsidR="00655564" w:rsidRPr="006350DA" w:rsidRDefault="00655564" w:rsidP="007A2163">
                      <w:pPr>
                        <w:tabs>
                          <w:tab w:val="left" w:pos="-426"/>
                        </w:tabs>
                        <w:ind w:left="-113" w:firstLine="710"/>
                        <w:rPr>
                          <w:sz w:val="16"/>
                          <w:szCs w:val="16"/>
                        </w:rPr>
                      </w:pPr>
                      <w:bookmarkStart w:id="12" w:name="whStr_1"/>
                      <w:r>
                        <w:rPr>
                          <w:sz w:val="16"/>
                          <w:szCs w:val="16"/>
                        </w:rPr>
                        <w:t>Am Erlenpark 1</w:t>
                      </w:r>
                      <w:bookmarkEnd w:id="12"/>
                    </w:p>
                    <w:p w:rsidR="00655564" w:rsidRDefault="00655564" w:rsidP="007A2163">
                      <w:pPr>
                        <w:tabs>
                          <w:tab w:val="left" w:pos="-142"/>
                        </w:tabs>
                        <w:ind w:left="-113" w:firstLine="710"/>
                        <w:rPr>
                          <w:sz w:val="16"/>
                          <w:szCs w:val="16"/>
                        </w:rPr>
                      </w:pPr>
                      <w:bookmarkStart w:id="13" w:name="whPlzOrt_1"/>
                      <w:r>
                        <w:rPr>
                          <w:sz w:val="16"/>
                          <w:szCs w:val="16"/>
                        </w:rPr>
                        <w:t>77866 Rheinau-Linx</w:t>
                      </w:r>
                      <w:bookmarkEnd w:id="13"/>
                    </w:p>
                    <w:p w:rsidR="00655564" w:rsidRPr="006350DA" w:rsidRDefault="00655564"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655564" w:rsidRPr="006350DA" w:rsidRDefault="00655564" w:rsidP="007A2163">
                      <w:pPr>
                        <w:tabs>
                          <w:tab w:val="left" w:pos="-426"/>
                        </w:tabs>
                        <w:ind w:left="-113" w:firstLine="710"/>
                        <w:rPr>
                          <w:sz w:val="16"/>
                          <w:szCs w:val="16"/>
                        </w:rPr>
                      </w:pPr>
                      <w:r>
                        <w:rPr>
                          <w:sz w:val="16"/>
                          <w:szCs w:val="16"/>
                        </w:rPr>
                        <w:t>www.weberhaus.de</w:t>
                      </w:r>
                    </w:p>
                    <w:p w:rsidR="00655564" w:rsidRDefault="00655564" w:rsidP="007A2163">
                      <w:pPr>
                        <w:tabs>
                          <w:tab w:val="left" w:pos="-426"/>
                        </w:tabs>
                        <w:ind w:left="-113" w:firstLine="710"/>
                        <w:rPr>
                          <w:sz w:val="16"/>
                          <w:szCs w:val="16"/>
                        </w:rPr>
                      </w:pPr>
                    </w:p>
                    <w:p w:rsidR="00655564" w:rsidRDefault="00655564" w:rsidP="007A2163">
                      <w:pPr>
                        <w:tabs>
                          <w:tab w:val="left" w:pos="-426"/>
                        </w:tabs>
                        <w:ind w:left="-113" w:firstLine="710"/>
                        <w:rPr>
                          <w:b/>
                          <w:sz w:val="16"/>
                          <w:szCs w:val="16"/>
                        </w:rPr>
                      </w:pPr>
                      <w:bookmarkStart w:id="16" w:name="USER_NAME"/>
                      <w:r>
                        <w:rPr>
                          <w:b/>
                          <w:sz w:val="16"/>
                          <w:szCs w:val="16"/>
                        </w:rPr>
                        <w:t>Lisa Hörth</w:t>
                      </w:r>
                      <w:bookmarkEnd w:id="16"/>
                    </w:p>
                    <w:p w:rsidR="00655564" w:rsidRPr="006350DA" w:rsidRDefault="00655564"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655564" w:rsidRPr="006350DA" w:rsidRDefault="00655564" w:rsidP="007A2163">
                      <w:pPr>
                        <w:tabs>
                          <w:tab w:val="left" w:pos="-426"/>
                        </w:tabs>
                        <w:ind w:left="-113" w:firstLine="710"/>
                        <w:rPr>
                          <w:sz w:val="16"/>
                          <w:szCs w:val="16"/>
                        </w:rPr>
                      </w:pPr>
                      <w:bookmarkStart w:id="20" w:name="USER_EMAIL"/>
                      <w:r>
                        <w:rPr>
                          <w:sz w:val="16"/>
                          <w:szCs w:val="16"/>
                        </w:rPr>
                        <w:t>Lisa.Hoerth@weberhaus.de</w:t>
                      </w:r>
                      <w:bookmarkEnd w:id="20"/>
                    </w:p>
                    <w:p w:rsidR="00655564" w:rsidRPr="006350DA" w:rsidRDefault="00655564" w:rsidP="007A2163">
                      <w:pPr>
                        <w:tabs>
                          <w:tab w:val="left" w:pos="-426"/>
                        </w:tabs>
                        <w:ind w:left="-113" w:firstLine="710"/>
                        <w:rPr>
                          <w:sz w:val="16"/>
                          <w:szCs w:val="16"/>
                        </w:rPr>
                      </w:pPr>
                    </w:p>
                    <w:p w:rsidR="00655564" w:rsidRDefault="00655564" w:rsidP="007A2163">
                      <w:pPr>
                        <w:tabs>
                          <w:tab w:val="left" w:pos="-426"/>
                        </w:tabs>
                        <w:ind w:left="-113" w:firstLine="710"/>
                        <w:rPr>
                          <w:sz w:val="16"/>
                          <w:szCs w:val="16"/>
                        </w:rPr>
                      </w:pPr>
                    </w:p>
                    <w:p w:rsidR="00655564" w:rsidRPr="001677D7" w:rsidRDefault="00655564"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DF5F15">
                        <w:rPr>
                          <w:noProof/>
                          <w:sz w:val="16"/>
                          <w:szCs w:val="16"/>
                        </w:rPr>
                        <w:t>4</w:t>
                      </w:r>
                      <w:r w:rsidRPr="001677D7">
                        <w:rPr>
                          <w:sz w:val="16"/>
                          <w:szCs w:val="16"/>
                        </w:rPr>
                        <w:fldChar w:fldCharType="end"/>
                      </w:r>
                    </w:p>
                  </w:txbxContent>
                </v:textbox>
              </v:shape>
            </w:pict>
          </mc:Fallback>
        </mc:AlternateContent>
      </w:r>
      <w:r w:rsidRPr="00655564">
        <w:rPr>
          <w:u w:val="single"/>
        </w:rPr>
        <w:t>Neue</w:t>
      </w:r>
      <w:r>
        <w:rPr>
          <w:u w:val="single"/>
        </w:rPr>
        <w:t xml:space="preserve"> Grundrisse in drei Hausgrößen </w:t>
      </w:r>
    </w:p>
    <w:p w:rsidR="00655564" w:rsidRPr="00E83094" w:rsidRDefault="00655564" w:rsidP="00784B0D">
      <w:pPr>
        <w:jc w:val="both"/>
        <w:rPr>
          <w:sz w:val="24"/>
        </w:rPr>
      </w:pPr>
    </w:p>
    <w:p w:rsidR="00E910A3" w:rsidRDefault="00655564" w:rsidP="00D327A2">
      <w:pPr>
        <w:spacing w:line="360" w:lineRule="auto"/>
        <w:jc w:val="both"/>
        <w:rPr>
          <w:szCs w:val="22"/>
        </w:rPr>
      </w:pPr>
      <w:r w:rsidRPr="00655564">
        <w:rPr>
          <w:b/>
          <w:szCs w:val="22"/>
        </w:rPr>
        <w:t xml:space="preserve">Rheinau-Linx, 8. Mai 2019. </w:t>
      </w:r>
      <w:r w:rsidRPr="00655564">
        <w:rPr>
          <w:szCs w:val="22"/>
        </w:rPr>
        <w:t xml:space="preserve">Der Fertighaushersteller WeberHaus </w:t>
      </w:r>
      <w:r>
        <w:rPr>
          <w:szCs w:val="22"/>
        </w:rPr>
        <w:t>entwickelt</w:t>
      </w:r>
      <w:r w:rsidRPr="00655564">
        <w:rPr>
          <w:szCs w:val="22"/>
        </w:rPr>
        <w:t xml:space="preserve"> sein Portfolio</w:t>
      </w:r>
      <w:r>
        <w:rPr>
          <w:szCs w:val="22"/>
        </w:rPr>
        <w:t xml:space="preserve"> weiter</w:t>
      </w:r>
      <w:r w:rsidRPr="00655564">
        <w:rPr>
          <w:szCs w:val="22"/>
        </w:rPr>
        <w:t xml:space="preserve">. </w:t>
      </w:r>
      <w:r>
        <w:rPr>
          <w:szCs w:val="22"/>
        </w:rPr>
        <w:t xml:space="preserve">Die bereits seit 10 Jahren existierende Baureihe sunshine </w:t>
      </w:r>
      <w:r w:rsidR="00BC5507" w:rsidRPr="00F91DE1">
        <w:rPr>
          <w:szCs w:val="22"/>
        </w:rPr>
        <w:t>erfährt einen Relaunch</w:t>
      </w:r>
      <w:r w:rsidR="00394EEF" w:rsidRPr="00F91DE1">
        <w:rPr>
          <w:szCs w:val="22"/>
        </w:rPr>
        <w:t>.</w:t>
      </w:r>
      <w:r w:rsidR="00393CDD">
        <w:rPr>
          <w:szCs w:val="22"/>
        </w:rPr>
        <w:t xml:space="preserve"> Den</w:t>
      </w:r>
      <w:r w:rsidR="00394EEF">
        <w:rPr>
          <w:szCs w:val="22"/>
        </w:rPr>
        <w:t xml:space="preserve"> neue</w:t>
      </w:r>
      <w:r w:rsidR="00393CDD">
        <w:rPr>
          <w:szCs w:val="22"/>
        </w:rPr>
        <w:t>n</w:t>
      </w:r>
      <w:r w:rsidR="00394EEF">
        <w:rPr>
          <w:szCs w:val="22"/>
        </w:rPr>
        <w:t xml:space="preserve"> Entwurf gibt es in drei Hausgrößen und, wie alle insgesamt fünf Baureihen von WeberHaus, </w:t>
      </w:r>
      <w:r w:rsidR="002D433B">
        <w:rPr>
          <w:szCs w:val="22"/>
        </w:rPr>
        <w:t>in vielen</w:t>
      </w:r>
      <w:r w:rsidR="00394EEF">
        <w:rPr>
          <w:szCs w:val="22"/>
        </w:rPr>
        <w:t xml:space="preserve"> Grundrissalternativen. </w:t>
      </w:r>
      <w:r w:rsidR="00E910A3">
        <w:rPr>
          <w:szCs w:val="22"/>
        </w:rPr>
        <w:t xml:space="preserve">„Mit der </w:t>
      </w:r>
      <w:r w:rsidR="00BC5507" w:rsidRPr="00F91DE1">
        <w:rPr>
          <w:szCs w:val="22"/>
        </w:rPr>
        <w:t>Überarbeitung</w:t>
      </w:r>
      <w:r w:rsidR="00E910A3">
        <w:rPr>
          <w:szCs w:val="22"/>
        </w:rPr>
        <w:t xml:space="preserve"> unserer Baureihe sunshine wollte</w:t>
      </w:r>
      <w:r w:rsidR="00393CDD">
        <w:rPr>
          <w:szCs w:val="22"/>
        </w:rPr>
        <w:t>n wir ein Konzept anbieten, das</w:t>
      </w:r>
      <w:r w:rsidR="00E910A3">
        <w:rPr>
          <w:szCs w:val="22"/>
        </w:rPr>
        <w:t xml:space="preserve"> auch zwei Wohneinheiten und einen Fahrstuhl zulässt. </w:t>
      </w:r>
      <w:r w:rsidR="00C4241D">
        <w:rPr>
          <w:szCs w:val="22"/>
        </w:rPr>
        <w:t xml:space="preserve">Daher haben wir das Raumprogramm neu durchdacht und so konzipiert, dass weder auf Stauraum noch auf Wohnfläche verzichtet werden muss“, so Siegfried Lettko, Produktmanager bei WeberHaus. </w:t>
      </w:r>
    </w:p>
    <w:p w:rsidR="00655564" w:rsidRPr="00655564" w:rsidRDefault="00655564" w:rsidP="00D327A2">
      <w:pPr>
        <w:spacing w:line="360" w:lineRule="auto"/>
        <w:jc w:val="both"/>
        <w:rPr>
          <w:szCs w:val="22"/>
        </w:rPr>
      </w:pPr>
    </w:p>
    <w:p w:rsidR="00E606F1" w:rsidRDefault="00E606F1" w:rsidP="005C6C51">
      <w:pPr>
        <w:spacing w:line="360" w:lineRule="auto"/>
        <w:jc w:val="both"/>
        <w:rPr>
          <w:rFonts w:cs="Arial"/>
          <w:b/>
          <w:szCs w:val="22"/>
        </w:rPr>
      </w:pPr>
      <w:r>
        <w:rPr>
          <w:rFonts w:cs="Arial"/>
          <w:b/>
          <w:szCs w:val="22"/>
        </w:rPr>
        <w:t xml:space="preserve">Als Ein- und Zweifamilienhaus möglich </w:t>
      </w:r>
    </w:p>
    <w:p w:rsidR="005C6C51" w:rsidRPr="00655564" w:rsidRDefault="0040289F" w:rsidP="005C6C51">
      <w:pPr>
        <w:spacing w:line="360" w:lineRule="auto"/>
        <w:jc w:val="both"/>
        <w:rPr>
          <w:szCs w:val="22"/>
        </w:rPr>
      </w:pPr>
      <w:r>
        <w:rPr>
          <w:szCs w:val="22"/>
        </w:rPr>
        <w:t>Durch die Podesttreppe im Eingangsbereich</w:t>
      </w:r>
      <w:r w:rsidR="005C6C51">
        <w:rPr>
          <w:szCs w:val="22"/>
        </w:rPr>
        <w:t xml:space="preserve"> kann der neue Entwurf nicht nur als Einfamilienhaus, sondern auch als Zweifamilienhaus gebaut werden. Zudem gibt es die Möglichkeit, einen Aufzug zu integrieren. Der neue Entwurf der Baureihe sunshine kann in </w:t>
      </w:r>
      <w:r w:rsidR="00325FBF">
        <w:rPr>
          <w:szCs w:val="22"/>
        </w:rPr>
        <w:t>der World of Living</w:t>
      </w:r>
      <w:r w:rsidR="005C6C51">
        <w:rPr>
          <w:szCs w:val="22"/>
        </w:rPr>
        <w:t>, am Hauptstandort von WeberHaus</w:t>
      </w:r>
      <w:r w:rsidR="004E161D">
        <w:rPr>
          <w:szCs w:val="22"/>
        </w:rPr>
        <w:t xml:space="preserve"> in Rheinau-Linx</w:t>
      </w:r>
      <w:r w:rsidR="005C6C51">
        <w:rPr>
          <w:szCs w:val="22"/>
        </w:rPr>
        <w:t xml:space="preserve">, </w:t>
      </w:r>
      <w:r w:rsidR="00C4241D">
        <w:rPr>
          <w:szCs w:val="22"/>
        </w:rPr>
        <w:t>besichtigt</w:t>
      </w:r>
      <w:r w:rsidR="005C6C51">
        <w:rPr>
          <w:szCs w:val="22"/>
        </w:rPr>
        <w:t xml:space="preserve"> werden. Das </w:t>
      </w:r>
      <w:r w:rsidR="00631910">
        <w:rPr>
          <w:szCs w:val="22"/>
        </w:rPr>
        <w:t>Ausstellungshaus</w:t>
      </w:r>
      <w:r w:rsidR="005C6C51">
        <w:rPr>
          <w:szCs w:val="22"/>
        </w:rPr>
        <w:t xml:space="preserve"> verfügt über</w:t>
      </w:r>
      <w:r w:rsidR="00631910">
        <w:rPr>
          <w:szCs w:val="22"/>
        </w:rPr>
        <w:t xml:space="preserve"> ein Satteldach, zwei Vollgeschosse und</w:t>
      </w:r>
      <w:r w:rsidR="005C6C51">
        <w:rPr>
          <w:szCs w:val="22"/>
        </w:rPr>
        <w:t xml:space="preserve"> </w:t>
      </w:r>
      <w:r w:rsidR="00705C46">
        <w:rPr>
          <w:szCs w:val="22"/>
        </w:rPr>
        <w:t>knapp</w:t>
      </w:r>
      <w:r w:rsidR="00631910">
        <w:rPr>
          <w:szCs w:val="22"/>
        </w:rPr>
        <w:t xml:space="preserve"> 150 Quadratmeter Wohnfläche. </w:t>
      </w:r>
      <w:r w:rsidR="00320FA8">
        <w:rPr>
          <w:szCs w:val="22"/>
        </w:rPr>
        <w:t>Zudem bietet das</w:t>
      </w:r>
      <w:r w:rsidR="00880EC2">
        <w:rPr>
          <w:szCs w:val="22"/>
        </w:rPr>
        <w:t xml:space="preserve"> Einfamilienhaus vielfältig nutzbare Zonen, in denen unterschiedlichste Bedürfnisse gelebt werden können. So gibt es beispielsweise eine Sitznische im Flur, ein großes Sitzfenster</w:t>
      </w:r>
      <w:r w:rsidR="00E4494D">
        <w:rPr>
          <w:szCs w:val="22"/>
        </w:rPr>
        <w:t xml:space="preserve"> im Wohn-Essbereich und</w:t>
      </w:r>
      <w:r>
        <w:rPr>
          <w:szCs w:val="22"/>
        </w:rPr>
        <w:t xml:space="preserve"> ein Hobbyzimmer </w:t>
      </w:r>
      <w:r w:rsidR="00880EC2">
        <w:rPr>
          <w:szCs w:val="22"/>
        </w:rPr>
        <w:t>im Obergeschoss</w:t>
      </w:r>
      <w:r>
        <w:rPr>
          <w:szCs w:val="22"/>
        </w:rPr>
        <w:t xml:space="preserve">, das für Fitness, Freizeit oder </w:t>
      </w:r>
      <w:r w:rsidR="00320FA8">
        <w:rPr>
          <w:szCs w:val="22"/>
        </w:rPr>
        <w:t>als Homeoffice</w:t>
      </w:r>
      <w:r>
        <w:rPr>
          <w:szCs w:val="22"/>
        </w:rPr>
        <w:t xml:space="preserve"> genutzt werden kann</w:t>
      </w:r>
      <w:r w:rsidR="00880EC2">
        <w:rPr>
          <w:szCs w:val="22"/>
        </w:rPr>
        <w:t xml:space="preserve">. </w:t>
      </w:r>
      <w:r w:rsidR="00E4494D">
        <w:rPr>
          <w:szCs w:val="22"/>
        </w:rPr>
        <w:t xml:space="preserve">Zudem ist das sunshine </w:t>
      </w:r>
      <w:r>
        <w:rPr>
          <w:szCs w:val="22"/>
        </w:rPr>
        <w:t>mit dem Hausbau-Konzept „Home4Future“ ausgestattet und verfügt somit über</w:t>
      </w:r>
      <w:r w:rsidR="00E4494D">
        <w:rPr>
          <w:szCs w:val="22"/>
        </w:rPr>
        <w:t xml:space="preserve"> </w:t>
      </w:r>
      <w:r>
        <w:rPr>
          <w:szCs w:val="22"/>
        </w:rPr>
        <w:t xml:space="preserve">die </w:t>
      </w:r>
      <w:r w:rsidR="00E4494D">
        <w:rPr>
          <w:szCs w:val="22"/>
        </w:rPr>
        <w:t>ne</w:t>
      </w:r>
      <w:r>
        <w:rPr>
          <w:szCs w:val="22"/>
        </w:rPr>
        <w:t>uste Heiz- sowie Haustechnik. Damit</w:t>
      </w:r>
      <w:r w:rsidR="00E4494D">
        <w:rPr>
          <w:szCs w:val="22"/>
        </w:rPr>
        <w:t xml:space="preserve"> erfüllt </w:t>
      </w:r>
      <w:r>
        <w:rPr>
          <w:szCs w:val="22"/>
        </w:rPr>
        <w:t xml:space="preserve">das Einfamilienhaus </w:t>
      </w:r>
      <w:r w:rsidR="00E4494D">
        <w:rPr>
          <w:szCs w:val="22"/>
        </w:rPr>
        <w:t xml:space="preserve">die Voraussetzungen für ein KfW-Effizienzhaus 40 Plus. </w:t>
      </w:r>
    </w:p>
    <w:p w:rsidR="0037422A" w:rsidRDefault="0037422A" w:rsidP="00D327A2">
      <w:pPr>
        <w:spacing w:line="360" w:lineRule="auto"/>
        <w:jc w:val="both"/>
        <w:rPr>
          <w:rFonts w:cs="Arial"/>
          <w:b/>
          <w:szCs w:val="22"/>
        </w:rPr>
      </w:pPr>
    </w:p>
    <w:p w:rsidR="0037422A" w:rsidRDefault="0037422A" w:rsidP="00D327A2">
      <w:pPr>
        <w:spacing w:line="360" w:lineRule="auto"/>
        <w:jc w:val="both"/>
        <w:rPr>
          <w:rFonts w:cs="Arial"/>
          <w:b/>
          <w:szCs w:val="22"/>
        </w:rPr>
      </w:pPr>
    </w:p>
    <w:p w:rsidR="0037422A" w:rsidRDefault="0037422A" w:rsidP="00D327A2">
      <w:pPr>
        <w:spacing w:line="360" w:lineRule="auto"/>
        <w:jc w:val="both"/>
        <w:rPr>
          <w:rFonts w:cs="Arial"/>
          <w:b/>
          <w:szCs w:val="22"/>
        </w:rPr>
      </w:pPr>
    </w:p>
    <w:p w:rsidR="00C90466" w:rsidRPr="00C90466" w:rsidRDefault="00C90466" w:rsidP="00D327A2">
      <w:pPr>
        <w:spacing w:line="360" w:lineRule="auto"/>
        <w:jc w:val="both"/>
        <w:rPr>
          <w:rFonts w:cs="Arial"/>
          <w:b/>
          <w:szCs w:val="22"/>
        </w:rPr>
      </w:pPr>
      <w:r w:rsidRPr="00C90466">
        <w:rPr>
          <w:rFonts w:cs="Arial"/>
          <w:b/>
          <w:szCs w:val="22"/>
        </w:rPr>
        <w:lastRenderedPageBreak/>
        <w:t xml:space="preserve">Mehr Freiraum fürs Leben </w:t>
      </w:r>
    </w:p>
    <w:p w:rsidR="008C77FD" w:rsidRPr="00C90466" w:rsidRDefault="008C77FD" w:rsidP="00D327A2">
      <w:pPr>
        <w:spacing w:line="360" w:lineRule="auto"/>
        <w:jc w:val="both"/>
        <w:rPr>
          <w:rFonts w:cs="Arial"/>
          <w:szCs w:val="22"/>
        </w:rPr>
      </w:pPr>
      <w:r>
        <w:rPr>
          <w:rFonts w:cs="Arial"/>
          <w:szCs w:val="22"/>
        </w:rPr>
        <w:t xml:space="preserve">Zum modernen Look des zweigeschossigen Hauses trägt maßgeblich das Satteldach ohne Dachüberstand mit außermittigem First bei. Aufgelockert wird das Erscheinungsbild durch den Außenputz in einem hellbraunen Erdfarbton und durch die partielle Holzschalung. Ein Carport grenzt direkt an das Ausstellungshaus an. Das Dach des Carports wurde verlängert und ist somit das Vordach des Hauseingangs – optimal gelöst! </w:t>
      </w:r>
      <w:r w:rsidR="00C90466" w:rsidRPr="00C90466">
        <w:rPr>
          <w:rFonts w:cs="Arial"/>
          <w:szCs w:val="22"/>
        </w:rPr>
        <w:t xml:space="preserve">Der </w:t>
      </w:r>
      <w:r w:rsidR="00C90466">
        <w:rPr>
          <w:rFonts w:cs="Arial"/>
          <w:szCs w:val="22"/>
        </w:rPr>
        <w:t xml:space="preserve">große Eingangsbereich </w:t>
      </w:r>
      <w:r w:rsidR="00320FA8">
        <w:rPr>
          <w:rFonts w:cs="Arial"/>
          <w:szCs w:val="22"/>
        </w:rPr>
        <w:t xml:space="preserve">mit Stauraum und Garderobe </w:t>
      </w:r>
      <w:r w:rsidR="00C90466">
        <w:rPr>
          <w:rFonts w:cs="Arial"/>
          <w:szCs w:val="22"/>
        </w:rPr>
        <w:t xml:space="preserve">geht nahtlos in den offenen Wohn-, Ess- und Küchenbereich über, der zum kommunikativen Miteinander einlädt. Mit über 50 Quadratmetern bietet dieser Bereich genügend Raum, um sich zurückzuziehen, zu reden, zu kochen oder zu feiern. Ein fließender Übergang erweitert </w:t>
      </w:r>
      <w:proofErr w:type="gramStart"/>
      <w:r w:rsidR="00C90466">
        <w:rPr>
          <w:rFonts w:cs="Arial"/>
          <w:szCs w:val="22"/>
        </w:rPr>
        <w:t>die</w:t>
      </w:r>
      <w:proofErr w:type="gramEnd"/>
      <w:r w:rsidR="00C90466">
        <w:rPr>
          <w:rFonts w:cs="Arial"/>
          <w:szCs w:val="22"/>
        </w:rPr>
        <w:t xml:space="preserve"> Wohnfläche nach Draußen, wo im Sommer das Leben spielt. </w:t>
      </w:r>
      <w:r>
        <w:rPr>
          <w:rFonts w:cs="Arial"/>
          <w:szCs w:val="22"/>
        </w:rPr>
        <w:t xml:space="preserve">Gäste-WC und Technikraum komplettieren das Erdgeschoss. </w:t>
      </w:r>
      <w:r w:rsidR="00FD2307">
        <w:rPr>
          <w:rFonts w:cs="Arial"/>
          <w:szCs w:val="22"/>
        </w:rPr>
        <w:t xml:space="preserve">Eine Treppe in Faltwerkoptik führt ins zweite Stockwerk. </w:t>
      </w:r>
      <w:r w:rsidR="00FB49F2">
        <w:rPr>
          <w:rFonts w:cs="Arial"/>
          <w:szCs w:val="22"/>
        </w:rPr>
        <w:t xml:space="preserve">Das bis First offene </w:t>
      </w:r>
      <w:r w:rsidR="00FD2307">
        <w:rPr>
          <w:rFonts w:cs="Arial"/>
          <w:szCs w:val="22"/>
        </w:rPr>
        <w:t>Obergeschoss</w:t>
      </w:r>
      <w:r w:rsidR="00FB49F2">
        <w:rPr>
          <w:rFonts w:cs="Arial"/>
          <w:szCs w:val="22"/>
        </w:rPr>
        <w:t xml:space="preserve"> gliedert sich nicht mehr in Eltern und Kind, sondern in Lust und Laune. Den Bewohnern steht ein über 70 Quadratmeter großes Stockwerk zur Verfügung, das sich exakt so einrichten und nutzen lässt, wie man es gerade braucht und wünscht. Zur Konzentration und Entspannung, für Gesundheit und Fitness, zum Schlafen und Arbeiten – und alles, was einem sonst noch einfällt und wichtig ist. </w:t>
      </w:r>
    </w:p>
    <w:p w:rsidR="00C90466" w:rsidRPr="00655564" w:rsidRDefault="00C90466" w:rsidP="00D327A2">
      <w:pPr>
        <w:spacing w:line="360" w:lineRule="auto"/>
        <w:jc w:val="both"/>
        <w:rPr>
          <w:rFonts w:cs="Arial"/>
          <w:b/>
          <w:szCs w:val="22"/>
        </w:rPr>
      </w:pPr>
    </w:p>
    <w:p w:rsidR="00B11E56" w:rsidRDefault="00B11E56" w:rsidP="00924371">
      <w:pPr>
        <w:jc w:val="both"/>
        <w:rPr>
          <w:rFonts w:cs="Arial"/>
          <w:b/>
          <w:szCs w:val="22"/>
        </w:rPr>
      </w:pPr>
    </w:p>
    <w:p w:rsidR="00C111A1" w:rsidRDefault="00C111A1" w:rsidP="00924371">
      <w:pPr>
        <w:jc w:val="both"/>
        <w:rPr>
          <w:rFonts w:cs="Arial"/>
          <w:b/>
          <w:szCs w:val="22"/>
        </w:rPr>
      </w:pPr>
    </w:p>
    <w:p w:rsidR="00C111A1" w:rsidRDefault="00C111A1" w:rsidP="00924371">
      <w:pPr>
        <w:jc w:val="both"/>
        <w:rPr>
          <w:rFonts w:cs="Arial"/>
          <w:b/>
          <w:szCs w:val="22"/>
        </w:rPr>
      </w:pPr>
    </w:p>
    <w:p w:rsidR="00C111A1" w:rsidRDefault="00C111A1" w:rsidP="00924371">
      <w:pPr>
        <w:jc w:val="both"/>
        <w:rPr>
          <w:rFonts w:cs="Arial"/>
          <w:b/>
          <w:szCs w:val="22"/>
        </w:rPr>
      </w:pPr>
    </w:p>
    <w:p w:rsidR="003A3F08" w:rsidRDefault="003A3F08" w:rsidP="00924371">
      <w:pPr>
        <w:jc w:val="both"/>
        <w:rPr>
          <w:rFonts w:cs="Arial"/>
          <w:b/>
          <w:szCs w:val="22"/>
        </w:rPr>
      </w:pPr>
    </w:p>
    <w:p w:rsidR="003A3F08" w:rsidRDefault="003A3F08" w:rsidP="00924371">
      <w:pPr>
        <w:jc w:val="both"/>
        <w:rPr>
          <w:rFonts w:cs="Arial"/>
          <w:b/>
          <w:szCs w:val="22"/>
        </w:rPr>
      </w:pPr>
    </w:p>
    <w:p w:rsidR="003A3F08" w:rsidRDefault="003A3F08" w:rsidP="00924371">
      <w:pPr>
        <w:jc w:val="both"/>
        <w:rPr>
          <w:rFonts w:cs="Arial"/>
          <w:b/>
          <w:szCs w:val="22"/>
        </w:rPr>
      </w:pPr>
    </w:p>
    <w:p w:rsidR="003A3F08" w:rsidRDefault="003A3F08" w:rsidP="00924371">
      <w:pPr>
        <w:jc w:val="both"/>
        <w:rPr>
          <w:rFonts w:cs="Arial"/>
          <w:b/>
          <w:szCs w:val="22"/>
        </w:rPr>
      </w:pPr>
    </w:p>
    <w:p w:rsidR="003A3F08" w:rsidRDefault="003A3F08" w:rsidP="00924371">
      <w:pPr>
        <w:jc w:val="both"/>
        <w:rPr>
          <w:rFonts w:cs="Arial"/>
          <w:b/>
          <w:szCs w:val="22"/>
        </w:rPr>
      </w:pPr>
    </w:p>
    <w:p w:rsidR="003A3F08" w:rsidRDefault="003A3F08" w:rsidP="00924371">
      <w:pPr>
        <w:jc w:val="both"/>
        <w:rPr>
          <w:rFonts w:cs="Arial"/>
          <w:b/>
          <w:szCs w:val="22"/>
        </w:rPr>
      </w:pPr>
    </w:p>
    <w:p w:rsidR="003A3F08" w:rsidRDefault="003A3F08" w:rsidP="00924371">
      <w:pPr>
        <w:jc w:val="both"/>
        <w:rPr>
          <w:rFonts w:cs="Arial"/>
          <w:b/>
          <w:szCs w:val="22"/>
        </w:rPr>
      </w:pPr>
    </w:p>
    <w:p w:rsidR="003A3F08" w:rsidRDefault="003A3F08" w:rsidP="00924371">
      <w:pPr>
        <w:jc w:val="both"/>
        <w:rPr>
          <w:rFonts w:cs="Arial"/>
          <w:b/>
          <w:szCs w:val="22"/>
        </w:rPr>
      </w:pPr>
    </w:p>
    <w:p w:rsidR="0033787D" w:rsidRPr="00461803" w:rsidRDefault="0033787D" w:rsidP="0037422A">
      <w:pPr>
        <w:jc w:val="both"/>
        <w:rPr>
          <w:rFonts w:cs="Arial"/>
          <w:szCs w:val="22"/>
        </w:rPr>
      </w:pPr>
      <w:bookmarkStart w:id="11" w:name="_GoBack"/>
      <w:bookmarkEnd w:id="11"/>
    </w:p>
    <w:sectPr w:rsidR="0033787D" w:rsidRPr="00461803" w:rsidSect="008C77FD">
      <w:headerReference w:type="default" r:id="rId9"/>
      <w:footerReference w:type="default" r:id="rId10"/>
      <w:headerReference w:type="first" r:id="rId11"/>
      <w:footerReference w:type="first" r:id="rId12"/>
      <w:type w:val="continuous"/>
      <w:pgSz w:w="11906" w:h="16838" w:code="9"/>
      <w:pgMar w:top="1953"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64" w:rsidRDefault="00655564">
      <w:r>
        <w:separator/>
      </w:r>
    </w:p>
  </w:endnote>
  <w:endnote w:type="continuationSeparator" w:id="0">
    <w:p w:rsidR="00655564" w:rsidRDefault="0065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64" w:rsidRDefault="00655564">
    <w:pPr>
      <w:pStyle w:val="Fuzeile"/>
    </w:pPr>
    <w:r>
      <w:rPr>
        <w:noProof/>
      </w:rPr>
      <mc:AlternateContent>
        <mc:Choice Requires="wps">
          <w:drawing>
            <wp:anchor distT="0" distB="0" distL="114300" distR="114300" simplePos="0" relativeHeight="251663360" behindDoc="0" locked="0" layoutInCell="1" allowOverlap="1" wp14:anchorId="097CC59D" wp14:editId="12B5C36C">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55564" w:rsidRPr="00C71F0E" w:rsidRDefault="00655564"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B7A7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B7A7F">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655564" w:rsidRPr="00C71F0E" w:rsidRDefault="00655564"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B7A7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B7A7F">
                      <w:rPr>
                        <w:noProof/>
                        <w:sz w:val="16"/>
                        <w:szCs w:val="16"/>
                      </w:rPr>
                      <w:t>2</w:t>
                    </w:r>
                    <w:r w:rsidRPr="00C71F0E">
                      <w:rPr>
                        <w:noProof/>
                        <w:sz w:val="16"/>
                        <w:szCs w:val="16"/>
                      </w:rPr>
                      <w:fldChar w:fldCharType="end"/>
                    </w:r>
                  </w:p>
                </w:txbxContent>
              </v:textbox>
            </v:shape>
          </w:pict>
        </mc:Fallback>
      </mc:AlternateContent>
    </w:r>
  </w:p>
  <w:p w:rsidR="00655564" w:rsidRDefault="006555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64" w:rsidRDefault="00655564"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77FB743" wp14:editId="39A64DCC">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655564" w:rsidRPr="00804EAC" w:rsidRDefault="00655564" w:rsidP="00A4133D">
                          <w:pPr>
                            <w:pStyle w:val="Fuzeile"/>
                            <w:rPr>
                              <w:sz w:val="16"/>
                              <w:szCs w:val="16"/>
                            </w:rPr>
                          </w:pPr>
                          <w:bookmarkStart w:id="12" w:name="FORM_INFO"/>
                          <w:bookmarkEnd w:id="12"/>
                        </w:p>
                        <w:p w:rsidR="00655564" w:rsidRPr="0053034C" w:rsidRDefault="00655564" w:rsidP="00A4133D">
                          <w:pPr>
                            <w:pStyle w:val="Fuzeile"/>
                            <w:rPr>
                              <w:sz w:val="10"/>
                              <w:szCs w:val="10"/>
                            </w:rPr>
                          </w:pPr>
                        </w:p>
                        <w:p w:rsidR="00655564" w:rsidRPr="002601FC" w:rsidRDefault="00655564" w:rsidP="00A4133D">
                          <w:pPr>
                            <w:pStyle w:val="Fuzeile"/>
                            <w:rPr>
                              <w:sz w:val="10"/>
                              <w:szCs w:val="10"/>
                            </w:rPr>
                          </w:pPr>
                        </w:p>
                        <w:p w:rsidR="00655564" w:rsidRPr="00D4747E" w:rsidRDefault="00655564" w:rsidP="00A4133D">
                          <w:pPr>
                            <w:pStyle w:val="Fuzeile"/>
                            <w:rPr>
                              <w:sz w:val="13"/>
                              <w:szCs w:val="13"/>
                            </w:rPr>
                          </w:pPr>
                          <w:r w:rsidRPr="00D4747E">
                            <w:rPr>
                              <w:sz w:val="13"/>
                              <w:szCs w:val="13"/>
                            </w:rPr>
                            <w:t>Kommanditgesellschaft mit Sitz in 77866 Rheinau-Linx, Registergericht Freiburg i. Br., HRA 370419</w:t>
                          </w:r>
                        </w:p>
                        <w:p w:rsidR="00655564" w:rsidRPr="00D4747E" w:rsidRDefault="0065556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55564" w:rsidRPr="00544FD3" w:rsidRDefault="00655564"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655564" w:rsidRPr="00804EAC" w:rsidRDefault="00655564" w:rsidP="00A4133D">
                    <w:pPr>
                      <w:pStyle w:val="Fuzeile"/>
                      <w:rPr>
                        <w:sz w:val="16"/>
                        <w:szCs w:val="16"/>
                      </w:rPr>
                    </w:pPr>
                    <w:bookmarkStart w:id="24" w:name="FORM_INFO"/>
                    <w:bookmarkEnd w:id="24"/>
                  </w:p>
                  <w:p w:rsidR="00655564" w:rsidRPr="0053034C" w:rsidRDefault="00655564" w:rsidP="00A4133D">
                    <w:pPr>
                      <w:pStyle w:val="Fuzeile"/>
                      <w:rPr>
                        <w:sz w:val="10"/>
                        <w:szCs w:val="10"/>
                      </w:rPr>
                    </w:pPr>
                  </w:p>
                  <w:p w:rsidR="00655564" w:rsidRPr="002601FC" w:rsidRDefault="00655564" w:rsidP="00A4133D">
                    <w:pPr>
                      <w:pStyle w:val="Fuzeile"/>
                      <w:rPr>
                        <w:sz w:val="10"/>
                        <w:szCs w:val="10"/>
                      </w:rPr>
                    </w:pPr>
                  </w:p>
                  <w:p w:rsidR="00655564" w:rsidRPr="00D4747E" w:rsidRDefault="00655564" w:rsidP="00A4133D">
                    <w:pPr>
                      <w:pStyle w:val="Fuzeile"/>
                      <w:rPr>
                        <w:sz w:val="13"/>
                        <w:szCs w:val="13"/>
                      </w:rPr>
                    </w:pPr>
                    <w:r w:rsidRPr="00D4747E">
                      <w:rPr>
                        <w:sz w:val="13"/>
                        <w:szCs w:val="13"/>
                      </w:rPr>
                      <w:t>Kommanditgesellschaft mit Sitz in 77866 Rheinau-Linx, Registergericht Freiburg i. Br., HRA 370419</w:t>
                    </w:r>
                  </w:p>
                  <w:p w:rsidR="00655564" w:rsidRPr="00D4747E" w:rsidRDefault="0065556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55564" w:rsidRPr="00544FD3" w:rsidRDefault="00655564"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655564" w:rsidRDefault="006555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64" w:rsidRDefault="00655564">
      <w:r>
        <w:separator/>
      </w:r>
    </w:p>
  </w:footnote>
  <w:footnote w:type="continuationSeparator" w:id="0">
    <w:p w:rsidR="00655564" w:rsidRDefault="00655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64" w:rsidRPr="00281895" w:rsidRDefault="00655564"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602F1990" wp14:editId="09F4A579">
          <wp:simplePos x="0" y="0"/>
          <wp:positionH relativeFrom="page">
            <wp:posOffset>5214257</wp:posOffset>
          </wp:positionH>
          <wp:positionV relativeFrom="paragraph">
            <wp:posOffset>-113030</wp:posOffset>
          </wp:positionV>
          <wp:extent cx="2087336" cy="633303"/>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55564" w:rsidRPr="00281895" w:rsidRDefault="00655564" w:rsidP="00B330CD">
    <w:pPr>
      <w:rPr>
        <w:sz w:val="8"/>
        <w:szCs w:val="8"/>
      </w:rPr>
    </w:pPr>
  </w:p>
  <w:p w:rsidR="00655564" w:rsidRPr="00281895" w:rsidRDefault="00655564" w:rsidP="00B330CD">
    <w:pPr>
      <w:rPr>
        <w:sz w:val="8"/>
        <w:szCs w:val="8"/>
      </w:rPr>
    </w:pPr>
  </w:p>
  <w:p w:rsidR="00655564" w:rsidRPr="00281895" w:rsidRDefault="00655564" w:rsidP="00B330CD">
    <w:pPr>
      <w:rPr>
        <w:sz w:val="8"/>
        <w:szCs w:val="8"/>
      </w:rPr>
    </w:pPr>
  </w:p>
  <w:p w:rsidR="00655564" w:rsidRDefault="00655564" w:rsidP="00B330CD">
    <w:pPr>
      <w:rPr>
        <w:sz w:val="8"/>
        <w:szCs w:val="8"/>
      </w:rPr>
    </w:pPr>
  </w:p>
  <w:p w:rsidR="00655564" w:rsidRPr="00281895" w:rsidRDefault="00655564" w:rsidP="00B330CD">
    <w:pPr>
      <w:rPr>
        <w:sz w:val="8"/>
        <w:szCs w:val="8"/>
      </w:rPr>
    </w:pPr>
  </w:p>
  <w:p w:rsidR="00655564" w:rsidRDefault="006555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64" w:rsidRPr="00281895" w:rsidRDefault="00655564"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6216C03A" wp14:editId="1DD9618A">
          <wp:simplePos x="0" y="0"/>
          <wp:positionH relativeFrom="page">
            <wp:posOffset>5214257</wp:posOffset>
          </wp:positionH>
          <wp:positionV relativeFrom="paragraph">
            <wp:posOffset>-113030</wp:posOffset>
          </wp:positionV>
          <wp:extent cx="2087336" cy="633303"/>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55564" w:rsidRPr="00281895" w:rsidRDefault="00655564" w:rsidP="00B330CD">
    <w:pPr>
      <w:rPr>
        <w:sz w:val="8"/>
        <w:szCs w:val="8"/>
      </w:rPr>
    </w:pPr>
  </w:p>
  <w:p w:rsidR="00655564" w:rsidRPr="00281895" w:rsidRDefault="00655564" w:rsidP="00B330CD">
    <w:pPr>
      <w:rPr>
        <w:sz w:val="8"/>
        <w:szCs w:val="8"/>
      </w:rPr>
    </w:pPr>
  </w:p>
  <w:p w:rsidR="00655564" w:rsidRPr="00281895" w:rsidRDefault="00655564" w:rsidP="00B330CD">
    <w:pPr>
      <w:rPr>
        <w:sz w:val="8"/>
        <w:szCs w:val="8"/>
      </w:rPr>
    </w:pPr>
  </w:p>
  <w:p w:rsidR="00655564" w:rsidRDefault="00655564" w:rsidP="00B330CD">
    <w:pPr>
      <w:rPr>
        <w:sz w:val="8"/>
        <w:szCs w:val="8"/>
      </w:rPr>
    </w:pPr>
  </w:p>
  <w:p w:rsidR="00655564" w:rsidRPr="00281895" w:rsidRDefault="00655564" w:rsidP="00B330CD">
    <w:pPr>
      <w:rPr>
        <w:sz w:val="8"/>
        <w:szCs w:val="8"/>
      </w:rPr>
    </w:pPr>
  </w:p>
  <w:p w:rsidR="00655564" w:rsidRDefault="006555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8.04.2019"/>
    <w:docVar w:name="FORM_KATEGORIE" w:val="Allgemein"/>
    <w:docVar w:name="FORM_KZ" w:val="LH"/>
    <w:docVar w:name="FORM_LOGO" w:val="Wahr"/>
    <w:docVar w:name="FORM_USER" w:val="m.bochmann"/>
    <w:docVar w:name="FORM_USERDATA" w:val="Lisa Hörth_x000d__x000a_Marketing_x000d__x000a_LH_x000d__x000a_+49 7853 83407_x000d__x000a__x000d__x000a_Lisa.Hoerth@weberhaus.de_x000d__x000a_"/>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55564"/>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373B1"/>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494E"/>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294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33B"/>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0FA8"/>
    <w:rsid w:val="0032172F"/>
    <w:rsid w:val="00325FBF"/>
    <w:rsid w:val="00330221"/>
    <w:rsid w:val="00332516"/>
    <w:rsid w:val="00334CBB"/>
    <w:rsid w:val="00336D04"/>
    <w:rsid w:val="00336D58"/>
    <w:rsid w:val="0033782B"/>
    <w:rsid w:val="0033787D"/>
    <w:rsid w:val="00340C60"/>
    <w:rsid w:val="00341910"/>
    <w:rsid w:val="00342361"/>
    <w:rsid w:val="00343EF7"/>
    <w:rsid w:val="00344449"/>
    <w:rsid w:val="003473F0"/>
    <w:rsid w:val="00350367"/>
    <w:rsid w:val="00355632"/>
    <w:rsid w:val="00362DC4"/>
    <w:rsid w:val="0037422A"/>
    <w:rsid w:val="00374AD2"/>
    <w:rsid w:val="00375F20"/>
    <w:rsid w:val="00380706"/>
    <w:rsid w:val="00382D27"/>
    <w:rsid w:val="00384D72"/>
    <w:rsid w:val="0038520E"/>
    <w:rsid w:val="003852CE"/>
    <w:rsid w:val="00386578"/>
    <w:rsid w:val="00387595"/>
    <w:rsid w:val="003932A2"/>
    <w:rsid w:val="00393892"/>
    <w:rsid w:val="00393CDD"/>
    <w:rsid w:val="00394486"/>
    <w:rsid w:val="00394C6E"/>
    <w:rsid w:val="00394EEF"/>
    <w:rsid w:val="00395620"/>
    <w:rsid w:val="003956A0"/>
    <w:rsid w:val="0039591F"/>
    <w:rsid w:val="00397C34"/>
    <w:rsid w:val="00397D4D"/>
    <w:rsid w:val="003A17CF"/>
    <w:rsid w:val="003A249A"/>
    <w:rsid w:val="003A3E71"/>
    <w:rsid w:val="003A3F08"/>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9F"/>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1803"/>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61D"/>
    <w:rsid w:val="004E1D63"/>
    <w:rsid w:val="004E2731"/>
    <w:rsid w:val="004E444D"/>
    <w:rsid w:val="004E537D"/>
    <w:rsid w:val="004E6169"/>
    <w:rsid w:val="004E64AD"/>
    <w:rsid w:val="004E6721"/>
    <w:rsid w:val="004E7B52"/>
    <w:rsid w:val="004F1E90"/>
    <w:rsid w:val="004F38D9"/>
    <w:rsid w:val="004F492D"/>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C51"/>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1910"/>
    <w:rsid w:val="00632D84"/>
    <w:rsid w:val="00634293"/>
    <w:rsid w:val="006350DA"/>
    <w:rsid w:val="0063754E"/>
    <w:rsid w:val="00641653"/>
    <w:rsid w:val="006423A0"/>
    <w:rsid w:val="00643517"/>
    <w:rsid w:val="00643C8D"/>
    <w:rsid w:val="006441C3"/>
    <w:rsid w:val="00647503"/>
    <w:rsid w:val="00651E00"/>
    <w:rsid w:val="00652DB9"/>
    <w:rsid w:val="00655564"/>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789"/>
    <w:rsid w:val="006E59B1"/>
    <w:rsid w:val="00701E3E"/>
    <w:rsid w:val="0070214A"/>
    <w:rsid w:val="00704702"/>
    <w:rsid w:val="00705190"/>
    <w:rsid w:val="00705C46"/>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490D"/>
    <w:rsid w:val="007A6134"/>
    <w:rsid w:val="007B1F57"/>
    <w:rsid w:val="007B2AD3"/>
    <w:rsid w:val="007C1BB0"/>
    <w:rsid w:val="007C56AF"/>
    <w:rsid w:val="007D1519"/>
    <w:rsid w:val="007D294E"/>
    <w:rsid w:val="007D3160"/>
    <w:rsid w:val="007D33C6"/>
    <w:rsid w:val="007D38CF"/>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4ECD"/>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0EC2"/>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7A7F"/>
    <w:rsid w:val="008C0F40"/>
    <w:rsid w:val="008C37B5"/>
    <w:rsid w:val="008C77FD"/>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1"/>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44BD"/>
    <w:rsid w:val="009E6464"/>
    <w:rsid w:val="009E6D13"/>
    <w:rsid w:val="009E7B8E"/>
    <w:rsid w:val="009F2E4D"/>
    <w:rsid w:val="009F5F3A"/>
    <w:rsid w:val="009F7555"/>
    <w:rsid w:val="00A024B5"/>
    <w:rsid w:val="00A02AC7"/>
    <w:rsid w:val="00A04F22"/>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1E56"/>
    <w:rsid w:val="00B1221C"/>
    <w:rsid w:val="00B1268B"/>
    <w:rsid w:val="00B1269E"/>
    <w:rsid w:val="00B13AF1"/>
    <w:rsid w:val="00B1402D"/>
    <w:rsid w:val="00B162EF"/>
    <w:rsid w:val="00B1758D"/>
    <w:rsid w:val="00B22DE1"/>
    <w:rsid w:val="00B2327C"/>
    <w:rsid w:val="00B25FA1"/>
    <w:rsid w:val="00B270F7"/>
    <w:rsid w:val="00B3239A"/>
    <w:rsid w:val="00B330CD"/>
    <w:rsid w:val="00B35853"/>
    <w:rsid w:val="00B35CDA"/>
    <w:rsid w:val="00B3689F"/>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507"/>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11A1"/>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241D"/>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4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5F15"/>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494D"/>
    <w:rsid w:val="00E45F9C"/>
    <w:rsid w:val="00E4609C"/>
    <w:rsid w:val="00E46EE9"/>
    <w:rsid w:val="00E4701F"/>
    <w:rsid w:val="00E50B4F"/>
    <w:rsid w:val="00E5406D"/>
    <w:rsid w:val="00E55447"/>
    <w:rsid w:val="00E5608C"/>
    <w:rsid w:val="00E56C64"/>
    <w:rsid w:val="00E606F1"/>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0A3"/>
    <w:rsid w:val="00E918FD"/>
    <w:rsid w:val="00EA5797"/>
    <w:rsid w:val="00EA623B"/>
    <w:rsid w:val="00EB1660"/>
    <w:rsid w:val="00EB3369"/>
    <w:rsid w:val="00EB788B"/>
    <w:rsid w:val="00EC087E"/>
    <w:rsid w:val="00EC099F"/>
    <w:rsid w:val="00EC5113"/>
    <w:rsid w:val="00EC5891"/>
    <w:rsid w:val="00EC5DFC"/>
    <w:rsid w:val="00EC7278"/>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EF738A"/>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1DE1"/>
    <w:rsid w:val="00F947DC"/>
    <w:rsid w:val="00F96CE3"/>
    <w:rsid w:val="00F972B8"/>
    <w:rsid w:val="00FA07CD"/>
    <w:rsid w:val="00FA1D2E"/>
    <w:rsid w:val="00FA47A3"/>
    <w:rsid w:val="00FA5589"/>
    <w:rsid w:val="00FB49F2"/>
    <w:rsid w:val="00FB5A88"/>
    <w:rsid w:val="00FB62E1"/>
    <w:rsid w:val="00FB7455"/>
    <w:rsid w:val="00FC1858"/>
    <w:rsid w:val="00FC1F85"/>
    <w:rsid w:val="00FC39D5"/>
    <w:rsid w:val="00FC3A21"/>
    <w:rsid w:val="00FC4577"/>
    <w:rsid w:val="00FC46AA"/>
    <w:rsid w:val="00FC4840"/>
    <w:rsid w:val="00FC60D0"/>
    <w:rsid w:val="00FC6E1C"/>
    <w:rsid w:val="00FD2307"/>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3C3E-3121-4CA2-B0B9-E9355766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429</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40</cp:revision>
  <cp:lastPrinted>2016-08-22T16:31:00Z</cp:lastPrinted>
  <dcterms:created xsi:type="dcterms:W3CDTF">2019-04-18T12:58:00Z</dcterms:created>
  <dcterms:modified xsi:type="dcterms:W3CDTF">2019-05-13T13:17:00Z</dcterms:modified>
</cp:coreProperties>
</file>