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1F18" w14:textId="318DCACA" w:rsidR="00E63F9F" w:rsidRPr="00204AE9" w:rsidRDefault="00E63F9F" w:rsidP="00503CE5">
      <w:pPr>
        <w:spacing w:after="0" w:line="360" w:lineRule="atLeast"/>
        <w:ind w:right="2835"/>
        <w:jc w:val="both"/>
        <w:rPr>
          <w:rFonts w:ascii="Arial" w:hAnsi="Arial" w:cs="Arial"/>
          <w:b/>
          <w:bCs/>
          <w:sz w:val="24"/>
          <w:szCs w:val="24"/>
        </w:rPr>
      </w:pPr>
      <w:r w:rsidRPr="00204AE9">
        <w:rPr>
          <w:rFonts w:ascii="Arial" w:hAnsi="Arial" w:cs="Arial"/>
          <w:b/>
          <w:bCs/>
          <w:sz w:val="24"/>
          <w:szCs w:val="24"/>
        </w:rPr>
        <w:t>Pressemeldung</w:t>
      </w:r>
    </w:p>
    <w:p w14:paraId="1FE541DC" w14:textId="77777777" w:rsidR="00E63F9F" w:rsidRDefault="00E63F9F" w:rsidP="00503CE5">
      <w:pPr>
        <w:spacing w:after="0" w:line="360" w:lineRule="atLeast"/>
        <w:ind w:right="2835"/>
        <w:jc w:val="both"/>
        <w:rPr>
          <w:rFonts w:ascii="Arial" w:hAnsi="Arial" w:cs="Arial"/>
          <w:b/>
          <w:bCs/>
          <w:sz w:val="28"/>
          <w:szCs w:val="28"/>
        </w:rPr>
      </w:pPr>
    </w:p>
    <w:p w14:paraId="4BCFCFA3" w14:textId="0BA7741F" w:rsidR="00221FBE" w:rsidRDefault="008C5A21" w:rsidP="00503CE5">
      <w:pPr>
        <w:spacing w:after="0" w:line="360" w:lineRule="atLeast"/>
        <w:ind w:right="2835"/>
        <w:jc w:val="both"/>
        <w:rPr>
          <w:rFonts w:ascii="Arial" w:hAnsi="Arial" w:cs="Arial"/>
          <w:b/>
          <w:bCs/>
          <w:sz w:val="24"/>
          <w:szCs w:val="24"/>
        </w:rPr>
      </w:pPr>
      <w:r>
        <w:rPr>
          <w:rFonts w:ascii="Arial" w:hAnsi="Arial" w:cs="Arial"/>
          <w:b/>
          <w:bCs/>
          <w:sz w:val="28"/>
          <w:szCs w:val="28"/>
        </w:rPr>
        <w:t>Holzgroßhändler Becher bündelt Standorte im Rhein-Main-Gebiet und zieht nach Hanau</w:t>
      </w:r>
    </w:p>
    <w:p w14:paraId="5808A04B" w14:textId="77777777" w:rsidR="008C5A21" w:rsidRDefault="008C5A21" w:rsidP="00503CE5">
      <w:pPr>
        <w:spacing w:after="0" w:line="360" w:lineRule="atLeast"/>
        <w:ind w:right="2835"/>
        <w:jc w:val="both"/>
        <w:rPr>
          <w:rFonts w:ascii="Arial" w:hAnsi="Arial" w:cs="Arial"/>
          <w:b/>
          <w:bCs/>
          <w:sz w:val="24"/>
          <w:szCs w:val="24"/>
        </w:rPr>
      </w:pPr>
    </w:p>
    <w:p w14:paraId="251C9166" w14:textId="2DE9F534" w:rsidR="009152CD" w:rsidRDefault="008C5A21" w:rsidP="00503CE5">
      <w:pPr>
        <w:spacing w:after="0" w:line="360" w:lineRule="atLeast"/>
        <w:ind w:right="2835"/>
        <w:jc w:val="both"/>
        <w:rPr>
          <w:rFonts w:ascii="Arial" w:hAnsi="Arial" w:cs="Arial"/>
          <w:b/>
          <w:bCs/>
          <w:sz w:val="24"/>
          <w:szCs w:val="24"/>
        </w:rPr>
      </w:pPr>
      <w:r w:rsidRPr="008C5A21">
        <w:rPr>
          <w:rFonts w:ascii="Arial" w:hAnsi="Arial" w:cs="Arial"/>
          <w:b/>
          <w:bCs/>
          <w:sz w:val="24"/>
          <w:szCs w:val="24"/>
        </w:rPr>
        <w:t xml:space="preserve">Neuer Standort stärkt </w:t>
      </w:r>
      <w:r w:rsidR="00BB6E59">
        <w:rPr>
          <w:rFonts w:ascii="Arial" w:hAnsi="Arial" w:cs="Arial"/>
          <w:b/>
          <w:bCs/>
          <w:sz w:val="24"/>
          <w:szCs w:val="24"/>
        </w:rPr>
        <w:t xml:space="preserve">regionale </w:t>
      </w:r>
      <w:r w:rsidRPr="008C5A21">
        <w:rPr>
          <w:rFonts w:ascii="Arial" w:hAnsi="Arial" w:cs="Arial"/>
          <w:b/>
          <w:bCs/>
          <w:sz w:val="24"/>
          <w:szCs w:val="24"/>
        </w:rPr>
        <w:t>Wirtschaft und schafft Voraussetzungen für weiteres Wachstum</w:t>
      </w:r>
    </w:p>
    <w:p w14:paraId="59B83A75" w14:textId="77777777" w:rsidR="008C5A21" w:rsidRPr="00AF74CB" w:rsidRDefault="008C5A21" w:rsidP="00503CE5">
      <w:pPr>
        <w:spacing w:after="0" w:line="360" w:lineRule="atLeast"/>
        <w:ind w:right="2835"/>
        <w:jc w:val="both"/>
        <w:rPr>
          <w:rFonts w:ascii="Arial" w:hAnsi="Arial" w:cs="Arial"/>
          <w:b/>
          <w:bCs/>
          <w:sz w:val="24"/>
          <w:szCs w:val="24"/>
        </w:rPr>
      </w:pPr>
    </w:p>
    <w:p w14:paraId="24769954" w14:textId="50C145AA" w:rsidR="008C5A21" w:rsidRDefault="008C5A21" w:rsidP="00503CE5">
      <w:pPr>
        <w:spacing w:after="0" w:line="360" w:lineRule="atLeast"/>
        <w:ind w:right="2835"/>
        <w:jc w:val="both"/>
        <w:rPr>
          <w:rFonts w:ascii="Arial" w:hAnsi="Arial" w:cs="Arial"/>
          <w:sz w:val="24"/>
          <w:szCs w:val="24"/>
        </w:rPr>
      </w:pPr>
      <w:r w:rsidRPr="007611FF">
        <w:rPr>
          <w:rFonts w:ascii="Arial" w:hAnsi="Arial" w:cs="Arial"/>
          <w:b/>
          <w:bCs/>
          <w:sz w:val="24"/>
          <w:szCs w:val="24"/>
        </w:rPr>
        <w:t xml:space="preserve">Wiesbaden, </w:t>
      </w:r>
      <w:r w:rsidR="007611FF" w:rsidRPr="007611FF">
        <w:rPr>
          <w:rFonts w:ascii="Arial" w:hAnsi="Arial" w:cs="Arial"/>
          <w:b/>
          <w:bCs/>
          <w:sz w:val="24"/>
          <w:szCs w:val="24"/>
        </w:rPr>
        <w:t>26.03</w:t>
      </w:r>
      <w:r w:rsidRPr="007611FF">
        <w:rPr>
          <w:rFonts w:ascii="Arial" w:hAnsi="Arial" w:cs="Arial"/>
          <w:b/>
          <w:bCs/>
          <w:sz w:val="24"/>
          <w:szCs w:val="24"/>
        </w:rPr>
        <w:t>.2026</w:t>
      </w:r>
      <w:r w:rsidRPr="007611FF">
        <w:rPr>
          <w:rFonts w:ascii="Arial" w:hAnsi="Arial" w:cs="Arial"/>
          <w:sz w:val="24"/>
          <w:szCs w:val="24"/>
        </w:rPr>
        <w:t xml:space="preserve"> – Der Holzgroßhändler Becher</w:t>
      </w:r>
      <w:r w:rsidRPr="008C5A21">
        <w:rPr>
          <w:rFonts w:ascii="Arial" w:hAnsi="Arial" w:cs="Arial"/>
          <w:sz w:val="24"/>
          <w:szCs w:val="24"/>
        </w:rPr>
        <w:t xml:space="preserve"> wird seine Standorte Frankfurt und Maintal künftig an einem neuen Standort in Hanau zusammenführen. Mit der Bündelung von Ausstellung, Lager und Logistik an einem Ort schafft das Unternehmen die strukturellen Voraussetzungen für effizientere Prozesse, eine höhere Warenverfügbarkeit und ein erweitertes Sortiment im Rhein-Main-Gebiet. Gleichzeitig bringt die Neuansiedlung wirtschaftliche Impulse für die Stadt Hanau und schafft zusätzliche Arbeitsplätze.</w:t>
      </w:r>
    </w:p>
    <w:p w14:paraId="5C3B6A7B" w14:textId="77777777" w:rsidR="00034F09" w:rsidRDefault="00034F09" w:rsidP="00503CE5">
      <w:pPr>
        <w:spacing w:after="0" w:line="360" w:lineRule="atLeast"/>
        <w:ind w:right="2835"/>
        <w:jc w:val="both"/>
        <w:rPr>
          <w:rFonts w:ascii="Arial" w:hAnsi="Arial" w:cs="Arial"/>
          <w:sz w:val="24"/>
          <w:szCs w:val="24"/>
        </w:rPr>
      </w:pPr>
    </w:p>
    <w:p w14:paraId="10DBE521" w14:textId="551004A6" w:rsidR="00480C7E" w:rsidRDefault="003B1764" w:rsidP="00503CE5">
      <w:pPr>
        <w:spacing w:after="0" w:line="360" w:lineRule="atLeast"/>
        <w:ind w:right="2835"/>
        <w:jc w:val="both"/>
        <w:rPr>
          <w:rFonts w:ascii="Arial" w:hAnsi="Arial" w:cs="Arial"/>
          <w:sz w:val="24"/>
          <w:szCs w:val="24"/>
        </w:rPr>
      </w:pPr>
      <w:r w:rsidRPr="003B1764">
        <w:rPr>
          <w:rFonts w:ascii="Arial" w:hAnsi="Arial" w:cs="Arial"/>
          <w:sz w:val="24"/>
          <w:szCs w:val="24"/>
        </w:rPr>
        <w:t xml:space="preserve">Der Neubau entsteht im Gewerbegebiet Hanau-Nord und umfasst rund 12.300 Quadratmeter Fläche. Geplant sind eine moderne Ausstellung mit mehr als 1.000 Quadratmetern sowie rund 10.000 Quadratmeter Lager- und Logistikfläche. </w:t>
      </w:r>
      <w:r w:rsidR="00C56F30" w:rsidRPr="00C56F30">
        <w:rPr>
          <w:rFonts w:ascii="Arial" w:hAnsi="Arial" w:cs="Arial"/>
          <w:sz w:val="24"/>
          <w:szCs w:val="24"/>
        </w:rPr>
        <w:t xml:space="preserve">Die </w:t>
      </w:r>
      <w:r w:rsidR="00C56F30">
        <w:rPr>
          <w:rFonts w:ascii="Arial" w:hAnsi="Arial" w:cs="Arial"/>
          <w:sz w:val="24"/>
          <w:szCs w:val="24"/>
        </w:rPr>
        <w:t>Halle</w:t>
      </w:r>
      <w:r w:rsidR="00C56F30" w:rsidRPr="00C56F30">
        <w:rPr>
          <w:rFonts w:ascii="Arial" w:hAnsi="Arial" w:cs="Arial"/>
          <w:sz w:val="24"/>
          <w:szCs w:val="24"/>
        </w:rPr>
        <w:t xml:space="preserve"> wird vom Kölner Projektentwickler </w:t>
      </w:r>
      <w:proofErr w:type="spellStart"/>
      <w:r w:rsidR="007F58E0">
        <w:rPr>
          <w:rFonts w:ascii="Arial" w:hAnsi="Arial" w:cs="Arial"/>
          <w:sz w:val="24"/>
          <w:szCs w:val="24"/>
        </w:rPr>
        <w:t>E</w:t>
      </w:r>
      <w:r w:rsidR="00C56F30" w:rsidRPr="00C56F30">
        <w:rPr>
          <w:rFonts w:ascii="Arial" w:hAnsi="Arial" w:cs="Arial"/>
          <w:sz w:val="24"/>
          <w:szCs w:val="24"/>
        </w:rPr>
        <w:t>volutiq</w:t>
      </w:r>
      <w:proofErr w:type="spellEnd"/>
      <w:r w:rsidR="00C56F30" w:rsidRPr="00C56F30">
        <w:rPr>
          <w:rFonts w:ascii="Arial" w:hAnsi="Arial" w:cs="Arial"/>
          <w:sz w:val="24"/>
          <w:szCs w:val="24"/>
        </w:rPr>
        <w:t xml:space="preserve"> im Joint Venture mit </w:t>
      </w:r>
      <w:r w:rsidR="00DA2259" w:rsidRPr="00C56F30">
        <w:rPr>
          <w:rFonts w:ascii="Arial" w:hAnsi="Arial" w:cs="Arial"/>
          <w:sz w:val="24"/>
          <w:szCs w:val="24"/>
        </w:rPr>
        <w:t>Urban Partners</w:t>
      </w:r>
      <w:r w:rsidR="00DA2259">
        <w:rPr>
          <w:rFonts w:ascii="Arial" w:hAnsi="Arial" w:cs="Arial"/>
          <w:sz w:val="24"/>
          <w:szCs w:val="24"/>
        </w:rPr>
        <w:t xml:space="preserve"> </w:t>
      </w:r>
      <w:r w:rsidR="0078613B">
        <w:rPr>
          <w:rFonts w:ascii="Arial" w:hAnsi="Arial" w:cs="Arial"/>
          <w:sz w:val="24"/>
          <w:szCs w:val="24"/>
        </w:rPr>
        <w:t xml:space="preserve">und dem Bauwirtschaftsunternehmen Köster </w:t>
      </w:r>
      <w:r w:rsidR="00C56F30" w:rsidRPr="00C56F30">
        <w:rPr>
          <w:rFonts w:ascii="Arial" w:hAnsi="Arial" w:cs="Arial"/>
          <w:sz w:val="24"/>
          <w:szCs w:val="24"/>
        </w:rPr>
        <w:t>entwickelt</w:t>
      </w:r>
      <w:r w:rsidR="0078613B">
        <w:rPr>
          <w:rFonts w:ascii="Arial" w:hAnsi="Arial" w:cs="Arial"/>
          <w:sz w:val="24"/>
          <w:szCs w:val="24"/>
        </w:rPr>
        <w:t xml:space="preserve"> und gebaut</w:t>
      </w:r>
      <w:r w:rsidR="00C56F30" w:rsidRPr="00C56F30">
        <w:rPr>
          <w:rFonts w:ascii="Arial" w:hAnsi="Arial" w:cs="Arial"/>
          <w:sz w:val="24"/>
          <w:szCs w:val="24"/>
        </w:rPr>
        <w:t>.</w:t>
      </w:r>
      <w:r w:rsidR="00C56F30">
        <w:rPr>
          <w:rFonts w:ascii="Arial" w:hAnsi="Arial" w:cs="Arial"/>
          <w:sz w:val="24"/>
          <w:szCs w:val="24"/>
        </w:rPr>
        <w:t xml:space="preserve"> </w:t>
      </w:r>
      <w:r w:rsidR="00AC6A9A" w:rsidRPr="00AC6A9A">
        <w:rPr>
          <w:rFonts w:ascii="Arial" w:hAnsi="Arial" w:cs="Arial"/>
          <w:sz w:val="24"/>
          <w:szCs w:val="24"/>
        </w:rPr>
        <w:t xml:space="preserve"> Becher wird die nach </w:t>
      </w:r>
      <w:r w:rsidR="00AC6A9A">
        <w:rPr>
          <w:rFonts w:ascii="Arial" w:hAnsi="Arial" w:cs="Arial"/>
          <w:sz w:val="24"/>
          <w:szCs w:val="24"/>
        </w:rPr>
        <w:t>seinen</w:t>
      </w:r>
      <w:r w:rsidR="00AC6A9A" w:rsidRPr="00AC6A9A">
        <w:rPr>
          <w:rFonts w:ascii="Arial" w:hAnsi="Arial" w:cs="Arial"/>
          <w:sz w:val="24"/>
          <w:szCs w:val="24"/>
        </w:rPr>
        <w:t xml:space="preserve"> Anforderungen konzipierten Flächen langfristig anmieten. </w:t>
      </w:r>
      <w:r w:rsidRPr="003B1764">
        <w:rPr>
          <w:rFonts w:ascii="Arial" w:hAnsi="Arial" w:cs="Arial"/>
          <w:sz w:val="24"/>
          <w:szCs w:val="24"/>
        </w:rPr>
        <w:t xml:space="preserve">Die Fertigstellung der Gebäude ist für die zweite Jahreshälfte 2026 vorgesehen, der Umzug der Ausstellung </w:t>
      </w:r>
      <w:r w:rsidR="0078613B">
        <w:rPr>
          <w:rFonts w:ascii="Arial" w:hAnsi="Arial" w:cs="Arial"/>
          <w:sz w:val="24"/>
          <w:szCs w:val="24"/>
        </w:rPr>
        <w:t>folgt im Anschluss</w:t>
      </w:r>
      <w:r w:rsidRPr="003B1764">
        <w:rPr>
          <w:rFonts w:ascii="Arial" w:hAnsi="Arial" w:cs="Arial"/>
          <w:sz w:val="24"/>
          <w:szCs w:val="24"/>
        </w:rPr>
        <w:t>.</w:t>
      </w:r>
    </w:p>
    <w:p w14:paraId="3FE3F4F5" w14:textId="366DAB67" w:rsidR="003B1764" w:rsidRDefault="003B1764" w:rsidP="00503CE5">
      <w:pPr>
        <w:spacing w:after="0" w:line="360" w:lineRule="atLeast"/>
        <w:ind w:right="2835"/>
        <w:jc w:val="both"/>
        <w:rPr>
          <w:rFonts w:ascii="Arial" w:hAnsi="Arial" w:cs="Arial"/>
          <w:sz w:val="24"/>
          <w:szCs w:val="24"/>
        </w:rPr>
      </w:pPr>
      <w:r w:rsidRPr="003B1764">
        <w:rPr>
          <w:rFonts w:ascii="Arial" w:hAnsi="Arial" w:cs="Arial"/>
          <w:sz w:val="24"/>
          <w:szCs w:val="24"/>
        </w:rPr>
        <w:t xml:space="preserve">„Die </w:t>
      </w:r>
      <w:r w:rsidR="00034CCF">
        <w:rPr>
          <w:rFonts w:ascii="Arial" w:hAnsi="Arial" w:cs="Arial"/>
          <w:sz w:val="24"/>
          <w:szCs w:val="24"/>
        </w:rPr>
        <w:t>Ansiedlung von Becher</w:t>
      </w:r>
      <w:r w:rsidRPr="003B1764">
        <w:rPr>
          <w:rFonts w:ascii="Arial" w:hAnsi="Arial" w:cs="Arial"/>
          <w:sz w:val="24"/>
          <w:szCs w:val="24"/>
        </w:rPr>
        <w:t xml:space="preserve"> ist ein echter Gewinn für Hanau. Sie zeigt, dass unsere Stadt für Unternehmen ein attraktiver Wirtschaftsstandort mit hervorragender Verkehrsanbindung und guten Entwicklungsmöglichkeiten ist“, sagt</w:t>
      </w:r>
      <w:r w:rsidR="00FA03DB">
        <w:rPr>
          <w:rFonts w:ascii="Arial" w:hAnsi="Arial" w:cs="Arial"/>
          <w:sz w:val="24"/>
          <w:szCs w:val="24"/>
        </w:rPr>
        <w:t xml:space="preserve"> Hanaus</w:t>
      </w:r>
      <w:r w:rsidRPr="003B1764">
        <w:rPr>
          <w:rFonts w:ascii="Arial" w:hAnsi="Arial" w:cs="Arial"/>
          <w:sz w:val="24"/>
          <w:szCs w:val="24"/>
        </w:rPr>
        <w:t xml:space="preserve"> Oberbürgermeister Claus Kaminsky.</w:t>
      </w:r>
      <w:r>
        <w:rPr>
          <w:rFonts w:ascii="Arial" w:hAnsi="Arial" w:cs="Arial"/>
          <w:sz w:val="24"/>
          <w:szCs w:val="24"/>
        </w:rPr>
        <w:t xml:space="preserve"> </w:t>
      </w:r>
    </w:p>
    <w:p w14:paraId="0E16766E" w14:textId="77777777" w:rsidR="001234F4" w:rsidRDefault="001234F4" w:rsidP="00503CE5">
      <w:pPr>
        <w:spacing w:after="0" w:line="360" w:lineRule="atLeast"/>
        <w:ind w:right="2835"/>
        <w:jc w:val="both"/>
        <w:rPr>
          <w:rFonts w:ascii="Arial" w:hAnsi="Arial" w:cs="Arial"/>
          <w:sz w:val="24"/>
          <w:szCs w:val="24"/>
        </w:rPr>
      </w:pPr>
    </w:p>
    <w:p w14:paraId="7436F00C" w14:textId="2FEAA92E" w:rsidR="00480C7E" w:rsidRDefault="003B1764" w:rsidP="00480C7E">
      <w:pPr>
        <w:spacing w:after="0" w:line="360" w:lineRule="atLeast"/>
        <w:ind w:right="2835"/>
        <w:jc w:val="both"/>
        <w:rPr>
          <w:rFonts w:ascii="Arial" w:hAnsi="Arial" w:cs="Arial"/>
          <w:sz w:val="24"/>
          <w:szCs w:val="24"/>
        </w:rPr>
      </w:pPr>
      <w:r w:rsidRPr="003B1764">
        <w:rPr>
          <w:rFonts w:ascii="Arial" w:hAnsi="Arial" w:cs="Arial"/>
          <w:sz w:val="24"/>
          <w:szCs w:val="24"/>
        </w:rPr>
        <w:lastRenderedPageBreak/>
        <w:t xml:space="preserve">Auch die Wirtschaftsförderung bewertet die Neuansiedlung als wichtigen Impuls für die regionale Wirtschaft. „Mit Becher gewinnt Hanau ein etabliertes Unternehmen, das Arbeitsplätze schafft und langfristig in den Standort investiert“, sagt Matthias Mainka, </w:t>
      </w:r>
      <w:r>
        <w:rPr>
          <w:rFonts w:ascii="Arial" w:hAnsi="Arial" w:cs="Arial"/>
          <w:sz w:val="24"/>
          <w:szCs w:val="24"/>
        </w:rPr>
        <w:t>Prokurist</w:t>
      </w:r>
      <w:r w:rsidRPr="003B1764">
        <w:rPr>
          <w:rFonts w:ascii="Arial" w:hAnsi="Arial" w:cs="Arial"/>
          <w:sz w:val="24"/>
          <w:szCs w:val="24"/>
        </w:rPr>
        <w:t xml:space="preserve"> der Hanau</w:t>
      </w:r>
      <w:r w:rsidR="00FA03DB">
        <w:rPr>
          <w:rFonts w:ascii="Arial" w:hAnsi="Arial" w:cs="Arial"/>
          <w:sz w:val="24"/>
          <w:szCs w:val="24"/>
        </w:rPr>
        <w:t>er</w:t>
      </w:r>
      <w:r w:rsidRPr="003B1764">
        <w:rPr>
          <w:rFonts w:ascii="Arial" w:hAnsi="Arial" w:cs="Arial"/>
          <w:sz w:val="24"/>
          <w:szCs w:val="24"/>
        </w:rPr>
        <w:t xml:space="preserve"> Wirtschaftsförderung.</w:t>
      </w:r>
      <w:r w:rsidR="007F58E0">
        <w:rPr>
          <w:rFonts w:ascii="Arial" w:hAnsi="Arial" w:cs="Arial"/>
          <w:sz w:val="24"/>
          <w:szCs w:val="24"/>
        </w:rPr>
        <w:t xml:space="preserve"> </w:t>
      </w:r>
      <w:r w:rsidR="00480C7E" w:rsidRPr="00480C7E">
        <w:rPr>
          <w:rFonts w:ascii="Arial" w:hAnsi="Arial" w:cs="Arial"/>
          <w:sz w:val="24"/>
          <w:szCs w:val="24"/>
        </w:rPr>
        <w:t xml:space="preserve">Lutz Belles, Investment Manager bei </w:t>
      </w:r>
      <w:proofErr w:type="spellStart"/>
      <w:r w:rsidR="007F58E0">
        <w:rPr>
          <w:rFonts w:ascii="Arial" w:hAnsi="Arial" w:cs="Arial"/>
          <w:sz w:val="24"/>
          <w:szCs w:val="24"/>
        </w:rPr>
        <w:t>E</w:t>
      </w:r>
      <w:r w:rsidR="00480C7E" w:rsidRPr="00480C7E">
        <w:rPr>
          <w:rFonts w:ascii="Arial" w:hAnsi="Arial" w:cs="Arial"/>
          <w:sz w:val="24"/>
          <w:szCs w:val="24"/>
        </w:rPr>
        <w:t>volutiq</w:t>
      </w:r>
      <w:proofErr w:type="spellEnd"/>
      <w:r w:rsidR="00480C7E" w:rsidRPr="00480C7E">
        <w:rPr>
          <w:rFonts w:ascii="Arial" w:hAnsi="Arial" w:cs="Arial"/>
          <w:sz w:val="24"/>
          <w:szCs w:val="24"/>
        </w:rPr>
        <w:t xml:space="preserve">, ergänzt: „Wir freuen uns, dass das Projekt </w:t>
      </w:r>
      <w:r w:rsidR="005527E9">
        <w:rPr>
          <w:rFonts w:ascii="Arial" w:hAnsi="Arial" w:cs="Arial"/>
          <w:sz w:val="24"/>
          <w:szCs w:val="24"/>
        </w:rPr>
        <w:t>zügig</w:t>
      </w:r>
      <w:r w:rsidR="00480C7E" w:rsidRPr="00480C7E">
        <w:rPr>
          <w:rFonts w:ascii="Arial" w:hAnsi="Arial" w:cs="Arial"/>
          <w:sz w:val="24"/>
          <w:szCs w:val="24"/>
        </w:rPr>
        <w:t xml:space="preserve"> voranschreitet. Die enge und partnerschaftliche Zusammenarbeit mit</w:t>
      </w:r>
      <w:r w:rsidR="00BF32B0">
        <w:rPr>
          <w:rFonts w:ascii="Arial" w:hAnsi="Arial" w:cs="Arial"/>
          <w:sz w:val="24"/>
          <w:szCs w:val="24"/>
        </w:rPr>
        <w:t xml:space="preserve"> Urban Partners,</w:t>
      </w:r>
      <w:r w:rsidR="00480C7E" w:rsidRPr="00480C7E">
        <w:rPr>
          <w:rFonts w:ascii="Arial" w:hAnsi="Arial" w:cs="Arial"/>
          <w:sz w:val="24"/>
          <w:szCs w:val="24"/>
        </w:rPr>
        <w:t xml:space="preserve"> Köster</w:t>
      </w:r>
      <w:r w:rsidR="00BF32B0">
        <w:rPr>
          <w:rFonts w:ascii="Arial" w:hAnsi="Arial" w:cs="Arial"/>
          <w:sz w:val="24"/>
          <w:szCs w:val="24"/>
        </w:rPr>
        <w:t xml:space="preserve"> </w:t>
      </w:r>
      <w:r w:rsidR="00480C7E" w:rsidRPr="00480C7E">
        <w:rPr>
          <w:rFonts w:ascii="Arial" w:hAnsi="Arial" w:cs="Arial"/>
          <w:sz w:val="24"/>
          <w:szCs w:val="24"/>
        </w:rPr>
        <w:t xml:space="preserve">und Becher ermöglicht es, die spezifischen Anforderungen </w:t>
      </w:r>
      <w:r w:rsidR="00480C7E">
        <w:rPr>
          <w:rFonts w:ascii="Arial" w:hAnsi="Arial" w:cs="Arial"/>
          <w:sz w:val="24"/>
          <w:szCs w:val="24"/>
        </w:rPr>
        <w:t xml:space="preserve">von Becher </w:t>
      </w:r>
      <w:r w:rsidR="00480C7E" w:rsidRPr="00480C7E">
        <w:rPr>
          <w:rFonts w:ascii="Arial" w:hAnsi="Arial" w:cs="Arial"/>
          <w:sz w:val="24"/>
          <w:szCs w:val="24"/>
        </w:rPr>
        <w:t>mit einer langfristig flexiblen und nachhaltigen Immobilienlösung zu verbinden.“</w:t>
      </w:r>
    </w:p>
    <w:p w14:paraId="2F43DED1" w14:textId="77777777" w:rsidR="00480C7E" w:rsidRDefault="00480C7E" w:rsidP="00503CE5">
      <w:pPr>
        <w:spacing w:after="0" w:line="360" w:lineRule="atLeast"/>
        <w:ind w:right="2835"/>
        <w:jc w:val="both"/>
        <w:rPr>
          <w:rFonts w:ascii="Arial" w:hAnsi="Arial" w:cs="Arial"/>
          <w:sz w:val="24"/>
          <w:szCs w:val="24"/>
        </w:rPr>
      </w:pPr>
    </w:p>
    <w:p w14:paraId="286ED670" w14:textId="55594067" w:rsidR="003B1764" w:rsidRPr="003B1764" w:rsidRDefault="003B1764" w:rsidP="00503CE5">
      <w:pPr>
        <w:spacing w:after="0" w:line="360" w:lineRule="atLeast"/>
        <w:ind w:right="2835"/>
        <w:jc w:val="both"/>
        <w:rPr>
          <w:rFonts w:ascii="Arial" w:hAnsi="Arial" w:cs="Arial"/>
          <w:b/>
          <w:bCs/>
          <w:sz w:val="24"/>
          <w:szCs w:val="24"/>
        </w:rPr>
      </w:pPr>
      <w:r w:rsidRPr="003B1764">
        <w:rPr>
          <w:rFonts w:ascii="Arial" w:hAnsi="Arial" w:cs="Arial"/>
          <w:b/>
          <w:bCs/>
          <w:sz w:val="24"/>
          <w:szCs w:val="24"/>
        </w:rPr>
        <w:t>Bündelung schafft effizientere Abläufe</w:t>
      </w:r>
    </w:p>
    <w:p w14:paraId="5EA42E58" w14:textId="5C19CDB5" w:rsidR="003B1764" w:rsidRDefault="002F6D33" w:rsidP="007553EF">
      <w:pPr>
        <w:spacing w:after="0" w:line="360" w:lineRule="atLeast"/>
        <w:ind w:right="2835"/>
        <w:jc w:val="both"/>
        <w:rPr>
          <w:rFonts w:ascii="Arial" w:hAnsi="Arial" w:cs="Arial"/>
          <w:sz w:val="24"/>
          <w:szCs w:val="24"/>
        </w:rPr>
      </w:pPr>
      <w:r w:rsidRPr="002F6D33">
        <w:rPr>
          <w:rFonts w:ascii="Arial" w:hAnsi="Arial" w:cs="Arial"/>
          <w:sz w:val="24"/>
          <w:szCs w:val="24"/>
        </w:rPr>
        <w:t>Bislang waren Verkauf und Ausstellung in Frankfurt angesiedelt, während sich das Lager in Maintal befand.</w:t>
      </w:r>
      <w:r w:rsidR="007553EF">
        <w:rPr>
          <w:rFonts w:ascii="Arial" w:hAnsi="Arial" w:cs="Arial"/>
          <w:sz w:val="24"/>
          <w:szCs w:val="24"/>
        </w:rPr>
        <w:t xml:space="preserve"> </w:t>
      </w:r>
      <w:r w:rsidR="003B1764" w:rsidRPr="003B1764">
        <w:rPr>
          <w:rFonts w:ascii="Arial" w:hAnsi="Arial" w:cs="Arial"/>
          <w:sz w:val="24"/>
          <w:szCs w:val="24"/>
        </w:rPr>
        <w:t xml:space="preserve">„Mit dem neuen Standort in Hanau </w:t>
      </w:r>
      <w:r w:rsidR="00B4309D">
        <w:rPr>
          <w:rFonts w:ascii="Arial" w:hAnsi="Arial" w:cs="Arial"/>
          <w:sz w:val="24"/>
          <w:szCs w:val="24"/>
        </w:rPr>
        <w:t>wird künftig alles an einem Ort zusammengeführt.</w:t>
      </w:r>
      <w:r w:rsidR="00CD3DBE">
        <w:rPr>
          <w:rFonts w:ascii="Arial" w:hAnsi="Arial" w:cs="Arial"/>
          <w:sz w:val="24"/>
          <w:szCs w:val="24"/>
        </w:rPr>
        <w:t xml:space="preserve"> </w:t>
      </w:r>
      <w:r w:rsidR="00CD3DBE" w:rsidRPr="002F6D33">
        <w:rPr>
          <w:rFonts w:ascii="Arial" w:hAnsi="Arial" w:cs="Arial"/>
          <w:sz w:val="24"/>
          <w:szCs w:val="24"/>
        </w:rPr>
        <w:t>Dadurch entfallen zusätzliche Transportwege zwischen den Standorten</w:t>
      </w:r>
      <w:r w:rsidR="00CD3DBE">
        <w:rPr>
          <w:rFonts w:ascii="Arial" w:hAnsi="Arial" w:cs="Arial"/>
          <w:sz w:val="24"/>
          <w:szCs w:val="24"/>
        </w:rPr>
        <w:t>. D</w:t>
      </w:r>
      <w:r w:rsidR="00CD3DBE" w:rsidRPr="002F6D33">
        <w:rPr>
          <w:rFonts w:ascii="Arial" w:hAnsi="Arial" w:cs="Arial"/>
          <w:sz w:val="24"/>
          <w:szCs w:val="24"/>
        </w:rPr>
        <w:t>as spart Zeit, Kosten und CO</w:t>
      </w:r>
      <w:r w:rsidR="00CD3DBE" w:rsidRPr="002F6D33">
        <w:rPr>
          <w:rFonts w:ascii="Cambria Math" w:hAnsi="Cambria Math" w:cs="Cambria Math"/>
          <w:sz w:val="24"/>
          <w:szCs w:val="24"/>
        </w:rPr>
        <w:t>₂</w:t>
      </w:r>
      <w:r w:rsidR="00CD3DBE" w:rsidRPr="002F6D33">
        <w:rPr>
          <w:rFonts w:ascii="Arial" w:hAnsi="Arial" w:cs="Arial"/>
          <w:sz w:val="24"/>
          <w:szCs w:val="24"/>
        </w:rPr>
        <w:t xml:space="preserve"> und ermöglicht schnellere Abläufe</w:t>
      </w:r>
      <w:r w:rsidR="00CD3DBE">
        <w:rPr>
          <w:rFonts w:ascii="Arial" w:hAnsi="Arial" w:cs="Arial"/>
          <w:sz w:val="24"/>
          <w:szCs w:val="24"/>
        </w:rPr>
        <w:t xml:space="preserve"> für das Unternehmen und unsere Kunden. Durch die direkte Lageranbindung können Kunden ihre Ware direkt mitnehmen. Zudem schaffen wir Kapazitäten für die Erweiterung unseres Sortiments</w:t>
      </w:r>
      <w:r w:rsidR="003B1764" w:rsidRPr="003B1764">
        <w:rPr>
          <w:rFonts w:ascii="Arial" w:hAnsi="Arial" w:cs="Arial"/>
          <w:sz w:val="24"/>
          <w:szCs w:val="24"/>
        </w:rPr>
        <w:t xml:space="preserve">“, sagt Andreas Schmidt, Geschäftsleiter des </w:t>
      </w:r>
      <w:r w:rsidR="003B1764">
        <w:rPr>
          <w:rFonts w:ascii="Arial" w:hAnsi="Arial" w:cs="Arial"/>
          <w:sz w:val="24"/>
          <w:szCs w:val="24"/>
        </w:rPr>
        <w:t>Becher-</w:t>
      </w:r>
      <w:r w:rsidR="003B1764" w:rsidRPr="003B1764">
        <w:rPr>
          <w:rFonts w:ascii="Arial" w:hAnsi="Arial" w:cs="Arial"/>
          <w:sz w:val="24"/>
          <w:szCs w:val="24"/>
        </w:rPr>
        <w:t>Standorts.</w:t>
      </w:r>
    </w:p>
    <w:p w14:paraId="5B92E186" w14:textId="58431885" w:rsidR="003B1764" w:rsidRDefault="00034F09" w:rsidP="007553EF">
      <w:pPr>
        <w:spacing w:after="0" w:line="360" w:lineRule="atLeast"/>
        <w:ind w:right="2835"/>
        <w:jc w:val="both"/>
        <w:rPr>
          <w:rFonts w:ascii="Arial" w:hAnsi="Arial" w:cs="Arial"/>
          <w:sz w:val="24"/>
          <w:szCs w:val="24"/>
        </w:rPr>
      </w:pPr>
      <w:r w:rsidRPr="00034F09">
        <w:rPr>
          <w:rFonts w:ascii="Arial" w:hAnsi="Arial" w:cs="Arial"/>
          <w:sz w:val="24"/>
          <w:szCs w:val="24"/>
        </w:rPr>
        <w:t>Herzstück des neuen Standorts wird eine moderne Ausstellung mit Produkten für den Innenausbau</w:t>
      </w:r>
      <w:r>
        <w:rPr>
          <w:rFonts w:ascii="Arial" w:hAnsi="Arial" w:cs="Arial"/>
          <w:sz w:val="24"/>
          <w:szCs w:val="24"/>
        </w:rPr>
        <w:t>,</w:t>
      </w:r>
      <w:r w:rsidRPr="00034F09">
        <w:rPr>
          <w:rFonts w:ascii="Arial" w:hAnsi="Arial" w:cs="Arial"/>
          <w:sz w:val="24"/>
          <w:szCs w:val="24"/>
        </w:rPr>
        <w:t xml:space="preserve"> darunter Türen, Bodenbeläge und Plattenwerkstoffe</w:t>
      </w:r>
      <w:r>
        <w:rPr>
          <w:rFonts w:ascii="Arial" w:hAnsi="Arial" w:cs="Arial"/>
          <w:sz w:val="24"/>
          <w:szCs w:val="24"/>
        </w:rPr>
        <w:t xml:space="preserve">. </w:t>
      </w:r>
      <w:r w:rsidR="003B1764" w:rsidRPr="003B1764">
        <w:rPr>
          <w:rFonts w:ascii="Arial" w:hAnsi="Arial" w:cs="Arial"/>
          <w:sz w:val="24"/>
          <w:szCs w:val="24"/>
        </w:rPr>
        <w:t xml:space="preserve">Handwerksbetriebe, Planer und </w:t>
      </w:r>
      <w:r w:rsidR="00CD3DBE">
        <w:rPr>
          <w:rFonts w:ascii="Arial" w:hAnsi="Arial" w:cs="Arial"/>
          <w:sz w:val="24"/>
          <w:szCs w:val="24"/>
        </w:rPr>
        <w:t xml:space="preserve">private </w:t>
      </w:r>
      <w:r w:rsidR="003B1764" w:rsidRPr="003B1764">
        <w:rPr>
          <w:rFonts w:ascii="Arial" w:hAnsi="Arial" w:cs="Arial"/>
          <w:sz w:val="24"/>
          <w:szCs w:val="24"/>
        </w:rPr>
        <w:t>Bauherren können dort Materialien künftig direkt erleben und sich umfassend beraten lassen.</w:t>
      </w:r>
    </w:p>
    <w:p w14:paraId="4E4CFD3C" w14:textId="77777777" w:rsidR="003B1764" w:rsidRDefault="003B1764" w:rsidP="003B1764">
      <w:pPr>
        <w:spacing w:after="0" w:line="360" w:lineRule="atLeast"/>
        <w:ind w:right="2835"/>
        <w:jc w:val="both"/>
        <w:rPr>
          <w:rFonts w:ascii="Arial" w:hAnsi="Arial" w:cs="Arial"/>
          <w:sz w:val="24"/>
          <w:szCs w:val="24"/>
        </w:rPr>
      </w:pPr>
    </w:p>
    <w:p w14:paraId="348ACF2A" w14:textId="5E778831" w:rsidR="003B1764" w:rsidRPr="003B1764" w:rsidRDefault="003B1764" w:rsidP="003B1764">
      <w:pPr>
        <w:spacing w:after="0" w:line="360" w:lineRule="atLeast"/>
        <w:ind w:right="2835"/>
        <w:jc w:val="both"/>
        <w:rPr>
          <w:rFonts w:ascii="Arial" w:hAnsi="Arial" w:cs="Arial"/>
          <w:b/>
          <w:bCs/>
          <w:sz w:val="24"/>
          <w:szCs w:val="24"/>
        </w:rPr>
      </w:pPr>
      <w:r w:rsidRPr="003B1764">
        <w:rPr>
          <w:rFonts w:ascii="Arial" w:hAnsi="Arial" w:cs="Arial"/>
          <w:b/>
          <w:bCs/>
          <w:sz w:val="24"/>
          <w:szCs w:val="24"/>
        </w:rPr>
        <w:t xml:space="preserve">Grundlage für weiteres Wachstum </w:t>
      </w:r>
    </w:p>
    <w:p w14:paraId="2E134076" w14:textId="77777777" w:rsidR="00A52212" w:rsidRDefault="00034F09" w:rsidP="008322AA">
      <w:pPr>
        <w:spacing w:after="0" w:line="360" w:lineRule="atLeast"/>
        <w:ind w:right="2835"/>
        <w:jc w:val="both"/>
        <w:rPr>
          <w:rFonts w:ascii="Arial" w:hAnsi="Arial" w:cs="Arial"/>
          <w:sz w:val="24"/>
          <w:szCs w:val="24"/>
        </w:rPr>
      </w:pPr>
      <w:r w:rsidRPr="00034F09">
        <w:rPr>
          <w:rFonts w:ascii="Arial" w:hAnsi="Arial" w:cs="Arial"/>
          <w:sz w:val="24"/>
          <w:szCs w:val="24"/>
        </w:rPr>
        <w:t xml:space="preserve">Der neue Standort in Hanau stärkt die langfristige Entwicklung des Holzgroßhändlers im Rhein-Main-Gebiet. Gleichzeitig investiert Becher kontinuierlich in die Modernisierung seiner Standorte und Ausstellungen, in </w:t>
      </w:r>
      <w:r w:rsidRPr="00034F09">
        <w:rPr>
          <w:rFonts w:ascii="Arial" w:hAnsi="Arial" w:cs="Arial"/>
          <w:sz w:val="24"/>
          <w:szCs w:val="24"/>
        </w:rPr>
        <w:lastRenderedPageBreak/>
        <w:t>denen zunehmend digitale Planungstools und moderne Präsentationskonzepte zum Einsatz kommen. So wird die Beratung vor Ort für Handwerkskunden und deren Auftraggeber noch attraktiver.</w:t>
      </w:r>
      <w:r w:rsidR="00A52212">
        <w:rPr>
          <w:rFonts w:ascii="Arial" w:hAnsi="Arial" w:cs="Arial"/>
          <w:sz w:val="24"/>
          <w:szCs w:val="24"/>
        </w:rPr>
        <w:t xml:space="preserve"> </w:t>
      </w:r>
    </w:p>
    <w:p w14:paraId="59BC7601" w14:textId="697ECC12" w:rsidR="00034F09" w:rsidRPr="00A52212" w:rsidRDefault="00034F09" w:rsidP="008322AA">
      <w:pPr>
        <w:spacing w:after="0" w:line="360" w:lineRule="atLeast"/>
        <w:ind w:right="2835"/>
        <w:jc w:val="both"/>
        <w:rPr>
          <w:rFonts w:ascii="Arial" w:hAnsi="Arial" w:cs="Arial"/>
          <w:sz w:val="24"/>
          <w:szCs w:val="24"/>
        </w:rPr>
      </w:pPr>
      <w:r w:rsidRPr="00034F09">
        <w:rPr>
          <w:rFonts w:ascii="Arial" w:hAnsi="Arial" w:cs="Arial"/>
          <w:sz w:val="24"/>
          <w:szCs w:val="24"/>
        </w:rPr>
        <w:t>„</w:t>
      </w:r>
      <w:r w:rsidR="00121ADB">
        <w:rPr>
          <w:rFonts w:ascii="Arial" w:hAnsi="Arial" w:cs="Arial"/>
          <w:sz w:val="24"/>
          <w:szCs w:val="24"/>
        </w:rPr>
        <w:t>Der stationäre Handel spielt nach wie vor eine wichtige Rolle</w:t>
      </w:r>
      <w:r w:rsidR="002E2E47">
        <w:rPr>
          <w:rFonts w:ascii="Arial" w:hAnsi="Arial" w:cs="Arial"/>
          <w:sz w:val="24"/>
          <w:szCs w:val="24"/>
        </w:rPr>
        <w:t xml:space="preserve"> – hier werden d</w:t>
      </w:r>
      <w:r w:rsidR="00121ADB">
        <w:rPr>
          <w:rFonts w:ascii="Arial" w:hAnsi="Arial" w:cs="Arial"/>
          <w:sz w:val="24"/>
          <w:szCs w:val="24"/>
        </w:rPr>
        <w:t xml:space="preserve">ie </w:t>
      </w:r>
      <w:r w:rsidR="002E2E47">
        <w:rPr>
          <w:rFonts w:ascii="Arial" w:hAnsi="Arial" w:cs="Arial"/>
          <w:sz w:val="24"/>
          <w:szCs w:val="24"/>
        </w:rPr>
        <w:t>Materialien</w:t>
      </w:r>
      <w:r w:rsidR="00121ADB">
        <w:rPr>
          <w:rFonts w:ascii="Arial" w:hAnsi="Arial" w:cs="Arial"/>
          <w:sz w:val="24"/>
          <w:szCs w:val="24"/>
        </w:rPr>
        <w:t xml:space="preserve"> für unsere Kunden erlebbar.</w:t>
      </w:r>
      <w:r w:rsidR="007553EF">
        <w:rPr>
          <w:rFonts w:ascii="Arial" w:hAnsi="Arial" w:cs="Arial"/>
          <w:sz w:val="24"/>
          <w:szCs w:val="24"/>
        </w:rPr>
        <w:t xml:space="preserve"> </w:t>
      </w:r>
      <w:r w:rsidR="00121ADB">
        <w:rPr>
          <w:rFonts w:ascii="Arial" w:hAnsi="Arial" w:cs="Arial"/>
          <w:sz w:val="24"/>
          <w:szCs w:val="24"/>
        </w:rPr>
        <w:t xml:space="preserve">Daher </w:t>
      </w:r>
      <w:r w:rsidRPr="00034F09">
        <w:rPr>
          <w:rFonts w:ascii="Arial" w:hAnsi="Arial" w:cs="Arial"/>
          <w:sz w:val="24"/>
          <w:szCs w:val="24"/>
        </w:rPr>
        <w:t xml:space="preserve">investieren </w:t>
      </w:r>
      <w:r w:rsidR="00121ADB">
        <w:rPr>
          <w:rFonts w:ascii="Arial" w:hAnsi="Arial" w:cs="Arial"/>
          <w:sz w:val="24"/>
          <w:szCs w:val="24"/>
        </w:rPr>
        <w:t xml:space="preserve">wir </w:t>
      </w:r>
      <w:r w:rsidRPr="00034F09">
        <w:rPr>
          <w:rFonts w:ascii="Arial" w:hAnsi="Arial" w:cs="Arial"/>
          <w:sz w:val="24"/>
          <w:szCs w:val="24"/>
        </w:rPr>
        <w:t xml:space="preserve">gezielt in moderne Ausstellungen und neue Beratungskonzepte, um das Handwerk bestmöglich </w:t>
      </w:r>
      <w:r w:rsidR="002E2E47">
        <w:rPr>
          <w:rFonts w:ascii="Arial" w:hAnsi="Arial" w:cs="Arial"/>
          <w:sz w:val="24"/>
          <w:szCs w:val="24"/>
        </w:rPr>
        <w:t xml:space="preserve">bei der Bemusterung seiner Kunden </w:t>
      </w:r>
      <w:r w:rsidRPr="00034F09">
        <w:rPr>
          <w:rFonts w:ascii="Arial" w:hAnsi="Arial" w:cs="Arial"/>
          <w:sz w:val="24"/>
          <w:szCs w:val="24"/>
        </w:rPr>
        <w:t>zu unterstützen</w:t>
      </w:r>
      <w:r w:rsidR="002E2E47">
        <w:rPr>
          <w:rFonts w:ascii="Arial" w:hAnsi="Arial" w:cs="Arial"/>
          <w:sz w:val="24"/>
          <w:szCs w:val="24"/>
        </w:rPr>
        <w:t xml:space="preserve">. </w:t>
      </w:r>
      <w:r w:rsidR="00121ADB">
        <w:rPr>
          <w:rFonts w:ascii="Arial" w:hAnsi="Arial" w:cs="Arial"/>
          <w:sz w:val="24"/>
          <w:szCs w:val="24"/>
        </w:rPr>
        <w:t>Dabei</w:t>
      </w:r>
      <w:r w:rsidR="00121ADB" w:rsidRPr="00034F09">
        <w:rPr>
          <w:rFonts w:ascii="Arial" w:hAnsi="Arial" w:cs="Arial"/>
          <w:sz w:val="24"/>
          <w:szCs w:val="24"/>
        </w:rPr>
        <w:t xml:space="preserve"> </w:t>
      </w:r>
      <w:r w:rsidRPr="00034F09">
        <w:rPr>
          <w:rFonts w:ascii="Arial" w:hAnsi="Arial" w:cs="Arial"/>
          <w:sz w:val="24"/>
          <w:szCs w:val="24"/>
        </w:rPr>
        <w:t xml:space="preserve">helfen </w:t>
      </w:r>
      <w:r w:rsidR="002E2E47">
        <w:rPr>
          <w:rFonts w:ascii="Arial" w:hAnsi="Arial" w:cs="Arial"/>
          <w:sz w:val="24"/>
          <w:szCs w:val="24"/>
        </w:rPr>
        <w:t xml:space="preserve">zum Beispiel </w:t>
      </w:r>
      <w:r w:rsidRPr="00034F09">
        <w:rPr>
          <w:rFonts w:ascii="Arial" w:hAnsi="Arial" w:cs="Arial"/>
          <w:sz w:val="24"/>
          <w:szCs w:val="24"/>
        </w:rPr>
        <w:t>digitale Planungstools, Projekte schneller und anschaulicher zu planen. Mit dieser Kombination entwickeln wir unsere Standorte konsequent weiter“, sagt Matthias Jouy, Geschäftsführer bei Becher.</w:t>
      </w:r>
    </w:p>
    <w:p w14:paraId="7FF83625" w14:textId="77777777" w:rsidR="00034F09" w:rsidRDefault="00034F09" w:rsidP="008322AA">
      <w:pPr>
        <w:spacing w:after="0" w:line="360" w:lineRule="atLeast"/>
        <w:ind w:right="2835"/>
        <w:jc w:val="both"/>
        <w:rPr>
          <w:rFonts w:ascii="Arial" w:hAnsi="Arial" w:cs="Arial"/>
          <w:b/>
          <w:bCs/>
          <w:sz w:val="20"/>
          <w:szCs w:val="20"/>
        </w:rPr>
      </w:pPr>
    </w:p>
    <w:p w14:paraId="79AEBBB6" w14:textId="2E07E566" w:rsidR="00D50258" w:rsidRPr="008322AA" w:rsidRDefault="002A7BBE" w:rsidP="008322AA">
      <w:pPr>
        <w:spacing w:after="0" w:line="360" w:lineRule="atLeast"/>
        <w:ind w:right="2835"/>
        <w:jc w:val="both"/>
        <w:rPr>
          <w:rFonts w:ascii="Arial" w:hAnsi="Arial" w:cs="Arial"/>
          <w:sz w:val="24"/>
          <w:szCs w:val="24"/>
        </w:rPr>
      </w:pPr>
      <w:r w:rsidRPr="00204AE9">
        <w:rPr>
          <w:rFonts w:ascii="Arial" w:hAnsi="Arial" w:cs="Arial"/>
          <w:b/>
          <w:bCs/>
          <w:sz w:val="20"/>
          <w:szCs w:val="20"/>
        </w:rPr>
        <w:t>Bildunterschrift</w:t>
      </w:r>
      <w:r w:rsidR="00204AE9" w:rsidRPr="00204AE9">
        <w:rPr>
          <w:rFonts w:ascii="Arial" w:hAnsi="Arial" w:cs="Arial"/>
          <w:b/>
          <w:bCs/>
          <w:sz w:val="20"/>
          <w:szCs w:val="20"/>
        </w:rPr>
        <w:t>en</w:t>
      </w:r>
    </w:p>
    <w:p w14:paraId="064667B9" w14:textId="3F8F611C" w:rsidR="008322AA" w:rsidRDefault="00D50258" w:rsidP="00D50258">
      <w:pPr>
        <w:ind w:right="2835"/>
        <w:rPr>
          <w:rFonts w:ascii="Arial" w:hAnsi="Arial" w:cs="Arial"/>
          <w:b/>
          <w:bCs/>
          <w:sz w:val="20"/>
          <w:szCs w:val="20"/>
        </w:rPr>
      </w:pPr>
      <w:r>
        <w:rPr>
          <w:rFonts w:ascii="Arial" w:hAnsi="Arial" w:cs="Arial"/>
          <w:b/>
          <w:bCs/>
          <w:sz w:val="20"/>
          <w:szCs w:val="20"/>
        </w:rPr>
        <w:t>Bild 1</w:t>
      </w:r>
      <w:r w:rsidR="00AC6A9A">
        <w:rPr>
          <w:rFonts w:ascii="Arial" w:hAnsi="Arial" w:cs="Arial"/>
          <w:b/>
          <w:bCs/>
          <w:sz w:val="20"/>
          <w:szCs w:val="20"/>
        </w:rPr>
        <w:t>:</w:t>
      </w:r>
      <w:r w:rsidR="008322AA">
        <w:rPr>
          <w:rFonts w:ascii="Arial" w:hAnsi="Arial" w:cs="Arial"/>
          <w:b/>
          <w:bCs/>
          <w:sz w:val="20"/>
          <w:szCs w:val="20"/>
        </w:rPr>
        <w:t xml:space="preserve"> </w:t>
      </w:r>
      <w:r w:rsidR="008322AA" w:rsidRPr="008322AA">
        <w:rPr>
          <w:rFonts w:ascii="Arial" w:hAnsi="Arial" w:cs="Arial"/>
          <w:b/>
          <w:bCs/>
          <w:sz w:val="20"/>
          <w:szCs w:val="20"/>
        </w:rPr>
        <w:t xml:space="preserve">Visualisierung des neuen Becher Standorts in Hanau: Der Neubau vereint künftig Ausstellung, Lager, Logistik und Büroflächen an einem Standort. </w:t>
      </w:r>
      <w:r w:rsidR="008322AA">
        <w:rPr>
          <w:rFonts w:ascii="Arial" w:hAnsi="Arial" w:cs="Arial"/>
          <w:b/>
          <w:bCs/>
          <w:sz w:val="20"/>
          <w:szCs w:val="20"/>
        </w:rPr>
        <w:br/>
      </w:r>
      <w:r w:rsidR="008322AA" w:rsidRPr="008322AA">
        <w:rPr>
          <w:rFonts w:ascii="Arial" w:hAnsi="Arial" w:cs="Arial"/>
          <w:b/>
          <w:bCs/>
          <w:sz w:val="20"/>
          <w:szCs w:val="20"/>
        </w:rPr>
        <w:t xml:space="preserve">Visualisierung: </w:t>
      </w:r>
      <w:r w:rsidR="00422C54">
        <w:rPr>
          <w:rFonts w:ascii="Arial" w:hAnsi="Arial" w:cs="Arial"/>
          <w:b/>
          <w:bCs/>
          <w:sz w:val="20"/>
          <w:szCs w:val="20"/>
        </w:rPr>
        <w:t>Urban Partners</w:t>
      </w:r>
    </w:p>
    <w:p w14:paraId="47FD43EA" w14:textId="77777777" w:rsidR="002F1772" w:rsidRDefault="002F1772" w:rsidP="00D50258">
      <w:pPr>
        <w:ind w:right="2835"/>
        <w:rPr>
          <w:rFonts w:ascii="Arial" w:hAnsi="Arial" w:cs="Arial"/>
          <w:b/>
          <w:bCs/>
          <w:sz w:val="20"/>
          <w:szCs w:val="20"/>
        </w:rPr>
      </w:pPr>
    </w:p>
    <w:p w14:paraId="7A9D9875" w14:textId="23B97521" w:rsidR="00F02886" w:rsidRDefault="00AC6A9A" w:rsidP="00F02886">
      <w:pPr>
        <w:ind w:right="2835"/>
        <w:rPr>
          <w:rFonts w:ascii="Arial" w:hAnsi="Arial" w:cs="Arial"/>
          <w:b/>
          <w:bCs/>
          <w:sz w:val="20"/>
          <w:szCs w:val="20"/>
        </w:rPr>
      </w:pPr>
      <w:r>
        <w:rPr>
          <w:rFonts w:ascii="Arial" w:hAnsi="Arial" w:cs="Arial"/>
          <w:b/>
          <w:bCs/>
          <w:sz w:val="20"/>
          <w:szCs w:val="20"/>
        </w:rPr>
        <w:t>Bild 2:</w:t>
      </w:r>
      <w:r w:rsidR="008322AA">
        <w:rPr>
          <w:rFonts w:ascii="Arial" w:hAnsi="Arial" w:cs="Arial"/>
          <w:b/>
          <w:bCs/>
          <w:sz w:val="20"/>
          <w:szCs w:val="20"/>
        </w:rPr>
        <w:t xml:space="preserve"> </w:t>
      </w:r>
      <w:r w:rsidR="008322AA" w:rsidRPr="008322AA">
        <w:rPr>
          <w:rFonts w:ascii="Arial" w:hAnsi="Arial" w:cs="Arial"/>
          <w:b/>
          <w:bCs/>
          <w:sz w:val="20"/>
          <w:szCs w:val="20"/>
        </w:rPr>
        <w:t>Projektbeteiligte beim Start des Bauprojekts in der Donaustraße in Hanau. Der Holzgroßhändler Becher wird hier künftig seine Standorte Frankfurt und Maintal bündeln</w:t>
      </w:r>
      <w:r w:rsidR="008322AA">
        <w:rPr>
          <w:rFonts w:ascii="Arial" w:hAnsi="Arial" w:cs="Arial"/>
          <w:b/>
          <w:bCs/>
          <w:sz w:val="20"/>
          <w:szCs w:val="20"/>
        </w:rPr>
        <w:t xml:space="preserve"> (</w:t>
      </w:r>
      <w:r w:rsidR="00F02886" w:rsidRPr="00F02886">
        <w:rPr>
          <w:rFonts w:ascii="Arial" w:hAnsi="Arial" w:cs="Arial"/>
          <w:b/>
          <w:bCs/>
          <w:sz w:val="20"/>
          <w:szCs w:val="20"/>
        </w:rPr>
        <w:t>v.l.n.r.</w:t>
      </w:r>
      <w:r w:rsidR="008322AA">
        <w:rPr>
          <w:rFonts w:ascii="Arial" w:hAnsi="Arial" w:cs="Arial"/>
          <w:b/>
          <w:bCs/>
          <w:sz w:val="20"/>
          <w:szCs w:val="20"/>
        </w:rPr>
        <w:t>)</w:t>
      </w:r>
      <w:r w:rsidR="00F02886" w:rsidRPr="00F02886">
        <w:rPr>
          <w:rFonts w:ascii="Arial" w:hAnsi="Arial" w:cs="Arial"/>
          <w:b/>
          <w:bCs/>
          <w:sz w:val="20"/>
          <w:szCs w:val="20"/>
        </w:rPr>
        <w:t xml:space="preserve">: Rade </w:t>
      </w:r>
      <w:proofErr w:type="spellStart"/>
      <w:r w:rsidR="00F02886" w:rsidRPr="00F02886">
        <w:rPr>
          <w:rFonts w:ascii="Arial" w:hAnsi="Arial" w:cs="Arial"/>
          <w:b/>
          <w:bCs/>
          <w:sz w:val="20"/>
          <w:szCs w:val="20"/>
        </w:rPr>
        <w:t>Latincic</w:t>
      </w:r>
      <w:proofErr w:type="spellEnd"/>
      <w:r w:rsidR="00F02886" w:rsidRPr="00F02886">
        <w:rPr>
          <w:rFonts w:ascii="Arial" w:hAnsi="Arial" w:cs="Arial"/>
          <w:b/>
          <w:bCs/>
          <w:sz w:val="20"/>
          <w:szCs w:val="20"/>
        </w:rPr>
        <w:t xml:space="preserve"> (Geschäftsleiter Becher GmbH &amp; Co. KG - NL Frankfurt), Andreas Kunz (Geschäftsführer Hanau Wirtschaftsförderung GmbH), Christian Otto (Projektleiter Phase 5), Louisa König (Associate </w:t>
      </w:r>
      <w:proofErr w:type="spellStart"/>
      <w:r w:rsidR="00F02886" w:rsidRPr="00F02886">
        <w:rPr>
          <w:rFonts w:ascii="Arial" w:hAnsi="Arial" w:cs="Arial"/>
          <w:b/>
          <w:bCs/>
          <w:sz w:val="20"/>
          <w:szCs w:val="20"/>
        </w:rPr>
        <w:t>evolutiq</w:t>
      </w:r>
      <w:proofErr w:type="spellEnd"/>
      <w:r w:rsidR="00F02886" w:rsidRPr="00F02886">
        <w:rPr>
          <w:rFonts w:ascii="Arial" w:hAnsi="Arial" w:cs="Arial"/>
          <w:b/>
          <w:bCs/>
          <w:sz w:val="20"/>
          <w:szCs w:val="20"/>
        </w:rPr>
        <w:t xml:space="preserve"> GmbH), Lutz Belles (Investment Manager </w:t>
      </w:r>
      <w:proofErr w:type="spellStart"/>
      <w:r w:rsidR="00F02886" w:rsidRPr="00F02886">
        <w:rPr>
          <w:rFonts w:ascii="Arial" w:hAnsi="Arial" w:cs="Arial"/>
          <w:b/>
          <w:bCs/>
          <w:sz w:val="20"/>
          <w:szCs w:val="20"/>
        </w:rPr>
        <w:t>Evolutiq</w:t>
      </w:r>
      <w:proofErr w:type="spellEnd"/>
      <w:r w:rsidR="00F02886" w:rsidRPr="00F02886">
        <w:rPr>
          <w:rFonts w:ascii="Arial" w:hAnsi="Arial" w:cs="Arial"/>
          <w:b/>
          <w:bCs/>
          <w:sz w:val="20"/>
          <w:szCs w:val="20"/>
        </w:rPr>
        <w:t xml:space="preserve"> GmbH), Oberbürgermeister der Stadt Hanau Claus Kaminsky, Rémi Faust (Projektleiter Köster GmbH), Emre Yasar (Bauleiter Köster GmbH), Andreas Schmidt (Geschäftsleiter Becher GmbH &amp; Co. KG - NL Frankfurt), Stefan Sans (Geschäftsführung BECHER GmbH &amp; Co. KG), Matthias Jouy (Geschäftsführung BECHER GmbH &amp; Co. KG).</w:t>
      </w:r>
      <w:r w:rsidR="008322AA">
        <w:rPr>
          <w:rFonts w:ascii="Arial" w:hAnsi="Arial" w:cs="Arial"/>
          <w:b/>
          <w:bCs/>
          <w:sz w:val="20"/>
          <w:szCs w:val="20"/>
        </w:rPr>
        <w:br/>
      </w:r>
      <w:r w:rsidR="00F02886">
        <w:rPr>
          <w:rFonts w:ascii="Arial" w:hAnsi="Arial" w:cs="Arial"/>
          <w:b/>
          <w:bCs/>
          <w:sz w:val="20"/>
          <w:szCs w:val="20"/>
        </w:rPr>
        <w:t xml:space="preserve">Fotonachweis: </w:t>
      </w:r>
      <w:r w:rsidR="00F02886" w:rsidRPr="00F02886">
        <w:rPr>
          <w:rFonts w:ascii="Arial" w:hAnsi="Arial" w:cs="Arial"/>
          <w:b/>
          <w:bCs/>
          <w:sz w:val="20"/>
          <w:szCs w:val="20"/>
        </w:rPr>
        <w:t>Stadt Hanau / Moritz Göbel</w:t>
      </w:r>
    </w:p>
    <w:p w14:paraId="180ABF9F" w14:textId="731EE2A8" w:rsidR="00D07E50" w:rsidRPr="00F02886" w:rsidRDefault="00D07E50" w:rsidP="00F02886">
      <w:pPr>
        <w:ind w:right="2835"/>
        <w:rPr>
          <w:rFonts w:ascii="Arial" w:hAnsi="Arial" w:cs="Arial"/>
          <w:b/>
          <w:bCs/>
          <w:sz w:val="20"/>
          <w:szCs w:val="20"/>
        </w:rPr>
      </w:pPr>
    </w:p>
    <w:p w14:paraId="799BDAB1" w14:textId="0897B3EB" w:rsidR="004B73F8" w:rsidRPr="00AC6A9A" w:rsidRDefault="007C2524" w:rsidP="00503CE5">
      <w:pPr>
        <w:ind w:right="2835"/>
        <w:jc w:val="both"/>
        <w:rPr>
          <w:rFonts w:ascii="Arial" w:hAnsi="Arial" w:cs="Arial"/>
          <w:b/>
          <w:bCs/>
          <w:sz w:val="20"/>
          <w:szCs w:val="20"/>
          <w:lang w:val="en-US"/>
        </w:rPr>
      </w:pPr>
      <w:r w:rsidRPr="00AC6A9A">
        <w:rPr>
          <w:rFonts w:ascii="Arial" w:hAnsi="Arial" w:cs="Arial"/>
          <w:b/>
          <w:bCs/>
          <w:sz w:val="20"/>
          <w:szCs w:val="20"/>
          <w:lang w:val="en-US"/>
        </w:rPr>
        <w:t>Link</w:t>
      </w:r>
      <w:r w:rsidR="00AC6A9A" w:rsidRPr="00AC6A9A">
        <w:rPr>
          <w:rFonts w:ascii="Arial" w:hAnsi="Arial" w:cs="Arial"/>
          <w:b/>
          <w:bCs/>
          <w:sz w:val="20"/>
          <w:szCs w:val="20"/>
          <w:lang w:val="en-US"/>
        </w:rPr>
        <w:t>: https://www.becher-holz.de/</w:t>
      </w:r>
    </w:p>
    <w:p w14:paraId="6E4BD6AE" w14:textId="77777777" w:rsidR="005C3D33" w:rsidRDefault="005C3D33">
      <w:pPr>
        <w:rPr>
          <w:rFonts w:ascii="Arial" w:hAnsi="Arial" w:cs="Arial"/>
          <w:b/>
          <w:bCs/>
          <w:sz w:val="20"/>
          <w:szCs w:val="20"/>
          <w:lang w:val="en-US"/>
        </w:rPr>
      </w:pPr>
      <w:r>
        <w:rPr>
          <w:rFonts w:ascii="Arial" w:hAnsi="Arial" w:cs="Arial"/>
          <w:b/>
          <w:bCs/>
          <w:sz w:val="20"/>
          <w:szCs w:val="20"/>
          <w:lang w:val="en-US"/>
        </w:rPr>
        <w:br w:type="page"/>
      </w:r>
    </w:p>
    <w:p w14:paraId="68A6DA1C" w14:textId="02EA36FA" w:rsidR="00D543C0" w:rsidRDefault="00D543C0" w:rsidP="00D543C0">
      <w:pPr>
        <w:ind w:right="2835"/>
        <w:jc w:val="both"/>
        <w:rPr>
          <w:rFonts w:ascii="Arial" w:hAnsi="Arial" w:cs="Arial"/>
          <w:b/>
          <w:bCs/>
          <w:sz w:val="20"/>
          <w:szCs w:val="20"/>
        </w:rPr>
      </w:pPr>
      <w:r w:rsidRPr="007F58E0">
        <w:rPr>
          <w:rFonts w:ascii="Arial" w:hAnsi="Arial" w:cs="Arial"/>
          <w:b/>
          <w:bCs/>
          <w:sz w:val="20"/>
          <w:szCs w:val="20"/>
        </w:rPr>
        <w:lastRenderedPageBreak/>
        <w:t xml:space="preserve">Über BECHER GmbH &amp; Co. </w:t>
      </w:r>
      <w:r>
        <w:rPr>
          <w:rFonts w:ascii="Arial" w:hAnsi="Arial" w:cs="Arial"/>
          <w:b/>
          <w:bCs/>
          <w:sz w:val="20"/>
          <w:szCs w:val="20"/>
        </w:rPr>
        <w:t>KG</w:t>
      </w:r>
    </w:p>
    <w:p w14:paraId="640A54B6" w14:textId="23132917" w:rsidR="00D543C0" w:rsidRDefault="00D543C0" w:rsidP="00D543C0">
      <w:pPr>
        <w:ind w:right="2835"/>
        <w:jc w:val="both"/>
        <w:rPr>
          <w:rFonts w:ascii="Arial" w:hAnsi="Arial" w:cs="Arial"/>
          <w:sz w:val="24"/>
          <w:szCs w:val="24"/>
        </w:rPr>
      </w:pPr>
      <w:r>
        <w:rPr>
          <w:rFonts w:ascii="Arial" w:hAnsi="Arial" w:cs="Arial"/>
          <w:sz w:val="20"/>
          <w:szCs w:val="20"/>
        </w:rPr>
        <w:t>Die BECHER GmbH &amp; Co. KG wurde 1936 als Familienunternehmen gegründet und gehört zu den führenden Holzgroßhändlern in Deutschland. Über 4</w:t>
      </w:r>
      <w:r w:rsidR="00932F89">
        <w:rPr>
          <w:rFonts w:ascii="Arial" w:hAnsi="Arial" w:cs="Arial"/>
          <w:sz w:val="20"/>
          <w:szCs w:val="20"/>
        </w:rPr>
        <w:t>5</w:t>
      </w:r>
      <w:r>
        <w:rPr>
          <w:rFonts w:ascii="Arial" w:hAnsi="Arial" w:cs="Arial"/>
          <w:sz w:val="20"/>
          <w:szCs w:val="20"/>
        </w:rPr>
        <w:t xml:space="preserve">0 Mitarbeiter sind an </w:t>
      </w:r>
      <w:r w:rsidR="00240378">
        <w:rPr>
          <w:rFonts w:ascii="Arial" w:hAnsi="Arial" w:cs="Arial"/>
          <w:sz w:val="20"/>
          <w:szCs w:val="20"/>
        </w:rPr>
        <w:t>vierzehn</w:t>
      </w:r>
      <w:r>
        <w:rPr>
          <w:rFonts w:ascii="Arial" w:hAnsi="Arial" w:cs="Arial"/>
          <w:sz w:val="20"/>
          <w:szCs w:val="20"/>
        </w:rPr>
        <w:t xml:space="preserve"> Standorten in Deutschland beschäftigt. Der „Partner des Handwerks“ verfügt über </w:t>
      </w:r>
      <w:r w:rsidR="00240378">
        <w:rPr>
          <w:rFonts w:ascii="Arial" w:hAnsi="Arial" w:cs="Arial"/>
          <w:sz w:val="20"/>
          <w:szCs w:val="20"/>
        </w:rPr>
        <w:t>100</w:t>
      </w:r>
      <w:r>
        <w:rPr>
          <w:rFonts w:ascii="Arial" w:hAnsi="Arial" w:cs="Arial"/>
          <w:sz w:val="20"/>
          <w:szCs w:val="20"/>
        </w:rPr>
        <w:t>.000 Quadratmeter Lagerfläche und über 1</w:t>
      </w:r>
      <w:r w:rsidR="00562E92">
        <w:rPr>
          <w:rFonts w:ascii="Arial" w:hAnsi="Arial" w:cs="Arial"/>
          <w:sz w:val="20"/>
          <w:szCs w:val="20"/>
        </w:rPr>
        <w:t>2</w:t>
      </w:r>
      <w:r>
        <w:rPr>
          <w:rFonts w:ascii="Arial" w:hAnsi="Arial" w:cs="Arial"/>
          <w:sz w:val="20"/>
          <w:szCs w:val="20"/>
        </w:rPr>
        <w:t>.000 Quadratmeter Ausstellungsfläche. Zum Kernsortiment zählen Plattenwerkstoffe, Türen, Bodenbeläge, Terrassendielen und konstruktives Vollholz. Dank der vier Zentrallager und der vernetzten Logistik innerhalb der Unternehmensgruppe kann BECHER seinen Kunden ein breites Sortiment bei hoher Produktverfügbarkeit bieten.</w:t>
      </w:r>
    </w:p>
    <w:p w14:paraId="643773B2" w14:textId="77777777" w:rsidR="002F1772" w:rsidRDefault="002F1772" w:rsidP="00090F21">
      <w:pPr>
        <w:rPr>
          <w:rFonts w:ascii="Arial" w:hAnsi="Arial" w:cs="Arial"/>
          <w:b/>
          <w:bCs/>
          <w:sz w:val="20"/>
          <w:szCs w:val="20"/>
        </w:rPr>
      </w:pPr>
    </w:p>
    <w:p w14:paraId="3327A630" w14:textId="5274C1B1" w:rsidR="00090F21" w:rsidRDefault="00A32763" w:rsidP="00090F21">
      <w:pPr>
        <w:rPr>
          <w:rFonts w:ascii="Arial" w:hAnsi="Arial" w:cs="Arial"/>
          <w:sz w:val="20"/>
          <w:szCs w:val="20"/>
        </w:rPr>
      </w:pPr>
      <w:r w:rsidRPr="00AF74CB">
        <w:rPr>
          <w:rFonts w:ascii="Arial" w:hAnsi="Arial" w:cs="Arial"/>
          <w:b/>
          <w:bCs/>
          <w:sz w:val="20"/>
          <w:szCs w:val="20"/>
        </w:rPr>
        <w:t>Kontakt:</w:t>
      </w:r>
      <w:r>
        <w:rPr>
          <w:rFonts w:ascii="Arial" w:hAnsi="Arial" w:cs="Arial"/>
          <w:sz w:val="20"/>
          <w:szCs w:val="20"/>
        </w:rPr>
        <w:br/>
      </w:r>
      <w:r w:rsidR="00090F21" w:rsidRPr="00AF74CB">
        <w:rPr>
          <w:rFonts w:ascii="Arial" w:hAnsi="Arial" w:cs="Arial"/>
          <w:b/>
          <w:bCs/>
          <w:sz w:val="20"/>
          <w:szCs w:val="20"/>
        </w:rPr>
        <w:t>BECHER GmbH &amp; Co. KG (Zentrale)</w:t>
      </w:r>
      <w:r w:rsidR="00090F21">
        <w:rPr>
          <w:rFonts w:ascii="Arial" w:hAnsi="Arial" w:cs="Arial"/>
          <w:b/>
          <w:bCs/>
          <w:sz w:val="20"/>
          <w:szCs w:val="20"/>
        </w:rPr>
        <w:br/>
      </w:r>
      <w:r w:rsidR="00090F21">
        <w:rPr>
          <w:rFonts w:ascii="Arial" w:hAnsi="Arial" w:cs="Arial"/>
          <w:sz w:val="20"/>
          <w:szCs w:val="20"/>
        </w:rPr>
        <w:t>Kreuzberger Ring 24</w:t>
      </w:r>
      <w:r w:rsidR="00090F21">
        <w:rPr>
          <w:rFonts w:ascii="Arial" w:hAnsi="Arial" w:cs="Arial"/>
          <w:sz w:val="20"/>
          <w:szCs w:val="20"/>
        </w:rPr>
        <w:br/>
      </w:r>
      <w:r w:rsidR="00090F21" w:rsidRPr="003F3E6A">
        <w:rPr>
          <w:rFonts w:ascii="Arial" w:hAnsi="Arial" w:cs="Arial"/>
          <w:sz w:val="20"/>
          <w:szCs w:val="20"/>
        </w:rPr>
        <w:t>65205 Wiesbaden</w:t>
      </w:r>
      <w:r w:rsidR="00090F21">
        <w:rPr>
          <w:rFonts w:ascii="Arial" w:hAnsi="Arial" w:cs="Arial"/>
          <w:sz w:val="20"/>
          <w:szCs w:val="20"/>
        </w:rPr>
        <w:t>-Erbenheim</w:t>
      </w:r>
      <w:r w:rsidR="00090F21">
        <w:rPr>
          <w:rFonts w:ascii="Arial" w:hAnsi="Arial" w:cs="Arial"/>
          <w:sz w:val="20"/>
          <w:szCs w:val="20"/>
        </w:rPr>
        <w:br/>
      </w:r>
      <w:r w:rsidR="00090F21" w:rsidRPr="00D20879">
        <w:rPr>
          <w:rFonts w:ascii="Arial" w:hAnsi="Arial" w:cs="Arial"/>
          <w:sz w:val="20"/>
          <w:szCs w:val="20"/>
        </w:rPr>
        <w:t>Amtsgericht Wiesbaden</w:t>
      </w:r>
      <w:r w:rsidR="00090F21">
        <w:rPr>
          <w:rFonts w:ascii="Arial" w:hAnsi="Arial" w:cs="Arial"/>
          <w:sz w:val="20"/>
          <w:szCs w:val="20"/>
        </w:rPr>
        <w:t xml:space="preserve"> </w:t>
      </w:r>
      <w:r w:rsidR="00090F21" w:rsidRPr="00D20879">
        <w:rPr>
          <w:rFonts w:ascii="Arial" w:hAnsi="Arial" w:cs="Arial"/>
          <w:sz w:val="20"/>
          <w:szCs w:val="20"/>
        </w:rPr>
        <w:t>| HRA 7785</w:t>
      </w:r>
      <w:r w:rsidR="00090F21">
        <w:rPr>
          <w:rFonts w:ascii="Arial" w:hAnsi="Arial" w:cs="Arial"/>
          <w:sz w:val="20"/>
          <w:szCs w:val="20"/>
        </w:rPr>
        <w:br/>
      </w:r>
      <w:r w:rsidR="00090F21" w:rsidRPr="00D20879">
        <w:rPr>
          <w:rFonts w:ascii="Arial" w:hAnsi="Arial" w:cs="Arial"/>
          <w:sz w:val="20"/>
          <w:szCs w:val="20"/>
        </w:rPr>
        <w:t xml:space="preserve">Geschäftsführer: </w:t>
      </w:r>
      <w:r w:rsidR="00090F21">
        <w:rPr>
          <w:rFonts w:ascii="Arial" w:hAnsi="Arial" w:cs="Arial"/>
          <w:sz w:val="20"/>
          <w:szCs w:val="20"/>
        </w:rPr>
        <w:t xml:space="preserve">Matthias Jouy, </w:t>
      </w:r>
      <w:r w:rsidR="00090F21" w:rsidRPr="00D20879">
        <w:rPr>
          <w:rFonts w:ascii="Arial" w:hAnsi="Arial" w:cs="Arial"/>
          <w:sz w:val="20"/>
          <w:szCs w:val="20"/>
        </w:rPr>
        <w:t>Stefan Sans</w:t>
      </w:r>
      <w:r w:rsidR="00090F21">
        <w:rPr>
          <w:rFonts w:ascii="Arial" w:hAnsi="Arial" w:cs="Arial"/>
          <w:sz w:val="20"/>
          <w:szCs w:val="20"/>
        </w:rPr>
        <w:br/>
        <w:t xml:space="preserve">Leitung Marketing: </w:t>
      </w:r>
      <w:r w:rsidR="00090F21" w:rsidRPr="008176B3">
        <w:rPr>
          <w:rFonts w:ascii="Arial" w:hAnsi="Arial" w:cs="Arial"/>
          <w:sz w:val="20"/>
          <w:szCs w:val="20"/>
        </w:rPr>
        <w:t>Julia Kornek-Strack</w:t>
      </w:r>
      <w:r w:rsidR="00090F21">
        <w:rPr>
          <w:rFonts w:ascii="Arial" w:hAnsi="Arial" w:cs="Arial"/>
          <w:sz w:val="20"/>
          <w:szCs w:val="20"/>
        </w:rPr>
        <w:br/>
      </w:r>
      <w:r w:rsidR="00090F21" w:rsidRPr="003F3E6A">
        <w:rPr>
          <w:rFonts w:ascii="Arial" w:hAnsi="Arial" w:cs="Arial"/>
          <w:sz w:val="20"/>
          <w:szCs w:val="20"/>
        </w:rPr>
        <w:t xml:space="preserve">Tel: </w:t>
      </w:r>
      <w:r w:rsidR="00090F21">
        <w:rPr>
          <w:rFonts w:ascii="Arial" w:hAnsi="Arial" w:cs="Arial"/>
          <w:sz w:val="20"/>
          <w:szCs w:val="20"/>
        </w:rPr>
        <w:t>+49 (0) 611-360100-0</w:t>
      </w:r>
      <w:r w:rsidR="00090F21">
        <w:rPr>
          <w:rFonts w:ascii="Arial" w:hAnsi="Arial" w:cs="Arial"/>
          <w:sz w:val="20"/>
          <w:szCs w:val="20"/>
        </w:rPr>
        <w:br/>
      </w:r>
      <w:r w:rsidR="00090F21" w:rsidRPr="003F3E6A">
        <w:rPr>
          <w:rFonts w:ascii="Arial" w:hAnsi="Arial" w:cs="Arial"/>
          <w:sz w:val="20"/>
          <w:szCs w:val="20"/>
        </w:rPr>
        <w:t xml:space="preserve">E-Mail: </w:t>
      </w:r>
      <w:r w:rsidR="00090F21">
        <w:rPr>
          <w:rFonts w:ascii="Arial" w:hAnsi="Arial" w:cs="Arial"/>
          <w:sz w:val="20"/>
          <w:szCs w:val="20"/>
        </w:rPr>
        <w:t>marketing</w:t>
      </w:r>
      <w:r w:rsidR="00090F21" w:rsidRPr="003F3E6A">
        <w:rPr>
          <w:rFonts w:ascii="Arial" w:hAnsi="Arial" w:cs="Arial"/>
          <w:sz w:val="20"/>
          <w:szCs w:val="20"/>
        </w:rPr>
        <w:t>@becher.de</w:t>
      </w:r>
      <w:r w:rsidR="00090F21">
        <w:rPr>
          <w:rFonts w:ascii="Arial" w:hAnsi="Arial" w:cs="Arial"/>
          <w:sz w:val="20"/>
          <w:szCs w:val="20"/>
        </w:rPr>
        <w:br/>
      </w:r>
      <w:hyperlink r:id="rId9" w:history="1">
        <w:r w:rsidR="00090F21" w:rsidRPr="00D40F32">
          <w:rPr>
            <w:rStyle w:val="Hyperlink"/>
            <w:rFonts w:ascii="Arial" w:hAnsi="Arial" w:cs="Arial"/>
            <w:sz w:val="20"/>
            <w:szCs w:val="20"/>
          </w:rPr>
          <w:t>www.becher-holz.de</w:t>
        </w:r>
      </w:hyperlink>
      <w:r w:rsidR="00090F21">
        <w:rPr>
          <w:rFonts w:ascii="Arial" w:hAnsi="Arial" w:cs="Arial"/>
          <w:sz w:val="20"/>
          <w:szCs w:val="20"/>
        </w:rPr>
        <w:t xml:space="preserve"> </w:t>
      </w:r>
    </w:p>
    <w:p w14:paraId="6C768C0F" w14:textId="3D2F4482" w:rsidR="00042F30" w:rsidRPr="003F3E6A" w:rsidRDefault="00A32763" w:rsidP="00A32763">
      <w:pPr>
        <w:rPr>
          <w:rFonts w:ascii="Arial" w:hAnsi="Arial" w:cs="Arial"/>
          <w:sz w:val="20"/>
          <w:szCs w:val="20"/>
        </w:rPr>
      </w:pPr>
      <w:r w:rsidRPr="003751CC">
        <w:rPr>
          <w:rFonts w:ascii="Arial" w:hAnsi="Arial" w:cs="Arial"/>
          <w:b/>
          <w:bCs/>
          <w:sz w:val="20"/>
          <w:szCs w:val="20"/>
        </w:rPr>
        <w:t>PR-Agentur</w:t>
      </w:r>
      <w:r w:rsidRPr="003751CC">
        <w:rPr>
          <w:rFonts w:ascii="Arial" w:hAnsi="Arial" w:cs="Arial"/>
          <w:b/>
          <w:bCs/>
          <w:sz w:val="20"/>
          <w:szCs w:val="20"/>
        </w:rPr>
        <w:br/>
      </w:r>
      <w:r w:rsidRPr="003F3E6A">
        <w:rPr>
          <w:rFonts w:ascii="Arial" w:hAnsi="Arial" w:cs="Arial"/>
          <w:sz w:val="20"/>
          <w:szCs w:val="20"/>
        </w:rPr>
        <w:t>Fauth Gundlach &amp; Hübl GmbH</w:t>
      </w:r>
      <w:r>
        <w:rPr>
          <w:rFonts w:ascii="Arial" w:hAnsi="Arial" w:cs="Arial"/>
          <w:sz w:val="20"/>
          <w:szCs w:val="20"/>
        </w:rPr>
        <w:br/>
      </w:r>
      <w:r w:rsidRPr="003F3E6A">
        <w:rPr>
          <w:rFonts w:ascii="Arial" w:hAnsi="Arial" w:cs="Arial"/>
          <w:sz w:val="20"/>
          <w:szCs w:val="20"/>
        </w:rPr>
        <w:t>Judith Grommes</w:t>
      </w:r>
      <w:r>
        <w:rPr>
          <w:rFonts w:ascii="Arial" w:hAnsi="Arial" w:cs="Arial"/>
          <w:sz w:val="20"/>
          <w:szCs w:val="20"/>
        </w:rPr>
        <w:br/>
      </w:r>
      <w:r w:rsidRPr="003F3E6A">
        <w:rPr>
          <w:rFonts w:ascii="Arial" w:hAnsi="Arial" w:cs="Arial"/>
          <w:sz w:val="20"/>
          <w:szCs w:val="20"/>
        </w:rPr>
        <w:t>Kellerstraße 1</w:t>
      </w:r>
      <w:r>
        <w:rPr>
          <w:rFonts w:ascii="Arial" w:hAnsi="Arial" w:cs="Arial"/>
          <w:sz w:val="20"/>
          <w:szCs w:val="20"/>
        </w:rPr>
        <w:br/>
      </w:r>
      <w:r w:rsidRPr="003F3E6A">
        <w:rPr>
          <w:rFonts w:ascii="Arial" w:hAnsi="Arial" w:cs="Arial"/>
          <w:sz w:val="20"/>
          <w:szCs w:val="20"/>
        </w:rPr>
        <w:t>65185 Wiesbaden</w:t>
      </w:r>
      <w:r>
        <w:rPr>
          <w:rFonts w:ascii="Arial" w:hAnsi="Arial" w:cs="Arial"/>
          <w:sz w:val="20"/>
          <w:szCs w:val="20"/>
        </w:rPr>
        <w:br/>
      </w:r>
      <w:r w:rsidRPr="003F3E6A">
        <w:rPr>
          <w:rFonts w:ascii="Arial" w:hAnsi="Arial" w:cs="Arial"/>
          <w:sz w:val="20"/>
          <w:szCs w:val="20"/>
        </w:rPr>
        <w:t>Tel.: 0611-172142-</w:t>
      </w:r>
      <w:r w:rsidR="00B760AC">
        <w:rPr>
          <w:rFonts w:ascii="Arial" w:hAnsi="Arial" w:cs="Arial"/>
          <w:sz w:val="20"/>
          <w:szCs w:val="20"/>
        </w:rPr>
        <w:t>12</w:t>
      </w:r>
      <w:r>
        <w:rPr>
          <w:rFonts w:ascii="Arial" w:hAnsi="Arial" w:cs="Arial"/>
          <w:sz w:val="20"/>
          <w:szCs w:val="20"/>
        </w:rPr>
        <w:br/>
      </w:r>
      <w:r w:rsidRPr="003F3E6A">
        <w:rPr>
          <w:rFonts w:ascii="Arial" w:hAnsi="Arial" w:cs="Arial"/>
          <w:sz w:val="20"/>
          <w:szCs w:val="20"/>
        </w:rPr>
        <w:t>E-Mail: grommes@fgundh.de</w:t>
      </w:r>
      <w:r>
        <w:rPr>
          <w:rFonts w:ascii="Arial" w:hAnsi="Arial" w:cs="Arial"/>
          <w:sz w:val="20"/>
          <w:szCs w:val="20"/>
        </w:rPr>
        <w:br/>
      </w:r>
      <w:hyperlink r:id="rId10" w:history="1">
        <w:r w:rsidR="00D50258" w:rsidRPr="00D40F32">
          <w:rPr>
            <w:rStyle w:val="Hyperlink"/>
            <w:rFonts w:ascii="Arial" w:hAnsi="Arial" w:cs="Arial"/>
            <w:sz w:val="20"/>
            <w:szCs w:val="20"/>
          </w:rPr>
          <w:t>www.fgundh.de</w:t>
        </w:r>
      </w:hyperlink>
      <w:r w:rsidR="00D50258">
        <w:rPr>
          <w:rFonts w:ascii="Arial" w:hAnsi="Arial" w:cs="Arial"/>
          <w:sz w:val="20"/>
          <w:szCs w:val="20"/>
        </w:rPr>
        <w:t xml:space="preserve"> </w:t>
      </w:r>
    </w:p>
    <w:sectPr w:rsidR="00042F30" w:rsidRPr="003F3E6A" w:rsidSect="00042F30">
      <w:headerReference w:type="default" r:id="rId11"/>
      <w:pgSz w:w="11906" w:h="16838"/>
      <w:pgMar w:top="1417" w:right="1417" w:bottom="1134" w:left="1417" w:header="170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39AA6" w14:textId="77777777" w:rsidR="00276494" w:rsidRDefault="00276494" w:rsidP="00E63F9F">
      <w:pPr>
        <w:spacing w:after="0" w:line="240" w:lineRule="auto"/>
      </w:pPr>
      <w:r>
        <w:separator/>
      </w:r>
    </w:p>
  </w:endnote>
  <w:endnote w:type="continuationSeparator" w:id="0">
    <w:p w14:paraId="59D5FF64" w14:textId="77777777" w:rsidR="00276494" w:rsidRDefault="00276494" w:rsidP="00E6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A6F2" w14:textId="77777777" w:rsidR="00276494" w:rsidRDefault="00276494" w:rsidP="00E63F9F">
      <w:pPr>
        <w:spacing w:after="0" w:line="240" w:lineRule="auto"/>
      </w:pPr>
      <w:r>
        <w:separator/>
      </w:r>
    </w:p>
  </w:footnote>
  <w:footnote w:type="continuationSeparator" w:id="0">
    <w:p w14:paraId="18772077" w14:textId="77777777" w:rsidR="00276494" w:rsidRDefault="00276494" w:rsidP="00E63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4051" w14:textId="2E3774AE" w:rsidR="00E63F9F" w:rsidRDefault="00042F30">
    <w:pPr>
      <w:pStyle w:val="Kopfzeile"/>
      <w:rPr>
        <w:noProof/>
      </w:rPr>
    </w:pPr>
    <w:r>
      <w:rPr>
        <w:noProof/>
      </w:rPr>
      <w:drawing>
        <wp:anchor distT="0" distB="0" distL="114300" distR="114300" simplePos="0" relativeHeight="251658240" behindDoc="0" locked="0" layoutInCell="1" allowOverlap="1" wp14:anchorId="09F8AD23" wp14:editId="7AC773C1">
          <wp:simplePos x="0" y="0"/>
          <wp:positionH relativeFrom="margin">
            <wp:posOffset>3768090</wp:posOffset>
          </wp:positionH>
          <wp:positionV relativeFrom="margin">
            <wp:posOffset>-1101090</wp:posOffset>
          </wp:positionV>
          <wp:extent cx="2599051" cy="809625"/>
          <wp:effectExtent l="0" t="0" r="0" b="0"/>
          <wp:wrapSquare wrapText="bothSides"/>
          <wp:docPr id="1" name="Grafik 1"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CHER_Logo_mit_Claim.jpg"/>
                  <pic:cNvPicPr/>
                </pic:nvPicPr>
                <pic:blipFill>
                  <a:blip r:embed="rId1">
                    <a:extLst>
                      <a:ext uri="{28A0092B-C50C-407E-A947-70E740481C1C}">
                        <a14:useLocalDpi xmlns:a14="http://schemas.microsoft.com/office/drawing/2010/main" val="0"/>
                      </a:ext>
                    </a:extLst>
                  </a:blip>
                  <a:stretch>
                    <a:fillRect/>
                  </a:stretch>
                </pic:blipFill>
                <pic:spPr>
                  <a:xfrm>
                    <a:off x="0" y="0"/>
                    <a:ext cx="2599051" cy="809625"/>
                  </a:xfrm>
                  <a:prstGeom prst="rect">
                    <a:avLst/>
                  </a:prstGeom>
                </pic:spPr>
              </pic:pic>
            </a:graphicData>
          </a:graphic>
        </wp:anchor>
      </w:drawing>
    </w:r>
  </w:p>
  <w:p w14:paraId="656A48B1" w14:textId="296BF8E0" w:rsidR="00E63F9F" w:rsidRDefault="00E63F9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A4"/>
    <w:rsid w:val="00034842"/>
    <w:rsid w:val="00034CCF"/>
    <w:rsid w:val="00034F09"/>
    <w:rsid w:val="00042F30"/>
    <w:rsid w:val="00051EF6"/>
    <w:rsid w:val="00055403"/>
    <w:rsid w:val="00072C2A"/>
    <w:rsid w:val="00081AFB"/>
    <w:rsid w:val="00090F21"/>
    <w:rsid w:val="000A0F79"/>
    <w:rsid w:val="000A124B"/>
    <w:rsid w:val="000A2D56"/>
    <w:rsid w:val="000B15B2"/>
    <w:rsid w:val="000D4574"/>
    <w:rsid w:val="000F34AB"/>
    <w:rsid w:val="00121ADB"/>
    <w:rsid w:val="0012218C"/>
    <w:rsid w:val="00123282"/>
    <w:rsid w:val="001234F4"/>
    <w:rsid w:val="001343D3"/>
    <w:rsid w:val="00161735"/>
    <w:rsid w:val="00161EAA"/>
    <w:rsid w:val="00162F91"/>
    <w:rsid w:val="001846F2"/>
    <w:rsid w:val="001847FD"/>
    <w:rsid w:val="001B6530"/>
    <w:rsid w:val="001B7124"/>
    <w:rsid w:val="001C52EA"/>
    <w:rsid w:val="001E057D"/>
    <w:rsid w:val="001E0749"/>
    <w:rsid w:val="00204AE9"/>
    <w:rsid w:val="00216D76"/>
    <w:rsid w:val="00221FBE"/>
    <w:rsid w:val="00226CB0"/>
    <w:rsid w:val="00240378"/>
    <w:rsid w:val="00251675"/>
    <w:rsid w:val="002620F5"/>
    <w:rsid w:val="00276494"/>
    <w:rsid w:val="00294DF8"/>
    <w:rsid w:val="00297D70"/>
    <w:rsid w:val="002A2516"/>
    <w:rsid w:val="002A7AF0"/>
    <w:rsid w:val="002A7BBE"/>
    <w:rsid w:val="002B2252"/>
    <w:rsid w:val="002D0AA7"/>
    <w:rsid w:val="002D7737"/>
    <w:rsid w:val="002D793E"/>
    <w:rsid w:val="002D7B18"/>
    <w:rsid w:val="002E2E47"/>
    <w:rsid w:val="002F1772"/>
    <w:rsid w:val="002F6D33"/>
    <w:rsid w:val="003017BE"/>
    <w:rsid w:val="00302790"/>
    <w:rsid w:val="00303007"/>
    <w:rsid w:val="00317578"/>
    <w:rsid w:val="00334B87"/>
    <w:rsid w:val="00335F7E"/>
    <w:rsid w:val="003751CC"/>
    <w:rsid w:val="0038161D"/>
    <w:rsid w:val="003919DD"/>
    <w:rsid w:val="00396F08"/>
    <w:rsid w:val="003B1764"/>
    <w:rsid w:val="003B304E"/>
    <w:rsid w:val="003B3F85"/>
    <w:rsid w:val="003C4AC9"/>
    <w:rsid w:val="003F1E22"/>
    <w:rsid w:val="003F3E6A"/>
    <w:rsid w:val="00422C54"/>
    <w:rsid w:val="00426A16"/>
    <w:rsid w:val="004312E6"/>
    <w:rsid w:val="0043603F"/>
    <w:rsid w:val="004444D1"/>
    <w:rsid w:val="00480C7E"/>
    <w:rsid w:val="00487DF9"/>
    <w:rsid w:val="004914DD"/>
    <w:rsid w:val="004A471B"/>
    <w:rsid w:val="004B73F8"/>
    <w:rsid w:val="004C5DAE"/>
    <w:rsid w:val="004D0B56"/>
    <w:rsid w:val="004E0BA5"/>
    <w:rsid w:val="004F0931"/>
    <w:rsid w:val="004F780C"/>
    <w:rsid w:val="0050059E"/>
    <w:rsid w:val="005019A8"/>
    <w:rsid w:val="00503CE5"/>
    <w:rsid w:val="00504297"/>
    <w:rsid w:val="00510835"/>
    <w:rsid w:val="00511B17"/>
    <w:rsid w:val="00527DA4"/>
    <w:rsid w:val="005466F9"/>
    <w:rsid w:val="005527E9"/>
    <w:rsid w:val="00560052"/>
    <w:rsid w:val="00562E92"/>
    <w:rsid w:val="005C1225"/>
    <w:rsid w:val="005C3D33"/>
    <w:rsid w:val="005C66F0"/>
    <w:rsid w:val="005D6CA6"/>
    <w:rsid w:val="005E2472"/>
    <w:rsid w:val="005F5F9B"/>
    <w:rsid w:val="005F7C07"/>
    <w:rsid w:val="00615FA9"/>
    <w:rsid w:val="00620E25"/>
    <w:rsid w:val="0063523C"/>
    <w:rsid w:val="00640C3B"/>
    <w:rsid w:val="00642003"/>
    <w:rsid w:val="00677A3A"/>
    <w:rsid w:val="0069058D"/>
    <w:rsid w:val="006B0788"/>
    <w:rsid w:val="006D1460"/>
    <w:rsid w:val="006D5E3D"/>
    <w:rsid w:val="006E6B36"/>
    <w:rsid w:val="00721EE0"/>
    <w:rsid w:val="00752750"/>
    <w:rsid w:val="007553EF"/>
    <w:rsid w:val="007611FF"/>
    <w:rsid w:val="0078613B"/>
    <w:rsid w:val="007921BE"/>
    <w:rsid w:val="00792C2A"/>
    <w:rsid w:val="0079757F"/>
    <w:rsid w:val="007A2035"/>
    <w:rsid w:val="007B67E2"/>
    <w:rsid w:val="007B6930"/>
    <w:rsid w:val="007B6A95"/>
    <w:rsid w:val="007C2524"/>
    <w:rsid w:val="007D13EE"/>
    <w:rsid w:val="007E32F5"/>
    <w:rsid w:val="007F4FA0"/>
    <w:rsid w:val="007F58E0"/>
    <w:rsid w:val="00803023"/>
    <w:rsid w:val="00805FB8"/>
    <w:rsid w:val="008176B3"/>
    <w:rsid w:val="00822420"/>
    <w:rsid w:val="00827ED6"/>
    <w:rsid w:val="008322AA"/>
    <w:rsid w:val="0084138F"/>
    <w:rsid w:val="00843BC9"/>
    <w:rsid w:val="00844961"/>
    <w:rsid w:val="00857630"/>
    <w:rsid w:val="00864BD6"/>
    <w:rsid w:val="00880660"/>
    <w:rsid w:val="008859CB"/>
    <w:rsid w:val="008A6214"/>
    <w:rsid w:val="008B10B3"/>
    <w:rsid w:val="008B18E4"/>
    <w:rsid w:val="008B4C2C"/>
    <w:rsid w:val="008C5A21"/>
    <w:rsid w:val="008F441E"/>
    <w:rsid w:val="009152CD"/>
    <w:rsid w:val="00924D15"/>
    <w:rsid w:val="00932F89"/>
    <w:rsid w:val="00937F92"/>
    <w:rsid w:val="00992904"/>
    <w:rsid w:val="00992C83"/>
    <w:rsid w:val="009B0D0B"/>
    <w:rsid w:val="009C548A"/>
    <w:rsid w:val="009D36FE"/>
    <w:rsid w:val="009E27BE"/>
    <w:rsid w:val="00A02098"/>
    <w:rsid w:val="00A04856"/>
    <w:rsid w:val="00A05B2C"/>
    <w:rsid w:val="00A23199"/>
    <w:rsid w:val="00A32763"/>
    <w:rsid w:val="00A41748"/>
    <w:rsid w:val="00A52212"/>
    <w:rsid w:val="00A542BF"/>
    <w:rsid w:val="00A57306"/>
    <w:rsid w:val="00A61100"/>
    <w:rsid w:val="00A677AF"/>
    <w:rsid w:val="00A757B1"/>
    <w:rsid w:val="00AC6A9A"/>
    <w:rsid w:val="00AD0D5E"/>
    <w:rsid w:val="00AE452A"/>
    <w:rsid w:val="00AF33DF"/>
    <w:rsid w:val="00AF74CB"/>
    <w:rsid w:val="00B12646"/>
    <w:rsid w:val="00B14DFD"/>
    <w:rsid w:val="00B4163D"/>
    <w:rsid w:val="00B4309D"/>
    <w:rsid w:val="00B43E63"/>
    <w:rsid w:val="00B54960"/>
    <w:rsid w:val="00B62267"/>
    <w:rsid w:val="00B65199"/>
    <w:rsid w:val="00B65D69"/>
    <w:rsid w:val="00B760AC"/>
    <w:rsid w:val="00BA2A0D"/>
    <w:rsid w:val="00BB6E59"/>
    <w:rsid w:val="00BC1A00"/>
    <w:rsid w:val="00BD336B"/>
    <w:rsid w:val="00BD4915"/>
    <w:rsid w:val="00BD592B"/>
    <w:rsid w:val="00BF32B0"/>
    <w:rsid w:val="00BF4DFA"/>
    <w:rsid w:val="00C03828"/>
    <w:rsid w:val="00C14F35"/>
    <w:rsid w:val="00C24F3C"/>
    <w:rsid w:val="00C44DFA"/>
    <w:rsid w:val="00C56F30"/>
    <w:rsid w:val="00C84E93"/>
    <w:rsid w:val="00C853D5"/>
    <w:rsid w:val="00C91474"/>
    <w:rsid w:val="00C94657"/>
    <w:rsid w:val="00CB1586"/>
    <w:rsid w:val="00CB28A7"/>
    <w:rsid w:val="00CB658E"/>
    <w:rsid w:val="00CB7E02"/>
    <w:rsid w:val="00CB7E24"/>
    <w:rsid w:val="00CD3DBE"/>
    <w:rsid w:val="00CE11E7"/>
    <w:rsid w:val="00CF5FE4"/>
    <w:rsid w:val="00D0064D"/>
    <w:rsid w:val="00D07E50"/>
    <w:rsid w:val="00D2388B"/>
    <w:rsid w:val="00D2413B"/>
    <w:rsid w:val="00D50258"/>
    <w:rsid w:val="00D543C0"/>
    <w:rsid w:val="00D56258"/>
    <w:rsid w:val="00D72FC0"/>
    <w:rsid w:val="00D76D55"/>
    <w:rsid w:val="00D94170"/>
    <w:rsid w:val="00DA2259"/>
    <w:rsid w:val="00DB2547"/>
    <w:rsid w:val="00DD4321"/>
    <w:rsid w:val="00DD6F5C"/>
    <w:rsid w:val="00DD7F0F"/>
    <w:rsid w:val="00E33199"/>
    <w:rsid w:val="00E40C0C"/>
    <w:rsid w:val="00E558C3"/>
    <w:rsid w:val="00E55A59"/>
    <w:rsid w:val="00E61496"/>
    <w:rsid w:val="00E63F9F"/>
    <w:rsid w:val="00E82910"/>
    <w:rsid w:val="00EA17C3"/>
    <w:rsid w:val="00EE52F4"/>
    <w:rsid w:val="00EF0F96"/>
    <w:rsid w:val="00EF2E1B"/>
    <w:rsid w:val="00F02886"/>
    <w:rsid w:val="00F200E0"/>
    <w:rsid w:val="00F24BFE"/>
    <w:rsid w:val="00F5631B"/>
    <w:rsid w:val="00F643B7"/>
    <w:rsid w:val="00FA03DB"/>
    <w:rsid w:val="00FA16E6"/>
    <w:rsid w:val="00FA5F64"/>
    <w:rsid w:val="00FB24D1"/>
    <w:rsid w:val="00FC2B69"/>
    <w:rsid w:val="00FC3458"/>
    <w:rsid w:val="00FD0C2B"/>
    <w:rsid w:val="00FE1C45"/>
    <w:rsid w:val="00FF1BB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0DF42"/>
  <w15:chartTrackingRefBased/>
  <w15:docId w15:val="{EDEE0470-B242-4BAB-ACF5-D41796EC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F3E6A"/>
    <w:rPr>
      <w:color w:val="0563C1" w:themeColor="hyperlink"/>
      <w:u w:val="single"/>
    </w:rPr>
  </w:style>
  <w:style w:type="character" w:customStyle="1" w:styleId="NichtaufgelsteErwhnung1">
    <w:name w:val="Nicht aufgelöste Erwähnung1"/>
    <w:basedOn w:val="Absatz-Standardschriftart"/>
    <w:uiPriority w:val="99"/>
    <w:semiHidden/>
    <w:unhideWhenUsed/>
    <w:rsid w:val="003F3E6A"/>
    <w:rPr>
      <w:color w:val="605E5C"/>
      <w:shd w:val="clear" w:color="auto" w:fill="E1DFDD"/>
    </w:rPr>
  </w:style>
  <w:style w:type="paragraph" w:styleId="Sprechblasentext">
    <w:name w:val="Balloon Text"/>
    <w:basedOn w:val="Standard"/>
    <w:link w:val="SprechblasentextZchn"/>
    <w:uiPriority w:val="99"/>
    <w:semiHidden/>
    <w:unhideWhenUsed/>
    <w:rsid w:val="009152C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2CD"/>
    <w:rPr>
      <w:rFonts w:ascii="Segoe UI" w:hAnsi="Segoe UI" w:cs="Segoe UI"/>
      <w:sz w:val="18"/>
      <w:szCs w:val="18"/>
    </w:rPr>
  </w:style>
  <w:style w:type="character" w:styleId="Kommentarzeichen">
    <w:name w:val="annotation reference"/>
    <w:basedOn w:val="Absatz-Standardschriftart"/>
    <w:uiPriority w:val="99"/>
    <w:semiHidden/>
    <w:unhideWhenUsed/>
    <w:rsid w:val="00221FBE"/>
    <w:rPr>
      <w:sz w:val="16"/>
      <w:szCs w:val="16"/>
    </w:rPr>
  </w:style>
  <w:style w:type="paragraph" w:styleId="Kommentartext">
    <w:name w:val="annotation text"/>
    <w:basedOn w:val="Standard"/>
    <w:link w:val="KommentartextZchn"/>
    <w:uiPriority w:val="99"/>
    <w:unhideWhenUsed/>
    <w:rsid w:val="00221FBE"/>
    <w:pPr>
      <w:spacing w:line="240" w:lineRule="auto"/>
    </w:pPr>
    <w:rPr>
      <w:sz w:val="20"/>
      <w:szCs w:val="20"/>
    </w:rPr>
  </w:style>
  <w:style w:type="character" w:customStyle="1" w:styleId="KommentartextZchn">
    <w:name w:val="Kommentartext Zchn"/>
    <w:basedOn w:val="Absatz-Standardschriftart"/>
    <w:link w:val="Kommentartext"/>
    <w:uiPriority w:val="99"/>
    <w:rsid w:val="00221FBE"/>
    <w:rPr>
      <w:sz w:val="20"/>
      <w:szCs w:val="20"/>
    </w:rPr>
  </w:style>
  <w:style w:type="paragraph" w:styleId="Kommentarthema">
    <w:name w:val="annotation subject"/>
    <w:basedOn w:val="Kommentartext"/>
    <w:next w:val="Kommentartext"/>
    <w:link w:val="KommentarthemaZchn"/>
    <w:uiPriority w:val="99"/>
    <w:semiHidden/>
    <w:unhideWhenUsed/>
    <w:rsid w:val="00221FBE"/>
    <w:rPr>
      <w:b/>
      <w:bCs/>
    </w:rPr>
  </w:style>
  <w:style w:type="character" w:customStyle="1" w:styleId="KommentarthemaZchn">
    <w:name w:val="Kommentarthema Zchn"/>
    <w:basedOn w:val="KommentartextZchn"/>
    <w:link w:val="Kommentarthema"/>
    <w:uiPriority w:val="99"/>
    <w:semiHidden/>
    <w:rsid w:val="00221FBE"/>
    <w:rPr>
      <w:b/>
      <w:bCs/>
      <w:sz w:val="20"/>
      <w:szCs w:val="20"/>
    </w:rPr>
  </w:style>
  <w:style w:type="paragraph" w:styleId="Kopfzeile">
    <w:name w:val="header"/>
    <w:basedOn w:val="Standard"/>
    <w:link w:val="KopfzeileZchn"/>
    <w:uiPriority w:val="99"/>
    <w:unhideWhenUsed/>
    <w:rsid w:val="00E6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3F9F"/>
  </w:style>
  <w:style w:type="paragraph" w:styleId="Fuzeile">
    <w:name w:val="footer"/>
    <w:basedOn w:val="Standard"/>
    <w:link w:val="FuzeileZchn"/>
    <w:uiPriority w:val="99"/>
    <w:unhideWhenUsed/>
    <w:rsid w:val="00E63F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3F9F"/>
  </w:style>
  <w:style w:type="character" w:styleId="NichtaufgelsteErwhnung">
    <w:name w:val="Unresolved Mention"/>
    <w:basedOn w:val="Absatz-Standardschriftart"/>
    <w:uiPriority w:val="99"/>
    <w:semiHidden/>
    <w:unhideWhenUsed/>
    <w:rsid w:val="00D50258"/>
    <w:rPr>
      <w:color w:val="605E5C"/>
      <w:shd w:val="clear" w:color="auto" w:fill="E1DFDD"/>
    </w:rPr>
  </w:style>
  <w:style w:type="paragraph" w:styleId="berarbeitung">
    <w:name w:val="Revision"/>
    <w:hidden/>
    <w:uiPriority w:val="99"/>
    <w:semiHidden/>
    <w:rsid w:val="00B430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3784">
      <w:bodyDiv w:val="1"/>
      <w:marLeft w:val="0"/>
      <w:marRight w:val="0"/>
      <w:marTop w:val="0"/>
      <w:marBottom w:val="0"/>
      <w:divBdr>
        <w:top w:val="none" w:sz="0" w:space="0" w:color="auto"/>
        <w:left w:val="none" w:sz="0" w:space="0" w:color="auto"/>
        <w:bottom w:val="none" w:sz="0" w:space="0" w:color="auto"/>
        <w:right w:val="none" w:sz="0" w:space="0" w:color="auto"/>
      </w:divBdr>
    </w:div>
    <w:div w:id="156769728">
      <w:bodyDiv w:val="1"/>
      <w:marLeft w:val="0"/>
      <w:marRight w:val="0"/>
      <w:marTop w:val="0"/>
      <w:marBottom w:val="0"/>
      <w:divBdr>
        <w:top w:val="none" w:sz="0" w:space="0" w:color="auto"/>
        <w:left w:val="none" w:sz="0" w:space="0" w:color="auto"/>
        <w:bottom w:val="none" w:sz="0" w:space="0" w:color="auto"/>
        <w:right w:val="none" w:sz="0" w:space="0" w:color="auto"/>
      </w:divBdr>
    </w:div>
    <w:div w:id="1324048682">
      <w:bodyDiv w:val="1"/>
      <w:marLeft w:val="0"/>
      <w:marRight w:val="0"/>
      <w:marTop w:val="0"/>
      <w:marBottom w:val="0"/>
      <w:divBdr>
        <w:top w:val="none" w:sz="0" w:space="0" w:color="auto"/>
        <w:left w:val="none" w:sz="0" w:space="0" w:color="auto"/>
        <w:bottom w:val="none" w:sz="0" w:space="0" w:color="auto"/>
        <w:right w:val="none" w:sz="0" w:space="0" w:color="auto"/>
      </w:divBdr>
    </w:div>
    <w:div w:id="1444571002">
      <w:bodyDiv w:val="1"/>
      <w:marLeft w:val="0"/>
      <w:marRight w:val="0"/>
      <w:marTop w:val="0"/>
      <w:marBottom w:val="0"/>
      <w:divBdr>
        <w:top w:val="none" w:sz="0" w:space="0" w:color="auto"/>
        <w:left w:val="none" w:sz="0" w:space="0" w:color="auto"/>
        <w:bottom w:val="none" w:sz="0" w:space="0" w:color="auto"/>
        <w:right w:val="none" w:sz="0" w:space="0" w:color="auto"/>
      </w:divBdr>
    </w:div>
    <w:div w:id="1800032371">
      <w:bodyDiv w:val="1"/>
      <w:marLeft w:val="0"/>
      <w:marRight w:val="0"/>
      <w:marTop w:val="0"/>
      <w:marBottom w:val="0"/>
      <w:divBdr>
        <w:top w:val="none" w:sz="0" w:space="0" w:color="auto"/>
        <w:left w:val="none" w:sz="0" w:space="0" w:color="auto"/>
        <w:bottom w:val="none" w:sz="0" w:space="0" w:color="auto"/>
        <w:right w:val="none" w:sz="0" w:space="0" w:color="auto"/>
      </w:divBdr>
    </w:div>
    <w:div w:id="1992367339">
      <w:bodyDiv w:val="1"/>
      <w:marLeft w:val="0"/>
      <w:marRight w:val="0"/>
      <w:marTop w:val="0"/>
      <w:marBottom w:val="0"/>
      <w:divBdr>
        <w:top w:val="none" w:sz="0" w:space="0" w:color="auto"/>
        <w:left w:val="none" w:sz="0" w:space="0" w:color="auto"/>
        <w:bottom w:val="none" w:sz="0" w:space="0" w:color="auto"/>
        <w:right w:val="none" w:sz="0" w:space="0" w:color="auto"/>
      </w:divBdr>
    </w:div>
    <w:div w:id="214049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gundh.de" TargetMode="External"/><Relationship Id="rId4" Type="http://schemas.openxmlformats.org/officeDocument/2006/relationships/styles" Target="styles.xml"/><Relationship Id="rId9" Type="http://schemas.openxmlformats.org/officeDocument/2006/relationships/hyperlink" Target="http://www.becher-hol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a06c22-a651-4bcb-b522-d50a6307dd65" xsi:nil="true"/>
    <lcf76f155ced4ddcb4097134ff3c332f xmlns="fc90e74d-813d-4170-8ddc-765515b43c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D1C2224DD06E43B4DFD2C271308CC5" ma:contentTypeVersion="16" ma:contentTypeDescription="Ein neues Dokument erstellen." ma:contentTypeScope="" ma:versionID="723188aea6bc73b8cc21fb2e289e0e1c">
  <xsd:schema xmlns:xsd="http://www.w3.org/2001/XMLSchema" xmlns:xs="http://www.w3.org/2001/XMLSchema" xmlns:p="http://schemas.microsoft.com/office/2006/metadata/properties" xmlns:ns2="fc90e74d-813d-4170-8ddc-765515b43c76" xmlns:ns3="2ea06c22-a651-4bcb-b522-d50a6307dd65" targetNamespace="http://schemas.microsoft.com/office/2006/metadata/properties" ma:root="true" ma:fieldsID="577ff1a842277b2b381dbbf1b683cdab" ns2:_="" ns3:_="">
    <xsd:import namespace="fc90e74d-813d-4170-8ddc-765515b43c76"/>
    <xsd:import namespace="2ea06c22-a651-4bcb-b522-d50a6307dd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0e74d-813d-4170-8ddc-765515b43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c5bf03f-1b9c-4655-b336-80e4e8cf23c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06c22-a651-4bcb-b522-d50a6307dd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844962-0ab6-460e-ba07-c9cbe9dfeccd}" ma:internalName="TaxCatchAll" ma:showField="CatchAllData" ma:web="2ea06c22-a651-4bcb-b522-d50a6307dd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6086E-E207-45D8-AD9E-4B1EF89E53FC}">
  <ds:schemaRefs>
    <ds:schemaRef ds:uri="http://schemas.microsoft.com/office/2006/metadata/properties"/>
    <ds:schemaRef ds:uri="http://schemas.microsoft.com/office/infopath/2007/PartnerControls"/>
    <ds:schemaRef ds:uri="2ea06c22-a651-4bcb-b522-d50a6307dd65"/>
    <ds:schemaRef ds:uri="fc90e74d-813d-4170-8ddc-765515b43c76"/>
  </ds:schemaRefs>
</ds:datastoreItem>
</file>

<file path=customXml/itemProps2.xml><?xml version="1.0" encoding="utf-8"?>
<ds:datastoreItem xmlns:ds="http://schemas.openxmlformats.org/officeDocument/2006/customXml" ds:itemID="{A1A64926-BFB0-4693-A58B-1726F38DE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0e74d-813d-4170-8ddc-765515b43c76"/>
    <ds:schemaRef ds:uri="2ea06c22-a651-4bcb-b522-d50a6307d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DFDFC-EE24-48C9-B25D-6F4A9BD72D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5337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Grommes</dc:creator>
  <cp:keywords/>
  <dc:description/>
  <cp:lastModifiedBy>Judith Grommes</cp:lastModifiedBy>
  <cp:revision>5</cp:revision>
  <cp:lastPrinted>2020-06-05T22:32:00Z</cp:lastPrinted>
  <dcterms:created xsi:type="dcterms:W3CDTF">2026-03-25T11:13:00Z</dcterms:created>
  <dcterms:modified xsi:type="dcterms:W3CDTF">2026-03-25T15:03:00Z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0x0101009ED1C2224DD06E43B4DFD2C271308CC5</vt:lpwstr>
  </property>
  <property fmtid="{D5CDD505-2E9C-101B-9397-08002B2CF9AE}" pid="3" name="MediaServiceImageTags">
    <vt:lpwstr/>
  </property>
  <property fmtid="{D5CDD505-2E9C-101B-9397-08002B2CF9AE}" pid="4" name="docLang">
    <vt:lpwstr>de</vt:lpwstr>
  </property>
</Properties>
</file>