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A61AC1">
      <w:pPr>
        <w:pStyle w:val="Titel"/>
        <w:spacing w:line="360" w:lineRule="auto"/>
      </w:pPr>
      <w:r w:rsidRPr="00892553">
        <w:t>Pressemitteilung</w:t>
      </w:r>
    </w:p>
    <w:p w:rsidR="00C83189" w:rsidRPr="008C5893" w:rsidRDefault="00C83189" w:rsidP="00A61AC1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87150E">
        <w:rPr>
          <w:rFonts w:eastAsia="SimSun" w:cstheme="minorHAnsi"/>
          <w:noProof/>
          <w:kern w:val="1"/>
          <w:lang w:eastAsia="hi-IN" w:bidi="hi-IN"/>
        </w:rPr>
        <w:t>13. Mai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837067" w:rsidRDefault="00837067" w:rsidP="00A61AC1">
      <w:pPr>
        <w:pStyle w:val="berschrift1"/>
        <w:spacing w:before="120" w:after="120" w:line="360" w:lineRule="auto"/>
        <w:rPr>
          <w:noProof/>
        </w:rPr>
      </w:pPr>
      <w:r>
        <w:rPr>
          <w:noProof/>
        </w:rPr>
        <w:t xml:space="preserve">Jetzt bewerben: InstaWalk </w:t>
      </w:r>
      <w:r w:rsidR="00A61AC1">
        <w:rPr>
          <w:noProof/>
        </w:rPr>
        <w:t>von Einbeck Tourismus</w:t>
      </w:r>
      <w:r>
        <w:rPr>
          <w:noProof/>
        </w:rPr>
        <w:t xml:space="preserve"> </w:t>
      </w:r>
    </w:p>
    <w:p w:rsidR="00837067" w:rsidRPr="00F63809" w:rsidRDefault="00837067" w:rsidP="00A61AC1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F63809">
        <w:rPr>
          <w:rFonts w:eastAsia="SimSun"/>
          <w:sz w:val="24"/>
          <w:szCs w:val="24"/>
          <w:lang w:eastAsia="hi-IN" w:bidi="hi-IN"/>
        </w:rPr>
        <w:t>In jeder Stadt gibt es Ecken und Orte, die als besonders typisch gelten. Um diese soll es beim diesjährigen „</w:t>
      </w:r>
      <w:r w:rsidRPr="00F63809">
        <w:rPr>
          <w:rFonts w:eastAsia="SimSun"/>
          <w:b/>
          <w:sz w:val="24"/>
          <w:szCs w:val="24"/>
          <w:lang w:eastAsia="hi-IN" w:bidi="hi-IN"/>
        </w:rPr>
        <w:t>InstaWalk</w:t>
      </w:r>
      <w:r w:rsidRPr="00F63809">
        <w:rPr>
          <w:rFonts w:eastAsia="SimSun"/>
          <w:sz w:val="24"/>
          <w:szCs w:val="24"/>
          <w:lang w:eastAsia="hi-IN" w:bidi="hi-IN"/>
        </w:rPr>
        <w:t xml:space="preserve">“, einem </w:t>
      </w:r>
      <w:r w:rsidRPr="00F63809">
        <w:rPr>
          <w:rFonts w:eastAsia="SimSun"/>
          <w:b/>
          <w:sz w:val="24"/>
          <w:szCs w:val="24"/>
          <w:lang w:eastAsia="hi-IN" w:bidi="hi-IN"/>
        </w:rPr>
        <w:t>Foto-</w:t>
      </w:r>
      <w:r w:rsidR="00BC798F" w:rsidRPr="00F63809">
        <w:rPr>
          <w:rFonts w:eastAsia="SimSun"/>
          <w:b/>
          <w:sz w:val="24"/>
          <w:szCs w:val="24"/>
          <w:lang w:eastAsia="hi-IN" w:bidi="hi-IN"/>
        </w:rPr>
        <w:t>Spaziergang</w:t>
      </w:r>
      <w:r w:rsidR="00BC798F" w:rsidRPr="00F63809">
        <w:rPr>
          <w:rFonts w:eastAsia="SimSun"/>
          <w:sz w:val="24"/>
          <w:szCs w:val="24"/>
          <w:lang w:eastAsia="hi-IN" w:bidi="hi-IN"/>
        </w:rPr>
        <w:t>, in 17</w:t>
      </w:r>
      <w:r w:rsidRPr="00F63809">
        <w:rPr>
          <w:rFonts w:eastAsia="SimSun"/>
          <w:sz w:val="24"/>
          <w:szCs w:val="24"/>
          <w:lang w:eastAsia="hi-IN" w:bidi="hi-IN"/>
        </w:rPr>
        <w:t xml:space="preserve"> niedersächsischen Städten gehen. Auch Einbeck ist</w:t>
      </w:r>
      <w:r w:rsidR="00FE0C4F" w:rsidRPr="00F63809">
        <w:rPr>
          <w:rFonts w:eastAsia="SimSun"/>
          <w:sz w:val="24"/>
          <w:szCs w:val="24"/>
          <w:lang w:eastAsia="hi-IN" w:bidi="hi-IN"/>
        </w:rPr>
        <w:t xml:space="preserve"> dabei: Einbeck Tourismus lädt f</w:t>
      </w:r>
      <w:r w:rsidRPr="00F63809">
        <w:rPr>
          <w:rFonts w:eastAsia="SimSun"/>
          <w:sz w:val="24"/>
          <w:szCs w:val="24"/>
          <w:lang w:eastAsia="hi-IN" w:bidi="hi-IN"/>
        </w:rPr>
        <w:t xml:space="preserve">otografiebegeisterte Instagram-Nutzer:innen am Mittwoch, den </w:t>
      </w:r>
      <w:r w:rsidRPr="00F63809">
        <w:rPr>
          <w:rFonts w:eastAsia="SimSun"/>
          <w:b/>
          <w:sz w:val="24"/>
          <w:szCs w:val="24"/>
          <w:lang w:eastAsia="hi-IN" w:bidi="hi-IN"/>
        </w:rPr>
        <w:t>12. Juni 2024</w:t>
      </w:r>
      <w:r w:rsidRPr="00F63809">
        <w:rPr>
          <w:rFonts w:eastAsia="SimSun"/>
          <w:sz w:val="24"/>
          <w:szCs w:val="24"/>
          <w:lang w:eastAsia="hi-IN" w:bidi="hi-IN"/>
        </w:rPr>
        <w:t xml:space="preserve">, </w:t>
      </w:r>
      <w:r w:rsidR="00FE0C4F" w:rsidRPr="00F63809">
        <w:rPr>
          <w:rFonts w:eastAsia="SimSun"/>
          <w:sz w:val="24"/>
          <w:szCs w:val="24"/>
          <w:lang w:eastAsia="hi-IN" w:bidi="hi-IN"/>
        </w:rPr>
        <w:t xml:space="preserve">um 15:30 Uhr </w:t>
      </w:r>
      <w:r w:rsidRPr="00F63809">
        <w:rPr>
          <w:rFonts w:eastAsia="SimSun"/>
          <w:sz w:val="24"/>
          <w:szCs w:val="24"/>
          <w:lang w:eastAsia="hi-IN" w:bidi="hi-IN"/>
        </w:rPr>
        <w:t xml:space="preserve">auf eine Reise zu besonderen Einbecker Foto-Motiven ein. </w:t>
      </w:r>
    </w:p>
    <w:p w:rsidR="00C23149" w:rsidRPr="00F63809" w:rsidRDefault="00837067" w:rsidP="00A61AC1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F63809">
        <w:rPr>
          <w:rFonts w:eastAsia="SimSun"/>
          <w:sz w:val="24"/>
          <w:szCs w:val="24"/>
          <w:lang w:eastAsia="hi-IN" w:bidi="hi-IN"/>
        </w:rPr>
        <w:t>Initiiert wird die Aktion vom niedersächsischen S</w:t>
      </w:r>
      <w:r w:rsidR="00D067E4" w:rsidRPr="00F63809">
        <w:rPr>
          <w:rFonts w:eastAsia="SimSun"/>
          <w:sz w:val="24"/>
          <w:szCs w:val="24"/>
          <w:lang w:eastAsia="hi-IN" w:bidi="hi-IN"/>
        </w:rPr>
        <w:t>tädtereise-Netzwerk aboutcities,</w:t>
      </w:r>
      <w:r w:rsidRPr="00F63809">
        <w:rPr>
          <w:rFonts w:eastAsia="SimSun"/>
          <w:sz w:val="24"/>
          <w:szCs w:val="24"/>
          <w:lang w:eastAsia="hi-IN" w:bidi="hi-IN"/>
        </w:rPr>
        <w:t xml:space="preserve"> </w:t>
      </w:r>
      <w:r w:rsidR="00A61AC1" w:rsidRPr="00F63809">
        <w:rPr>
          <w:rFonts w:eastAsia="SimSun"/>
          <w:sz w:val="24"/>
          <w:szCs w:val="24"/>
          <w:lang w:eastAsia="hi-IN" w:bidi="hi-IN"/>
        </w:rPr>
        <w:t>von</w:t>
      </w:r>
      <w:r w:rsidRPr="00F63809">
        <w:rPr>
          <w:rFonts w:eastAsia="SimSun"/>
          <w:sz w:val="24"/>
          <w:szCs w:val="24"/>
          <w:lang w:eastAsia="hi-IN" w:bidi="hi-IN"/>
        </w:rPr>
        <w:t xml:space="preserve"> dem auch Einbeck </w:t>
      </w:r>
      <w:r w:rsidR="00A61AC1" w:rsidRPr="00F63809">
        <w:rPr>
          <w:rFonts w:eastAsia="SimSun"/>
          <w:sz w:val="24"/>
          <w:szCs w:val="24"/>
          <w:lang w:eastAsia="hi-IN" w:bidi="hi-IN"/>
        </w:rPr>
        <w:t>Teil</w:t>
      </w:r>
      <w:r w:rsidRPr="00F63809">
        <w:rPr>
          <w:rFonts w:eastAsia="SimSun"/>
          <w:sz w:val="24"/>
          <w:szCs w:val="24"/>
          <w:lang w:eastAsia="hi-IN" w:bidi="hi-IN"/>
        </w:rPr>
        <w:t xml:space="preserve"> ist. </w:t>
      </w:r>
      <w:r w:rsidR="00A61AC1" w:rsidRPr="00F63809">
        <w:rPr>
          <w:rFonts w:eastAsia="SimSun"/>
          <w:sz w:val="24"/>
          <w:szCs w:val="24"/>
          <w:lang w:eastAsia="hi-IN" w:bidi="hi-IN"/>
        </w:rPr>
        <w:t>Alle</w:t>
      </w:r>
      <w:r w:rsidRPr="00F63809">
        <w:rPr>
          <w:rFonts w:eastAsia="SimSun"/>
          <w:sz w:val="24"/>
          <w:szCs w:val="24"/>
          <w:lang w:eastAsia="hi-IN" w:bidi="hi-IN"/>
        </w:rPr>
        <w:t>, die einen öffent</w:t>
      </w:r>
      <w:r w:rsidR="00D067E4" w:rsidRPr="00F63809">
        <w:rPr>
          <w:rFonts w:eastAsia="SimSun"/>
          <w:sz w:val="24"/>
          <w:szCs w:val="24"/>
          <w:lang w:eastAsia="hi-IN" w:bidi="hi-IN"/>
        </w:rPr>
        <w:t>lichen Instagram-Account besitzen</w:t>
      </w:r>
      <w:r w:rsidRPr="00F63809">
        <w:rPr>
          <w:rFonts w:eastAsia="SimSun"/>
          <w:sz w:val="24"/>
          <w:szCs w:val="24"/>
          <w:lang w:eastAsia="hi-IN" w:bidi="hi-IN"/>
        </w:rPr>
        <w:t xml:space="preserve"> und mindestens 100 Follower</w:t>
      </w:r>
      <w:r w:rsidR="00FE0C4F" w:rsidRPr="00F63809">
        <w:rPr>
          <w:rFonts w:eastAsia="SimSun"/>
          <w:sz w:val="24"/>
          <w:szCs w:val="24"/>
          <w:lang w:eastAsia="hi-IN" w:bidi="hi-IN"/>
        </w:rPr>
        <w:t>:innen</w:t>
      </w:r>
      <w:r w:rsidRPr="00F63809">
        <w:rPr>
          <w:rFonts w:eastAsia="SimSun"/>
          <w:sz w:val="24"/>
          <w:szCs w:val="24"/>
          <w:lang w:eastAsia="hi-IN" w:bidi="hi-IN"/>
        </w:rPr>
        <w:t xml:space="preserve"> </w:t>
      </w:r>
      <w:r w:rsidR="00CA799F" w:rsidRPr="00F63809">
        <w:rPr>
          <w:rFonts w:eastAsia="SimSun"/>
          <w:sz w:val="24"/>
          <w:szCs w:val="24"/>
          <w:lang w:eastAsia="hi-IN" w:bidi="hi-IN"/>
        </w:rPr>
        <w:t>haben</w:t>
      </w:r>
      <w:r w:rsidRPr="00F63809">
        <w:rPr>
          <w:rFonts w:eastAsia="SimSun"/>
          <w:sz w:val="24"/>
          <w:szCs w:val="24"/>
          <w:lang w:eastAsia="hi-IN" w:bidi="hi-IN"/>
        </w:rPr>
        <w:t xml:space="preserve">, </w:t>
      </w:r>
      <w:r w:rsidR="00CA799F" w:rsidRPr="00F63809">
        <w:rPr>
          <w:rFonts w:eastAsia="SimSun"/>
          <w:sz w:val="24"/>
          <w:szCs w:val="24"/>
          <w:lang w:eastAsia="hi-IN" w:bidi="hi-IN"/>
        </w:rPr>
        <w:t>können</w:t>
      </w:r>
      <w:r w:rsidRPr="00F63809">
        <w:rPr>
          <w:rFonts w:eastAsia="SimSun"/>
          <w:sz w:val="24"/>
          <w:szCs w:val="24"/>
          <w:lang w:eastAsia="hi-IN" w:bidi="hi-IN"/>
        </w:rPr>
        <w:t xml:space="preserve"> sich ab sofort bewerbe</w:t>
      </w:r>
      <w:r w:rsidR="00D067E4" w:rsidRPr="00F63809">
        <w:rPr>
          <w:rFonts w:eastAsia="SimSun"/>
          <w:sz w:val="24"/>
          <w:szCs w:val="24"/>
          <w:lang w:eastAsia="hi-IN" w:bidi="hi-IN"/>
        </w:rPr>
        <w:t>n. Die Zahl der Teilnehmenden für den Einbecker Spaziergang</w:t>
      </w:r>
      <w:r w:rsidRPr="00F63809">
        <w:rPr>
          <w:rFonts w:eastAsia="SimSun"/>
          <w:sz w:val="24"/>
          <w:szCs w:val="24"/>
          <w:lang w:eastAsia="hi-IN" w:bidi="hi-IN"/>
        </w:rPr>
        <w:t xml:space="preserve"> ist auf maximal 1</w:t>
      </w:r>
      <w:r w:rsidR="00FE0C4F" w:rsidRPr="00F63809">
        <w:rPr>
          <w:rFonts w:eastAsia="SimSun"/>
          <w:sz w:val="24"/>
          <w:szCs w:val="24"/>
          <w:lang w:eastAsia="hi-IN" w:bidi="hi-IN"/>
        </w:rPr>
        <w:t>0</w:t>
      </w:r>
      <w:r w:rsidRPr="00F63809">
        <w:rPr>
          <w:rFonts w:eastAsia="SimSun"/>
          <w:sz w:val="24"/>
          <w:szCs w:val="24"/>
          <w:lang w:eastAsia="hi-IN" w:bidi="hi-IN"/>
        </w:rPr>
        <w:t xml:space="preserve"> Personen begrenzt.</w:t>
      </w:r>
      <w:r w:rsidR="00F63809">
        <w:rPr>
          <w:rFonts w:eastAsia="SimSun"/>
          <w:sz w:val="24"/>
          <w:szCs w:val="24"/>
          <w:lang w:eastAsia="hi-IN" w:bidi="hi-IN"/>
        </w:rPr>
        <w:t xml:space="preserve"> </w:t>
      </w:r>
    </w:p>
    <w:p w:rsidR="00C74A27" w:rsidRPr="00F63809" w:rsidRDefault="00C74A27" w:rsidP="00A61AC1">
      <w:pPr>
        <w:spacing w:line="360" w:lineRule="auto"/>
        <w:rPr>
          <w:rFonts w:eastAsia="SimSun"/>
          <w:sz w:val="24"/>
          <w:szCs w:val="24"/>
          <w:u w:val="single"/>
          <w:lang w:eastAsia="hi-IN" w:bidi="hi-IN"/>
        </w:rPr>
      </w:pPr>
      <w:r w:rsidRPr="00F63809">
        <w:rPr>
          <w:rFonts w:eastAsia="SimSun"/>
          <w:sz w:val="24"/>
          <w:szCs w:val="24"/>
          <w:u w:val="single"/>
          <w:lang w:eastAsia="hi-IN" w:bidi="hi-IN"/>
        </w:rPr>
        <w:t>Größte Oldtimersammlung Europas</w:t>
      </w:r>
    </w:p>
    <w:p w:rsidR="00837067" w:rsidRPr="00F63809" w:rsidRDefault="00837067" w:rsidP="00A61AC1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F63809">
        <w:rPr>
          <w:rFonts w:eastAsia="SimSun"/>
          <w:sz w:val="24"/>
          <w:szCs w:val="24"/>
          <w:lang w:eastAsia="hi-IN" w:bidi="hi-IN"/>
        </w:rPr>
        <w:t xml:space="preserve">Im Jahr der Mobilität </w:t>
      </w:r>
      <w:r w:rsidR="008533A6" w:rsidRPr="00F63809">
        <w:rPr>
          <w:rFonts w:eastAsia="SimSun"/>
          <w:sz w:val="24"/>
          <w:szCs w:val="24"/>
          <w:lang w:eastAsia="hi-IN" w:bidi="hi-IN"/>
        </w:rPr>
        <w:t xml:space="preserve">wartet </w:t>
      </w:r>
      <w:r w:rsidRPr="00F63809">
        <w:rPr>
          <w:rFonts w:eastAsia="SimSun"/>
          <w:sz w:val="24"/>
          <w:szCs w:val="24"/>
          <w:lang w:eastAsia="hi-IN" w:bidi="hi-IN"/>
        </w:rPr>
        <w:t>eine faszinierende Kombination aus historischer Architektur und beeindruckenden Oldtimern</w:t>
      </w:r>
      <w:r w:rsidR="003175E2" w:rsidRPr="00F63809">
        <w:rPr>
          <w:rFonts w:eastAsia="SimSun"/>
          <w:sz w:val="24"/>
          <w:szCs w:val="24"/>
          <w:lang w:eastAsia="hi-IN" w:bidi="hi-IN"/>
        </w:rPr>
        <w:t xml:space="preserve"> auf die Teilnehmenden</w:t>
      </w:r>
      <w:r w:rsidRPr="00F63809">
        <w:rPr>
          <w:rFonts w:eastAsia="SimSun"/>
          <w:sz w:val="24"/>
          <w:szCs w:val="24"/>
          <w:lang w:eastAsia="hi-IN" w:bidi="hi-IN"/>
        </w:rPr>
        <w:t xml:space="preserve">. Daher beginnt der Einbecker </w:t>
      </w:r>
      <w:r w:rsidR="003175E2" w:rsidRPr="00F63809">
        <w:rPr>
          <w:rFonts w:eastAsia="SimSun"/>
          <w:sz w:val="24"/>
          <w:szCs w:val="24"/>
          <w:lang w:eastAsia="hi-IN" w:bidi="hi-IN"/>
        </w:rPr>
        <w:t>„</w:t>
      </w:r>
      <w:r w:rsidRPr="00F63809">
        <w:rPr>
          <w:rFonts w:eastAsia="SimSun"/>
          <w:sz w:val="24"/>
          <w:szCs w:val="24"/>
          <w:lang w:eastAsia="hi-IN" w:bidi="hi-IN"/>
        </w:rPr>
        <w:t>InstaWalk</w:t>
      </w:r>
      <w:r w:rsidR="003175E2" w:rsidRPr="00F63809">
        <w:rPr>
          <w:rFonts w:eastAsia="SimSun"/>
          <w:sz w:val="24"/>
          <w:szCs w:val="24"/>
          <w:lang w:eastAsia="hi-IN" w:bidi="hi-IN"/>
        </w:rPr>
        <w:t>“</w:t>
      </w:r>
      <w:r w:rsidRPr="00F63809">
        <w:rPr>
          <w:rFonts w:eastAsia="SimSun"/>
          <w:sz w:val="24"/>
          <w:szCs w:val="24"/>
          <w:lang w:eastAsia="hi-IN" w:bidi="hi-IN"/>
        </w:rPr>
        <w:t xml:space="preserve"> in diesem Jahr an einem ga</w:t>
      </w:r>
      <w:r w:rsidR="008533A6" w:rsidRPr="00F63809">
        <w:rPr>
          <w:rFonts w:eastAsia="SimSun"/>
          <w:sz w:val="24"/>
          <w:szCs w:val="24"/>
          <w:lang w:eastAsia="hi-IN" w:bidi="hi-IN"/>
        </w:rPr>
        <w:t>nz besonderen Ort - der</w:t>
      </w:r>
      <w:r w:rsidRPr="00F63809">
        <w:rPr>
          <w:rFonts w:eastAsia="SimSun"/>
          <w:sz w:val="24"/>
          <w:szCs w:val="24"/>
          <w:lang w:eastAsia="hi-IN" w:bidi="hi-IN"/>
        </w:rPr>
        <w:t xml:space="preserve"> </w:t>
      </w:r>
      <w:r w:rsidRPr="00F63809">
        <w:rPr>
          <w:rFonts w:eastAsia="SimSun"/>
          <w:b/>
          <w:sz w:val="24"/>
          <w:szCs w:val="24"/>
          <w:lang w:eastAsia="hi-IN" w:bidi="hi-IN"/>
        </w:rPr>
        <w:t>Schatzkammer</w:t>
      </w:r>
      <w:r w:rsidRPr="00F63809">
        <w:rPr>
          <w:rFonts w:eastAsia="SimSun"/>
          <w:sz w:val="24"/>
          <w:szCs w:val="24"/>
          <w:lang w:eastAsia="hi-IN" w:bidi="hi-IN"/>
        </w:rPr>
        <w:t xml:space="preserve"> des PS.</w:t>
      </w:r>
      <w:r w:rsidR="003175E2" w:rsidRPr="00F63809">
        <w:rPr>
          <w:rFonts w:eastAsia="SimSun"/>
          <w:sz w:val="24"/>
          <w:szCs w:val="24"/>
          <w:lang w:eastAsia="hi-IN" w:bidi="hi-IN"/>
        </w:rPr>
        <w:t>SPEICHER</w:t>
      </w:r>
      <w:r w:rsidRPr="00F63809">
        <w:rPr>
          <w:rFonts w:eastAsia="SimSun"/>
          <w:sz w:val="24"/>
          <w:szCs w:val="24"/>
          <w:lang w:eastAsia="hi-IN" w:bidi="hi-IN"/>
        </w:rPr>
        <w:t xml:space="preserve">. Dort </w:t>
      </w:r>
      <w:r w:rsidR="008533A6" w:rsidRPr="00F63809">
        <w:rPr>
          <w:rFonts w:eastAsia="SimSun"/>
          <w:sz w:val="24"/>
          <w:szCs w:val="24"/>
          <w:lang w:eastAsia="hi-IN" w:bidi="hi-IN"/>
        </w:rPr>
        <w:t>kann</w:t>
      </w:r>
      <w:r w:rsidRPr="00F63809">
        <w:rPr>
          <w:rFonts w:eastAsia="SimSun"/>
          <w:sz w:val="24"/>
          <w:szCs w:val="24"/>
          <w:lang w:eastAsia="hi-IN" w:bidi="hi-IN"/>
        </w:rPr>
        <w:t xml:space="preserve"> eine Sammlung von Oldtimer-Träumen aus dem frühen 20. Jahrhundert und</w:t>
      </w:r>
      <w:r w:rsidR="008533A6" w:rsidRPr="00F63809">
        <w:rPr>
          <w:rFonts w:eastAsia="SimSun"/>
          <w:sz w:val="24"/>
          <w:szCs w:val="24"/>
          <w:lang w:eastAsia="hi-IN" w:bidi="hi-IN"/>
        </w:rPr>
        <w:t xml:space="preserve"> Supercars der Neuzeit bewundert werden</w:t>
      </w:r>
      <w:r w:rsidRPr="00F63809">
        <w:rPr>
          <w:rFonts w:eastAsia="SimSun"/>
          <w:sz w:val="24"/>
          <w:szCs w:val="24"/>
          <w:lang w:eastAsia="hi-IN" w:bidi="hi-IN"/>
        </w:rPr>
        <w:t xml:space="preserve">, was einen einzigartigen Kontrast zwischen Vergangenheit und Gegenwart bietet. </w:t>
      </w:r>
    </w:p>
    <w:p w:rsidR="00837067" w:rsidRPr="00F63809" w:rsidRDefault="00837067" w:rsidP="00A61AC1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F63809">
        <w:rPr>
          <w:rFonts w:eastAsia="SimSun"/>
          <w:sz w:val="24"/>
          <w:szCs w:val="24"/>
          <w:lang w:eastAsia="hi-IN" w:bidi="hi-IN"/>
        </w:rPr>
        <w:t xml:space="preserve">Anschließend folgt ein Abstecher ins Mittelalter: Der </w:t>
      </w:r>
      <w:r w:rsidRPr="00F63809">
        <w:rPr>
          <w:rFonts w:eastAsia="SimSun"/>
          <w:b/>
          <w:sz w:val="24"/>
          <w:szCs w:val="24"/>
          <w:lang w:eastAsia="hi-IN" w:bidi="hi-IN"/>
        </w:rPr>
        <w:t>Diekturm</w:t>
      </w:r>
      <w:r w:rsidRPr="00F63809">
        <w:rPr>
          <w:rFonts w:eastAsia="SimSun"/>
          <w:sz w:val="24"/>
          <w:szCs w:val="24"/>
          <w:lang w:eastAsia="hi-IN" w:bidi="hi-IN"/>
        </w:rPr>
        <w:t xml:space="preserve"> aus dem späten 15. Jahrhundert. Hier kann man wunderbar spazieren gehen, die Natur genießen und ehemalige Teile der Einbecker Stadtmauer besichtigen</w:t>
      </w:r>
      <w:r w:rsidR="008533A6" w:rsidRPr="00F63809">
        <w:rPr>
          <w:rFonts w:eastAsia="SimSun"/>
          <w:sz w:val="24"/>
          <w:szCs w:val="24"/>
          <w:lang w:eastAsia="hi-IN" w:bidi="hi-IN"/>
        </w:rPr>
        <w:t xml:space="preserve"> – eine ganz besondere Fotokulisse</w:t>
      </w:r>
      <w:r w:rsidRPr="00F63809">
        <w:rPr>
          <w:rFonts w:eastAsia="SimSun"/>
          <w:sz w:val="24"/>
          <w:szCs w:val="24"/>
          <w:lang w:eastAsia="hi-IN" w:bidi="hi-IN"/>
        </w:rPr>
        <w:t xml:space="preserve">. </w:t>
      </w:r>
    </w:p>
    <w:p w:rsidR="00837067" w:rsidRPr="00F63809" w:rsidRDefault="00837067" w:rsidP="00A61AC1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F63809">
        <w:rPr>
          <w:rFonts w:eastAsia="SimSun"/>
          <w:sz w:val="24"/>
          <w:szCs w:val="24"/>
          <w:lang w:eastAsia="hi-IN" w:bidi="hi-IN"/>
        </w:rPr>
        <w:lastRenderedPageBreak/>
        <w:t xml:space="preserve">Danach geht es zum </w:t>
      </w:r>
      <w:r w:rsidRPr="00F63809">
        <w:rPr>
          <w:rFonts w:eastAsia="SimSun"/>
          <w:b/>
          <w:sz w:val="24"/>
          <w:szCs w:val="24"/>
          <w:lang w:eastAsia="hi-IN" w:bidi="hi-IN"/>
        </w:rPr>
        <w:t>PS.SPEICHER</w:t>
      </w:r>
      <w:r w:rsidRPr="00F63809">
        <w:rPr>
          <w:rFonts w:eastAsia="SimSun"/>
          <w:sz w:val="24"/>
          <w:szCs w:val="24"/>
          <w:lang w:eastAsia="hi-IN" w:bidi="hi-IN"/>
        </w:rPr>
        <w:t xml:space="preserve"> für ein kleines </w:t>
      </w:r>
      <w:r w:rsidR="003175E2" w:rsidRPr="00F63809">
        <w:rPr>
          <w:rFonts w:eastAsia="SimSun"/>
          <w:sz w:val="24"/>
          <w:szCs w:val="24"/>
          <w:lang w:eastAsia="hi-IN" w:bidi="hi-IN"/>
        </w:rPr>
        <w:t xml:space="preserve">Get-Together und eine Stärkung. </w:t>
      </w:r>
      <w:r w:rsidR="008533A6" w:rsidRPr="00F63809">
        <w:rPr>
          <w:rFonts w:eastAsia="SimSun"/>
          <w:sz w:val="24"/>
          <w:szCs w:val="24"/>
          <w:lang w:eastAsia="hi-IN" w:bidi="hi-IN"/>
        </w:rPr>
        <w:t>Wer Lust ha</w:t>
      </w:r>
      <w:r w:rsidRPr="00F63809">
        <w:rPr>
          <w:rFonts w:eastAsia="SimSun"/>
          <w:sz w:val="24"/>
          <w:szCs w:val="24"/>
          <w:lang w:eastAsia="hi-IN" w:bidi="hi-IN"/>
        </w:rPr>
        <w:t xml:space="preserve">t, </w:t>
      </w:r>
      <w:r w:rsidR="008533A6" w:rsidRPr="00F63809">
        <w:rPr>
          <w:rFonts w:eastAsia="SimSun"/>
          <w:sz w:val="24"/>
          <w:szCs w:val="24"/>
          <w:lang w:eastAsia="hi-IN" w:bidi="hi-IN"/>
        </w:rPr>
        <w:t>kann</w:t>
      </w:r>
      <w:r w:rsidRPr="00F63809">
        <w:rPr>
          <w:rFonts w:eastAsia="SimSun"/>
          <w:sz w:val="24"/>
          <w:szCs w:val="24"/>
          <w:lang w:eastAsia="hi-IN" w:bidi="hi-IN"/>
        </w:rPr>
        <w:t xml:space="preserve"> einen Blick in eine Milchbar aus den 50ern werfen, die in der Hauptausstellung mit einigen Mopeds </w:t>
      </w:r>
      <w:r w:rsidR="00FE0C4F" w:rsidRPr="00F63809">
        <w:rPr>
          <w:rFonts w:eastAsia="SimSun"/>
          <w:sz w:val="24"/>
          <w:szCs w:val="24"/>
          <w:lang w:eastAsia="hi-IN" w:bidi="hi-IN"/>
        </w:rPr>
        <w:t>bestückt zu erkunden</w:t>
      </w:r>
      <w:r w:rsidRPr="00F63809">
        <w:rPr>
          <w:rFonts w:eastAsia="SimSun"/>
          <w:sz w:val="24"/>
          <w:szCs w:val="24"/>
          <w:lang w:eastAsia="hi-IN" w:bidi="hi-IN"/>
        </w:rPr>
        <w:t xml:space="preserve"> ist.</w:t>
      </w:r>
    </w:p>
    <w:p w:rsidR="00C74A27" w:rsidRPr="00F63809" w:rsidRDefault="00C74A27" w:rsidP="00A61AC1">
      <w:pPr>
        <w:spacing w:line="360" w:lineRule="auto"/>
        <w:rPr>
          <w:rFonts w:eastAsia="SimSun"/>
          <w:sz w:val="24"/>
          <w:szCs w:val="24"/>
          <w:u w:val="single"/>
          <w:lang w:eastAsia="hi-IN" w:bidi="hi-IN"/>
        </w:rPr>
      </w:pPr>
      <w:r w:rsidRPr="00F63809">
        <w:rPr>
          <w:rFonts w:eastAsia="SimSun"/>
          <w:sz w:val="24"/>
          <w:szCs w:val="24"/>
          <w:u w:val="single"/>
          <w:lang w:eastAsia="hi-IN" w:bidi="hi-IN"/>
        </w:rPr>
        <w:t>Tiedexer und der „schiefe Turm“ von Einbeck</w:t>
      </w:r>
    </w:p>
    <w:p w:rsidR="00837067" w:rsidRPr="00F63809" w:rsidRDefault="00837067" w:rsidP="00A61AC1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F63809">
        <w:rPr>
          <w:rFonts w:eastAsia="SimSun"/>
          <w:sz w:val="24"/>
          <w:szCs w:val="24"/>
          <w:lang w:eastAsia="hi-IN" w:bidi="hi-IN"/>
        </w:rPr>
        <w:t xml:space="preserve">Anschließend </w:t>
      </w:r>
      <w:r w:rsidR="008533A6" w:rsidRPr="00F63809">
        <w:rPr>
          <w:rFonts w:eastAsia="SimSun"/>
          <w:sz w:val="24"/>
          <w:szCs w:val="24"/>
          <w:lang w:eastAsia="hi-IN" w:bidi="hi-IN"/>
        </w:rPr>
        <w:t xml:space="preserve">geht es weiter in die </w:t>
      </w:r>
      <w:r w:rsidRPr="00F63809">
        <w:rPr>
          <w:rFonts w:eastAsia="SimSun"/>
          <w:b/>
          <w:sz w:val="24"/>
          <w:szCs w:val="24"/>
          <w:lang w:eastAsia="hi-IN" w:bidi="hi-IN"/>
        </w:rPr>
        <w:t>Tiedexer Straße</w:t>
      </w:r>
      <w:r w:rsidRPr="00F63809">
        <w:rPr>
          <w:rFonts w:eastAsia="SimSun"/>
          <w:sz w:val="24"/>
          <w:szCs w:val="24"/>
          <w:lang w:eastAsia="hi-IN" w:bidi="hi-IN"/>
        </w:rPr>
        <w:t xml:space="preserve"> - die längste durchgehende Fachwerkzeile der Stadt</w:t>
      </w:r>
      <w:r w:rsidR="008533A6" w:rsidRPr="00F63809">
        <w:rPr>
          <w:rFonts w:eastAsia="SimSun"/>
          <w:sz w:val="24"/>
          <w:szCs w:val="24"/>
          <w:lang w:eastAsia="hi-IN" w:bidi="hi-IN"/>
        </w:rPr>
        <w:t xml:space="preserve"> mit</w:t>
      </w:r>
      <w:r w:rsidRPr="00F63809">
        <w:rPr>
          <w:rFonts w:eastAsia="SimSun"/>
          <w:sz w:val="24"/>
          <w:szCs w:val="24"/>
          <w:lang w:eastAsia="hi-IN" w:bidi="hi-IN"/>
        </w:rPr>
        <w:t xml:space="preserve"> wunderschönen, bunten Zierschnitzereien, Inschriften und hohen Torbögen. An jedem Haus gibt es etwas Besonderes zu entdecken. </w:t>
      </w:r>
    </w:p>
    <w:p w:rsidR="00837067" w:rsidRPr="00F63809" w:rsidRDefault="008533A6" w:rsidP="00A61AC1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F63809">
        <w:rPr>
          <w:rFonts w:eastAsia="SimSun"/>
          <w:sz w:val="24"/>
          <w:szCs w:val="24"/>
          <w:lang w:eastAsia="hi-IN" w:bidi="hi-IN"/>
        </w:rPr>
        <w:t>Der nächste Halt ist d</w:t>
      </w:r>
      <w:r w:rsidR="00837067" w:rsidRPr="00F63809">
        <w:rPr>
          <w:rFonts w:eastAsia="SimSun"/>
          <w:sz w:val="24"/>
          <w:szCs w:val="24"/>
          <w:lang w:eastAsia="hi-IN" w:bidi="hi-IN"/>
        </w:rPr>
        <w:t xml:space="preserve">ie gotische </w:t>
      </w:r>
      <w:r w:rsidR="00837067" w:rsidRPr="00F63809">
        <w:rPr>
          <w:rFonts w:eastAsia="SimSun"/>
          <w:b/>
          <w:sz w:val="24"/>
          <w:szCs w:val="24"/>
          <w:lang w:eastAsia="hi-IN" w:bidi="hi-IN"/>
        </w:rPr>
        <w:t>Marktkirche St. Jacobi</w:t>
      </w:r>
      <w:r w:rsidRPr="00F63809">
        <w:rPr>
          <w:rFonts w:eastAsia="SimSun"/>
          <w:sz w:val="24"/>
          <w:szCs w:val="24"/>
          <w:lang w:eastAsia="hi-IN" w:bidi="hi-IN"/>
        </w:rPr>
        <w:t>, die</w:t>
      </w:r>
      <w:r w:rsidR="00837067" w:rsidRPr="00F63809">
        <w:rPr>
          <w:rFonts w:eastAsia="SimSun"/>
          <w:sz w:val="24"/>
          <w:szCs w:val="24"/>
          <w:lang w:eastAsia="hi-IN" w:bidi="hi-IN"/>
        </w:rPr>
        <w:t xml:space="preserve"> auf dem Marktplatz im Herzen der Stadt</w:t>
      </w:r>
      <w:r w:rsidRPr="00F63809">
        <w:rPr>
          <w:rFonts w:eastAsia="SimSun"/>
          <w:sz w:val="24"/>
          <w:szCs w:val="24"/>
          <w:lang w:eastAsia="hi-IN" w:bidi="hi-IN"/>
        </w:rPr>
        <w:t xml:space="preserve"> zu finden ist</w:t>
      </w:r>
      <w:r w:rsidR="00D56D16" w:rsidRPr="00F63809">
        <w:rPr>
          <w:rFonts w:eastAsia="SimSun"/>
          <w:sz w:val="24"/>
          <w:szCs w:val="24"/>
          <w:lang w:eastAsia="hi-IN" w:bidi="hi-IN"/>
        </w:rPr>
        <w:t xml:space="preserve"> – es geht auch hoch hinaus auf den Kirchturm. </w:t>
      </w:r>
      <w:r w:rsidR="00837067" w:rsidRPr="00F63809">
        <w:rPr>
          <w:rFonts w:eastAsia="SimSun"/>
          <w:sz w:val="24"/>
          <w:szCs w:val="24"/>
          <w:lang w:eastAsia="hi-IN" w:bidi="hi-IN"/>
        </w:rPr>
        <w:t xml:space="preserve">Seit 1988 steht sie unter Denkmalschutz und ist für ihren 65 Meter hohen Kirchturm bekannt. Dieser ragt 1,5 Meter aus dem </w:t>
      </w:r>
      <w:r w:rsidR="00CA799F" w:rsidRPr="00F63809">
        <w:rPr>
          <w:rFonts w:eastAsia="SimSun"/>
          <w:sz w:val="24"/>
          <w:szCs w:val="24"/>
          <w:lang w:eastAsia="hi-IN" w:bidi="hi-IN"/>
        </w:rPr>
        <w:t>Lot und wird liebevoll als der „</w:t>
      </w:r>
      <w:r w:rsidR="00837067" w:rsidRPr="00F63809">
        <w:rPr>
          <w:rFonts w:eastAsia="SimSun"/>
          <w:sz w:val="24"/>
          <w:szCs w:val="24"/>
          <w:lang w:eastAsia="hi-IN" w:bidi="hi-IN"/>
        </w:rPr>
        <w:t>schief</w:t>
      </w:r>
      <w:r w:rsidRPr="00F63809">
        <w:rPr>
          <w:rFonts w:eastAsia="SimSun"/>
          <w:sz w:val="24"/>
          <w:szCs w:val="24"/>
          <w:lang w:eastAsia="hi-IN" w:bidi="hi-IN"/>
        </w:rPr>
        <w:t xml:space="preserve">e Turm von Einbeck" bezeichnet. </w:t>
      </w:r>
    </w:p>
    <w:p w:rsidR="00BC1052" w:rsidRPr="00F63809" w:rsidRDefault="00837067" w:rsidP="00A61AC1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F63809">
        <w:rPr>
          <w:rFonts w:eastAsia="SimSun"/>
          <w:sz w:val="24"/>
          <w:szCs w:val="24"/>
          <w:lang w:eastAsia="hi-IN" w:bidi="hi-IN"/>
        </w:rPr>
        <w:t xml:space="preserve">Zum Abschluss steht </w:t>
      </w:r>
      <w:r w:rsidR="000B005D" w:rsidRPr="00F63809">
        <w:rPr>
          <w:rFonts w:eastAsia="SimSun"/>
          <w:sz w:val="24"/>
          <w:szCs w:val="24"/>
          <w:lang w:eastAsia="hi-IN" w:bidi="hi-IN"/>
        </w:rPr>
        <w:t>ein</w:t>
      </w:r>
      <w:r w:rsidRPr="00F63809">
        <w:rPr>
          <w:rFonts w:eastAsia="SimSun"/>
          <w:sz w:val="24"/>
          <w:szCs w:val="24"/>
          <w:lang w:eastAsia="hi-IN" w:bidi="hi-IN"/>
        </w:rPr>
        <w:t xml:space="preserve"> Besuch im </w:t>
      </w:r>
      <w:r w:rsidR="000B005D" w:rsidRPr="00F63809">
        <w:rPr>
          <w:rFonts w:eastAsia="SimSun"/>
          <w:sz w:val="24"/>
          <w:szCs w:val="24"/>
          <w:lang w:eastAsia="hi-IN" w:bidi="hi-IN"/>
        </w:rPr>
        <w:t xml:space="preserve">altehrwürdigen </w:t>
      </w:r>
      <w:r w:rsidRPr="00F63809">
        <w:rPr>
          <w:rFonts w:eastAsia="SimSun"/>
          <w:b/>
          <w:sz w:val="24"/>
          <w:szCs w:val="24"/>
          <w:lang w:eastAsia="hi-IN" w:bidi="hi-IN"/>
        </w:rPr>
        <w:t>Brodhaus</w:t>
      </w:r>
      <w:r w:rsidR="000B005D" w:rsidRPr="00F63809">
        <w:rPr>
          <w:rFonts w:eastAsia="SimSun"/>
          <w:sz w:val="24"/>
          <w:szCs w:val="24"/>
          <w:lang w:eastAsia="hi-IN" w:bidi="hi-IN"/>
        </w:rPr>
        <w:t xml:space="preserve"> an</w:t>
      </w:r>
      <w:r w:rsidRPr="00F63809">
        <w:rPr>
          <w:rFonts w:eastAsia="SimSun"/>
          <w:sz w:val="24"/>
          <w:szCs w:val="24"/>
          <w:lang w:eastAsia="hi-IN" w:bidi="hi-IN"/>
        </w:rPr>
        <w:t xml:space="preserve">. </w:t>
      </w:r>
      <w:r w:rsidR="000B005D" w:rsidRPr="00F63809">
        <w:rPr>
          <w:rFonts w:eastAsia="SimSun"/>
          <w:sz w:val="24"/>
          <w:szCs w:val="24"/>
          <w:lang w:eastAsia="hi-IN" w:bidi="hi-IN"/>
        </w:rPr>
        <w:t>Bei Speis und Trank können dort die Erlebnisse des</w:t>
      </w:r>
      <w:r w:rsidRPr="00F63809">
        <w:rPr>
          <w:rFonts w:eastAsia="SimSun"/>
          <w:sz w:val="24"/>
          <w:szCs w:val="24"/>
          <w:lang w:eastAsia="hi-IN" w:bidi="hi-IN"/>
        </w:rPr>
        <w:t xml:space="preserve"> </w:t>
      </w:r>
      <w:r w:rsidR="000B005D" w:rsidRPr="00F63809">
        <w:rPr>
          <w:rFonts w:eastAsia="SimSun"/>
          <w:sz w:val="24"/>
          <w:szCs w:val="24"/>
          <w:lang w:eastAsia="hi-IN" w:bidi="hi-IN"/>
        </w:rPr>
        <w:t>„</w:t>
      </w:r>
      <w:r w:rsidRPr="00F63809">
        <w:rPr>
          <w:rFonts w:eastAsia="SimSun"/>
          <w:sz w:val="24"/>
          <w:szCs w:val="24"/>
          <w:lang w:eastAsia="hi-IN" w:bidi="hi-IN"/>
        </w:rPr>
        <w:t>InstaWalk</w:t>
      </w:r>
      <w:r w:rsidR="000B005D" w:rsidRPr="00F63809">
        <w:rPr>
          <w:rFonts w:eastAsia="SimSun"/>
          <w:sz w:val="24"/>
          <w:szCs w:val="24"/>
          <w:lang w:eastAsia="hi-IN" w:bidi="hi-IN"/>
        </w:rPr>
        <w:t>s“</w:t>
      </w:r>
      <w:r w:rsidRPr="00F63809">
        <w:rPr>
          <w:rFonts w:eastAsia="SimSun"/>
          <w:sz w:val="24"/>
          <w:szCs w:val="24"/>
          <w:lang w:eastAsia="hi-IN" w:bidi="hi-IN"/>
        </w:rPr>
        <w:t xml:space="preserve"> Revue passier</w:t>
      </w:r>
      <w:r w:rsidR="000B005D" w:rsidRPr="00F63809">
        <w:rPr>
          <w:rFonts w:eastAsia="SimSun"/>
          <w:sz w:val="24"/>
          <w:szCs w:val="24"/>
          <w:lang w:eastAsia="hi-IN" w:bidi="hi-IN"/>
        </w:rPr>
        <w:t>t werden</w:t>
      </w:r>
      <w:r w:rsidRPr="00F63809">
        <w:rPr>
          <w:rFonts w:eastAsia="SimSun"/>
          <w:sz w:val="24"/>
          <w:szCs w:val="24"/>
          <w:lang w:eastAsia="hi-IN" w:bidi="hi-IN"/>
        </w:rPr>
        <w:t xml:space="preserve"> lassen.</w:t>
      </w:r>
    </w:p>
    <w:p w:rsidR="00150C08" w:rsidRPr="00F63809" w:rsidRDefault="00F63809" w:rsidP="00A61AC1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>
        <w:rPr>
          <w:sz w:val="24"/>
          <w:szCs w:val="24"/>
        </w:rPr>
        <w:t xml:space="preserve">Die </w:t>
      </w:r>
      <w:r w:rsidR="0087150E">
        <w:rPr>
          <w:sz w:val="24"/>
          <w:szCs w:val="24"/>
        </w:rPr>
        <w:t>Bewerbung</w:t>
      </w:r>
      <w:r>
        <w:rPr>
          <w:sz w:val="24"/>
          <w:szCs w:val="24"/>
        </w:rPr>
        <w:t xml:space="preserve"> zum Einbecker Foto</w:t>
      </w:r>
      <w:r w:rsidR="0087150E">
        <w:rPr>
          <w:sz w:val="24"/>
          <w:szCs w:val="24"/>
        </w:rPr>
        <w:t>-S</w:t>
      </w:r>
      <w:r>
        <w:rPr>
          <w:sz w:val="24"/>
          <w:szCs w:val="24"/>
        </w:rPr>
        <w:t xml:space="preserve">paziergang </w:t>
      </w:r>
      <w:r w:rsidR="0087150E">
        <w:rPr>
          <w:sz w:val="24"/>
          <w:szCs w:val="24"/>
        </w:rPr>
        <w:t xml:space="preserve">ist </w:t>
      </w:r>
      <w:r>
        <w:rPr>
          <w:sz w:val="24"/>
          <w:szCs w:val="24"/>
        </w:rPr>
        <w:t>am Ende dieser Webseite</w:t>
      </w:r>
      <w:r w:rsidR="0087150E">
        <w:rPr>
          <w:sz w:val="24"/>
          <w:szCs w:val="24"/>
        </w:rPr>
        <w:t xml:space="preserve"> möglich</w:t>
      </w:r>
      <w:r>
        <w:rPr>
          <w:sz w:val="24"/>
          <w:szCs w:val="24"/>
        </w:rPr>
        <w:t>:</w:t>
      </w:r>
      <w:r w:rsidR="00150C08" w:rsidRPr="00F63809">
        <w:rPr>
          <w:sz w:val="24"/>
          <w:szCs w:val="24"/>
        </w:rPr>
        <w:t xml:space="preserve"> </w:t>
      </w:r>
      <w:hyperlink r:id="rId7" w:history="1">
        <w:r w:rsidR="00150C08" w:rsidRPr="00F63809">
          <w:rPr>
            <w:rStyle w:val="Hyperlink"/>
            <w:sz w:val="24"/>
            <w:szCs w:val="24"/>
          </w:rPr>
          <w:t>www.aboutcities.de/instawalk-einbeck-2024</w:t>
        </w:r>
      </w:hyperlink>
      <w:r w:rsidR="00150C08" w:rsidRPr="00F63809">
        <w:rPr>
          <w:sz w:val="24"/>
          <w:szCs w:val="24"/>
        </w:rPr>
        <w:t>.</w:t>
      </w:r>
    </w:p>
    <w:p w:rsidR="00BC798F" w:rsidRPr="00A61AC1" w:rsidRDefault="003B3E48" w:rsidP="003B3E48">
      <w:pPr>
        <w:spacing w:line="360" w:lineRule="auto"/>
        <w:jc w:val="right"/>
        <w:rPr>
          <w:rFonts w:eastAsia="SimSun"/>
          <w:sz w:val="24"/>
          <w:szCs w:val="24"/>
          <w:lang w:eastAsia="hi-IN" w:bidi="hi-IN"/>
        </w:rPr>
      </w:pPr>
      <w:bookmarkStart w:id="0" w:name="_GoBack"/>
      <w:r>
        <w:rPr>
          <w:rFonts w:eastAsia="SimSun"/>
          <w:sz w:val="24"/>
          <w:szCs w:val="24"/>
          <w:lang w:eastAsia="hi-IN" w:bidi="hi-IN"/>
        </w:rPr>
        <w:t>2.</w:t>
      </w:r>
      <w:r w:rsidR="0087150E">
        <w:rPr>
          <w:rFonts w:eastAsia="SimSun"/>
          <w:sz w:val="24"/>
          <w:szCs w:val="24"/>
          <w:lang w:eastAsia="hi-IN" w:bidi="hi-IN"/>
        </w:rPr>
        <w:t>581</w:t>
      </w:r>
      <w:r>
        <w:rPr>
          <w:rFonts w:eastAsia="SimSun"/>
          <w:sz w:val="24"/>
          <w:szCs w:val="24"/>
          <w:lang w:eastAsia="hi-IN" w:bidi="hi-IN"/>
        </w:rPr>
        <w:t xml:space="preserve"> Zeichen (mit Leerzeichen)</w:t>
      </w:r>
    </w:p>
    <w:bookmarkEnd w:id="0"/>
    <w:p w:rsidR="00892553" w:rsidRPr="00A61AC1" w:rsidRDefault="00892553" w:rsidP="00A61AC1">
      <w:pPr>
        <w:spacing w:line="360" w:lineRule="auto"/>
        <w:rPr>
          <w:sz w:val="24"/>
          <w:szCs w:val="24"/>
        </w:rPr>
      </w:pPr>
    </w:p>
    <w:sectPr w:rsidR="00892553" w:rsidRPr="00A61AC1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1F9" w:rsidRDefault="00B641F9" w:rsidP="001C2BFC">
      <w:r>
        <w:separator/>
      </w:r>
    </w:p>
  </w:endnote>
  <w:endnote w:type="continuationSeparator" w:id="0">
    <w:p w:rsidR="00B641F9" w:rsidRDefault="00B641F9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1F9" w:rsidRDefault="00B641F9" w:rsidP="001C2BFC">
      <w:r>
        <w:separator/>
      </w:r>
    </w:p>
  </w:footnote>
  <w:footnote w:type="continuationSeparator" w:id="0">
    <w:p w:rsidR="00B641F9" w:rsidRDefault="00B641F9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87150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87150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1F9"/>
    <w:rsid w:val="000B005D"/>
    <w:rsid w:val="00150C08"/>
    <w:rsid w:val="001C2BFC"/>
    <w:rsid w:val="002F59D2"/>
    <w:rsid w:val="003175E2"/>
    <w:rsid w:val="003B3E48"/>
    <w:rsid w:val="003D6563"/>
    <w:rsid w:val="0048413D"/>
    <w:rsid w:val="004B1AF0"/>
    <w:rsid w:val="00734A51"/>
    <w:rsid w:val="00767447"/>
    <w:rsid w:val="00837067"/>
    <w:rsid w:val="008533A6"/>
    <w:rsid w:val="0087150E"/>
    <w:rsid w:val="00892553"/>
    <w:rsid w:val="008C5893"/>
    <w:rsid w:val="00A61AC1"/>
    <w:rsid w:val="00B613D2"/>
    <w:rsid w:val="00B641F9"/>
    <w:rsid w:val="00BC1052"/>
    <w:rsid w:val="00BC798F"/>
    <w:rsid w:val="00BD1281"/>
    <w:rsid w:val="00C23149"/>
    <w:rsid w:val="00C74A27"/>
    <w:rsid w:val="00C83189"/>
    <w:rsid w:val="00CA3699"/>
    <w:rsid w:val="00CA799F"/>
    <w:rsid w:val="00D067E4"/>
    <w:rsid w:val="00D56D16"/>
    <w:rsid w:val="00E84EEB"/>
    <w:rsid w:val="00EA4569"/>
    <w:rsid w:val="00F63809"/>
    <w:rsid w:val="00FD4D82"/>
    <w:rsid w:val="00FE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3FF5870"/>
  <w15:chartTrackingRefBased/>
  <w15:docId w15:val="{0D2BB609-97EB-4889-8A2C-3C9B23A4F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styleId="Fett">
    <w:name w:val="Strong"/>
    <w:basedOn w:val="Absatz-Standardschriftart"/>
    <w:uiPriority w:val="22"/>
    <w:qFormat/>
    <w:rsid w:val="00C23149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C231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56D16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56D16"/>
    <w:rPr>
      <w:rFonts w:ascii="DIN Next LT Pro" w:eastAsiaTheme="minorEastAsia" w:hAnsi="DIN Next LT Pro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D56D16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150C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9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boutcities.de/instawalk-einbeck-202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8479F-2BE3-49F9-A9B0-00A41A677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384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tbahrgehrs</dc:creator>
  <cp:keywords/>
  <dc:description/>
  <cp:lastModifiedBy>evpetersson</cp:lastModifiedBy>
  <cp:revision>7</cp:revision>
  <cp:lastPrinted>2024-05-13T14:14:00Z</cp:lastPrinted>
  <dcterms:created xsi:type="dcterms:W3CDTF">2024-05-13T11:10:00Z</dcterms:created>
  <dcterms:modified xsi:type="dcterms:W3CDTF">2024-05-13T14:14:00Z</dcterms:modified>
</cp:coreProperties>
</file>