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2142E" w14:textId="68188D85" w:rsidR="00120A90" w:rsidRPr="003C2E5A" w:rsidRDefault="00BC4770" w:rsidP="007C1FBA">
      <w:pPr>
        <w:spacing w:afterLines="160" w:after="384" w:line="300" w:lineRule="exact"/>
        <w:rPr>
          <w:rFonts w:ascii="Open Sans" w:hAnsi="Open Sans" w:cs="Open Sans"/>
          <w:b/>
          <w:color w:val="333333"/>
          <w:sz w:val="32"/>
          <w:szCs w:val="32"/>
        </w:rPr>
      </w:pPr>
      <w:bookmarkStart w:id="0" w:name="_GoBack"/>
      <w:bookmarkEnd w:id="0"/>
      <w:r>
        <w:rPr>
          <w:rFonts w:ascii="Open Sans" w:hAnsi="Open Sans" w:cs="Open Sans"/>
          <w:b/>
          <w:color w:val="333333"/>
          <w:sz w:val="32"/>
          <w:szCs w:val="32"/>
        </w:rPr>
        <w:t>Corona ohne Einfluss auf Gasverbrauch</w:t>
      </w:r>
    </w:p>
    <w:p w14:paraId="266CE2C8" w14:textId="4D001C50" w:rsidR="00DE761B" w:rsidRPr="00007616" w:rsidRDefault="00BC4770" w:rsidP="00007616">
      <w:pPr>
        <w:spacing w:afterLines="100" w:after="240" w:line="300" w:lineRule="exact"/>
        <w:rPr>
          <w:rFonts w:ascii="Arial" w:hAnsi="Arial" w:cs="Arial"/>
          <w:b/>
          <w:color w:val="333333"/>
          <w:lang w:val="en-US"/>
        </w:rPr>
      </w:pPr>
      <w:r>
        <w:rPr>
          <w:rFonts w:ascii="Open Sans" w:hAnsi="Open Sans" w:cs="Open Sans"/>
          <w:b/>
          <w:color w:val="333333"/>
          <w:sz w:val="22"/>
          <w:szCs w:val="22"/>
          <w:lang w:val="en-US"/>
        </w:rPr>
        <w:t>Berlin</w:t>
      </w:r>
      <w:r w:rsidR="00112553" w:rsidRPr="003C2E5A">
        <w:rPr>
          <w:rFonts w:ascii="Open Sans" w:hAnsi="Open Sans" w:cs="Open Sans"/>
          <w:b/>
          <w:color w:val="333333"/>
          <w:sz w:val="22"/>
          <w:szCs w:val="22"/>
          <w:lang w:val="en-US"/>
        </w:rPr>
        <w:t>,</w:t>
      </w:r>
      <w:r w:rsidR="00C91A26" w:rsidRPr="003C2E5A">
        <w:rPr>
          <w:rFonts w:ascii="Open Sans" w:hAnsi="Open Sans" w:cs="Open Sans"/>
          <w:b/>
          <w:color w:val="333333"/>
          <w:sz w:val="22"/>
          <w:szCs w:val="22"/>
          <w:lang w:val="en-US"/>
        </w:rPr>
        <w:t xml:space="preserve"> </w:t>
      </w:r>
      <w:r>
        <w:rPr>
          <w:rFonts w:ascii="Open Sans" w:hAnsi="Open Sans" w:cs="Open Sans"/>
          <w:b/>
          <w:color w:val="333333"/>
          <w:sz w:val="22"/>
          <w:szCs w:val="22"/>
          <w:lang w:val="en-US"/>
        </w:rPr>
        <w:t>29.01.2021</w:t>
      </w:r>
      <w:r w:rsidR="00112553" w:rsidRPr="003C2E5A">
        <w:rPr>
          <w:rFonts w:ascii="Open Sans" w:hAnsi="Open Sans" w:cs="Open Sans"/>
          <w:b/>
          <w:color w:val="333333"/>
          <w:sz w:val="22"/>
          <w:szCs w:val="22"/>
          <w:lang w:val="en-US"/>
        </w:rPr>
        <w:t xml:space="preserve"> +++ </w:t>
      </w:r>
      <w:r w:rsidR="00007616" w:rsidRPr="0092097B">
        <w:rPr>
          <w:rFonts w:ascii="Open Sans" w:hAnsi="Open Sans" w:cs="Open Sans"/>
          <w:b/>
          <w:color w:val="333333"/>
          <w:sz w:val="22"/>
          <w:szCs w:val="22"/>
          <w:lang w:val="en-US"/>
        </w:rPr>
        <w:t xml:space="preserve">Die </w:t>
      </w:r>
      <w:proofErr w:type="spellStart"/>
      <w:r w:rsidR="00007616" w:rsidRPr="0092097B">
        <w:rPr>
          <w:rFonts w:ascii="Open Sans" w:hAnsi="Open Sans" w:cs="Open Sans"/>
          <w:b/>
          <w:color w:val="333333"/>
          <w:sz w:val="22"/>
          <w:szCs w:val="22"/>
          <w:lang w:val="en-US"/>
        </w:rPr>
        <w:t>Auswirkungen</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durch</w:t>
      </w:r>
      <w:proofErr w:type="spellEnd"/>
      <w:r w:rsidR="00007616" w:rsidRPr="0092097B">
        <w:rPr>
          <w:rFonts w:ascii="Open Sans" w:hAnsi="Open Sans" w:cs="Open Sans"/>
          <w:b/>
          <w:color w:val="333333"/>
          <w:sz w:val="22"/>
          <w:szCs w:val="22"/>
          <w:lang w:val="en-US"/>
        </w:rPr>
        <w:t xml:space="preserve"> das </w:t>
      </w:r>
      <w:proofErr w:type="gramStart"/>
      <w:r w:rsidR="00007616" w:rsidRPr="0092097B">
        <w:rPr>
          <w:rFonts w:ascii="Open Sans" w:hAnsi="Open Sans" w:cs="Open Sans"/>
          <w:b/>
          <w:color w:val="333333"/>
          <w:sz w:val="22"/>
          <w:szCs w:val="22"/>
          <w:lang w:val="en-US"/>
        </w:rPr>
        <w:t>Corona-Virus</w:t>
      </w:r>
      <w:proofErr w:type="gram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haben</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im</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vergangenen</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Jahr</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beim</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Gasverbrauch</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zu</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keinen</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nennenswerten</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Verschiebungen</w:t>
      </w:r>
      <w:proofErr w:type="spellEnd"/>
      <w:r w:rsidR="00007616" w:rsidRPr="0092097B">
        <w:rPr>
          <w:rFonts w:ascii="Open Sans" w:hAnsi="Open Sans" w:cs="Open Sans"/>
          <w:b/>
          <w:color w:val="333333"/>
          <w:sz w:val="22"/>
          <w:szCs w:val="22"/>
          <w:lang w:val="en-US"/>
        </w:rPr>
        <w:t xml:space="preserve"> in Berlin und Brandenburg </w:t>
      </w:r>
      <w:proofErr w:type="spellStart"/>
      <w:r w:rsidR="00007616" w:rsidRPr="0092097B">
        <w:rPr>
          <w:rFonts w:ascii="Open Sans" w:hAnsi="Open Sans" w:cs="Open Sans"/>
          <w:b/>
          <w:color w:val="333333"/>
          <w:sz w:val="22"/>
          <w:szCs w:val="22"/>
          <w:lang w:val="en-US"/>
        </w:rPr>
        <w:t>geführt</w:t>
      </w:r>
      <w:proofErr w:type="spellEnd"/>
      <w:r w:rsidR="00007616" w:rsidRPr="0092097B">
        <w:rPr>
          <w:rFonts w:ascii="Open Sans" w:hAnsi="Open Sans" w:cs="Open Sans"/>
          <w:b/>
          <w:color w:val="333333"/>
          <w:sz w:val="22"/>
          <w:szCs w:val="22"/>
          <w:lang w:val="en-US"/>
        </w:rPr>
        <w:t xml:space="preserve">. Das </w:t>
      </w:r>
      <w:proofErr w:type="spellStart"/>
      <w:r w:rsidR="00007616" w:rsidRPr="0092097B">
        <w:rPr>
          <w:rFonts w:ascii="Open Sans" w:hAnsi="Open Sans" w:cs="Open Sans"/>
          <w:b/>
          <w:color w:val="333333"/>
          <w:sz w:val="22"/>
          <w:szCs w:val="22"/>
          <w:lang w:val="en-US"/>
        </w:rPr>
        <w:t>ergibt</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eine</w:t>
      </w:r>
      <w:proofErr w:type="spellEnd"/>
      <w:r w:rsidR="00007616" w:rsidRPr="0092097B">
        <w:rPr>
          <w:rFonts w:ascii="Open Sans" w:hAnsi="Open Sans" w:cs="Open Sans"/>
          <w:b/>
          <w:color w:val="333333"/>
          <w:sz w:val="22"/>
          <w:szCs w:val="22"/>
          <w:lang w:val="en-US"/>
        </w:rPr>
        <w:t xml:space="preserve"> </w:t>
      </w:r>
      <w:proofErr w:type="spellStart"/>
      <w:r w:rsidR="00007616" w:rsidRPr="0092097B">
        <w:rPr>
          <w:rFonts w:ascii="Open Sans" w:hAnsi="Open Sans" w:cs="Open Sans"/>
          <w:b/>
          <w:color w:val="333333"/>
          <w:sz w:val="22"/>
          <w:szCs w:val="22"/>
          <w:lang w:val="en-US"/>
        </w:rPr>
        <w:t>Untersuchung</w:t>
      </w:r>
      <w:proofErr w:type="spellEnd"/>
      <w:r w:rsidR="00007616" w:rsidRPr="0092097B">
        <w:rPr>
          <w:rFonts w:ascii="Open Sans" w:hAnsi="Open Sans" w:cs="Open Sans"/>
          <w:b/>
          <w:color w:val="333333"/>
          <w:sz w:val="22"/>
          <w:szCs w:val="22"/>
          <w:lang w:val="en-US"/>
        </w:rPr>
        <w:t xml:space="preserve"> der NBB </w:t>
      </w:r>
      <w:proofErr w:type="spellStart"/>
      <w:r w:rsidR="00007616" w:rsidRPr="0092097B">
        <w:rPr>
          <w:rFonts w:ascii="Open Sans" w:hAnsi="Open Sans" w:cs="Open Sans"/>
          <w:b/>
          <w:color w:val="333333"/>
          <w:sz w:val="22"/>
          <w:szCs w:val="22"/>
          <w:lang w:val="en-US"/>
        </w:rPr>
        <w:t>Netzgesellschaft</w:t>
      </w:r>
      <w:proofErr w:type="spellEnd"/>
      <w:r w:rsidR="00007616" w:rsidRPr="0092097B">
        <w:rPr>
          <w:rFonts w:ascii="Open Sans" w:hAnsi="Open Sans" w:cs="Open Sans"/>
          <w:b/>
          <w:color w:val="333333"/>
          <w:sz w:val="22"/>
          <w:szCs w:val="22"/>
          <w:lang w:val="en-US"/>
        </w:rPr>
        <w:t xml:space="preserve"> Berlin Brandenburg </w:t>
      </w:r>
      <w:proofErr w:type="spellStart"/>
      <w:r w:rsidR="00007616" w:rsidRPr="0092097B">
        <w:rPr>
          <w:rFonts w:ascii="Open Sans" w:hAnsi="Open Sans" w:cs="Open Sans"/>
          <w:b/>
          <w:color w:val="333333"/>
          <w:sz w:val="22"/>
          <w:szCs w:val="22"/>
          <w:lang w:val="en-US"/>
        </w:rPr>
        <w:t>mbH</w:t>
      </w:r>
      <w:proofErr w:type="spellEnd"/>
      <w:r w:rsidR="00007616" w:rsidRPr="0092097B">
        <w:rPr>
          <w:rFonts w:ascii="Open Sans" w:hAnsi="Open Sans" w:cs="Open Sans"/>
          <w:b/>
          <w:color w:val="333333"/>
          <w:sz w:val="22"/>
          <w:szCs w:val="22"/>
          <w:lang w:val="en-US"/>
        </w:rPr>
        <w:t xml:space="preserve"> &amp; Co. KG</w:t>
      </w:r>
      <w:r w:rsidR="00FA6D12" w:rsidRPr="0092097B">
        <w:rPr>
          <w:rFonts w:ascii="Open Sans" w:hAnsi="Open Sans" w:cs="Open Sans"/>
          <w:b/>
          <w:color w:val="333333"/>
          <w:sz w:val="22"/>
          <w:szCs w:val="22"/>
          <w:lang w:val="en-US"/>
        </w:rPr>
        <w:t>.</w:t>
      </w:r>
    </w:p>
    <w:p w14:paraId="1B2396EC" w14:textId="59B5730E" w:rsidR="00953A27" w:rsidRDefault="00953A27" w:rsidP="00953A27">
      <w:pPr>
        <w:rPr>
          <w:rFonts w:ascii="Open Sans" w:hAnsi="Open Sans" w:cs="Open Sans"/>
          <w:sz w:val="22"/>
          <w:szCs w:val="22"/>
        </w:rPr>
      </w:pPr>
      <w:r w:rsidRPr="00953A27">
        <w:rPr>
          <w:rFonts w:ascii="Open Sans" w:hAnsi="Open Sans" w:cs="Open Sans"/>
          <w:sz w:val="22"/>
          <w:szCs w:val="22"/>
        </w:rPr>
        <w:t xml:space="preserve">Nach Auswertung der Verbrauchszahlen des abgelaufenen Jahres wird deutlich: Veränderungen im Abnahmeverhalten der Kunden sind in erster Linie witterungsabhängig. </w:t>
      </w:r>
      <w:r w:rsidRPr="00953A27">
        <w:rPr>
          <w:rFonts w:ascii="Open Sans" w:hAnsi="Open Sans" w:cs="Open Sans"/>
          <w:sz w:val="22"/>
          <w:szCs w:val="22"/>
          <w:lang w:val="en-US"/>
        </w:rPr>
        <w:t xml:space="preserve">Das Wetter hat </w:t>
      </w:r>
      <w:proofErr w:type="spellStart"/>
      <w:r w:rsidRPr="00953A27">
        <w:rPr>
          <w:rFonts w:ascii="Open Sans" w:hAnsi="Open Sans" w:cs="Open Sans"/>
          <w:sz w:val="22"/>
          <w:szCs w:val="22"/>
          <w:lang w:val="en-US"/>
        </w:rPr>
        <w:t>im</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Jahr</w:t>
      </w:r>
      <w:proofErr w:type="spellEnd"/>
      <w:r w:rsidRPr="00953A27">
        <w:rPr>
          <w:rFonts w:ascii="Open Sans" w:hAnsi="Open Sans" w:cs="Open Sans"/>
          <w:sz w:val="22"/>
          <w:szCs w:val="22"/>
          <w:lang w:val="en-US"/>
        </w:rPr>
        <w:t xml:space="preserve"> 2020 auf den </w:t>
      </w:r>
      <w:proofErr w:type="spellStart"/>
      <w:r w:rsidRPr="00953A27">
        <w:rPr>
          <w:rFonts w:ascii="Open Sans" w:hAnsi="Open Sans" w:cs="Open Sans"/>
          <w:sz w:val="22"/>
          <w:szCs w:val="22"/>
          <w:lang w:val="en-US"/>
        </w:rPr>
        <w:t>Gasverbrauch</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einen</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deutlich</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höheren</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Einfluss</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gehabt</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als</w:t>
      </w:r>
      <w:proofErr w:type="spellEnd"/>
      <w:r w:rsidRPr="00953A27">
        <w:rPr>
          <w:rFonts w:ascii="Open Sans" w:hAnsi="Open Sans" w:cs="Open Sans"/>
          <w:sz w:val="22"/>
          <w:szCs w:val="22"/>
          <w:lang w:val="en-US"/>
        </w:rPr>
        <w:t xml:space="preserve"> die </w:t>
      </w:r>
      <w:proofErr w:type="spellStart"/>
      <w:r w:rsidRPr="00953A27">
        <w:rPr>
          <w:rFonts w:ascii="Open Sans" w:hAnsi="Open Sans" w:cs="Open Sans"/>
          <w:sz w:val="22"/>
          <w:szCs w:val="22"/>
          <w:lang w:val="en-US"/>
        </w:rPr>
        <w:t>Auswirkungen</w:t>
      </w:r>
      <w:proofErr w:type="spellEnd"/>
      <w:r w:rsidRPr="00953A27">
        <w:rPr>
          <w:rFonts w:ascii="Open Sans" w:hAnsi="Open Sans" w:cs="Open Sans"/>
          <w:sz w:val="22"/>
          <w:szCs w:val="22"/>
          <w:lang w:val="en-US"/>
        </w:rPr>
        <w:t xml:space="preserve"> des </w:t>
      </w:r>
      <w:proofErr w:type="gramStart"/>
      <w:r w:rsidRPr="00953A27">
        <w:rPr>
          <w:rFonts w:ascii="Open Sans" w:hAnsi="Open Sans" w:cs="Open Sans"/>
          <w:sz w:val="22"/>
          <w:szCs w:val="22"/>
          <w:lang w:val="en-US"/>
        </w:rPr>
        <w:t>Corona-Virus</w:t>
      </w:r>
      <w:proofErr w:type="gramEnd"/>
      <w:r w:rsidRPr="00953A27">
        <w:rPr>
          <w:rFonts w:ascii="Open Sans" w:hAnsi="Open Sans" w:cs="Open Sans"/>
          <w:sz w:val="22"/>
          <w:szCs w:val="22"/>
          <w:lang w:val="en-US"/>
        </w:rPr>
        <w:t xml:space="preserve"> </w:t>
      </w:r>
      <w:r w:rsidRPr="00953A27">
        <w:rPr>
          <w:rFonts w:ascii="Open Sans" w:hAnsi="Open Sans" w:cs="Open Sans"/>
          <w:sz w:val="22"/>
          <w:szCs w:val="22"/>
        </w:rPr>
        <w:t xml:space="preserve">durch Homeoffice, Homeschooling oder vorübergehende Geschäftsschließungen. All dies hat zu keinen nennenswerten Verschiebungen bei Kunden mit einem Gasverbrauch von unter zwei Millionen Kilowattstunden im Jahr geführt. Es ist zwar ein leichter Anstieg nach dem ersten harten Lockdown zu erkennen, doch der kann nicht zwingend mit dem Argument Homeoffice belegt werden. Entscheidend im Verbrauchsverhalten ist nach wie vor die Witterung. </w:t>
      </w:r>
    </w:p>
    <w:p w14:paraId="210BBEA6" w14:textId="77777777" w:rsidR="00953A27" w:rsidRPr="00953A27" w:rsidRDefault="00953A27" w:rsidP="00953A27">
      <w:pPr>
        <w:rPr>
          <w:rFonts w:ascii="Open Sans" w:hAnsi="Open Sans" w:cs="Open Sans"/>
          <w:sz w:val="22"/>
          <w:szCs w:val="22"/>
        </w:rPr>
      </w:pPr>
    </w:p>
    <w:p w14:paraId="3F61ADEE" w14:textId="77777777" w:rsidR="00953A27" w:rsidRPr="00953A27" w:rsidRDefault="00953A27" w:rsidP="00953A27">
      <w:pPr>
        <w:rPr>
          <w:rFonts w:ascii="Open Sans" w:hAnsi="Open Sans" w:cs="Open Sans"/>
          <w:sz w:val="22"/>
          <w:szCs w:val="22"/>
        </w:rPr>
      </w:pPr>
      <w:r w:rsidRPr="00953A27">
        <w:rPr>
          <w:rFonts w:ascii="Open Sans" w:hAnsi="Open Sans" w:cs="Open Sans"/>
          <w:sz w:val="22"/>
          <w:szCs w:val="22"/>
        </w:rPr>
        <w:t xml:space="preserve">Anders ist die Situation bei Großkunden mit einem Jahresverbrauch von deutlich über zwei Millionen Kilowattstunden: </w:t>
      </w:r>
      <w:proofErr w:type="spellStart"/>
      <w:r w:rsidRPr="00953A27">
        <w:rPr>
          <w:rFonts w:ascii="Open Sans" w:hAnsi="Open Sans" w:cs="Open Sans"/>
          <w:sz w:val="22"/>
          <w:szCs w:val="22"/>
          <w:lang w:val="en-US"/>
        </w:rPr>
        <w:t>Hier</w:t>
      </w:r>
      <w:proofErr w:type="spellEnd"/>
      <w:r w:rsidRPr="00953A27">
        <w:rPr>
          <w:rFonts w:ascii="Open Sans" w:hAnsi="Open Sans" w:cs="Open Sans"/>
          <w:sz w:val="22"/>
          <w:szCs w:val="22"/>
          <w:lang w:val="en-US"/>
        </w:rPr>
        <w:t xml:space="preserve"> fallen die </w:t>
      </w:r>
      <w:proofErr w:type="spellStart"/>
      <w:r w:rsidRPr="00953A27">
        <w:rPr>
          <w:rFonts w:ascii="Open Sans" w:hAnsi="Open Sans" w:cs="Open Sans"/>
          <w:sz w:val="22"/>
          <w:szCs w:val="22"/>
          <w:lang w:val="en-US"/>
        </w:rPr>
        <w:t>Folgen</w:t>
      </w:r>
      <w:proofErr w:type="spellEnd"/>
      <w:r w:rsidRPr="00953A27">
        <w:rPr>
          <w:rFonts w:ascii="Open Sans" w:hAnsi="Open Sans" w:cs="Open Sans"/>
          <w:sz w:val="22"/>
          <w:szCs w:val="22"/>
          <w:lang w:val="en-US"/>
        </w:rPr>
        <w:t xml:space="preserve"> der </w:t>
      </w:r>
      <w:proofErr w:type="spellStart"/>
      <w:r w:rsidRPr="00953A27">
        <w:rPr>
          <w:rFonts w:ascii="Open Sans" w:hAnsi="Open Sans" w:cs="Open Sans"/>
          <w:sz w:val="22"/>
          <w:szCs w:val="22"/>
          <w:lang w:val="en-US"/>
        </w:rPr>
        <w:t>Pandemie</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im</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Versorgungsbereich</w:t>
      </w:r>
      <w:proofErr w:type="spellEnd"/>
      <w:r w:rsidRPr="00953A27">
        <w:rPr>
          <w:rFonts w:ascii="Open Sans" w:hAnsi="Open Sans" w:cs="Open Sans"/>
          <w:sz w:val="22"/>
          <w:szCs w:val="22"/>
          <w:lang w:val="en-US"/>
        </w:rPr>
        <w:t xml:space="preserve"> der NBB </w:t>
      </w:r>
      <w:proofErr w:type="spellStart"/>
      <w:r w:rsidRPr="00953A27">
        <w:rPr>
          <w:rFonts w:ascii="Open Sans" w:hAnsi="Open Sans" w:cs="Open Sans"/>
          <w:sz w:val="22"/>
          <w:szCs w:val="22"/>
          <w:lang w:val="en-US"/>
        </w:rPr>
        <w:t>Netzgesellschaft</w:t>
      </w:r>
      <w:proofErr w:type="spellEnd"/>
      <w:r w:rsidRPr="00953A27">
        <w:rPr>
          <w:rFonts w:ascii="Open Sans" w:hAnsi="Open Sans" w:cs="Open Sans"/>
          <w:sz w:val="22"/>
          <w:szCs w:val="22"/>
          <w:lang w:val="en-US"/>
        </w:rPr>
        <w:t xml:space="preserve"> Berlin Brandenburg </w:t>
      </w:r>
      <w:proofErr w:type="spellStart"/>
      <w:r w:rsidRPr="00953A27">
        <w:rPr>
          <w:rFonts w:ascii="Open Sans" w:hAnsi="Open Sans" w:cs="Open Sans"/>
          <w:sz w:val="22"/>
          <w:szCs w:val="22"/>
          <w:lang w:val="en-US"/>
        </w:rPr>
        <w:t>zum</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Teil</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deutlicher</w:t>
      </w:r>
      <w:proofErr w:type="spellEnd"/>
      <w:r w:rsidRPr="00953A27">
        <w:rPr>
          <w:rFonts w:ascii="Open Sans" w:hAnsi="Open Sans" w:cs="Open Sans"/>
          <w:sz w:val="22"/>
          <w:szCs w:val="22"/>
          <w:lang w:val="en-US"/>
        </w:rPr>
        <w:t xml:space="preserve"> ins </w:t>
      </w:r>
      <w:proofErr w:type="spellStart"/>
      <w:r w:rsidRPr="00953A27">
        <w:rPr>
          <w:rFonts w:ascii="Open Sans" w:hAnsi="Open Sans" w:cs="Open Sans"/>
          <w:sz w:val="22"/>
          <w:szCs w:val="22"/>
          <w:lang w:val="en-US"/>
        </w:rPr>
        <w:t>Gewicht</w:t>
      </w:r>
      <w:proofErr w:type="spellEnd"/>
      <w:r w:rsidRPr="00953A27">
        <w:rPr>
          <w:rFonts w:ascii="Open Sans" w:hAnsi="Open Sans" w:cs="Open Sans"/>
          <w:sz w:val="22"/>
          <w:szCs w:val="22"/>
          <w:lang w:val="en-US"/>
        </w:rPr>
        <w:t xml:space="preserve">. Das </w:t>
      </w:r>
      <w:proofErr w:type="spellStart"/>
      <w:r w:rsidRPr="00953A27">
        <w:rPr>
          <w:rFonts w:ascii="Open Sans" w:hAnsi="Open Sans" w:cs="Open Sans"/>
          <w:sz w:val="22"/>
          <w:szCs w:val="22"/>
          <w:lang w:val="en-US"/>
        </w:rPr>
        <w:t>ist</w:t>
      </w:r>
      <w:proofErr w:type="spellEnd"/>
      <w:r w:rsidRPr="00953A27">
        <w:rPr>
          <w:rFonts w:ascii="Open Sans" w:hAnsi="Open Sans" w:cs="Open Sans"/>
          <w:sz w:val="22"/>
          <w:szCs w:val="22"/>
          <w:lang w:val="en-US"/>
        </w:rPr>
        <w:t xml:space="preserve"> in </w:t>
      </w:r>
      <w:proofErr w:type="spellStart"/>
      <w:r w:rsidRPr="00953A27">
        <w:rPr>
          <w:rFonts w:ascii="Open Sans" w:hAnsi="Open Sans" w:cs="Open Sans"/>
          <w:sz w:val="22"/>
          <w:szCs w:val="22"/>
          <w:lang w:val="en-US"/>
        </w:rPr>
        <w:t>erster</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Linie</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branchenabhängig</w:t>
      </w:r>
      <w:proofErr w:type="spellEnd"/>
      <w:r w:rsidRPr="00953A27">
        <w:rPr>
          <w:rFonts w:ascii="Open Sans" w:hAnsi="Open Sans" w:cs="Open Sans"/>
          <w:sz w:val="22"/>
          <w:szCs w:val="22"/>
          <w:lang w:val="en-US"/>
        </w:rPr>
        <w:t xml:space="preserve"> und </w:t>
      </w:r>
      <w:proofErr w:type="spellStart"/>
      <w:r w:rsidRPr="00953A27">
        <w:rPr>
          <w:rFonts w:ascii="Open Sans" w:hAnsi="Open Sans" w:cs="Open Sans"/>
          <w:sz w:val="22"/>
          <w:szCs w:val="22"/>
          <w:lang w:val="en-US"/>
        </w:rPr>
        <w:t>lässt</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sich</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deshalb</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leichter</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ableiten</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weil</w:t>
      </w:r>
      <w:proofErr w:type="spellEnd"/>
      <w:r w:rsidRPr="00953A27">
        <w:rPr>
          <w:rFonts w:ascii="Open Sans" w:hAnsi="Open Sans" w:cs="Open Sans"/>
          <w:sz w:val="22"/>
          <w:szCs w:val="22"/>
          <w:lang w:val="en-US"/>
        </w:rPr>
        <w:t xml:space="preserve"> der </w:t>
      </w:r>
      <w:proofErr w:type="spellStart"/>
      <w:r w:rsidRPr="00953A27">
        <w:rPr>
          <w:rFonts w:ascii="Open Sans" w:hAnsi="Open Sans" w:cs="Open Sans"/>
          <w:sz w:val="22"/>
          <w:szCs w:val="22"/>
          <w:lang w:val="en-US"/>
        </w:rPr>
        <w:t>Verbrauch</w:t>
      </w:r>
      <w:proofErr w:type="spellEnd"/>
      <w:r w:rsidRPr="00953A27">
        <w:rPr>
          <w:rFonts w:ascii="Open Sans" w:hAnsi="Open Sans" w:cs="Open Sans"/>
          <w:sz w:val="22"/>
          <w:szCs w:val="22"/>
          <w:lang w:val="en-US"/>
        </w:rPr>
        <w:t xml:space="preserve"> von </w:t>
      </w:r>
      <w:proofErr w:type="spellStart"/>
      <w:r w:rsidRPr="00953A27">
        <w:rPr>
          <w:rFonts w:ascii="Open Sans" w:hAnsi="Open Sans" w:cs="Open Sans"/>
          <w:sz w:val="22"/>
          <w:szCs w:val="22"/>
          <w:lang w:val="en-US"/>
        </w:rPr>
        <w:t>Großkunden</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stündlich</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gemessen</w:t>
      </w:r>
      <w:proofErr w:type="spellEnd"/>
      <w:r w:rsidRPr="00953A27">
        <w:rPr>
          <w:rFonts w:ascii="Open Sans" w:hAnsi="Open Sans" w:cs="Open Sans"/>
          <w:sz w:val="22"/>
          <w:szCs w:val="22"/>
          <w:lang w:val="en-US"/>
        </w:rPr>
        <w:t xml:space="preserve"> </w:t>
      </w:r>
      <w:proofErr w:type="spellStart"/>
      <w:r w:rsidRPr="00953A27">
        <w:rPr>
          <w:rFonts w:ascii="Open Sans" w:hAnsi="Open Sans" w:cs="Open Sans"/>
          <w:sz w:val="22"/>
          <w:szCs w:val="22"/>
          <w:lang w:val="en-US"/>
        </w:rPr>
        <w:t>wird</w:t>
      </w:r>
      <w:proofErr w:type="spellEnd"/>
      <w:r w:rsidRPr="00953A27">
        <w:rPr>
          <w:rFonts w:ascii="Open Sans" w:hAnsi="Open Sans" w:cs="Open Sans"/>
          <w:sz w:val="22"/>
          <w:szCs w:val="22"/>
          <w:lang w:val="en-US"/>
        </w:rPr>
        <w:t>.</w:t>
      </w:r>
    </w:p>
    <w:p w14:paraId="215A6745" w14:textId="77777777" w:rsidR="00953A27" w:rsidRPr="00953A27" w:rsidRDefault="00953A27" w:rsidP="00953A27">
      <w:pPr>
        <w:rPr>
          <w:rFonts w:ascii="Open Sans" w:hAnsi="Open Sans" w:cs="Open Sans"/>
          <w:sz w:val="22"/>
          <w:szCs w:val="22"/>
        </w:rPr>
      </w:pPr>
    </w:p>
    <w:p w14:paraId="6C749011" w14:textId="7FAA7BDC" w:rsidR="00953A27" w:rsidRPr="00953A27" w:rsidRDefault="00953A27" w:rsidP="007E51C0">
      <w:pPr>
        <w:rPr>
          <w:rFonts w:ascii="Open Sans" w:hAnsi="Open Sans" w:cs="Open Sans"/>
          <w:sz w:val="22"/>
          <w:szCs w:val="22"/>
        </w:rPr>
      </w:pPr>
      <w:r w:rsidRPr="00953A27">
        <w:rPr>
          <w:rFonts w:ascii="Open Sans" w:hAnsi="Open Sans" w:cs="Open Sans"/>
          <w:sz w:val="22"/>
          <w:szCs w:val="22"/>
        </w:rPr>
        <w:t xml:space="preserve">Die NBB Netzgesellschaft Berlin-Brandenburg mbH &amp; Co. KG erhebt seit 2015 regelmäßig Analysen, um die Höhe des Witterungseffektes auf den Gasverbrauch zu ermitteln. Die NBB betreibt eines der größten örtlichen Gasverteilnetze in Berlin und Brandenburg sowie Teilen Sachsens und Sachsen-Anhalts und übernimmt damit den Gastransport für alle Händler. Daneben gehören die Wartung und der Ausbau der </w:t>
      </w:r>
      <w:r w:rsidRPr="00953A27">
        <w:rPr>
          <w:rFonts w:ascii="Open Sans" w:hAnsi="Open Sans" w:cs="Open Sans"/>
          <w:sz w:val="22"/>
          <w:szCs w:val="22"/>
        </w:rPr>
        <w:lastRenderedPageBreak/>
        <w:t>Leitungsnetzinfrastruktur sowie die Durchführung und Gewährleistung des technisch sicheren Betriebes zu ihren Kernaufgaben. Die NBB übernimmt auch die Betriebsführung weiterer Strom-, Wasser -und Fernwärmenetze für verschiedene Stadtwerke und Netzbetreiber.“</w:t>
      </w:r>
    </w:p>
    <w:p w14:paraId="4FA9D68B" w14:textId="77777777" w:rsidR="00F138E8" w:rsidRDefault="00F138E8" w:rsidP="007E51C0"/>
    <w:p w14:paraId="001E9A63" w14:textId="77777777" w:rsidR="00F9318C" w:rsidRPr="00A453E7" w:rsidRDefault="006C2E3A" w:rsidP="00F9318C">
      <w:pPr>
        <w:pStyle w:val="AdresseAnsprprtn"/>
        <w:framePr w:w="3402" w:h="3077" w:hRule="exact" w:wrap="notBeside" w:vAnchor="page" w:hAnchor="page" w:x="8018" w:y="12661" w:anchorLock="1"/>
        <w:tabs>
          <w:tab w:val="clear" w:pos="136"/>
          <w:tab w:val="clear" w:pos="408"/>
        </w:tabs>
        <w:spacing w:after="0"/>
        <w:ind w:left="238" w:hanging="196"/>
        <w:rPr>
          <w:rFonts w:ascii="Open Sans" w:hAnsi="Open Sans" w:cs="Open Sans"/>
          <w:b/>
        </w:rPr>
      </w:pPr>
      <w:r w:rsidRPr="00A453E7">
        <w:rPr>
          <w:rFonts w:ascii="Open Sans" w:hAnsi="Open Sans" w:cs="Open Sans"/>
          <w:noProof/>
        </w:rPr>
        <mc:AlternateContent>
          <mc:Choice Requires="wps">
            <w:drawing>
              <wp:anchor distT="0" distB="0" distL="114300" distR="114300" simplePos="0" relativeHeight="251657216" behindDoc="0" locked="0" layoutInCell="1" allowOverlap="1" wp14:anchorId="4607583F" wp14:editId="22D1323E">
                <wp:simplePos x="0" y="0"/>
                <wp:positionH relativeFrom="column">
                  <wp:posOffset>26670</wp:posOffset>
                </wp:positionH>
                <wp:positionV relativeFrom="paragraph">
                  <wp:posOffset>8200390</wp:posOffset>
                </wp:positionV>
                <wp:extent cx="2974975" cy="249745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249745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0082C" id="Rectangle 4" o:spid="_x0000_s1026" style="position:absolute;margin-left:2.1pt;margin-top:645.7pt;width:234.25pt;height:196.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" stroked="f">
                <v:fill opacity="32896f"/>
              </v:rect>
            </w:pict>
          </mc:Fallback>
        </mc:AlternateContent>
      </w:r>
      <w:r w:rsidRPr="00A453E7">
        <w:rPr>
          <w:rFonts w:ascii="Open Sans" w:hAnsi="Open Sans" w:cs="Open Sans"/>
          <w:noProof/>
        </w:rPr>
        <mc:AlternateContent>
          <mc:Choice Requires="wps">
            <w:drawing>
              <wp:anchor distT="0" distB="0" distL="114300" distR="114300" simplePos="0" relativeHeight="251658240" behindDoc="0" locked="0" layoutInCell="1" allowOverlap="1" wp14:anchorId="4E8147B1" wp14:editId="50A842F7">
                <wp:simplePos x="0" y="0"/>
                <wp:positionH relativeFrom="column">
                  <wp:posOffset>26670</wp:posOffset>
                </wp:positionH>
                <wp:positionV relativeFrom="paragraph">
                  <wp:posOffset>8200390</wp:posOffset>
                </wp:positionV>
                <wp:extent cx="2974975" cy="249745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4975" cy="2497455"/>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85DBB" id="Rectangle 5" o:spid="_x0000_s1026" style="position:absolute;margin-left:2.1pt;margin-top:645.7pt;width:234.25pt;height:19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" stroked="f">
                <v:fill opacity="32896f"/>
              </v:rect>
            </w:pict>
          </mc:Fallback>
        </mc:AlternateContent>
      </w:r>
      <w:r w:rsidRPr="00A453E7">
        <w:rPr>
          <w:rFonts w:ascii="Open Sans" w:hAnsi="Open Sans" w:cs="Open Sans"/>
          <w:noProof/>
        </w:rPr>
        <w:drawing>
          <wp:inline distT="0" distB="0" distL="0" distR="0" wp14:anchorId="621DEC9F" wp14:editId="310B895F">
            <wp:extent cx="52705" cy="52705"/>
            <wp:effectExtent l="0" t="0" r="4445" b="4445"/>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05" cy="52705"/>
                    </a:xfrm>
                    <a:prstGeom prst="rect">
                      <a:avLst/>
                    </a:prstGeom>
                    <a:noFill/>
                    <a:ln>
                      <a:noFill/>
                    </a:ln>
                  </pic:spPr>
                </pic:pic>
              </a:graphicData>
            </a:graphic>
          </wp:inline>
        </w:drawing>
      </w:r>
      <w:r w:rsidR="00F9318C" w:rsidRPr="00A453E7">
        <w:rPr>
          <w:rFonts w:ascii="Open Sans" w:hAnsi="Open Sans" w:cs="Open Sans"/>
        </w:rPr>
        <w:tab/>
      </w:r>
      <w:r w:rsidR="00F9318C" w:rsidRPr="00A453E7">
        <w:rPr>
          <w:rFonts w:ascii="Open Sans" w:hAnsi="Open Sans" w:cs="Open Sans"/>
          <w:b/>
        </w:rPr>
        <w:t>Weitere Informationen:</w:t>
      </w:r>
    </w:p>
    <w:p w14:paraId="31156A5C" w14:textId="77777777" w:rsidR="00F9318C" w:rsidRPr="00A453E7" w:rsidRDefault="00F9318C" w:rsidP="00F9318C">
      <w:pPr>
        <w:pStyle w:val="AdresseAnsprprtn"/>
        <w:framePr w:w="3402" w:h="3077" w:hRule="exact" w:wrap="notBeside" w:vAnchor="page" w:hAnchor="page" w:x="8018" w:y="12661" w:anchorLock="1"/>
        <w:tabs>
          <w:tab w:val="clear" w:pos="136"/>
          <w:tab w:val="clear" w:pos="408"/>
        </w:tabs>
        <w:spacing w:after="0"/>
        <w:ind w:left="238" w:hanging="196"/>
        <w:rPr>
          <w:rFonts w:ascii="Open Sans" w:hAnsi="Open Sans" w:cs="Open Sans"/>
          <w:b/>
        </w:rPr>
      </w:pPr>
      <w:r w:rsidRPr="00A453E7">
        <w:rPr>
          <w:rFonts w:ascii="Open Sans" w:hAnsi="Open Sans" w:cs="Open Sans"/>
        </w:rPr>
        <w:tab/>
      </w:r>
      <w:r w:rsidRPr="00A453E7">
        <w:rPr>
          <w:rFonts w:ascii="Open Sans" w:hAnsi="Open Sans" w:cs="Open Sans"/>
          <w:b/>
        </w:rPr>
        <w:t xml:space="preserve">NBB Netzgesellschaft </w:t>
      </w:r>
      <w:r w:rsidRPr="00A453E7">
        <w:rPr>
          <w:rFonts w:ascii="Open Sans" w:hAnsi="Open Sans" w:cs="Open Sans"/>
          <w:b/>
        </w:rPr>
        <w:br/>
        <w:t>Berlin-Brandenburg mbH &amp; Co. KG</w:t>
      </w:r>
      <w:r w:rsidRPr="00A453E7">
        <w:rPr>
          <w:rFonts w:ascii="Open Sans" w:hAnsi="Open Sans" w:cs="Open Sans"/>
          <w:b/>
        </w:rPr>
        <w:br/>
      </w:r>
      <w:r w:rsidRPr="00A453E7">
        <w:rPr>
          <w:rFonts w:ascii="Open Sans" w:hAnsi="Open Sans" w:cs="Open Sans"/>
        </w:rPr>
        <w:t>An der Spandauer Brücke 10, 10178 Berlin</w:t>
      </w:r>
    </w:p>
    <w:p w14:paraId="1D9E0D36" w14:textId="77777777" w:rsidR="00F9318C" w:rsidRPr="00A453E7" w:rsidRDefault="00F9318C" w:rsidP="00F9318C">
      <w:pPr>
        <w:pStyle w:val="AdresseAnsprprtn"/>
        <w:framePr w:w="3402" w:h="3077" w:hRule="exact" w:wrap="notBeside" w:vAnchor="page" w:hAnchor="page" w:x="8018" w:y="12661" w:anchorLock="1"/>
        <w:tabs>
          <w:tab w:val="clear" w:pos="136"/>
          <w:tab w:val="clear" w:pos="408"/>
        </w:tabs>
        <w:spacing w:after="0"/>
        <w:ind w:left="238" w:hanging="196"/>
        <w:rPr>
          <w:rFonts w:ascii="Open Sans" w:hAnsi="Open Sans" w:cs="Open Sans"/>
          <w:b/>
        </w:rPr>
      </w:pPr>
    </w:p>
    <w:p w14:paraId="536DA4E9" w14:textId="77777777" w:rsidR="00F9318C" w:rsidRPr="00A453E7" w:rsidRDefault="006C2E3A" w:rsidP="00F9318C">
      <w:pPr>
        <w:pStyle w:val="AdresseAnsprprtn"/>
        <w:framePr w:w="3402" w:h="3077" w:hRule="exact" w:wrap="notBeside" w:vAnchor="page" w:hAnchor="page" w:x="8018" w:y="12661" w:anchorLock="1"/>
        <w:tabs>
          <w:tab w:val="clear" w:pos="136"/>
          <w:tab w:val="clear" w:pos="408"/>
        </w:tabs>
        <w:spacing w:after="0"/>
        <w:ind w:left="238" w:hanging="196"/>
        <w:rPr>
          <w:rFonts w:ascii="Open Sans" w:hAnsi="Open Sans" w:cs="Open Sans"/>
          <w:b/>
        </w:rPr>
      </w:pPr>
      <w:r w:rsidRPr="00A453E7">
        <w:rPr>
          <w:rFonts w:ascii="Open Sans" w:hAnsi="Open Sans" w:cs="Open Sans"/>
          <w:noProof/>
        </w:rPr>
        <w:drawing>
          <wp:inline distT="0" distB="0" distL="0" distR="0" wp14:anchorId="22A1D3C9" wp14:editId="35468A6E">
            <wp:extent cx="52705" cy="52705"/>
            <wp:effectExtent l="0" t="0" r="4445" b="4445"/>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05" cy="52705"/>
                    </a:xfrm>
                    <a:prstGeom prst="rect">
                      <a:avLst/>
                    </a:prstGeom>
                    <a:noFill/>
                    <a:ln>
                      <a:noFill/>
                    </a:ln>
                  </pic:spPr>
                </pic:pic>
              </a:graphicData>
            </a:graphic>
          </wp:inline>
        </w:drawing>
      </w:r>
      <w:r w:rsidR="00F9318C" w:rsidRPr="00A453E7">
        <w:rPr>
          <w:rFonts w:ascii="Open Sans" w:hAnsi="Open Sans" w:cs="Open Sans"/>
        </w:rPr>
        <w:tab/>
      </w:r>
      <w:r w:rsidR="00F9318C" w:rsidRPr="00A453E7">
        <w:rPr>
          <w:rFonts w:ascii="Open Sans" w:hAnsi="Open Sans" w:cs="Open Sans"/>
          <w:b/>
        </w:rPr>
        <w:t xml:space="preserve">Ansprechpartner: </w:t>
      </w:r>
    </w:p>
    <w:p w14:paraId="305C65BF" w14:textId="679243E3" w:rsidR="00F9318C" w:rsidRPr="00A453E7" w:rsidRDefault="008A4898" w:rsidP="00F9318C">
      <w:pPr>
        <w:pStyle w:val="AdresseAnsprprtn"/>
        <w:framePr w:w="3402" w:h="3077" w:hRule="exact" w:wrap="notBeside" w:vAnchor="page" w:hAnchor="page" w:x="8018" w:y="12661" w:anchorLock="1"/>
        <w:tabs>
          <w:tab w:val="clear" w:pos="136"/>
          <w:tab w:val="clear" w:pos="408"/>
          <w:tab w:val="left" w:pos="966"/>
        </w:tabs>
        <w:spacing w:after="0"/>
        <w:ind w:left="238"/>
        <w:rPr>
          <w:rFonts w:ascii="Open Sans" w:hAnsi="Open Sans" w:cs="Open Sans"/>
        </w:rPr>
      </w:pPr>
      <w:r w:rsidRPr="00A453E7">
        <w:rPr>
          <w:rFonts w:ascii="Open Sans" w:hAnsi="Open Sans" w:cs="Open Sans"/>
        </w:rPr>
        <w:t>Andreas Wendt</w:t>
      </w:r>
      <w:r w:rsidR="00F9318C" w:rsidRPr="00A453E7">
        <w:rPr>
          <w:rFonts w:ascii="Open Sans" w:hAnsi="Open Sans" w:cs="Open Sans"/>
        </w:rPr>
        <w:br/>
        <w:t>Pressesprecher</w:t>
      </w:r>
    </w:p>
    <w:p w14:paraId="63B827D4" w14:textId="71110FB4" w:rsidR="00F9318C" w:rsidRPr="00A453E7" w:rsidRDefault="00F9318C" w:rsidP="00F9318C">
      <w:pPr>
        <w:pStyle w:val="AdresseAnsprprtn"/>
        <w:framePr w:w="3402" w:h="3077" w:hRule="exact" w:wrap="notBeside" w:vAnchor="page" w:hAnchor="page" w:x="8018" w:y="12661" w:anchorLock="1"/>
        <w:tabs>
          <w:tab w:val="clear" w:pos="136"/>
          <w:tab w:val="clear" w:pos="408"/>
          <w:tab w:val="left" w:pos="882"/>
        </w:tabs>
        <w:spacing w:after="0"/>
        <w:ind w:left="238" w:hanging="196"/>
        <w:rPr>
          <w:rFonts w:ascii="Open Sans" w:hAnsi="Open Sans" w:cs="Open Sans"/>
          <w:color w:val="auto"/>
        </w:rPr>
      </w:pPr>
      <w:r w:rsidRPr="00A453E7">
        <w:rPr>
          <w:rFonts w:ascii="Open Sans" w:hAnsi="Open Sans" w:cs="Open Sans"/>
        </w:rPr>
        <w:tab/>
        <w:t>Telefon</w:t>
      </w:r>
      <w:r w:rsidRPr="00A453E7">
        <w:rPr>
          <w:rFonts w:ascii="Open Sans" w:hAnsi="Open Sans" w:cs="Open Sans"/>
        </w:rPr>
        <w:tab/>
        <w:t>030 81876-22</w:t>
      </w:r>
      <w:r w:rsidR="008A4898" w:rsidRPr="00A453E7">
        <w:rPr>
          <w:rFonts w:ascii="Open Sans" w:hAnsi="Open Sans" w:cs="Open Sans"/>
        </w:rPr>
        <w:t>2</w:t>
      </w:r>
      <w:r w:rsidRPr="00A453E7">
        <w:rPr>
          <w:rFonts w:ascii="Open Sans" w:hAnsi="Open Sans" w:cs="Open Sans"/>
        </w:rPr>
        <w:t>0</w:t>
      </w:r>
      <w:r w:rsidRPr="00A453E7">
        <w:rPr>
          <w:rFonts w:ascii="Open Sans" w:hAnsi="Open Sans" w:cs="Open Sans"/>
        </w:rPr>
        <w:br/>
        <w:t>Telefax</w:t>
      </w:r>
      <w:r w:rsidRPr="00A453E7">
        <w:rPr>
          <w:rFonts w:ascii="Open Sans" w:hAnsi="Open Sans" w:cs="Open Sans"/>
        </w:rPr>
        <w:tab/>
        <w:t>030 81876-</w:t>
      </w:r>
      <w:r w:rsidRPr="00A453E7">
        <w:rPr>
          <w:rFonts w:ascii="Open Sans" w:hAnsi="Open Sans" w:cs="Open Sans"/>
          <w:color w:val="auto"/>
        </w:rPr>
        <w:t>2209</w:t>
      </w:r>
    </w:p>
    <w:p w14:paraId="36946EC4" w14:textId="6F8AF896" w:rsidR="00653B41" w:rsidRPr="00A453E7" w:rsidRDefault="00653B41" w:rsidP="00F9318C">
      <w:pPr>
        <w:pStyle w:val="AdresseAnsprprtn"/>
        <w:framePr w:w="3402" w:h="3077" w:hRule="exact" w:wrap="notBeside" w:vAnchor="page" w:hAnchor="page" w:x="8018" w:y="12661" w:anchorLock="1"/>
        <w:tabs>
          <w:tab w:val="clear" w:pos="136"/>
          <w:tab w:val="clear" w:pos="408"/>
          <w:tab w:val="left" w:pos="882"/>
        </w:tabs>
        <w:spacing w:after="0"/>
        <w:ind w:left="238" w:hanging="196"/>
        <w:rPr>
          <w:rFonts w:ascii="Open Sans" w:hAnsi="Open Sans" w:cs="Open Sans"/>
        </w:rPr>
      </w:pPr>
      <w:r w:rsidRPr="00A453E7">
        <w:rPr>
          <w:rFonts w:ascii="Open Sans" w:hAnsi="Open Sans" w:cs="Open Sans"/>
          <w:color w:val="auto"/>
        </w:rPr>
        <w:tab/>
        <w:t>Mobil</w:t>
      </w:r>
      <w:r w:rsidRPr="00A453E7">
        <w:rPr>
          <w:rFonts w:ascii="Open Sans" w:hAnsi="Open Sans" w:cs="Open Sans"/>
          <w:color w:val="auto"/>
        </w:rPr>
        <w:tab/>
      </w:r>
      <w:r w:rsidR="00811548" w:rsidRPr="00A453E7">
        <w:rPr>
          <w:rFonts w:ascii="Open Sans" w:hAnsi="Open Sans" w:cs="Open Sans"/>
          <w:color w:val="auto"/>
        </w:rPr>
        <w:t>0151 21205793</w:t>
      </w:r>
    </w:p>
    <w:p w14:paraId="2ADCC8E2" w14:textId="33AC3CB7" w:rsidR="00F9318C" w:rsidRDefault="00F9318C" w:rsidP="00F9318C">
      <w:pPr>
        <w:pStyle w:val="AdresseAnsprprtn"/>
        <w:framePr w:w="3402" w:h="3077" w:hRule="exact" w:wrap="notBeside" w:vAnchor="page" w:hAnchor="page" w:x="8018" w:y="12661" w:anchorLock="1"/>
        <w:tabs>
          <w:tab w:val="clear" w:pos="136"/>
          <w:tab w:val="clear" w:pos="408"/>
          <w:tab w:val="left" w:pos="966"/>
        </w:tabs>
        <w:spacing w:after="0"/>
        <w:ind w:left="238" w:hanging="196"/>
      </w:pPr>
      <w:r w:rsidRPr="00A453E7">
        <w:rPr>
          <w:rFonts w:ascii="Open Sans" w:hAnsi="Open Sans" w:cs="Open Sans"/>
        </w:rPr>
        <w:tab/>
      </w:r>
      <w:r w:rsidR="008A4898" w:rsidRPr="00A453E7">
        <w:rPr>
          <w:rFonts w:ascii="Open Sans" w:hAnsi="Open Sans" w:cs="Open Sans"/>
        </w:rPr>
        <w:t>a.wendt</w:t>
      </w:r>
      <w:r w:rsidRPr="00A453E7">
        <w:rPr>
          <w:rFonts w:ascii="Open Sans" w:hAnsi="Open Sans" w:cs="Open Sans"/>
        </w:rPr>
        <w:t xml:space="preserve">@nbb-netzgesellschaft.de </w:t>
      </w:r>
      <w:r w:rsidRPr="00A453E7">
        <w:rPr>
          <w:rFonts w:ascii="Open Sans" w:hAnsi="Open Sans" w:cs="Open Sans"/>
        </w:rPr>
        <w:br/>
        <w:t xml:space="preserve">www.nbb-netzgesellschaft.de </w:t>
      </w:r>
    </w:p>
    <w:p w14:paraId="731349E9" w14:textId="77777777" w:rsidR="00806263" w:rsidRPr="009F1BD8" w:rsidRDefault="002B5031" w:rsidP="001F7D30">
      <w:pPr>
        <w:spacing w:afterLines="100" w:after="240"/>
        <w:ind w:right="-28"/>
        <w:jc w:val="both"/>
        <w:rPr>
          <w:rFonts w:ascii="Open Sans" w:hAnsi="Open Sans" w:cs="Open Sans"/>
          <w:color w:val="333333"/>
          <w:sz w:val="18"/>
          <w:szCs w:val="18"/>
        </w:rPr>
      </w:pPr>
      <w:r w:rsidRPr="009F1BD8">
        <w:rPr>
          <w:rFonts w:ascii="Open Sans" w:hAnsi="Open Sans" w:cs="Open Sans"/>
          <w:color w:val="333333"/>
          <w:sz w:val="18"/>
          <w:szCs w:val="18"/>
        </w:rPr>
        <w:t xml:space="preserve">+++ </w:t>
      </w:r>
      <w:r w:rsidR="001F7D30" w:rsidRPr="009F1BD8">
        <w:rPr>
          <w:rFonts w:ascii="Open Sans" w:hAnsi="Open Sans" w:cs="Open Sans"/>
          <w:color w:val="333333"/>
          <w:sz w:val="18"/>
          <w:szCs w:val="18"/>
        </w:rPr>
        <w:t xml:space="preserve">Die NBB Netzgesellschaft Berlin-Brandenburg mbH &amp; Co. KG betreibt eines der größten örtlichen Gasverteilnetze in Berlin und Brandenburg sowie Teilen Sachsens und Sachsen-Anhalts und übernimmt damit den Gastransport für alle Händler. Daneben gehören die Wartung und der Ausbau der Leitungsnetzinfrastruktur sowie die Durchführung und Gewährleistung des technisch sicheren Betriebes zu ihren Kernaufgaben. Die NBB übernimmt auch die Betriebsführung weiterer Strom-, Wasser- und Fernwärmenetze für verschiedene Stadtwerke und Netzbetreiber. </w:t>
      </w:r>
      <w:r w:rsidRPr="009F1BD8">
        <w:rPr>
          <w:rFonts w:ascii="Open Sans" w:hAnsi="Open Sans" w:cs="Open Sans"/>
          <w:color w:val="333333"/>
          <w:sz w:val="18"/>
          <w:szCs w:val="18"/>
        </w:rPr>
        <w:t>+++</w:t>
      </w:r>
    </w:p>
    <w:sectPr w:rsidR="00806263" w:rsidRPr="009F1BD8" w:rsidSect="00727E3A">
      <w:headerReference w:type="default" r:id="rId12"/>
      <w:headerReference w:type="first" r:id="rId13"/>
      <w:footerReference w:type="first" r:id="rId14"/>
      <w:type w:val="continuous"/>
      <w:pgSz w:w="11900" w:h="16840" w:code="9"/>
      <w:pgMar w:top="3686" w:right="4245" w:bottom="284" w:left="1304" w:header="851" w:footer="28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99E8A" w14:textId="77777777" w:rsidR="0063633B" w:rsidRDefault="0063633B">
      <w:r>
        <w:separator/>
      </w:r>
    </w:p>
  </w:endnote>
  <w:endnote w:type="continuationSeparator" w:id="0">
    <w:p w14:paraId="5CDD15C5" w14:textId="77777777" w:rsidR="0063633B" w:rsidRDefault="0063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kzidenz Grotesk BE">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F1C5C" w14:textId="77777777" w:rsidR="00D422D8" w:rsidRDefault="00D422D8" w:rsidP="00120A90">
    <w:pPr>
      <w:pStyle w:val="Fuzeile"/>
      <w:spacing w:after="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1AC53" w14:textId="77777777" w:rsidR="0063633B" w:rsidRDefault="0063633B">
      <w:r>
        <w:separator/>
      </w:r>
    </w:p>
  </w:footnote>
  <w:footnote w:type="continuationSeparator" w:id="0">
    <w:p w14:paraId="1B5CE2CC" w14:textId="77777777" w:rsidR="0063633B" w:rsidRDefault="006363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7730C" w14:textId="274FB00C" w:rsidR="00D422D8" w:rsidRDefault="00727E3A">
    <w:pPr>
      <w:pStyle w:val="Kopfzeile"/>
      <w:rPr>
        <w:noProof/>
      </w:rPr>
    </w:pPr>
    <w:r>
      <w:rPr>
        <w:noProof/>
      </w:rPr>
      <w:drawing>
        <wp:anchor distT="0" distB="0" distL="114300" distR="114300" simplePos="0" relativeHeight="251662848" behindDoc="1" locked="0" layoutInCell="1" allowOverlap="1" wp14:anchorId="30A241E0" wp14:editId="5E367B60">
          <wp:simplePos x="0" y="0"/>
          <wp:positionH relativeFrom="column">
            <wp:posOffset>4201795</wp:posOffset>
          </wp:positionH>
          <wp:positionV relativeFrom="paragraph">
            <wp:posOffset>-223372</wp:posOffset>
          </wp:positionV>
          <wp:extent cx="1620000" cy="2085008"/>
          <wp:effectExtent l="0" t="0" r="0" b="0"/>
          <wp:wrapNone/>
          <wp:docPr id="2" name="Grafik 2" descr="Ein Bild, das Text,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Gebäude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20000" cy="2085008"/>
                  </a:xfrm>
                  <a:prstGeom prst="rect">
                    <a:avLst/>
                  </a:prstGeom>
                </pic:spPr>
              </pic:pic>
            </a:graphicData>
          </a:graphic>
          <wp14:sizeRelH relativeFrom="margin">
            <wp14:pctWidth>0</wp14:pctWidth>
          </wp14:sizeRelH>
          <wp14:sizeRelV relativeFrom="margin">
            <wp14:pctHeight>0</wp14:pctHeight>
          </wp14:sizeRelV>
        </wp:anchor>
      </w:drawing>
    </w:r>
    <w:r w:rsidR="006C2E3A">
      <w:rPr>
        <w:noProof/>
      </w:rPr>
      <mc:AlternateContent>
        <mc:Choice Requires="wps">
          <w:drawing>
            <wp:anchor distT="0" distB="0" distL="114300" distR="114300" simplePos="0" relativeHeight="251655680" behindDoc="1" locked="0" layoutInCell="1" allowOverlap="0" wp14:anchorId="00992BE1" wp14:editId="2B501651">
              <wp:simplePos x="0" y="0"/>
              <wp:positionH relativeFrom="page">
                <wp:posOffset>851535</wp:posOffset>
              </wp:positionH>
              <wp:positionV relativeFrom="page">
                <wp:posOffset>2360930</wp:posOffset>
              </wp:positionV>
              <wp:extent cx="6036310" cy="281305"/>
              <wp:effectExtent l="0" t="0" r="0" b="0"/>
              <wp:wrapTight wrapText="bothSides">
                <wp:wrapPolygon edited="0">
                  <wp:start x="0" y="0"/>
                  <wp:lineTo x="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631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5706A" w14:textId="77777777" w:rsidR="00D422D8" w:rsidRPr="00727E3A" w:rsidRDefault="00D422D8" w:rsidP="00821E1F">
                          <w:pPr>
                            <w:pStyle w:val="Infoboxnormal"/>
                            <w:rPr>
                              <w:rFonts w:ascii="Open Sans" w:hAnsi="Open Sans" w:cs="Open Sans"/>
                            </w:rPr>
                          </w:pPr>
                          <w:r w:rsidRPr="00727E3A">
                            <w:rPr>
                              <w:rStyle w:val="Seitenzahl"/>
                              <w:rFonts w:ascii="Open Sans" w:hAnsi="Open Sans" w:cs="Open Sans"/>
                            </w:rPr>
                            <w:t xml:space="preserve">Seite </w:t>
                          </w:r>
                          <w:r w:rsidRPr="00727E3A">
                            <w:rPr>
                              <w:rStyle w:val="Seitenzahl"/>
                              <w:rFonts w:ascii="Open Sans" w:hAnsi="Open Sans" w:cs="Open Sans"/>
                            </w:rPr>
                            <w:fldChar w:fldCharType="begin"/>
                          </w:r>
                          <w:r w:rsidRPr="00727E3A">
                            <w:rPr>
                              <w:rStyle w:val="Seitenzahl"/>
                              <w:rFonts w:ascii="Open Sans" w:hAnsi="Open Sans" w:cs="Open Sans"/>
                            </w:rPr>
                            <w:instrText xml:space="preserve"> PAGE </w:instrText>
                          </w:r>
                          <w:r w:rsidRPr="00727E3A">
                            <w:rPr>
                              <w:rStyle w:val="Seitenzahl"/>
                              <w:rFonts w:ascii="Open Sans" w:hAnsi="Open Sans" w:cs="Open Sans"/>
                            </w:rPr>
                            <w:fldChar w:fldCharType="separate"/>
                          </w:r>
                          <w:r w:rsidR="00C91A26" w:rsidRPr="00727E3A">
                            <w:rPr>
                              <w:rStyle w:val="Seitenzahl"/>
                              <w:rFonts w:ascii="Open Sans" w:hAnsi="Open Sans" w:cs="Open Sans"/>
                              <w:noProof/>
                            </w:rPr>
                            <w:t>2</w:t>
                          </w:r>
                          <w:r w:rsidRPr="00727E3A">
                            <w:rPr>
                              <w:rStyle w:val="Seitenzahl"/>
                              <w:rFonts w:ascii="Open Sans" w:hAnsi="Open Sans" w:cs="Open Sans"/>
                            </w:rPr>
                            <w:fldChar w:fldCharType="end"/>
                          </w:r>
                        </w:p>
                        <w:p w14:paraId="72169807" w14:textId="77777777" w:rsidR="00D422D8" w:rsidRDefault="00D422D8"/>
                        <w:p w14:paraId="67D338C1" w14:textId="77777777" w:rsidR="00D422D8" w:rsidRDefault="00D422D8"/>
                        <w:p w14:paraId="2D3539D4" w14:textId="77777777" w:rsidR="00D422D8" w:rsidRDefault="00D42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992BE1" id="_x0000_t202" coordsize="21600,21600" o:spt="202" path="m,l,21600r21600,l21600,xe">
              <v:stroke joinstyle="miter"/>
              <v:path gradientshapeok="t" o:connecttype="rect"/>
            </v:shapetype>
            <v:shape id="Text Box 1" o:spid="_x0000_s1026" type="#_x0000_t202" style="position:absolute;margin-left:67.05pt;margin-top:185.9pt;width:475.3pt;height:22.1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" o:allowoverlap="f" filled="f" stroked="f">
              <v:textbox inset="0,0,0,0">
                <w:txbxContent>
                  <w:p w14:paraId="79E5706A" w14:textId="77777777" w:rsidR="00D422D8" w:rsidRPr="00727E3A" w:rsidRDefault="00D422D8" w:rsidP="00821E1F">
                    <w:pPr>
                      <w:pStyle w:val="Infoboxnormal"/>
                      <w:rPr>
                        <w:rFonts w:ascii="Open Sans" w:hAnsi="Open Sans" w:cs="Open Sans"/>
                      </w:rPr>
                    </w:pPr>
                    <w:r w:rsidRPr="00727E3A">
                      <w:rPr>
                        <w:rStyle w:val="Seitenzahl"/>
                        <w:rFonts w:ascii="Open Sans" w:hAnsi="Open Sans" w:cs="Open Sans"/>
                      </w:rPr>
                      <w:t xml:space="preserve">Seite </w:t>
                    </w:r>
                    <w:r w:rsidRPr="00727E3A">
                      <w:rPr>
                        <w:rStyle w:val="Seitenzahl"/>
                        <w:rFonts w:ascii="Open Sans" w:hAnsi="Open Sans" w:cs="Open Sans"/>
                      </w:rPr>
                      <w:fldChar w:fldCharType="begin"/>
                    </w:r>
                    <w:r w:rsidRPr="00727E3A">
                      <w:rPr>
                        <w:rStyle w:val="Seitenzahl"/>
                        <w:rFonts w:ascii="Open Sans" w:hAnsi="Open Sans" w:cs="Open Sans"/>
                      </w:rPr>
                      <w:instrText xml:space="preserve"> PAGE </w:instrText>
                    </w:r>
                    <w:r w:rsidRPr="00727E3A">
                      <w:rPr>
                        <w:rStyle w:val="Seitenzahl"/>
                        <w:rFonts w:ascii="Open Sans" w:hAnsi="Open Sans" w:cs="Open Sans"/>
                      </w:rPr>
                      <w:fldChar w:fldCharType="separate"/>
                    </w:r>
                    <w:r w:rsidR="00C91A26" w:rsidRPr="00727E3A">
                      <w:rPr>
                        <w:rStyle w:val="Seitenzahl"/>
                        <w:rFonts w:ascii="Open Sans" w:hAnsi="Open Sans" w:cs="Open Sans"/>
                        <w:noProof/>
                      </w:rPr>
                      <w:t>2</w:t>
                    </w:r>
                    <w:r w:rsidRPr="00727E3A">
                      <w:rPr>
                        <w:rStyle w:val="Seitenzahl"/>
                        <w:rFonts w:ascii="Open Sans" w:hAnsi="Open Sans" w:cs="Open Sans"/>
                      </w:rPr>
                      <w:fldChar w:fldCharType="end"/>
                    </w:r>
                  </w:p>
                  <w:p w14:paraId="72169807" w14:textId="77777777" w:rsidR="00D422D8" w:rsidRDefault="00D422D8"/>
                  <w:p w14:paraId="67D338C1" w14:textId="77777777" w:rsidR="00D422D8" w:rsidRDefault="00D422D8"/>
                  <w:p w14:paraId="2D3539D4" w14:textId="77777777" w:rsidR="00D422D8" w:rsidRDefault="00D422D8"/>
                </w:txbxContent>
              </v:textbox>
              <w10:wrap type="tight" anchorx="page" anchory="page"/>
            </v:shape>
          </w:pict>
        </mc:Fallback>
      </mc:AlternateContent>
    </w:r>
  </w:p>
  <w:p w14:paraId="37218A83" w14:textId="440B35C5" w:rsidR="00727E3A" w:rsidRDefault="00727E3A">
    <w:pPr>
      <w:pStyle w:val="Kopfzeile"/>
      <w:rPr>
        <w:noProof/>
      </w:rPr>
    </w:pPr>
  </w:p>
  <w:p w14:paraId="7D1AB0D0" w14:textId="03FE0B22" w:rsidR="00727E3A" w:rsidRDefault="00727E3A">
    <w:pPr>
      <w:pStyle w:val="Kopfzeile"/>
      <w:rPr>
        <w:noProof/>
      </w:rPr>
    </w:pPr>
  </w:p>
  <w:p w14:paraId="43FDDCA9" w14:textId="7D0719E8" w:rsidR="00727E3A" w:rsidRDefault="00727E3A">
    <w:pPr>
      <w:pStyle w:val="Kopfzeile"/>
      <w:rPr>
        <w:noProof/>
      </w:rPr>
    </w:pPr>
  </w:p>
  <w:p w14:paraId="1479C34F" w14:textId="1E466214" w:rsidR="00727E3A" w:rsidRDefault="00727E3A">
    <w:pPr>
      <w:pStyle w:val="Kopfzeile"/>
      <w:rPr>
        <w:noProof/>
      </w:rPr>
    </w:pPr>
  </w:p>
  <w:p w14:paraId="0D2D4B79" w14:textId="1DB508E5" w:rsidR="00727E3A" w:rsidRDefault="00727E3A">
    <w:pPr>
      <w:pStyle w:val="Kopfzeile"/>
      <w:rPr>
        <w:noProof/>
      </w:rPr>
    </w:pPr>
  </w:p>
  <w:p w14:paraId="45230BEA" w14:textId="3D67B14C" w:rsidR="00727E3A" w:rsidRPr="00727E3A" w:rsidRDefault="00727E3A">
    <w:pPr>
      <w:pStyle w:val="Kopfzeile"/>
      <w:rPr>
        <w:rFonts w:ascii="Open Sans" w:hAnsi="Open Sans" w:cs="Open Sans"/>
        <w:b/>
        <w:bCs/>
        <w:color w:val="000000" w:themeColor="text1"/>
        <w:sz w:val="40"/>
        <w:szCs w:val="40"/>
      </w:rPr>
    </w:pPr>
    <w:r w:rsidRPr="00727E3A">
      <w:rPr>
        <w:rFonts w:ascii="Open Sans" w:hAnsi="Open Sans" w:cs="Open Sans"/>
        <w:b/>
        <w:bCs/>
        <w:noProof/>
        <w:color w:val="000000" w:themeColor="text1"/>
        <w:sz w:val="40"/>
        <w:szCs w:val="40"/>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F940B" w14:textId="3C64877C" w:rsidR="00D422D8" w:rsidRDefault="00FE1037">
    <w:pPr>
      <w:pStyle w:val="Kopfzeile"/>
    </w:pPr>
    <w:r>
      <w:rPr>
        <w:noProof/>
      </w:rPr>
      <w:drawing>
        <wp:anchor distT="0" distB="0" distL="114300" distR="114300" simplePos="0" relativeHeight="251660800" behindDoc="0" locked="0" layoutInCell="1" allowOverlap="0" wp14:anchorId="4B3BAFCA" wp14:editId="45E82BC6">
          <wp:simplePos x="0" y="0"/>
          <wp:positionH relativeFrom="column">
            <wp:posOffset>4302760</wp:posOffset>
          </wp:positionH>
          <wp:positionV relativeFrom="paragraph">
            <wp:posOffset>-635</wp:posOffset>
          </wp:positionV>
          <wp:extent cx="1400400" cy="1803600"/>
          <wp:effectExtent l="0" t="0" r="9525" b="6350"/>
          <wp:wrapTopAndBottom/>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400" cy="180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2E3A">
      <w:rPr>
        <w:noProof/>
      </w:rPr>
      <w:drawing>
        <wp:anchor distT="0" distB="0" distL="114300" distR="114300" simplePos="0" relativeHeight="251658752" behindDoc="0" locked="0" layoutInCell="1" allowOverlap="1" wp14:anchorId="0EB69E5A" wp14:editId="0EE5A4DD">
          <wp:simplePos x="0" y="0"/>
          <wp:positionH relativeFrom="column">
            <wp:posOffset>-64770</wp:posOffset>
          </wp:positionH>
          <wp:positionV relativeFrom="paragraph">
            <wp:posOffset>1057910</wp:posOffset>
          </wp:positionV>
          <wp:extent cx="3553460" cy="521970"/>
          <wp:effectExtent l="0" t="0" r="8890" b="0"/>
          <wp:wrapNone/>
          <wp:docPr id="4" name="Grafik 7" descr="Presse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Presseinfo.jpg"/>
                  <pic:cNvPicPr>
                    <a:picLocks noChangeAspect="1" noChangeArrowheads="1"/>
                  </pic:cNvPicPr>
                </pic:nvPicPr>
                <pic:blipFill>
                  <a:blip r:embed="rId2">
                    <a:extLst>
                      <a:ext uri="{28A0092B-C50C-407E-A947-70E740481C1C}">
                        <a14:useLocalDpi xmlns:a14="http://schemas.microsoft.com/office/drawing/2010/main" val="0"/>
                      </a:ext>
                    </a:extLst>
                  </a:blip>
                  <a:srcRect l="20628" t="18752" r="34158" b="76590"/>
                  <a:stretch>
                    <a:fillRect/>
                  </a:stretch>
                </pic:blipFill>
                <pic:spPr bwMode="auto">
                  <a:xfrm>
                    <a:off x="0" y="0"/>
                    <a:ext cx="3553460" cy="5219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4.5pt" o:bullet="t">
        <v:imagedata r:id="rId1" o:title=""/>
      </v:shape>
    </w:pict>
  </w:numPicBullet>
  <w:abstractNum w:abstractNumId="0" w15:restartNumberingAfterBreak="0">
    <w:nsid w:val="06E06180"/>
    <w:multiLevelType w:val="hybridMultilevel"/>
    <w:tmpl w:val="4A3C42C8"/>
    <w:lvl w:ilvl="0" w:tplc="70DADFC4">
      <w:start w:val="1"/>
      <w:numFmt w:val="bullet"/>
      <w:lvlText w:val=""/>
      <w:lvlPicBulletId w:val="0"/>
      <w:lvlJc w:val="left"/>
      <w:pPr>
        <w:tabs>
          <w:tab w:val="num" w:pos="496"/>
        </w:tabs>
        <w:ind w:left="496" w:hanging="360"/>
      </w:pPr>
      <w:rPr>
        <w:rFonts w:ascii="Symbol" w:hAnsi="Symbol" w:hint="default"/>
      </w:rPr>
    </w:lvl>
    <w:lvl w:ilvl="1" w:tplc="00DA2D2C" w:tentative="1">
      <w:start w:val="1"/>
      <w:numFmt w:val="bullet"/>
      <w:lvlText w:val=""/>
      <w:lvlJc w:val="left"/>
      <w:pPr>
        <w:tabs>
          <w:tab w:val="num" w:pos="1216"/>
        </w:tabs>
        <w:ind w:left="1216" w:hanging="360"/>
      </w:pPr>
      <w:rPr>
        <w:rFonts w:ascii="Symbol" w:hAnsi="Symbol" w:hint="default"/>
      </w:rPr>
    </w:lvl>
    <w:lvl w:ilvl="2" w:tplc="44C6AF3A" w:tentative="1">
      <w:start w:val="1"/>
      <w:numFmt w:val="bullet"/>
      <w:lvlText w:val=""/>
      <w:lvlJc w:val="left"/>
      <w:pPr>
        <w:tabs>
          <w:tab w:val="num" w:pos="1936"/>
        </w:tabs>
        <w:ind w:left="1936" w:hanging="360"/>
      </w:pPr>
      <w:rPr>
        <w:rFonts w:ascii="Symbol" w:hAnsi="Symbol" w:hint="default"/>
      </w:rPr>
    </w:lvl>
    <w:lvl w:ilvl="3" w:tplc="D4FA27A8" w:tentative="1">
      <w:start w:val="1"/>
      <w:numFmt w:val="bullet"/>
      <w:lvlText w:val=""/>
      <w:lvlJc w:val="left"/>
      <w:pPr>
        <w:tabs>
          <w:tab w:val="num" w:pos="2656"/>
        </w:tabs>
        <w:ind w:left="2656" w:hanging="360"/>
      </w:pPr>
      <w:rPr>
        <w:rFonts w:ascii="Symbol" w:hAnsi="Symbol" w:hint="default"/>
      </w:rPr>
    </w:lvl>
    <w:lvl w:ilvl="4" w:tplc="ABB60648" w:tentative="1">
      <w:start w:val="1"/>
      <w:numFmt w:val="bullet"/>
      <w:lvlText w:val=""/>
      <w:lvlJc w:val="left"/>
      <w:pPr>
        <w:tabs>
          <w:tab w:val="num" w:pos="3376"/>
        </w:tabs>
        <w:ind w:left="3376" w:hanging="360"/>
      </w:pPr>
      <w:rPr>
        <w:rFonts w:ascii="Symbol" w:hAnsi="Symbol" w:hint="default"/>
      </w:rPr>
    </w:lvl>
    <w:lvl w:ilvl="5" w:tplc="6E66C242" w:tentative="1">
      <w:start w:val="1"/>
      <w:numFmt w:val="bullet"/>
      <w:lvlText w:val=""/>
      <w:lvlJc w:val="left"/>
      <w:pPr>
        <w:tabs>
          <w:tab w:val="num" w:pos="4096"/>
        </w:tabs>
        <w:ind w:left="4096" w:hanging="360"/>
      </w:pPr>
      <w:rPr>
        <w:rFonts w:ascii="Symbol" w:hAnsi="Symbol" w:hint="default"/>
      </w:rPr>
    </w:lvl>
    <w:lvl w:ilvl="6" w:tplc="03D6A8F0" w:tentative="1">
      <w:start w:val="1"/>
      <w:numFmt w:val="bullet"/>
      <w:lvlText w:val=""/>
      <w:lvlJc w:val="left"/>
      <w:pPr>
        <w:tabs>
          <w:tab w:val="num" w:pos="4816"/>
        </w:tabs>
        <w:ind w:left="4816" w:hanging="360"/>
      </w:pPr>
      <w:rPr>
        <w:rFonts w:ascii="Symbol" w:hAnsi="Symbol" w:hint="default"/>
      </w:rPr>
    </w:lvl>
    <w:lvl w:ilvl="7" w:tplc="7EC84AAE" w:tentative="1">
      <w:start w:val="1"/>
      <w:numFmt w:val="bullet"/>
      <w:lvlText w:val=""/>
      <w:lvlJc w:val="left"/>
      <w:pPr>
        <w:tabs>
          <w:tab w:val="num" w:pos="5536"/>
        </w:tabs>
        <w:ind w:left="5536" w:hanging="360"/>
      </w:pPr>
      <w:rPr>
        <w:rFonts w:ascii="Symbol" w:hAnsi="Symbol" w:hint="default"/>
      </w:rPr>
    </w:lvl>
    <w:lvl w:ilvl="8" w:tplc="4E5CB1CE" w:tentative="1">
      <w:start w:val="1"/>
      <w:numFmt w:val="bullet"/>
      <w:lvlText w:val=""/>
      <w:lvlJc w:val="left"/>
      <w:pPr>
        <w:tabs>
          <w:tab w:val="num" w:pos="6256"/>
        </w:tabs>
        <w:ind w:left="6256" w:hanging="360"/>
      </w:pPr>
      <w:rPr>
        <w:rFonts w:ascii="Symbol" w:hAnsi="Symbol" w:hint="default"/>
      </w:rPr>
    </w:lvl>
  </w:abstractNum>
  <w:abstractNum w:abstractNumId="1" w15:restartNumberingAfterBreak="0">
    <w:nsid w:val="12836467"/>
    <w:multiLevelType w:val="hybridMultilevel"/>
    <w:tmpl w:val="345AB8CC"/>
    <w:lvl w:ilvl="0" w:tplc="75326A62">
      <w:start w:val="2"/>
      <w:numFmt w:val="bullet"/>
      <w:lvlText w:val=""/>
      <w:lvlJc w:val="left"/>
      <w:pPr>
        <w:tabs>
          <w:tab w:val="num" w:pos="780"/>
        </w:tabs>
        <w:ind w:left="780" w:hanging="360"/>
      </w:pPr>
      <w:rPr>
        <w:rFonts w:ascii="Webdings" w:eastAsia="Times New Roman" w:hAnsi="Webdings" w:cs="Times New Roman" w:hint="default"/>
      </w:rPr>
    </w:lvl>
    <w:lvl w:ilvl="1" w:tplc="8C92226C" w:tentative="1">
      <w:start w:val="1"/>
      <w:numFmt w:val="bullet"/>
      <w:lvlText w:val="o"/>
      <w:lvlJc w:val="left"/>
      <w:pPr>
        <w:tabs>
          <w:tab w:val="num" w:pos="1440"/>
        </w:tabs>
        <w:ind w:left="1440" w:hanging="360"/>
      </w:pPr>
      <w:rPr>
        <w:rFonts w:ascii="Courier New" w:hAnsi="Courier New" w:cs="Courier New" w:hint="default"/>
      </w:rPr>
    </w:lvl>
    <w:lvl w:ilvl="2" w:tplc="EB9EB6F4" w:tentative="1">
      <w:start w:val="1"/>
      <w:numFmt w:val="bullet"/>
      <w:lvlText w:val=""/>
      <w:lvlJc w:val="left"/>
      <w:pPr>
        <w:tabs>
          <w:tab w:val="num" w:pos="2160"/>
        </w:tabs>
        <w:ind w:left="2160" w:hanging="360"/>
      </w:pPr>
      <w:rPr>
        <w:rFonts w:ascii="Wingdings" w:hAnsi="Wingdings" w:hint="default"/>
      </w:rPr>
    </w:lvl>
    <w:lvl w:ilvl="3" w:tplc="223E2110" w:tentative="1">
      <w:start w:val="1"/>
      <w:numFmt w:val="bullet"/>
      <w:lvlText w:val=""/>
      <w:lvlJc w:val="left"/>
      <w:pPr>
        <w:tabs>
          <w:tab w:val="num" w:pos="2880"/>
        </w:tabs>
        <w:ind w:left="2880" w:hanging="360"/>
      </w:pPr>
      <w:rPr>
        <w:rFonts w:ascii="Symbol" w:hAnsi="Symbol" w:hint="default"/>
      </w:rPr>
    </w:lvl>
    <w:lvl w:ilvl="4" w:tplc="BEBE19DC" w:tentative="1">
      <w:start w:val="1"/>
      <w:numFmt w:val="bullet"/>
      <w:lvlText w:val="o"/>
      <w:lvlJc w:val="left"/>
      <w:pPr>
        <w:tabs>
          <w:tab w:val="num" w:pos="3600"/>
        </w:tabs>
        <w:ind w:left="3600" w:hanging="360"/>
      </w:pPr>
      <w:rPr>
        <w:rFonts w:ascii="Courier New" w:hAnsi="Courier New" w:cs="Courier New" w:hint="default"/>
      </w:rPr>
    </w:lvl>
    <w:lvl w:ilvl="5" w:tplc="5C244F3A" w:tentative="1">
      <w:start w:val="1"/>
      <w:numFmt w:val="bullet"/>
      <w:lvlText w:val=""/>
      <w:lvlJc w:val="left"/>
      <w:pPr>
        <w:tabs>
          <w:tab w:val="num" w:pos="4320"/>
        </w:tabs>
        <w:ind w:left="4320" w:hanging="360"/>
      </w:pPr>
      <w:rPr>
        <w:rFonts w:ascii="Wingdings" w:hAnsi="Wingdings" w:hint="default"/>
      </w:rPr>
    </w:lvl>
    <w:lvl w:ilvl="6" w:tplc="E0861FE2" w:tentative="1">
      <w:start w:val="1"/>
      <w:numFmt w:val="bullet"/>
      <w:lvlText w:val=""/>
      <w:lvlJc w:val="left"/>
      <w:pPr>
        <w:tabs>
          <w:tab w:val="num" w:pos="5040"/>
        </w:tabs>
        <w:ind w:left="5040" w:hanging="360"/>
      </w:pPr>
      <w:rPr>
        <w:rFonts w:ascii="Symbol" w:hAnsi="Symbol" w:hint="default"/>
      </w:rPr>
    </w:lvl>
    <w:lvl w:ilvl="7" w:tplc="62000D90" w:tentative="1">
      <w:start w:val="1"/>
      <w:numFmt w:val="bullet"/>
      <w:lvlText w:val="o"/>
      <w:lvlJc w:val="left"/>
      <w:pPr>
        <w:tabs>
          <w:tab w:val="num" w:pos="5760"/>
        </w:tabs>
        <w:ind w:left="5760" w:hanging="360"/>
      </w:pPr>
      <w:rPr>
        <w:rFonts w:ascii="Courier New" w:hAnsi="Courier New" w:cs="Courier New" w:hint="default"/>
      </w:rPr>
    </w:lvl>
    <w:lvl w:ilvl="8" w:tplc="A274EF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B601B"/>
    <w:multiLevelType w:val="multilevel"/>
    <w:tmpl w:val="04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2AF94B06"/>
    <w:multiLevelType w:val="hybridMultilevel"/>
    <w:tmpl w:val="D12638CC"/>
    <w:lvl w:ilvl="0" w:tplc="2A3A5D52">
      <w:start w:val="2"/>
      <w:numFmt w:val="bullet"/>
      <w:lvlText w:val=""/>
      <w:lvlJc w:val="left"/>
      <w:pPr>
        <w:tabs>
          <w:tab w:val="num" w:pos="780"/>
        </w:tabs>
        <w:ind w:left="780" w:hanging="360"/>
      </w:pPr>
      <w:rPr>
        <w:rFonts w:ascii="Webdings" w:hAnsi="Webdings" w:cs="Times New Roman" w:hint="default"/>
        <w:color w:val="FF6600"/>
      </w:rPr>
    </w:lvl>
    <w:lvl w:ilvl="1" w:tplc="8826BCEA" w:tentative="1">
      <w:start w:val="1"/>
      <w:numFmt w:val="bullet"/>
      <w:lvlText w:val="o"/>
      <w:lvlJc w:val="left"/>
      <w:pPr>
        <w:tabs>
          <w:tab w:val="num" w:pos="1440"/>
        </w:tabs>
        <w:ind w:left="1440" w:hanging="360"/>
      </w:pPr>
      <w:rPr>
        <w:rFonts w:ascii="Courier New" w:hAnsi="Courier New" w:cs="Courier New" w:hint="default"/>
      </w:rPr>
    </w:lvl>
    <w:lvl w:ilvl="2" w:tplc="11CE8AD2" w:tentative="1">
      <w:start w:val="1"/>
      <w:numFmt w:val="bullet"/>
      <w:lvlText w:val=""/>
      <w:lvlJc w:val="left"/>
      <w:pPr>
        <w:tabs>
          <w:tab w:val="num" w:pos="2160"/>
        </w:tabs>
        <w:ind w:left="2160" w:hanging="360"/>
      </w:pPr>
      <w:rPr>
        <w:rFonts w:ascii="Wingdings" w:hAnsi="Wingdings" w:hint="default"/>
      </w:rPr>
    </w:lvl>
    <w:lvl w:ilvl="3" w:tplc="27402646" w:tentative="1">
      <w:start w:val="1"/>
      <w:numFmt w:val="bullet"/>
      <w:lvlText w:val=""/>
      <w:lvlJc w:val="left"/>
      <w:pPr>
        <w:tabs>
          <w:tab w:val="num" w:pos="2880"/>
        </w:tabs>
        <w:ind w:left="2880" w:hanging="360"/>
      </w:pPr>
      <w:rPr>
        <w:rFonts w:ascii="Symbol" w:hAnsi="Symbol" w:hint="default"/>
      </w:rPr>
    </w:lvl>
    <w:lvl w:ilvl="4" w:tplc="9B86F048" w:tentative="1">
      <w:start w:val="1"/>
      <w:numFmt w:val="bullet"/>
      <w:lvlText w:val="o"/>
      <w:lvlJc w:val="left"/>
      <w:pPr>
        <w:tabs>
          <w:tab w:val="num" w:pos="3600"/>
        </w:tabs>
        <w:ind w:left="3600" w:hanging="360"/>
      </w:pPr>
      <w:rPr>
        <w:rFonts w:ascii="Courier New" w:hAnsi="Courier New" w:cs="Courier New" w:hint="default"/>
      </w:rPr>
    </w:lvl>
    <w:lvl w:ilvl="5" w:tplc="9C143EBE" w:tentative="1">
      <w:start w:val="1"/>
      <w:numFmt w:val="bullet"/>
      <w:lvlText w:val=""/>
      <w:lvlJc w:val="left"/>
      <w:pPr>
        <w:tabs>
          <w:tab w:val="num" w:pos="4320"/>
        </w:tabs>
        <w:ind w:left="4320" w:hanging="360"/>
      </w:pPr>
      <w:rPr>
        <w:rFonts w:ascii="Wingdings" w:hAnsi="Wingdings" w:hint="default"/>
      </w:rPr>
    </w:lvl>
    <w:lvl w:ilvl="6" w:tplc="7C288720" w:tentative="1">
      <w:start w:val="1"/>
      <w:numFmt w:val="bullet"/>
      <w:lvlText w:val=""/>
      <w:lvlJc w:val="left"/>
      <w:pPr>
        <w:tabs>
          <w:tab w:val="num" w:pos="5040"/>
        </w:tabs>
        <w:ind w:left="5040" w:hanging="360"/>
      </w:pPr>
      <w:rPr>
        <w:rFonts w:ascii="Symbol" w:hAnsi="Symbol" w:hint="default"/>
      </w:rPr>
    </w:lvl>
    <w:lvl w:ilvl="7" w:tplc="51F82560" w:tentative="1">
      <w:start w:val="1"/>
      <w:numFmt w:val="bullet"/>
      <w:lvlText w:val="o"/>
      <w:lvlJc w:val="left"/>
      <w:pPr>
        <w:tabs>
          <w:tab w:val="num" w:pos="5760"/>
        </w:tabs>
        <w:ind w:left="5760" w:hanging="360"/>
      </w:pPr>
      <w:rPr>
        <w:rFonts w:ascii="Courier New" w:hAnsi="Courier New" w:cs="Courier New" w:hint="default"/>
      </w:rPr>
    </w:lvl>
    <w:lvl w:ilvl="8" w:tplc="30EC4AF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37DF5"/>
    <w:multiLevelType w:val="hybridMultilevel"/>
    <w:tmpl w:val="6DE0B33E"/>
    <w:lvl w:ilvl="0" w:tplc="F1BC6E78">
      <w:start w:val="1"/>
      <w:numFmt w:val="bullet"/>
      <w:lvlText w:val=""/>
      <w:lvlPicBulletId w:val="0"/>
      <w:lvlJc w:val="left"/>
      <w:pPr>
        <w:tabs>
          <w:tab w:val="num" w:pos="360"/>
        </w:tabs>
        <w:ind w:left="360" w:hanging="360"/>
      </w:pPr>
      <w:rPr>
        <w:rFonts w:ascii="Symbol" w:hAnsi="Symbol" w:hint="default"/>
      </w:rPr>
    </w:lvl>
    <w:lvl w:ilvl="1" w:tplc="C2968D36" w:tentative="1">
      <w:start w:val="1"/>
      <w:numFmt w:val="bullet"/>
      <w:lvlText w:val=""/>
      <w:lvlJc w:val="left"/>
      <w:pPr>
        <w:tabs>
          <w:tab w:val="num" w:pos="1080"/>
        </w:tabs>
        <w:ind w:left="1080" w:hanging="360"/>
      </w:pPr>
      <w:rPr>
        <w:rFonts w:ascii="Symbol" w:hAnsi="Symbol" w:hint="default"/>
      </w:rPr>
    </w:lvl>
    <w:lvl w:ilvl="2" w:tplc="E7FA22DC" w:tentative="1">
      <w:start w:val="1"/>
      <w:numFmt w:val="bullet"/>
      <w:lvlText w:val=""/>
      <w:lvlJc w:val="left"/>
      <w:pPr>
        <w:tabs>
          <w:tab w:val="num" w:pos="1800"/>
        </w:tabs>
        <w:ind w:left="1800" w:hanging="360"/>
      </w:pPr>
      <w:rPr>
        <w:rFonts w:ascii="Symbol" w:hAnsi="Symbol" w:hint="default"/>
      </w:rPr>
    </w:lvl>
    <w:lvl w:ilvl="3" w:tplc="A0B268F4" w:tentative="1">
      <w:start w:val="1"/>
      <w:numFmt w:val="bullet"/>
      <w:lvlText w:val=""/>
      <w:lvlJc w:val="left"/>
      <w:pPr>
        <w:tabs>
          <w:tab w:val="num" w:pos="2520"/>
        </w:tabs>
        <w:ind w:left="2520" w:hanging="360"/>
      </w:pPr>
      <w:rPr>
        <w:rFonts w:ascii="Symbol" w:hAnsi="Symbol" w:hint="default"/>
      </w:rPr>
    </w:lvl>
    <w:lvl w:ilvl="4" w:tplc="E4B825E2" w:tentative="1">
      <w:start w:val="1"/>
      <w:numFmt w:val="bullet"/>
      <w:lvlText w:val=""/>
      <w:lvlJc w:val="left"/>
      <w:pPr>
        <w:tabs>
          <w:tab w:val="num" w:pos="3240"/>
        </w:tabs>
        <w:ind w:left="3240" w:hanging="360"/>
      </w:pPr>
      <w:rPr>
        <w:rFonts w:ascii="Symbol" w:hAnsi="Symbol" w:hint="default"/>
      </w:rPr>
    </w:lvl>
    <w:lvl w:ilvl="5" w:tplc="94D89CDA" w:tentative="1">
      <w:start w:val="1"/>
      <w:numFmt w:val="bullet"/>
      <w:lvlText w:val=""/>
      <w:lvlJc w:val="left"/>
      <w:pPr>
        <w:tabs>
          <w:tab w:val="num" w:pos="3960"/>
        </w:tabs>
        <w:ind w:left="3960" w:hanging="360"/>
      </w:pPr>
      <w:rPr>
        <w:rFonts w:ascii="Symbol" w:hAnsi="Symbol" w:hint="default"/>
      </w:rPr>
    </w:lvl>
    <w:lvl w:ilvl="6" w:tplc="BDF26B76" w:tentative="1">
      <w:start w:val="1"/>
      <w:numFmt w:val="bullet"/>
      <w:lvlText w:val=""/>
      <w:lvlJc w:val="left"/>
      <w:pPr>
        <w:tabs>
          <w:tab w:val="num" w:pos="4680"/>
        </w:tabs>
        <w:ind w:left="4680" w:hanging="360"/>
      </w:pPr>
      <w:rPr>
        <w:rFonts w:ascii="Symbol" w:hAnsi="Symbol" w:hint="default"/>
      </w:rPr>
    </w:lvl>
    <w:lvl w:ilvl="7" w:tplc="0DA4902E" w:tentative="1">
      <w:start w:val="1"/>
      <w:numFmt w:val="bullet"/>
      <w:lvlText w:val=""/>
      <w:lvlJc w:val="left"/>
      <w:pPr>
        <w:tabs>
          <w:tab w:val="num" w:pos="5400"/>
        </w:tabs>
        <w:ind w:left="5400" w:hanging="360"/>
      </w:pPr>
      <w:rPr>
        <w:rFonts w:ascii="Symbol" w:hAnsi="Symbol" w:hint="default"/>
      </w:rPr>
    </w:lvl>
    <w:lvl w:ilvl="8" w:tplc="9E769BFA"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65D204C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8252803"/>
    <w:multiLevelType w:val="multilevel"/>
    <w:tmpl w:val="345AB8CC"/>
    <w:lvl w:ilvl="0">
      <w:start w:val="2"/>
      <w:numFmt w:val="bullet"/>
      <w:lvlText w:val=""/>
      <w:lvlJc w:val="left"/>
      <w:pPr>
        <w:tabs>
          <w:tab w:val="num" w:pos="780"/>
        </w:tabs>
        <w:ind w:left="780" w:hanging="360"/>
      </w:pPr>
      <w:rPr>
        <w:rFonts w:ascii="Webdings" w:eastAsia="Times New Roman" w:hAnsi="Web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8B1EA2"/>
    <w:multiLevelType w:val="hybridMultilevel"/>
    <w:tmpl w:val="BF2A25BC"/>
    <w:lvl w:ilvl="0" w:tplc="EF145182">
      <w:start w:val="2"/>
      <w:numFmt w:val="bullet"/>
      <w:lvlText w:val=""/>
      <w:lvlJc w:val="left"/>
      <w:pPr>
        <w:tabs>
          <w:tab w:val="num" w:pos="360"/>
        </w:tabs>
        <w:ind w:left="360" w:hanging="360"/>
      </w:pPr>
      <w:rPr>
        <w:rFonts w:ascii="Webdings" w:hAnsi="Webdings" w:cs="Times New Roman" w:hint="default"/>
        <w:color w:val="FF6600"/>
      </w:rPr>
    </w:lvl>
    <w:lvl w:ilvl="1" w:tplc="720CA30E" w:tentative="1">
      <w:start w:val="1"/>
      <w:numFmt w:val="bullet"/>
      <w:lvlText w:val="o"/>
      <w:lvlJc w:val="left"/>
      <w:pPr>
        <w:tabs>
          <w:tab w:val="num" w:pos="1020"/>
        </w:tabs>
        <w:ind w:left="1020" w:hanging="360"/>
      </w:pPr>
      <w:rPr>
        <w:rFonts w:ascii="Courier New" w:hAnsi="Courier New" w:cs="Courier New" w:hint="default"/>
      </w:rPr>
    </w:lvl>
    <w:lvl w:ilvl="2" w:tplc="C8D674CE" w:tentative="1">
      <w:start w:val="1"/>
      <w:numFmt w:val="bullet"/>
      <w:lvlText w:val=""/>
      <w:lvlJc w:val="left"/>
      <w:pPr>
        <w:tabs>
          <w:tab w:val="num" w:pos="1740"/>
        </w:tabs>
        <w:ind w:left="1740" w:hanging="360"/>
      </w:pPr>
      <w:rPr>
        <w:rFonts w:ascii="Wingdings" w:hAnsi="Wingdings" w:hint="default"/>
      </w:rPr>
    </w:lvl>
    <w:lvl w:ilvl="3" w:tplc="91981FA2" w:tentative="1">
      <w:start w:val="1"/>
      <w:numFmt w:val="bullet"/>
      <w:lvlText w:val=""/>
      <w:lvlJc w:val="left"/>
      <w:pPr>
        <w:tabs>
          <w:tab w:val="num" w:pos="2460"/>
        </w:tabs>
        <w:ind w:left="2460" w:hanging="360"/>
      </w:pPr>
      <w:rPr>
        <w:rFonts w:ascii="Symbol" w:hAnsi="Symbol" w:hint="default"/>
      </w:rPr>
    </w:lvl>
    <w:lvl w:ilvl="4" w:tplc="C9D8F720" w:tentative="1">
      <w:start w:val="1"/>
      <w:numFmt w:val="bullet"/>
      <w:lvlText w:val="o"/>
      <w:lvlJc w:val="left"/>
      <w:pPr>
        <w:tabs>
          <w:tab w:val="num" w:pos="3180"/>
        </w:tabs>
        <w:ind w:left="3180" w:hanging="360"/>
      </w:pPr>
      <w:rPr>
        <w:rFonts w:ascii="Courier New" w:hAnsi="Courier New" w:cs="Courier New" w:hint="default"/>
      </w:rPr>
    </w:lvl>
    <w:lvl w:ilvl="5" w:tplc="4E58EF52" w:tentative="1">
      <w:start w:val="1"/>
      <w:numFmt w:val="bullet"/>
      <w:lvlText w:val=""/>
      <w:lvlJc w:val="left"/>
      <w:pPr>
        <w:tabs>
          <w:tab w:val="num" w:pos="3900"/>
        </w:tabs>
        <w:ind w:left="3900" w:hanging="360"/>
      </w:pPr>
      <w:rPr>
        <w:rFonts w:ascii="Wingdings" w:hAnsi="Wingdings" w:hint="default"/>
      </w:rPr>
    </w:lvl>
    <w:lvl w:ilvl="6" w:tplc="E3608970" w:tentative="1">
      <w:start w:val="1"/>
      <w:numFmt w:val="bullet"/>
      <w:lvlText w:val=""/>
      <w:lvlJc w:val="left"/>
      <w:pPr>
        <w:tabs>
          <w:tab w:val="num" w:pos="4620"/>
        </w:tabs>
        <w:ind w:left="4620" w:hanging="360"/>
      </w:pPr>
      <w:rPr>
        <w:rFonts w:ascii="Symbol" w:hAnsi="Symbol" w:hint="default"/>
      </w:rPr>
    </w:lvl>
    <w:lvl w:ilvl="7" w:tplc="F9561CFC" w:tentative="1">
      <w:start w:val="1"/>
      <w:numFmt w:val="bullet"/>
      <w:lvlText w:val="o"/>
      <w:lvlJc w:val="left"/>
      <w:pPr>
        <w:tabs>
          <w:tab w:val="num" w:pos="5340"/>
        </w:tabs>
        <w:ind w:left="5340" w:hanging="360"/>
      </w:pPr>
      <w:rPr>
        <w:rFonts w:ascii="Courier New" w:hAnsi="Courier New" w:cs="Courier New" w:hint="default"/>
      </w:rPr>
    </w:lvl>
    <w:lvl w:ilvl="8" w:tplc="46CC97A6" w:tentative="1">
      <w:start w:val="1"/>
      <w:numFmt w:val="bullet"/>
      <w:lvlText w:val=""/>
      <w:lvlJc w:val="left"/>
      <w:pPr>
        <w:tabs>
          <w:tab w:val="num" w:pos="6060"/>
        </w:tabs>
        <w:ind w:left="606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789"/>
    <w:rsid w:val="000070EB"/>
    <w:rsid w:val="00007264"/>
    <w:rsid w:val="00007616"/>
    <w:rsid w:val="0001226B"/>
    <w:rsid w:val="00015F3F"/>
    <w:rsid w:val="0001604C"/>
    <w:rsid w:val="00026461"/>
    <w:rsid w:val="00035D30"/>
    <w:rsid w:val="00043318"/>
    <w:rsid w:val="000469EE"/>
    <w:rsid w:val="00047EA5"/>
    <w:rsid w:val="00057B50"/>
    <w:rsid w:val="00064D5D"/>
    <w:rsid w:val="000676BF"/>
    <w:rsid w:val="00076EB8"/>
    <w:rsid w:val="000A0178"/>
    <w:rsid w:val="000A2522"/>
    <w:rsid w:val="000A67DF"/>
    <w:rsid w:val="000B46FE"/>
    <w:rsid w:val="000C1D84"/>
    <w:rsid w:val="000C3E0C"/>
    <w:rsid w:val="000C418E"/>
    <w:rsid w:val="000D13F0"/>
    <w:rsid w:val="001027A7"/>
    <w:rsid w:val="00105132"/>
    <w:rsid w:val="00112553"/>
    <w:rsid w:val="00120A90"/>
    <w:rsid w:val="001347BC"/>
    <w:rsid w:val="00134B04"/>
    <w:rsid w:val="00143A16"/>
    <w:rsid w:val="00154EA1"/>
    <w:rsid w:val="00157F50"/>
    <w:rsid w:val="00157FBC"/>
    <w:rsid w:val="001616D8"/>
    <w:rsid w:val="00161C29"/>
    <w:rsid w:val="001652DA"/>
    <w:rsid w:val="001825DF"/>
    <w:rsid w:val="00185B4F"/>
    <w:rsid w:val="00185EB5"/>
    <w:rsid w:val="00196DA2"/>
    <w:rsid w:val="001A620A"/>
    <w:rsid w:val="001B2D52"/>
    <w:rsid w:val="001B34C2"/>
    <w:rsid w:val="001B3E92"/>
    <w:rsid w:val="001F7D30"/>
    <w:rsid w:val="002035F1"/>
    <w:rsid w:val="00207930"/>
    <w:rsid w:val="00210923"/>
    <w:rsid w:val="002218FA"/>
    <w:rsid w:val="0023069E"/>
    <w:rsid w:val="002318BA"/>
    <w:rsid w:val="00237B14"/>
    <w:rsid w:val="0027234C"/>
    <w:rsid w:val="002732ED"/>
    <w:rsid w:val="00282DC9"/>
    <w:rsid w:val="00282FDE"/>
    <w:rsid w:val="00284898"/>
    <w:rsid w:val="002B5031"/>
    <w:rsid w:val="002C41E3"/>
    <w:rsid w:val="002C4416"/>
    <w:rsid w:val="002D653E"/>
    <w:rsid w:val="002E4342"/>
    <w:rsid w:val="002F058E"/>
    <w:rsid w:val="002F2564"/>
    <w:rsid w:val="002F5078"/>
    <w:rsid w:val="003003AD"/>
    <w:rsid w:val="00320C14"/>
    <w:rsid w:val="00323C08"/>
    <w:rsid w:val="0034167A"/>
    <w:rsid w:val="0034641A"/>
    <w:rsid w:val="0036105C"/>
    <w:rsid w:val="003737AB"/>
    <w:rsid w:val="00382312"/>
    <w:rsid w:val="00383F57"/>
    <w:rsid w:val="003919C9"/>
    <w:rsid w:val="0039367B"/>
    <w:rsid w:val="00395459"/>
    <w:rsid w:val="00395A32"/>
    <w:rsid w:val="003A06F5"/>
    <w:rsid w:val="003B5872"/>
    <w:rsid w:val="003C2684"/>
    <w:rsid w:val="003C2E5A"/>
    <w:rsid w:val="003C70DD"/>
    <w:rsid w:val="003D1CB8"/>
    <w:rsid w:val="003D1E0C"/>
    <w:rsid w:val="003D67E7"/>
    <w:rsid w:val="003E18A7"/>
    <w:rsid w:val="003E63E5"/>
    <w:rsid w:val="00406823"/>
    <w:rsid w:val="00411323"/>
    <w:rsid w:val="00413758"/>
    <w:rsid w:val="00420C76"/>
    <w:rsid w:val="004323B8"/>
    <w:rsid w:val="00433565"/>
    <w:rsid w:val="00440F31"/>
    <w:rsid w:val="004414DA"/>
    <w:rsid w:val="00453280"/>
    <w:rsid w:val="00455FB3"/>
    <w:rsid w:val="0046240C"/>
    <w:rsid w:val="00462E0F"/>
    <w:rsid w:val="00473B13"/>
    <w:rsid w:val="00473F13"/>
    <w:rsid w:val="0048019A"/>
    <w:rsid w:val="00485571"/>
    <w:rsid w:val="0048786A"/>
    <w:rsid w:val="00494720"/>
    <w:rsid w:val="00497978"/>
    <w:rsid w:val="004A5A57"/>
    <w:rsid w:val="004B3815"/>
    <w:rsid w:val="004D4839"/>
    <w:rsid w:val="004E0A42"/>
    <w:rsid w:val="004E64D3"/>
    <w:rsid w:val="004F0D57"/>
    <w:rsid w:val="004F790F"/>
    <w:rsid w:val="00514F3C"/>
    <w:rsid w:val="0052000B"/>
    <w:rsid w:val="005439D1"/>
    <w:rsid w:val="00553508"/>
    <w:rsid w:val="00561E58"/>
    <w:rsid w:val="0057059D"/>
    <w:rsid w:val="00572B08"/>
    <w:rsid w:val="005730C2"/>
    <w:rsid w:val="00581F3E"/>
    <w:rsid w:val="005A41F2"/>
    <w:rsid w:val="005B1D9C"/>
    <w:rsid w:val="005B5C7E"/>
    <w:rsid w:val="005C54F6"/>
    <w:rsid w:val="005C7D84"/>
    <w:rsid w:val="005E0852"/>
    <w:rsid w:val="005E0914"/>
    <w:rsid w:val="005E27B4"/>
    <w:rsid w:val="005F0F8B"/>
    <w:rsid w:val="005F2BFE"/>
    <w:rsid w:val="005F4C27"/>
    <w:rsid w:val="005F728B"/>
    <w:rsid w:val="005F72F2"/>
    <w:rsid w:val="00601FCE"/>
    <w:rsid w:val="006267FE"/>
    <w:rsid w:val="00627819"/>
    <w:rsid w:val="006309EA"/>
    <w:rsid w:val="00633E0C"/>
    <w:rsid w:val="0063633B"/>
    <w:rsid w:val="00644B01"/>
    <w:rsid w:val="006477E6"/>
    <w:rsid w:val="00653B41"/>
    <w:rsid w:val="00656080"/>
    <w:rsid w:val="006631DD"/>
    <w:rsid w:val="00666754"/>
    <w:rsid w:val="00670555"/>
    <w:rsid w:val="00686D8F"/>
    <w:rsid w:val="00694120"/>
    <w:rsid w:val="0069492D"/>
    <w:rsid w:val="006A6A55"/>
    <w:rsid w:val="006B0652"/>
    <w:rsid w:val="006C2E3A"/>
    <w:rsid w:val="006C3168"/>
    <w:rsid w:val="006D0FE0"/>
    <w:rsid w:val="006D43FD"/>
    <w:rsid w:val="006D4729"/>
    <w:rsid w:val="006E5132"/>
    <w:rsid w:val="00702A5B"/>
    <w:rsid w:val="00703D2F"/>
    <w:rsid w:val="007059CA"/>
    <w:rsid w:val="00710574"/>
    <w:rsid w:val="00722EBE"/>
    <w:rsid w:val="00727E3A"/>
    <w:rsid w:val="00737819"/>
    <w:rsid w:val="00737EB7"/>
    <w:rsid w:val="00744BF1"/>
    <w:rsid w:val="00792EC1"/>
    <w:rsid w:val="00794050"/>
    <w:rsid w:val="00795F30"/>
    <w:rsid w:val="007A0280"/>
    <w:rsid w:val="007A15C1"/>
    <w:rsid w:val="007A3946"/>
    <w:rsid w:val="007B1BB7"/>
    <w:rsid w:val="007B5295"/>
    <w:rsid w:val="007C1FBA"/>
    <w:rsid w:val="007C4ECE"/>
    <w:rsid w:val="007D067A"/>
    <w:rsid w:val="007D3B85"/>
    <w:rsid w:val="007E4BCE"/>
    <w:rsid w:val="007E51C0"/>
    <w:rsid w:val="008042E2"/>
    <w:rsid w:val="00806263"/>
    <w:rsid w:val="00806570"/>
    <w:rsid w:val="00811548"/>
    <w:rsid w:val="0081368A"/>
    <w:rsid w:val="00821E1F"/>
    <w:rsid w:val="00821E2D"/>
    <w:rsid w:val="00822E5A"/>
    <w:rsid w:val="008271D7"/>
    <w:rsid w:val="00830BFE"/>
    <w:rsid w:val="00832AD6"/>
    <w:rsid w:val="00835BE8"/>
    <w:rsid w:val="00836196"/>
    <w:rsid w:val="008370EC"/>
    <w:rsid w:val="00852B59"/>
    <w:rsid w:val="00860518"/>
    <w:rsid w:val="00865AE9"/>
    <w:rsid w:val="00870A98"/>
    <w:rsid w:val="00872B94"/>
    <w:rsid w:val="00893663"/>
    <w:rsid w:val="00895919"/>
    <w:rsid w:val="00896B96"/>
    <w:rsid w:val="0089753A"/>
    <w:rsid w:val="008A0708"/>
    <w:rsid w:val="008A3FB7"/>
    <w:rsid w:val="008A41D7"/>
    <w:rsid w:val="008A4898"/>
    <w:rsid w:val="008B4423"/>
    <w:rsid w:val="008B4E3A"/>
    <w:rsid w:val="008B577E"/>
    <w:rsid w:val="008C016E"/>
    <w:rsid w:val="008D3FF7"/>
    <w:rsid w:val="008D51F7"/>
    <w:rsid w:val="008E086B"/>
    <w:rsid w:val="008F6FD8"/>
    <w:rsid w:val="00900401"/>
    <w:rsid w:val="0090287C"/>
    <w:rsid w:val="00916F3F"/>
    <w:rsid w:val="0092097B"/>
    <w:rsid w:val="00922168"/>
    <w:rsid w:val="00953A27"/>
    <w:rsid w:val="009564DC"/>
    <w:rsid w:val="009571F0"/>
    <w:rsid w:val="009613EB"/>
    <w:rsid w:val="0096252D"/>
    <w:rsid w:val="00972638"/>
    <w:rsid w:val="009841FE"/>
    <w:rsid w:val="009848C5"/>
    <w:rsid w:val="009967D8"/>
    <w:rsid w:val="009A10A2"/>
    <w:rsid w:val="009A23F1"/>
    <w:rsid w:val="009A7930"/>
    <w:rsid w:val="009B4195"/>
    <w:rsid w:val="009C3FBB"/>
    <w:rsid w:val="009C47A7"/>
    <w:rsid w:val="009C7369"/>
    <w:rsid w:val="009C7654"/>
    <w:rsid w:val="009D035A"/>
    <w:rsid w:val="009D0588"/>
    <w:rsid w:val="009D150C"/>
    <w:rsid w:val="009D2615"/>
    <w:rsid w:val="009D2E66"/>
    <w:rsid w:val="009D7C38"/>
    <w:rsid w:val="009E0A5D"/>
    <w:rsid w:val="009E7904"/>
    <w:rsid w:val="009F1BD8"/>
    <w:rsid w:val="00A12605"/>
    <w:rsid w:val="00A15482"/>
    <w:rsid w:val="00A17561"/>
    <w:rsid w:val="00A215C6"/>
    <w:rsid w:val="00A370B7"/>
    <w:rsid w:val="00A40F9A"/>
    <w:rsid w:val="00A4422C"/>
    <w:rsid w:val="00A453E7"/>
    <w:rsid w:val="00A62A4D"/>
    <w:rsid w:val="00A6401E"/>
    <w:rsid w:val="00A65574"/>
    <w:rsid w:val="00A67923"/>
    <w:rsid w:val="00A71B9D"/>
    <w:rsid w:val="00A82DFB"/>
    <w:rsid w:val="00A86875"/>
    <w:rsid w:val="00A921CE"/>
    <w:rsid w:val="00A95F1B"/>
    <w:rsid w:val="00A97AD4"/>
    <w:rsid w:val="00AC158A"/>
    <w:rsid w:val="00AD7AD0"/>
    <w:rsid w:val="00AD7DB7"/>
    <w:rsid w:val="00AD7F04"/>
    <w:rsid w:val="00AE3CAE"/>
    <w:rsid w:val="00AE5106"/>
    <w:rsid w:val="00AF362C"/>
    <w:rsid w:val="00AF4866"/>
    <w:rsid w:val="00AF6C32"/>
    <w:rsid w:val="00B03789"/>
    <w:rsid w:val="00B05D65"/>
    <w:rsid w:val="00B1732C"/>
    <w:rsid w:val="00B174BD"/>
    <w:rsid w:val="00B204F5"/>
    <w:rsid w:val="00B2200C"/>
    <w:rsid w:val="00B308C8"/>
    <w:rsid w:val="00B406CC"/>
    <w:rsid w:val="00B450DA"/>
    <w:rsid w:val="00B63BDF"/>
    <w:rsid w:val="00B65D8F"/>
    <w:rsid w:val="00B77BF4"/>
    <w:rsid w:val="00B804F6"/>
    <w:rsid w:val="00B818CC"/>
    <w:rsid w:val="00B83B8E"/>
    <w:rsid w:val="00B848AA"/>
    <w:rsid w:val="00BA2069"/>
    <w:rsid w:val="00BA5047"/>
    <w:rsid w:val="00BA6AED"/>
    <w:rsid w:val="00BB6BDF"/>
    <w:rsid w:val="00BC0C92"/>
    <w:rsid w:val="00BC1700"/>
    <w:rsid w:val="00BC3B83"/>
    <w:rsid w:val="00BC4770"/>
    <w:rsid w:val="00BD721E"/>
    <w:rsid w:val="00BF0F30"/>
    <w:rsid w:val="00C01697"/>
    <w:rsid w:val="00C109DC"/>
    <w:rsid w:val="00C1173C"/>
    <w:rsid w:val="00C12010"/>
    <w:rsid w:val="00C13326"/>
    <w:rsid w:val="00C16588"/>
    <w:rsid w:val="00C16B0A"/>
    <w:rsid w:val="00C17D7C"/>
    <w:rsid w:val="00C20133"/>
    <w:rsid w:val="00C24966"/>
    <w:rsid w:val="00C36648"/>
    <w:rsid w:val="00C36D25"/>
    <w:rsid w:val="00C424DD"/>
    <w:rsid w:val="00C73F8B"/>
    <w:rsid w:val="00C75462"/>
    <w:rsid w:val="00C844CD"/>
    <w:rsid w:val="00C91A26"/>
    <w:rsid w:val="00C93870"/>
    <w:rsid w:val="00C957E9"/>
    <w:rsid w:val="00CB3E38"/>
    <w:rsid w:val="00CD2994"/>
    <w:rsid w:val="00CD595F"/>
    <w:rsid w:val="00CE2156"/>
    <w:rsid w:val="00CF5A1C"/>
    <w:rsid w:val="00D0202C"/>
    <w:rsid w:val="00D06E34"/>
    <w:rsid w:val="00D06FA7"/>
    <w:rsid w:val="00D13789"/>
    <w:rsid w:val="00D21F72"/>
    <w:rsid w:val="00D252CC"/>
    <w:rsid w:val="00D41F19"/>
    <w:rsid w:val="00D422D8"/>
    <w:rsid w:val="00D43FCE"/>
    <w:rsid w:val="00D446E0"/>
    <w:rsid w:val="00D50135"/>
    <w:rsid w:val="00D51AA3"/>
    <w:rsid w:val="00D56038"/>
    <w:rsid w:val="00D5628D"/>
    <w:rsid w:val="00D60CB9"/>
    <w:rsid w:val="00D704A3"/>
    <w:rsid w:val="00D77534"/>
    <w:rsid w:val="00D91D8E"/>
    <w:rsid w:val="00D936E4"/>
    <w:rsid w:val="00D94F3F"/>
    <w:rsid w:val="00DA2258"/>
    <w:rsid w:val="00DB7DDA"/>
    <w:rsid w:val="00DC1488"/>
    <w:rsid w:val="00DC4290"/>
    <w:rsid w:val="00DD2D2E"/>
    <w:rsid w:val="00DE761B"/>
    <w:rsid w:val="00DF45F3"/>
    <w:rsid w:val="00DF6665"/>
    <w:rsid w:val="00DF6EF7"/>
    <w:rsid w:val="00E00A36"/>
    <w:rsid w:val="00E11E63"/>
    <w:rsid w:val="00E136E2"/>
    <w:rsid w:val="00E37310"/>
    <w:rsid w:val="00E423E9"/>
    <w:rsid w:val="00E453D0"/>
    <w:rsid w:val="00E65B62"/>
    <w:rsid w:val="00E718A0"/>
    <w:rsid w:val="00E72362"/>
    <w:rsid w:val="00E73F6F"/>
    <w:rsid w:val="00E77CBD"/>
    <w:rsid w:val="00E90833"/>
    <w:rsid w:val="00E9651B"/>
    <w:rsid w:val="00E97F58"/>
    <w:rsid w:val="00EA75AA"/>
    <w:rsid w:val="00EB0BAB"/>
    <w:rsid w:val="00EB44FC"/>
    <w:rsid w:val="00EC6D49"/>
    <w:rsid w:val="00ED2267"/>
    <w:rsid w:val="00ED4D16"/>
    <w:rsid w:val="00ED7D45"/>
    <w:rsid w:val="00EF0C69"/>
    <w:rsid w:val="00F100B5"/>
    <w:rsid w:val="00F127AC"/>
    <w:rsid w:val="00F138E8"/>
    <w:rsid w:val="00F36F12"/>
    <w:rsid w:val="00F40472"/>
    <w:rsid w:val="00F46D33"/>
    <w:rsid w:val="00F52C8E"/>
    <w:rsid w:val="00F70DDC"/>
    <w:rsid w:val="00F813B4"/>
    <w:rsid w:val="00F9318C"/>
    <w:rsid w:val="00FA29E5"/>
    <w:rsid w:val="00FA2F80"/>
    <w:rsid w:val="00FA3C61"/>
    <w:rsid w:val="00FA5F97"/>
    <w:rsid w:val="00FA6D12"/>
    <w:rsid w:val="00FD3D9A"/>
    <w:rsid w:val="00FD659F"/>
    <w:rsid w:val="00FE10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AC40A"/>
  <w15:docId w15:val="{FBA2E484-0989-448A-A4FD-79F0EE82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Lucida Grande" w:hAnsi="Lucida Grande"/>
      <w:sz w:val="18"/>
      <w:szCs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ensterzeile">
    <w:name w:val="Fensterzeile"/>
    <w:basedOn w:val="Standard"/>
    <w:rPr>
      <w:rFonts w:ascii="Arial" w:hAnsi="Arial"/>
      <w:color w:val="000000"/>
      <w:sz w:val="12"/>
    </w:rPr>
  </w:style>
  <w:style w:type="paragraph" w:customStyle="1" w:styleId="AdresseAnsprprtn">
    <w:name w:val="Adresse/Ansprprtn."/>
    <w:basedOn w:val="Standard"/>
    <w:pPr>
      <w:widowControl w:val="0"/>
      <w:tabs>
        <w:tab w:val="left" w:pos="136"/>
        <w:tab w:val="left" w:pos="408"/>
      </w:tabs>
      <w:autoSpaceDE w:val="0"/>
      <w:autoSpaceDN w:val="0"/>
      <w:adjustRightInd w:val="0"/>
      <w:spacing w:after="60" w:line="288" w:lineRule="auto"/>
      <w:textAlignment w:val="center"/>
    </w:pPr>
    <w:rPr>
      <w:rFonts w:ascii="Arial" w:hAnsi="Arial"/>
      <w:color w:val="000000"/>
      <w:sz w:val="16"/>
      <w:szCs w:val="16"/>
    </w:rPr>
  </w:style>
  <w:style w:type="paragraph" w:customStyle="1" w:styleId="Grundschrift8ptfett">
    <w:name w:val="Grundschrift 8pt fett"/>
    <w:basedOn w:val="AdresseAnsprprtn"/>
    <w:rPr>
      <w:b/>
    </w:rPr>
  </w:style>
  <w:style w:type="paragraph" w:customStyle="1" w:styleId="Adressfeld">
    <w:name w:val="Adressfeld"/>
    <w:basedOn w:val="Standard"/>
    <w:autoRedefine/>
    <w:rPr>
      <w:rFonts w:ascii="Arial" w:hAnsi="Arial"/>
      <w:color w:val="000000"/>
      <w:sz w:val="22"/>
    </w:rPr>
  </w:style>
  <w:style w:type="paragraph" w:customStyle="1" w:styleId="Infoboxnormal">
    <w:name w:val="Infobox_normal"/>
    <w:basedOn w:val="Standard"/>
    <w:pPr>
      <w:spacing w:line="200" w:lineRule="exact"/>
    </w:pPr>
    <w:rPr>
      <w:rFonts w:ascii="Arial" w:eastAsia="Times" w:hAnsi="Arial"/>
      <w:sz w:val="16"/>
      <w:szCs w:val="20"/>
    </w:rPr>
  </w:style>
  <w:style w:type="paragraph" w:customStyle="1" w:styleId="GrundtextmitAbsatz">
    <w:name w:val="Grundtext mit Absatz"/>
    <w:basedOn w:val="Standard"/>
    <w:pPr>
      <w:tabs>
        <w:tab w:val="left" w:pos="7088"/>
      </w:tabs>
    </w:pPr>
    <w:rPr>
      <w:rFonts w:ascii="Arial" w:hAnsi="Arial"/>
      <w:sz w:val="22"/>
    </w:rPr>
  </w:style>
  <w:style w:type="paragraph" w:customStyle="1" w:styleId="Betreff">
    <w:name w:val="Betreff"/>
    <w:basedOn w:val="GrundtextmitAbsatz"/>
    <w:rPr>
      <w:b/>
    </w:rPr>
  </w:style>
  <w:style w:type="character" w:styleId="Seitenzahl">
    <w:name w:val="page number"/>
    <w:basedOn w:val="Absatz-Standardschriftart"/>
  </w:style>
  <w:style w:type="paragraph" w:customStyle="1" w:styleId="GKNormal">
    <w:name w:val="GK_Normal"/>
    <w:basedOn w:val="Standard"/>
    <w:pPr>
      <w:spacing w:line="360" w:lineRule="auto"/>
    </w:pPr>
    <w:rPr>
      <w:rFonts w:ascii="Akzidenz Grotesk BE" w:eastAsia="Times" w:hAnsi="Akzidenz Grotesk BE"/>
      <w:sz w:val="20"/>
      <w:szCs w:val="20"/>
    </w:rPr>
  </w:style>
  <w:style w:type="character" w:styleId="Kommentarzeichen">
    <w:name w:val="annotation reference"/>
    <w:semiHidden/>
    <w:rsid w:val="0069492D"/>
    <w:rPr>
      <w:sz w:val="16"/>
      <w:szCs w:val="16"/>
    </w:rPr>
  </w:style>
  <w:style w:type="paragraph" w:styleId="Kommentartext">
    <w:name w:val="annotation text"/>
    <w:basedOn w:val="Standard"/>
    <w:semiHidden/>
    <w:rsid w:val="0069492D"/>
    <w:rPr>
      <w:sz w:val="20"/>
      <w:szCs w:val="20"/>
    </w:rPr>
  </w:style>
  <w:style w:type="paragraph" w:styleId="Kommentarthema">
    <w:name w:val="annotation subject"/>
    <w:basedOn w:val="Kommentartext"/>
    <w:next w:val="Kommentartext"/>
    <w:semiHidden/>
    <w:rsid w:val="0069492D"/>
    <w:rPr>
      <w:b/>
      <w:bCs/>
    </w:rPr>
  </w:style>
  <w:style w:type="character" w:styleId="Hyperlink">
    <w:name w:val="Hyperlink"/>
    <w:rsid w:val="00E718A0"/>
    <w:rPr>
      <w:color w:val="0000FF"/>
      <w:u w:val="single"/>
    </w:rPr>
  </w:style>
  <w:style w:type="paragraph" w:customStyle="1" w:styleId="Tabelle">
    <w:name w:val="Tabelle"/>
    <w:basedOn w:val="Standard"/>
    <w:rsid w:val="003B5872"/>
    <w:pPr>
      <w:spacing w:before="60" w:after="60"/>
      <w:jc w:val="both"/>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280766">
      <w:bodyDiv w:val="1"/>
      <w:marLeft w:val="0"/>
      <w:marRight w:val="0"/>
      <w:marTop w:val="0"/>
      <w:marBottom w:val="400"/>
      <w:divBdr>
        <w:top w:val="none" w:sz="0" w:space="0" w:color="auto"/>
        <w:left w:val="none" w:sz="0" w:space="0" w:color="auto"/>
        <w:bottom w:val="none" w:sz="0" w:space="0" w:color="auto"/>
        <w:right w:val="none" w:sz="0" w:space="0" w:color="auto"/>
      </w:divBdr>
      <w:divsChild>
        <w:div w:id="977956609">
          <w:marLeft w:val="0"/>
          <w:marRight w:val="0"/>
          <w:marTop w:val="0"/>
          <w:marBottom w:val="0"/>
          <w:divBdr>
            <w:top w:val="none" w:sz="0" w:space="0" w:color="auto"/>
            <w:left w:val="none" w:sz="0" w:space="0" w:color="auto"/>
            <w:bottom w:val="none" w:sz="0" w:space="0" w:color="auto"/>
            <w:right w:val="none" w:sz="0" w:space="0" w:color="auto"/>
          </w:divBdr>
          <w:divsChild>
            <w:div w:id="2049797790">
              <w:marLeft w:val="0"/>
              <w:marRight w:val="0"/>
              <w:marTop w:val="0"/>
              <w:marBottom w:val="200"/>
              <w:divBdr>
                <w:top w:val="none" w:sz="0" w:space="0" w:color="auto"/>
                <w:left w:val="none" w:sz="0" w:space="0" w:color="auto"/>
                <w:bottom w:val="none" w:sz="0" w:space="0" w:color="auto"/>
                <w:right w:val="none" w:sz="0" w:space="0" w:color="auto"/>
              </w:divBdr>
              <w:divsChild>
                <w:div w:id="989863050">
                  <w:marLeft w:val="0"/>
                  <w:marRight w:val="0"/>
                  <w:marTop w:val="0"/>
                  <w:marBottom w:val="0"/>
                  <w:divBdr>
                    <w:top w:val="none" w:sz="0" w:space="0" w:color="auto"/>
                    <w:left w:val="none" w:sz="0" w:space="0" w:color="auto"/>
                    <w:bottom w:val="none" w:sz="0" w:space="0" w:color="auto"/>
                    <w:right w:val="none" w:sz="0" w:space="0" w:color="auto"/>
                  </w:divBdr>
                  <w:divsChild>
                    <w:div w:id="1827895813">
                      <w:marLeft w:val="0"/>
                      <w:marRight w:val="0"/>
                      <w:marTop w:val="0"/>
                      <w:marBottom w:val="0"/>
                      <w:divBdr>
                        <w:top w:val="none" w:sz="0" w:space="0" w:color="auto"/>
                        <w:left w:val="none" w:sz="0" w:space="0" w:color="auto"/>
                        <w:bottom w:val="none" w:sz="0" w:space="0" w:color="auto"/>
                        <w:right w:val="none" w:sz="0" w:space="0" w:color="auto"/>
                      </w:divBdr>
                      <w:divsChild>
                        <w:div w:id="100486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888243\OneDrive%20-%20GASAG\Redirected\Desktop\Infos%20NBB\Vorlage_Pressemitteilung_NB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8870F4B6E179408DD2AC3271EBF901" ma:contentTypeVersion="13" ma:contentTypeDescription="Create a new document." ma:contentTypeScope="" ma:versionID="d5370e665ee1c3a7432a781508a52c59">
  <xsd:schema xmlns:xsd="http://www.w3.org/2001/XMLSchema" xmlns:xs="http://www.w3.org/2001/XMLSchema" xmlns:p="http://schemas.microsoft.com/office/2006/metadata/properties" xmlns:ns3="7f019abd-94ec-4020-90bf-bf24a9cb900d" xmlns:ns4="f3eb9a01-e268-45bb-9e95-b9e371ed6eb0" targetNamespace="http://schemas.microsoft.com/office/2006/metadata/properties" ma:root="true" ma:fieldsID="f4ecf54cdf92dc63fba2702d689acbfd" ns3:_="" ns4:_="">
    <xsd:import namespace="7f019abd-94ec-4020-90bf-bf24a9cb900d"/>
    <xsd:import namespace="f3eb9a01-e268-45bb-9e95-b9e371ed6e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19abd-94ec-4020-90bf-bf24a9cb9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eb9a01-e268-45bb-9e95-b9e371ed6eb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3A83F-4672-4376-93B8-AFDD946B7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19abd-94ec-4020-90bf-bf24a9cb900d"/>
    <ds:schemaRef ds:uri="f3eb9a01-e268-45bb-9e95-b9e371ed6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B50B1-2465-4CBC-A0DA-6300A729C843}">
  <ds:schemaRefs>
    <ds:schemaRef ds:uri="http://schemas.microsoft.com/sharepoint/v3/contenttype/forms"/>
  </ds:schemaRefs>
</ds:datastoreItem>
</file>

<file path=customXml/itemProps3.xml><?xml version="1.0" encoding="utf-8"?>
<ds:datastoreItem xmlns:ds="http://schemas.openxmlformats.org/officeDocument/2006/customXml" ds:itemID="{18E264DB-8785-47DF-A3D7-DD8B16D4F995}">
  <ds:schemaRefs>
    <ds:schemaRef ds:uri="http://purl.org/dc/terms/"/>
    <ds:schemaRef ds:uri="http://schemas.microsoft.com/office/infopath/2007/PartnerControls"/>
    <ds:schemaRef ds:uri="7f019abd-94ec-4020-90bf-bf24a9cb900d"/>
    <ds:schemaRef ds:uri="http://schemas.microsoft.com/office/2006/documentManagement/types"/>
    <ds:schemaRef ds:uri="http://schemas.microsoft.com/office/2006/metadata/properties"/>
    <ds:schemaRef ds:uri="f3eb9a01-e268-45bb-9e95-b9e371ed6eb0"/>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A4DA6CE-00A5-4028-8C01-3C8DF96B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Vorlage_Pressemitteilung_NBB</Template>
  <TotalTime>0</TotalTime>
  <Pages>2</Pages>
  <Words>401</Words>
  <Characters>2532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Presseinformation Kündigung FlexGas, Löwenzahn Energie und OptimalGrün</vt:lpstr>
    </vt:vector>
  </TitlesOfParts>
  <Company>NBB Netzgesellschaft Berlin-Brandenburg</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Kündigung FlexGas, Löwenzahn Energie und OptimalGrün</dc:title>
  <dc:subject>Presseinformation Kündigung FlexGas, Löwenzahn Energie und OptimalGrün</dc:subject>
  <dc:creator>Wendt, Andreas</dc:creator>
  <cp:lastModifiedBy>Wendt, Andreas</cp:lastModifiedBy>
  <cp:revision>2</cp:revision>
  <cp:lastPrinted>2014-07-31T08:20:00Z</cp:lastPrinted>
  <dcterms:created xsi:type="dcterms:W3CDTF">2021-01-29T13:18:00Z</dcterms:created>
  <dcterms:modified xsi:type="dcterms:W3CDTF">2021-01-29T13:18:00Z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0x010100628870F4B6E179408DD2AC3271EBF901</vt:lpwstr>
  </property>
</Properties>
</file>