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D552" w14:textId="77777777" w:rsidR="00A11267" w:rsidRDefault="00232D6C" w:rsidP="00A11267">
      <w:pPr>
        <w:rPr>
          <w:rFonts w:ascii="Klavika Regular" w:hAnsi="Klavika Regular"/>
          <w:color w:val="FF0000"/>
          <w:sz w:val="20"/>
          <w:szCs w:val="20"/>
        </w:rPr>
      </w:pPr>
      <w:r>
        <w:rPr>
          <w:rFonts w:ascii="Klavika Regular" w:hAnsi="Klavika Regular"/>
          <w:color w:val="FF0000"/>
          <w:sz w:val="20"/>
          <w:szCs w:val="20"/>
        </w:rPr>
        <w:t>Haupttext</w:t>
      </w:r>
    </w:p>
    <w:p w14:paraId="7DD36228" w14:textId="77777777" w:rsidR="00232D6C" w:rsidRPr="006A61C8" w:rsidRDefault="00232D6C" w:rsidP="00A11267">
      <w:pPr>
        <w:rPr>
          <w:rFonts w:ascii="Klavika Regular" w:hAnsi="Klavika Regular"/>
          <w:color w:val="FF0000"/>
          <w:sz w:val="10"/>
          <w:szCs w:val="10"/>
        </w:rPr>
      </w:pPr>
    </w:p>
    <w:p w14:paraId="3169A1A7" w14:textId="1AE0095B" w:rsidR="0032556D" w:rsidRPr="0032556D" w:rsidRDefault="00AB78A0" w:rsidP="00AB78A0">
      <w:pPr>
        <w:ind w:right="2835"/>
        <w:rPr>
          <w:rFonts w:ascii="Klavika Regular" w:hAnsi="Klavika Regular" w:cs="Arial"/>
          <w:b/>
          <w:sz w:val="40"/>
          <w:szCs w:val="40"/>
        </w:rPr>
      </w:pPr>
      <w:r>
        <w:rPr>
          <w:rFonts w:ascii="Klavika Regular" w:hAnsi="Klavika Regular" w:cs="Arial"/>
          <w:b/>
          <w:sz w:val="40"/>
          <w:szCs w:val="40"/>
          <w:bdr w:val="none" w:sz="0" w:space="0" w:color="auto" w:frame="1"/>
        </w:rPr>
        <w:t>Fußballmuseum lädt ein zur Zeitreise durch 60 Jahre Bundesliga</w:t>
      </w:r>
    </w:p>
    <w:p w14:paraId="3C6B46BB" w14:textId="77777777" w:rsidR="007E5D59" w:rsidRPr="007E5D59" w:rsidRDefault="007E5D59" w:rsidP="007E5D59">
      <w:pPr>
        <w:ind w:right="1699"/>
        <w:rPr>
          <w:rFonts w:ascii="Klavika Regular" w:hAnsi="Klavika Regular" w:cs="Arial"/>
          <w:b/>
          <w:bdr w:val="none" w:sz="0" w:space="0" w:color="auto" w:frame="1"/>
        </w:rPr>
      </w:pPr>
    </w:p>
    <w:p w14:paraId="7A853D36" w14:textId="18314EAC" w:rsidR="007E5D59" w:rsidRDefault="00997894" w:rsidP="00997894">
      <w:pPr>
        <w:ind w:right="3402"/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</w:pP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N</w:t>
      </w:r>
      <w:r w:rsidR="007E5D59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u</w:t>
      </w: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r</w:t>
      </w:r>
      <w:r w:rsidR="007E5D59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 in den </w:t>
      </w:r>
      <w:r w:rsidR="00AB78A0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Herbst</w:t>
      </w:r>
      <w:r w:rsidR="007E5D59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ferien:</w:t>
      </w:r>
      <w:r w:rsidR="00AB78A0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br/>
        <w:t>Familienführungen und Kinder-Olympiade</w:t>
      </w:r>
    </w:p>
    <w:p w14:paraId="648A332E" w14:textId="77777777" w:rsidR="0032556D" w:rsidRDefault="0032556D" w:rsidP="0032556D">
      <w:pPr>
        <w:ind w:right="3402"/>
        <w:rPr>
          <w:rFonts w:ascii="Klavika Regular" w:hAnsi="Klavika Regular" w:cs="Arial"/>
        </w:rPr>
      </w:pPr>
    </w:p>
    <w:p w14:paraId="225EF659" w14:textId="6F7CFEFB" w:rsidR="002A1C0D" w:rsidRDefault="002A1C0D" w:rsidP="0032556D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Die Bundesliga feiert 60. Geburtstag – und das Deutsche Fußballmuseum in Dortmund feiert mit. 1.600 Exponate erzählen Geschichte und Geschichten rund um den einen Ball, der so viele Menschen bewegt. Jedes einzelne </w:t>
      </w:r>
      <w:r w:rsidR="00AB78A0">
        <w:rPr>
          <w:rFonts w:ascii="Klavika Regular" w:hAnsi="Klavika Regular" w:cs="Arial"/>
        </w:rPr>
        <w:t xml:space="preserve">Stück </w:t>
      </w:r>
      <w:r>
        <w:rPr>
          <w:rFonts w:ascii="Klavika Regular" w:hAnsi="Klavika Regular" w:cs="Arial"/>
        </w:rPr>
        <w:t xml:space="preserve">lädt dazu ein, entdeckt zu werden. In den Herbstferien wartet zudem ein </w:t>
      </w:r>
      <w:r w:rsidR="00AB78A0">
        <w:rPr>
          <w:rFonts w:ascii="Klavika Regular" w:hAnsi="Klavika Regular" w:cs="Arial"/>
        </w:rPr>
        <w:t>besonderes</w:t>
      </w:r>
      <w:r>
        <w:rPr>
          <w:rFonts w:ascii="Klavika Regular" w:hAnsi="Klavika Regular" w:cs="Arial"/>
        </w:rPr>
        <w:t xml:space="preserve"> </w:t>
      </w:r>
      <w:r w:rsidR="00AB78A0">
        <w:rPr>
          <w:rFonts w:ascii="Klavika Regular" w:hAnsi="Klavika Regular" w:cs="Arial"/>
        </w:rPr>
        <w:t>Ferienp</w:t>
      </w:r>
      <w:r>
        <w:rPr>
          <w:rFonts w:ascii="Klavika Regular" w:hAnsi="Klavika Regular" w:cs="Arial"/>
        </w:rPr>
        <w:t>rogramm</w:t>
      </w:r>
      <w:r w:rsidR="00AB78A0">
        <w:rPr>
          <w:rFonts w:ascii="Klavika Regular" w:hAnsi="Klavika Regular" w:cs="Arial"/>
        </w:rPr>
        <w:t xml:space="preserve"> auf Kinder und Familien.</w:t>
      </w:r>
    </w:p>
    <w:p w14:paraId="5096143C" w14:textId="77777777" w:rsidR="00AB78A0" w:rsidRDefault="00AB78A0" w:rsidP="0032556D">
      <w:pPr>
        <w:ind w:right="3402"/>
        <w:rPr>
          <w:rFonts w:ascii="Klavika Regular" w:hAnsi="Klavika Regular" w:cs="Arial"/>
        </w:rPr>
      </w:pPr>
    </w:p>
    <w:p w14:paraId="3E2D4BED" w14:textId="17EFC476" w:rsidR="005C1115" w:rsidRDefault="00AB78A0" w:rsidP="00B5051E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>Neben de</w:t>
      </w:r>
      <w:r w:rsidR="005C1115">
        <w:rPr>
          <w:rFonts w:ascii="Klavika Regular" w:hAnsi="Klavika Regular" w:cs="Arial"/>
        </w:rPr>
        <w:t>n</w:t>
      </w:r>
      <w:r>
        <w:rPr>
          <w:rFonts w:ascii="Klavika Regular" w:hAnsi="Klavika Regular" w:cs="Arial"/>
        </w:rPr>
        <w:t xml:space="preserve"> offenen Führungen, die täglich um 11 und 14 Uhr </w:t>
      </w:r>
      <w:r w:rsidR="005C1115">
        <w:rPr>
          <w:rFonts w:ascii="Klavika Regular" w:hAnsi="Klavika Regular" w:cs="Arial"/>
        </w:rPr>
        <w:t>beginnen</w:t>
      </w:r>
      <w:r>
        <w:rPr>
          <w:rFonts w:ascii="Klavika Regular" w:hAnsi="Klavika Regular" w:cs="Arial"/>
        </w:rPr>
        <w:t>, gibt es spezielle Familienführungen um 10.30 und 11.30 Uhr.</w:t>
      </w:r>
      <w:r w:rsidR="005C1115">
        <w:rPr>
          <w:rFonts w:ascii="Klavika Regular" w:hAnsi="Klavika Regular" w:cs="Arial"/>
        </w:rPr>
        <w:t xml:space="preserve"> Thema in den Herbstferien: die Olympischen Spiele. Eine Museumsrallye mit </w:t>
      </w:r>
      <w:r w:rsidR="00A10321">
        <w:rPr>
          <w:rFonts w:ascii="Klavika Regular" w:hAnsi="Klavika Regular" w:cs="Arial"/>
        </w:rPr>
        <w:t>spannenden</w:t>
      </w:r>
      <w:r w:rsidR="005C1115">
        <w:rPr>
          <w:rFonts w:ascii="Klavika Regular" w:hAnsi="Klavika Regular" w:cs="Arial"/>
        </w:rPr>
        <w:t xml:space="preserve"> Fragen führt die Teilnehmer durch die Ausstellung. Action wird zwischen 13 und 15 Uhr bei der Olympiade in der Arena geboten. Hier sind Geschicklichkeit und Ausdauer gefragt; ebenso beim Medaillenbasteln in der Museumspädagogik.</w:t>
      </w:r>
    </w:p>
    <w:p w14:paraId="5B87F775" w14:textId="77777777" w:rsidR="005C1115" w:rsidRDefault="005C1115" w:rsidP="00B5051E">
      <w:pPr>
        <w:ind w:right="3402"/>
        <w:rPr>
          <w:rFonts w:ascii="Klavika Regular" w:hAnsi="Klavika Regular" w:cs="Arial"/>
        </w:rPr>
      </w:pPr>
    </w:p>
    <w:p w14:paraId="2AF3AA4C" w14:textId="05AF12A5" w:rsidR="00AB78A0" w:rsidRDefault="005C1115" w:rsidP="00B5051E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Das Fußballmuseum spielt mit Erinnerungen. </w:t>
      </w:r>
      <w:r w:rsidR="00B5051E">
        <w:rPr>
          <w:rFonts w:ascii="Klavika Regular" w:hAnsi="Klavika Regular" w:cs="Arial"/>
        </w:rPr>
        <w:t>Ausgelöst d</w:t>
      </w:r>
      <w:r w:rsidR="00B5051E" w:rsidRPr="0032556D">
        <w:rPr>
          <w:rFonts w:ascii="Klavika Regular" w:hAnsi="Klavika Regular" w:cs="Arial"/>
        </w:rPr>
        <w:t>urch ein Stück Stoff,</w:t>
      </w:r>
      <w:r w:rsidR="00DE62D9">
        <w:rPr>
          <w:rFonts w:ascii="Klavika Regular" w:hAnsi="Klavika Regular" w:cs="Arial"/>
        </w:rPr>
        <w:t xml:space="preserve"> </w:t>
      </w:r>
      <w:r w:rsidR="00B5051E" w:rsidRPr="0032556D">
        <w:rPr>
          <w:rFonts w:ascii="Klavika Regular" w:hAnsi="Klavika Regular" w:cs="Arial"/>
        </w:rPr>
        <w:t>gezeichnet von Spuren harter Zweikämpfe. Durch</w:t>
      </w:r>
      <w:r w:rsidR="00DE62D9">
        <w:rPr>
          <w:rFonts w:ascii="Klavika Regular" w:hAnsi="Klavika Regular" w:cs="Arial"/>
        </w:rPr>
        <w:t xml:space="preserve"> </w:t>
      </w:r>
      <w:r w:rsidR="00B5051E" w:rsidRPr="0032556D">
        <w:rPr>
          <w:rFonts w:ascii="Klavika Regular" w:hAnsi="Klavika Regular" w:cs="Arial"/>
        </w:rPr>
        <w:t>Geräusche, Stimmen, Jubel. Durch unvergessene</w:t>
      </w:r>
      <w:r w:rsidR="00DE62D9">
        <w:rPr>
          <w:rFonts w:ascii="Klavika Regular" w:hAnsi="Klavika Regular" w:cs="Arial"/>
        </w:rPr>
        <w:t xml:space="preserve"> </w:t>
      </w:r>
      <w:r w:rsidR="00B5051E" w:rsidRPr="0032556D">
        <w:rPr>
          <w:rFonts w:ascii="Klavika Regular" w:hAnsi="Klavika Regular" w:cs="Arial"/>
        </w:rPr>
        <w:t>Spielszenen. Durch Schuhe, denen noch Gras anhaftet. Durch </w:t>
      </w:r>
      <w:r w:rsidR="00B5051E" w:rsidRPr="0032556D">
        <w:rPr>
          <w:rFonts w:ascii="Klavika Regular" w:hAnsi="Klavika Regular" w:cs="Arial"/>
          <w:bdr w:val="none" w:sz="0" w:space="0" w:color="auto" w:frame="1"/>
        </w:rPr>
        <w:t>Pokale</w:t>
      </w:r>
      <w:r w:rsidR="00B5051E" w:rsidRPr="0032556D">
        <w:rPr>
          <w:rFonts w:ascii="Klavika Regular" w:hAnsi="Klavika Regular" w:cs="Arial"/>
        </w:rPr>
        <w:t>, in denen sich der Glanz großer Fußballmomente spiegelt.</w:t>
      </w:r>
      <w:r>
        <w:rPr>
          <w:rFonts w:ascii="Klavika Regular" w:hAnsi="Klavika Regular" w:cs="Arial"/>
        </w:rPr>
        <w:t xml:space="preserve"> </w:t>
      </w:r>
      <w:r w:rsidR="00956DD2">
        <w:rPr>
          <w:rFonts w:ascii="Klavika Regular" w:hAnsi="Klavika Regular" w:cs="Arial"/>
        </w:rPr>
        <w:t>Vom goldenen Schuh, den Timo Konietzka in Anerkennung für das erste Bundesligator erhalten hat, bis zum abgebrochenen Holzpfosten, der</w:t>
      </w:r>
      <w:r>
        <w:rPr>
          <w:rFonts w:ascii="Klavika Regular" w:hAnsi="Klavika Regular" w:cs="Arial"/>
        </w:rPr>
        <w:t xml:space="preserve"> </w:t>
      </w:r>
      <w:r w:rsidR="00956DD2">
        <w:rPr>
          <w:rFonts w:ascii="Klavika Regular" w:hAnsi="Klavika Regular" w:cs="Arial"/>
        </w:rPr>
        <w:t xml:space="preserve">die Einführung der Aluminiumtore symbolisiert. Vom Tonbandgerät, mit dem </w:t>
      </w:r>
      <w:r w:rsidR="00956DD2" w:rsidRPr="00956DD2">
        <w:rPr>
          <w:rFonts w:ascii="Klavika Regular" w:hAnsi="Klavika Regular" w:cs="Arial"/>
        </w:rPr>
        <w:t>Horst-Gregorio Canellas</w:t>
      </w:r>
      <w:r w:rsidR="00956DD2">
        <w:rPr>
          <w:rFonts w:ascii="Klavika Regular" w:hAnsi="Klavika Regular" w:cs="Arial"/>
        </w:rPr>
        <w:t xml:space="preserve"> den sogenannten Bundesligaskandal ausgelöst hat, bis zur </w:t>
      </w:r>
      <w:r w:rsidR="00AB78A0">
        <w:rPr>
          <w:rFonts w:ascii="Klavika Regular" w:hAnsi="Klavika Regular" w:cs="Arial"/>
        </w:rPr>
        <w:t>V</w:t>
      </w:r>
      <w:r w:rsidR="00956DD2">
        <w:rPr>
          <w:rFonts w:ascii="Klavika Regular" w:hAnsi="Klavika Regular" w:cs="Arial"/>
        </w:rPr>
        <w:t>ereinbarung</w:t>
      </w:r>
      <w:r w:rsidR="00AB78A0">
        <w:rPr>
          <w:rFonts w:ascii="Klavika Regular" w:hAnsi="Klavika Regular" w:cs="Arial"/>
        </w:rPr>
        <w:t xml:space="preserve"> des ersten deutsch-deutschen Transfers nach dem Mauerfall. Vom Trikot eines Weltstars in Gelsenkirchen bis zur Karikatur Karl Lagerfelds von Steuersünder Uli Hoeneß. Von der </w:t>
      </w:r>
      <w:r w:rsidR="00AB78A0" w:rsidRPr="00AB78A0">
        <w:rPr>
          <w:rFonts w:ascii="Klavika Regular" w:hAnsi="Klavika Regular" w:cs="Arial"/>
        </w:rPr>
        <w:t>Regenbogenbinde Josuha Guilavogui</w:t>
      </w:r>
      <w:r w:rsidR="00AB78A0">
        <w:rPr>
          <w:rFonts w:ascii="Klavika Regular" w:hAnsi="Klavika Regular" w:cs="Arial"/>
        </w:rPr>
        <w:t xml:space="preserve">s bis zu den </w:t>
      </w:r>
      <w:r w:rsidR="00AB78A0" w:rsidRPr="00AB78A0">
        <w:rPr>
          <w:rFonts w:ascii="Klavika Regular" w:hAnsi="Klavika Regular" w:cs="Arial"/>
        </w:rPr>
        <w:t>Schuhe</w:t>
      </w:r>
      <w:r w:rsidR="00AB78A0">
        <w:rPr>
          <w:rFonts w:ascii="Klavika Regular" w:hAnsi="Klavika Regular" w:cs="Arial"/>
        </w:rPr>
        <w:t>n von</w:t>
      </w:r>
      <w:r w:rsidR="00AB78A0" w:rsidRPr="00AB78A0">
        <w:rPr>
          <w:rFonts w:ascii="Klavika Regular" w:hAnsi="Klavika Regular" w:cs="Arial"/>
        </w:rPr>
        <w:t xml:space="preserve"> Sébastien Haller</w:t>
      </w:r>
      <w:r>
        <w:rPr>
          <w:rFonts w:ascii="Klavika Regular" w:hAnsi="Klavika Regular" w:cs="Arial"/>
        </w:rPr>
        <w:t xml:space="preserve">, </w:t>
      </w:r>
      <w:r w:rsidR="00AB78A0">
        <w:rPr>
          <w:rFonts w:ascii="Klavika Regular" w:hAnsi="Klavika Regular" w:cs="Arial"/>
        </w:rPr>
        <w:t xml:space="preserve">mit denen </w:t>
      </w:r>
      <w:r>
        <w:rPr>
          <w:rFonts w:ascii="Klavika Regular" w:hAnsi="Klavika Regular" w:cs="Arial"/>
        </w:rPr>
        <w:t xml:space="preserve">er 2022/23 </w:t>
      </w:r>
      <w:r w:rsidR="00AB78A0">
        <w:rPr>
          <w:rFonts w:ascii="Klavika Regular" w:hAnsi="Klavika Regular" w:cs="Arial"/>
        </w:rPr>
        <w:t xml:space="preserve">nach eigener Erkrankung für Krebsvorsorge </w:t>
      </w:r>
      <w:r>
        <w:rPr>
          <w:rFonts w:ascii="Klavika Regular" w:hAnsi="Klavika Regular" w:cs="Arial"/>
        </w:rPr>
        <w:t>geworben hat.</w:t>
      </w:r>
    </w:p>
    <w:p w14:paraId="000BED9C" w14:textId="77777777" w:rsidR="00AB78A0" w:rsidRDefault="00AB78A0" w:rsidP="00B5051E">
      <w:pPr>
        <w:ind w:right="3402"/>
        <w:rPr>
          <w:rFonts w:ascii="Klavika Regular" w:hAnsi="Klavika Regular" w:cs="Arial"/>
        </w:rPr>
      </w:pPr>
    </w:p>
    <w:p w14:paraId="1D23E26B" w14:textId="7CE8FB18" w:rsidR="00DE62D9" w:rsidRDefault="00B5051E" w:rsidP="00B5051E">
      <w:pPr>
        <w:ind w:right="3402"/>
        <w:rPr>
          <w:rFonts w:ascii="Klavika Regular" w:hAnsi="Klavika Regular"/>
        </w:rPr>
      </w:pPr>
      <w:r>
        <w:rPr>
          <w:rFonts w:ascii="Klavika Regular" w:hAnsi="Klavika Regular"/>
        </w:rPr>
        <w:t>Ein Besuch im Deutschen Fußballmuseum ist ein Heimspiel für die ganze Familie.</w:t>
      </w:r>
    </w:p>
    <w:p w14:paraId="0998346F" w14:textId="77777777" w:rsidR="00BA7A1E" w:rsidRPr="00B85841" w:rsidRDefault="00BA7A1E" w:rsidP="00B5051E">
      <w:pPr>
        <w:ind w:right="3402"/>
        <w:rPr>
          <w:rFonts w:ascii="Klavika Regular" w:hAnsi="Klavika Regular" w:cs="Arial"/>
        </w:rPr>
      </w:pPr>
    </w:p>
    <w:p w14:paraId="38BBC9E7" w14:textId="77777777" w:rsidR="00B5051E" w:rsidRPr="002E0A1E" w:rsidRDefault="00B5051E" w:rsidP="00B5051E">
      <w:pPr>
        <w:ind w:right="3402"/>
        <w:rPr>
          <w:rFonts w:ascii="Klavika Regular" w:hAnsi="Klavika Regular"/>
          <w:color w:val="FF0000"/>
          <w:sz w:val="20"/>
          <w:szCs w:val="20"/>
        </w:rPr>
      </w:pPr>
      <w:r w:rsidRPr="002E0A1E">
        <w:rPr>
          <w:rFonts w:ascii="Klavika Regular" w:hAnsi="Klavika Regular"/>
          <w:color w:val="FF0000"/>
          <w:sz w:val="20"/>
          <w:szCs w:val="20"/>
        </w:rPr>
        <w:lastRenderedPageBreak/>
        <w:t>Info</w:t>
      </w:r>
    </w:p>
    <w:p w14:paraId="173D6682" w14:textId="77777777" w:rsidR="00B5051E" w:rsidRPr="002E0A1E" w:rsidRDefault="00B5051E" w:rsidP="00B5051E">
      <w:pPr>
        <w:ind w:right="3402"/>
        <w:rPr>
          <w:rFonts w:ascii="Klavika Regular" w:hAnsi="Klavika Regular"/>
          <w:color w:val="FF0000"/>
          <w:sz w:val="10"/>
          <w:szCs w:val="10"/>
        </w:rPr>
      </w:pPr>
    </w:p>
    <w:p w14:paraId="2992368F" w14:textId="1F288727" w:rsidR="00B5051E" w:rsidRPr="002E0A1E" w:rsidRDefault="00665779" w:rsidP="00B5051E">
      <w:pPr>
        <w:ind w:right="3402"/>
        <w:rPr>
          <w:rFonts w:ascii="Klavika Regular" w:hAnsi="Klavika Regular"/>
          <w:b/>
          <w:sz w:val="32"/>
          <w:szCs w:val="32"/>
        </w:rPr>
      </w:pPr>
      <w:r>
        <w:rPr>
          <w:rFonts w:ascii="Klavika Regular" w:hAnsi="Klavika Regular"/>
          <w:b/>
          <w:sz w:val="32"/>
          <w:szCs w:val="32"/>
        </w:rPr>
        <w:t>Anreise mit dem DeutschlandTicket –</w:t>
      </w:r>
      <w:r>
        <w:rPr>
          <w:rFonts w:ascii="Klavika Regular" w:hAnsi="Klavika Regular"/>
          <w:b/>
          <w:sz w:val="32"/>
          <w:szCs w:val="32"/>
        </w:rPr>
        <w:br/>
        <w:t>Freier Eintritt mit dem KulturPass</w:t>
      </w:r>
    </w:p>
    <w:p w14:paraId="6943E1AA" w14:textId="77777777" w:rsidR="00B5051E" w:rsidRPr="002E0A1E" w:rsidRDefault="00B5051E" w:rsidP="00B5051E">
      <w:pPr>
        <w:ind w:right="3402"/>
        <w:rPr>
          <w:rFonts w:ascii="Klavika Regular" w:hAnsi="Klavika Regular"/>
          <w:sz w:val="10"/>
          <w:szCs w:val="10"/>
        </w:rPr>
      </w:pPr>
    </w:p>
    <w:p w14:paraId="0CDDB2B3" w14:textId="0F63DF44" w:rsidR="00D01FA5" w:rsidRDefault="00D01FA5" w:rsidP="00D01FA5">
      <w:pPr>
        <w:pStyle w:val="Listenabsatz"/>
        <w:numPr>
          <w:ilvl w:val="0"/>
          <w:numId w:val="2"/>
        </w:numPr>
        <w:ind w:right="3402"/>
      </w:pPr>
      <w:r w:rsidRPr="006E7C54">
        <w:rPr>
          <w:b/>
        </w:rPr>
        <w:t>Adresse:</w:t>
      </w:r>
      <w:r>
        <w:t xml:space="preserve"> Deutsches Fußballmuseum, Platz der Deutschen Einheit 1,</w:t>
      </w:r>
      <w:r w:rsidRPr="006E7C54">
        <w:t xml:space="preserve"> 44137 Dortmund</w:t>
      </w:r>
      <w:r>
        <w:t>, direkt am</w:t>
      </w:r>
      <w:r w:rsidR="00B85841">
        <w:t xml:space="preserve"> </w:t>
      </w:r>
      <w:r>
        <w:t>Hauptbahnhof</w:t>
      </w:r>
      <w:r w:rsidR="00C06DB6">
        <w:t xml:space="preserve">. Das Museum ist </w:t>
      </w:r>
      <w:r w:rsidR="00C06DB6" w:rsidRPr="00B85841">
        <w:rPr>
          <w:i/>
          <w:iCs/>
        </w:rPr>
        <w:t>barrierefrei geprüft</w:t>
      </w:r>
      <w:r w:rsidR="00C06DB6">
        <w:t>.</w:t>
      </w:r>
    </w:p>
    <w:p w14:paraId="301D2BDC" w14:textId="582814F9" w:rsidR="00D01FA5" w:rsidRDefault="00D01FA5" w:rsidP="00D01FA5">
      <w:pPr>
        <w:pStyle w:val="Listenabsatz"/>
        <w:numPr>
          <w:ilvl w:val="0"/>
          <w:numId w:val="2"/>
        </w:numPr>
        <w:ind w:right="3402"/>
      </w:pPr>
      <w:r w:rsidRPr="00E561EB">
        <w:rPr>
          <w:b/>
        </w:rPr>
        <w:t>Anreise</w:t>
      </w:r>
      <w:r>
        <w:t xml:space="preserve"> in den Ferien mit dem </w:t>
      </w:r>
      <w:r w:rsidR="00665779" w:rsidRPr="00B85841">
        <w:rPr>
          <w:i/>
          <w:iCs/>
        </w:rPr>
        <w:t>DeutschlandTicket</w:t>
      </w:r>
      <w:r w:rsidRPr="00B85841">
        <w:rPr>
          <w:i/>
          <w:iCs/>
        </w:rPr>
        <w:t xml:space="preserve"> </w:t>
      </w:r>
      <w:r>
        <w:t xml:space="preserve">empfohlen. </w:t>
      </w:r>
    </w:p>
    <w:p w14:paraId="6A285E8D" w14:textId="4822E060" w:rsidR="00D01FA5" w:rsidRDefault="00D01FA5" w:rsidP="00D01FA5">
      <w:pPr>
        <w:pStyle w:val="Listenabsatz"/>
        <w:numPr>
          <w:ilvl w:val="0"/>
          <w:numId w:val="2"/>
        </w:numPr>
        <w:ind w:right="3402"/>
      </w:pPr>
      <w:r>
        <w:rPr>
          <w:b/>
        </w:rPr>
        <w:t>Öffnungszeiten</w:t>
      </w:r>
      <w:r w:rsidR="00B85841">
        <w:rPr>
          <w:b/>
        </w:rPr>
        <w:t xml:space="preserve"> in d. Herbstferien</w:t>
      </w:r>
      <w:r>
        <w:rPr>
          <w:b/>
        </w:rPr>
        <w:t xml:space="preserve">: </w:t>
      </w:r>
      <w:r w:rsidR="00B85841">
        <w:t>Mo</w:t>
      </w:r>
      <w:r>
        <w:t>-So</w:t>
      </w:r>
      <w:r w:rsidRPr="003C66C9">
        <w:t>, 10-18 Uhr</w:t>
      </w:r>
    </w:p>
    <w:p w14:paraId="6A8AD49E" w14:textId="77777777" w:rsidR="00C06DB6" w:rsidRDefault="00D01FA5" w:rsidP="00D01FA5">
      <w:pPr>
        <w:pStyle w:val="Listenabsatz"/>
        <w:numPr>
          <w:ilvl w:val="0"/>
          <w:numId w:val="2"/>
        </w:numPr>
        <w:ind w:right="3402"/>
      </w:pPr>
      <w:r>
        <w:rPr>
          <w:b/>
        </w:rPr>
        <w:t>Preise:</w:t>
      </w:r>
      <w:r>
        <w:t xml:space="preserve"> 10 bis 19</w:t>
      </w:r>
      <w:r w:rsidRPr="00EA01CD">
        <w:t xml:space="preserve"> Euro</w:t>
      </w:r>
      <w:r>
        <w:t>, online günstiger</w:t>
      </w:r>
    </w:p>
    <w:p w14:paraId="29C039F1" w14:textId="6465E9AC" w:rsidR="00D01FA5" w:rsidRDefault="00C06DB6" w:rsidP="00D01FA5">
      <w:pPr>
        <w:pStyle w:val="Listenabsatz"/>
        <w:numPr>
          <w:ilvl w:val="0"/>
          <w:numId w:val="2"/>
        </w:numPr>
        <w:ind w:right="3402"/>
      </w:pPr>
      <w:r w:rsidRPr="00C06DB6">
        <w:rPr>
          <w:b/>
          <w:bCs/>
        </w:rPr>
        <w:t>F</w:t>
      </w:r>
      <w:r w:rsidR="00665779" w:rsidRPr="00C06DB6">
        <w:rPr>
          <w:b/>
          <w:bCs/>
        </w:rPr>
        <w:t>reier Eintritt</w:t>
      </w:r>
      <w:r w:rsidR="00665779">
        <w:t xml:space="preserve"> für 18-Jährige mit dem </w:t>
      </w:r>
      <w:r w:rsidR="00665779" w:rsidRPr="00B85841">
        <w:rPr>
          <w:i/>
          <w:iCs/>
        </w:rPr>
        <w:t>KulturPass</w:t>
      </w:r>
      <w:r w:rsidR="00665779">
        <w:t xml:space="preserve"> der Bundesregierung</w:t>
      </w:r>
      <w:r>
        <w:t>.</w:t>
      </w:r>
    </w:p>
    <w:p w14:paraId="4E7B898C" w14:textId="77777777" w:rsidR="00D01FA5" w:rsidRDefault="00D01FA5" w:rsidP="00D01FA5">
      <w:pPr>
        <w:pStyle w:val="Listenabsatz"/>
        <w:numPr>
          <w:ilvl w:val="0"/>
          <w:numId w:val="2"/>
        </w:numPr>
        <w:ind w:right="3402"/>
      </w:pPr>
      <w:r>
        <w:rPr>
          <w:b/>
        </w:rPr>
        <w:t>Kontakt:</w:t>
      </w:r>
      <w:r>
        <w:t xml:space="preserve"> </w:t>
      </w:r>
      <w:r w:rsidRPr="00EA01CD">
        <w:t>Ticketauskunft: 0231/22 22 19 54 (Di-Fr, 10-16 Uhr)</w:t>
      </w:r>
      <w:r>
        <w:t xml:space="preserve">, </w:t>
      </w:r>
      <w:r w:rsidRPr="00EA01CD">
        <w:t xml:space="preserve">Tickets &amp; Infos: </w:t>
      </w:r>
      <w:r w:rsidRPr="00B85841">
        <w:rPr>
          <w:b/>
          <w:bCs/>
          <w:i/>
        </w:rPr>
        <w:t>fussballmuseum.de</w:t>
      </w:r>
    </w:p>
    <w:p w14:paraId="10C592AE" w14:textId="054A3D23" w:rsidR="007E5D59" w:rsidRDefault="00D01FA5" w:rsidP="007E5D59">
      <w:pPr>
        <w:pStyle w:val="Listenabsatz"/>
        <w:numPr>
          <w:ilvl w:val="0"/>
          <w:numId w:val="2"/>
        </w:numPr>
        <w:ind w:right="3402"/>
      </w:pPr>
      <w:r w:rsidRPr="00700403">
        <w:rPr>
          <w:b/>
        </w:rPr>
        <w:t>Bewertungen:</w:t>
      </w:r>
      <w:r>
        <w:t xml:space="preserve"> </w:t>
      </w:r>
      <w:r w:rsidRPr="002665C5">
        <w:t>Die durchschnittliche Verweilda</w:t>
      </w:r>
      <w:r>
        <w:t>uer in der Ausstellung beträgt 2,</w:t>
      </w:r>
      <w:r w:rsidR="00BA7A1E">
        <w:t>8</w:t>
      </w:r>
      <w:r w:rsidRPr="002665C5">
        <w:t xml:space="preserve"> Stunden.</w:t>
      </w:r>
      <w:r>
        <w:t xml:space="preserve"> Die Besucher bewerten das Fußballmuseum bei Google und TripAdvisor mit 4,5 und bei Facebook mit 4,7 Sternen.</w:t>
      </w:r>
    </w:p>
    <w:p w14:paraId="2A462B63" w14:textId="77777777" w:rsidR="00D01FA5" w:rsidRDefault="00D01FA5" w:rsidP="00D01FA5">
      <w:pPr>
        <w:ind w:right="3402"/>
      </w:pPr>
    </w:p>
    <w:p w14:paraId="4729A892" w14:textId="77777777" w:rsidR="00D01FA5" w:rsidRPr="00D01FA5" w:rsidRDefault="00D01FA5" w:rsidP="00D01FA5">
      <w:pPr>
        <w:ind w:right="3402"/>
      </w:pPr>
    </w:p>
    <w:p w14:paraId="0698C6BA" w14:textId="77777777" w:rsidR="007E5D59" w:rsidRDefault="007E5D59" w:rsidP="007E5D59">
      <w:pPr>
        <w:ind w:right="3402"/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</w:pPr>
      <w:r w:rsidRPr="00700403"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  <w:t>Gewinnspiel</w:t>
      </w:r>
    </w:p>
    <w:p w14:paraId="2E0C72D0" w14:textId="77777777" w:rsidR="007E5D59" w:rsidRPr="0038081E" w:rsidRDefault="007E5D59" w:rsidP="007E5D59">
      <w:pPr>
        <w:ind w:right="3402"/>
        <w:rPr>
          <w:rFonts w:ascii="Klavika Regular" w:hAnsi="Klavika Regular"/>
          <w:sz w:val="10"/>
          <w:szCs w:val="10"/>
        </w:rPr>
      </w:pPr>
    </w:p>
    <w:p w14:paraId="2E9D539B" w14:textId="21C8E311" w:rsidR="007E5D59" w:rsidRPr="007E5D59" w:rsidRDefault="007E5D59" w:rsidP="007E5D59">
      <w:pPr>
        <w:ind w:right="3402"/>
        <w:rPr>
          <w:rFonts w:ascii="Klavika Regular" w:eastAsia="Times New Roman" w:hAnsi="Klavika Regular"/>
          <w:bCs/>
          <w:i/>
          <w:kern w:val="36"/>
        </w:rPr>
      </w:pPr>
      <w:r w:rsidRPr="00335161">
        <w:rPr>
          <w:rFonts w:ascii="Klavika Regular" w:eastAsia="Times New Roman" w:hAnsi="Klavika Regular"/>
          <w:bCs/>
          <w:i/>
          <w:kern w:val="36"/>
        </w:rPr>
        <w:t xml:space="preserve">Gerne </w:t>
      </w:r>
      <w:r>
        <w:rPr>
          <w:rFonts w:ascii="Klavika Regular" w:eastAsia="Times New Roman" w:hAnsi="Klavika Regular"/>
          <w:bCs/>
          <w:i/>
          <w:kern w:val="36"/>
        </w:rPr>
        <w:t xml:space="preserve">stellen wir Ihnen anlässlich der </w:t>
      </w:r>
      <w:r w:rsidR="00B85841">
        <w:rPr>
          <w:rFonts w:ascii="Klavika Regular" w:eastAsia="Times New Roman" w:hAnsi="Klavika Regular"/>
          <w:bCs/>
          <w:i/>
          <w:kern w:val="36"/>
        </w:rPr>
        <w:t>Herbst</w:t>
      </w:r>
      <w:r>
        <w:rPr>
          <w:rFonts w:ascii="Klavika Regular" w:eastAsia="Times New Roman" w:hAnsi="Klavika Regular"/>
          <w:bCs/>
          <w:i/>
          <w:kern w:val="36"/>
        </w:rPr>
        <w:t>ferien 202</w:t>
      </w:r>
      <w:r w:rsidR="00D01FA5">
        <w:rPr>
          <w:rFonts w:ascii="Klavika Regular" w:eastAsia="Times New Roman" w:hAnsi="Klavika Regular"/>
          <w:bCs/>
          <w:i/>
          <w:kern w:val="36"/>
        </w:rPr>
        <w:t>3</w:t>
      </w:r>
      <w:r>
        <w:rPr>
          <w:rFonts w:ascii="Klavika Regular" w:eastAsia="Times New Roman" w:hAnsi="Klavika Regular"/>
          <w:bCs/>
          <w:i/>
          <w:kern w:val="36"/>
        </w:rPr>
        <w:t xml:space="preserve"> zwei </w:t>
      </w:r>
      <w:r w:rsidRPr="00335161">
        <w:rPr>
          <w:rFonts w:ascii="Klavika Regular" w:eastAsia="Times New Roman" w:hAnsi="Klavika Regular"/>
          <w:bCs/>
          <w:i/>
          <w:kern w:val="36"/>
        </w:rPr>
        <w:t>Familientickets (</w:t>
      </w:r>
      <w:r>
        <w:rPr>
          <w:rFonts w:ascii="Klavika Regular" w:eastAsia="Times New Roman" w:hAnsi="Klavika Regular"/>
          <w:bCs/>
          <w:i/>
          <w:kern w:val="36"/>
        </w:rPr>
        <w:t xml:space="preserve">á </w:t>
      </w:r>
      <w:r w:rsidRPr="00335161">
        <w:rPr>
          <w:rFonts w:ascii="Klavika Regular" w:eastAsia="Times New Roman" w:hAnsi="Klavika Regular"/>
          <w:bCs/>
          <w:i/>
          <w:kern w:val="36"/>
        </w:rPr>
        <w:t>5 Tickets, max. 2 Erwachsene)</w:t>
      </w:r>
      <w:r>
        <w:rPr>
          <w:rFonts w:ascii="Klavika Regular" w:eastAsia="Times New Roman" w:hAnsi="Klavika Regular"/>
          <w:bCs/>
          <w:i/>
          <w:kern w:val="36"/>
        </w:rPr>
        <w:t xml:space="preserve"> als eTicket (pdf) für ein Gewinnspiel zur Kundenbindung zur Verfügung. Sie könnten diese</w:t>
      </w:r>
      <w:r w:rsidRPr="00335161">
        <w:rPr>
          <w:rFonts w:ascii="Klavika Regular" w:eastAsia="Times New Roman" w:hAnsi="Klavika Regular"/>
          <w:bCs/>
          <w:i/>
          <w:kern w:val="36"/>
        </w:rPr>
        <w:t xml:space="preserve"> einfach per E-Mail an die Gewinner weiterleiten. Bei Interesse an diesem Angebot schicken Sie uns eine Ansicht Ihrer geplanten Veröffentlichung bzw. einen Mitschnitt des Beitrags an: </w:t>
      </w:r>
      <w:hyperlink r:id="rId5" w:history="1">
        <w:r w:rsidRPr="00335161">
          <w:rPr>
            <w:rStyle w:val="Hyperlink"/>
            <w:rFonts w:ascii="Klavika Regular" w:eastAsia="Times New Roman" w:hAnsi="Klavika Regular"/>
            <w:bCs/>
            <w:i/>
            <w:kern w:val="36"/>
          </w:rPr>
          <w:t>presse@fussballmuseum.de</w:t>
        </w:r>
      </w:hyperlink>
    </w:p>
    <w:sectPr w:rsidR="007E5D59" w:rsidRPr="007E5D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09C4"/>
    <w:multiLevelType w:val="hybridMultilevel"/>
    <w:tmpl w:val="4E5EFD7A"/>
    <w:lvl w:ilvl="0" w:tplc="BA665D28"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77D8"/>
    <w:multiLevelType w:val="hybridMultilevel"/>
    <w:tmpl w:val="2BBACCEA"/>
    <w:lvl w:ilvl="0" w:tplc="5E16D410"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44BAA"/>
    <w:multiLevelType w:val="hybridMultilevel"/>
    <w:tmpl w:val="1F1834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D61071"/>
    <w:multiLevelType w:val="hybridMultilevel"/>
    <w:tmpl w:val="E970FF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1424879">
    <w:abstractNumId w:val="2"/>
  </w:num>
  <w:num w:numId="2" w16cid:durableId="847714099">
    <w:abstractNumId w:val="3"/>
  </w:num>
  <w:num w:numId="3" w16cid:durableId="2080781181">
    <w:abstractNumId w:val="1"/>
  </w:num>
  <w:num w:numId="4" w16cid:durableId="148473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6D"/>
    <w:rsid w:val="00036A95"/>
    <w:rsid w:val="001E1C91"/>
    <w:rsid w:val="0021535B"/>
    <w:rsid w:val="00232D6C"/>
    <w:rsid w:val="002356A8"/>
    <w:rsid w:val="002665C5"/>
    <w:rsid w:val="002808AF"/>
    <w:rsid w:val="002A1C0D"/>
    <w:rsid w:val="002C0F3C"/>
    <w:rsid w:val="00313BAB"/>
    <w:rsid w:val="0032556D"/>
    <w:rsid w:val="00334824"/>
    <w:rsid w:val="003944C2"/>
    <w:rsid w:val="0042310A"/>
    <w:rsid w:val="00435381"/>
    <w:rsid w:val="0043559F"/>
    <w:rsid w:val="004A2BC6"/>
    <w:rsid w:val="004F2BA1"/>
    <w:rsid w:val="00541E13"/>
    <w:rsid w:val="00573B55"/>
    <w:rsid w:val="005A532E"/>
    <w:rsid w:val="005C1115"/>
    <w:rsid w:val="005C7A48"/>
    <w:rsid w:val="00660A30"/>
    <w:rsid w:val="00665779"/>
    <w:rsid w:val="006A61C8"/>
    <w:rsid w:val="006E7C54"/>
    <w:rsid w:val="007707C2"/>
    <w:rsid w:val="007E5D59"/>
    <w:rsid w:val="008367E9"/>
    <w:rsid w:val="008F6A43"/>
    <w:rsid w:val="009440C0"/>
    <w:rsid w:val="00956DD2"/>
    <w:rsid w:val="009874B5"/>
    <w:rsid w:val="00997894"/>
    <w:rsid w:val="009C1C58"/>
    <w:rsid w:val="00A10321"/>
    <w:rsid w:val="00A11267"/>
    <w:rsid w:val="00A15E03"/>
    <w:rsid w:val="00AB78A0"/>
    <w:rsid w:val="00AF365C"/>
    <w:rsid w:val="00B5051E"/>
    <w:rsid w:val="00B85841"/>
    <w:rsid w:val="00B87B5B"/>
    <w:rsid w:val="00BA7A1E"/>
    <w:rsid w:val="00C06DB6"/>
    <w:rsid w:val="00C120CA"/>
    <w:rsid w:val="00C135C8"/>
    <w:rsid w:val="00C532A3"/>
    <w:rsid w:val="00CC0198"/>
    <w:rsid w:val="00D01FA5"/>
    <w:rsid w:val="00DD0350"/>
    <w:rsid w:val="00DE62D9"/>
    <w:rsid w:val="00E247F3"/>
    <w:rsid w:val="00E55DA6"/>
    <w:rsid w:val="00E561EB"/>
    <w:rsid w:val="00E6385F"/>
    <w:rsid w:val="00EA01CD"/>
    <w:rsid w:val="00F26CB2"/>
    <w:rsid w:val="00FA5E2D"/>
    <w:rsid w:val="00FB4F60"/>
    <w:rsid w:val="00FB5310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9A4E"/>
  <w15:chartTrackingRefBased/>
  <w15:docId w15:val="{FDC24774-B67C-48A3-BE65-D73CB85F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2556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2556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11267"/>
    <w:pPr>
      <w:spacing w:after="160" w:line="259" w:lineRule="auto"/>
      <w:ind w:left="720"/>
      <w:contextualSpacing/>
    </w:pPr>
    <w:rPr>
      <w:rFonts w:ascii="Klavika Regular" w:hAnsi="Klavika Regular" w:cstheme="minorBidi"/>
      <w:lang w:eastAsia="en-US"/>
    </w:rPr>
  </w:style>
  <w:style w:type="character" w:styleId="Fett">
    <w:name w:val="Strong"/>
    <w:basedOn w:val="Absatz-Standardschriftart"/>
    <w:uiPriority w:val="22"/>
    <w:qFormat/>
    <w:rsid w:val="00A1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e@fussballmuse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Hotze</dc:creator>
  <cp:keywords/>
  <dc:description/>
  <cp:lastModifiedBy>Nils Hotze</cp:lastModifiedBy>
  <cp:revision>6</cp:revision>
  <dcterms:created xsi:type="dcterms:W3CDTF">2023-08-29T09:07:00Z</dcterms:created>
  <dcterms:modified xsi:type="dcterms:W3CDTF">2023-08-30T15:20:00Z</dcterms:modified>
</cp:coreProperties>
</file>