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E1" w:rsidRPr="00C021E1" w:rsidRDefault="00CE70A6" w:rsidP="00C021E1">
      <w:pPr>
        <w:pStyle w:val="Default"/>
        <w:ind w:right="1656"/>
        <w:rPr>
          <w:rFonts w:ascii="Arial" w:hAnsi="Arial" w:cs="Arial"/>
          <w:b/>
          <w:bCs/>
          <w:color w:val="auto"/>
          <w:sz w:val="32"/>
          <w:szCs w:val="32"/>
        </w:rPr>
      </w:pPr>
      <w:r w:rsidRPr="00CE70A6">
        <w:rPr>
          <w:rFonts w:ascii="Arial" w:hAnsi="Arial" w:cs="Arial"/>
          <w:b/>
          <w:bCs/>
          <w:color w:val="auto"/>
          <w:sz w:val="32"/>
          <w:szCs w:val="32"/>
        </w:rPr>
        <w:t xml:space="preserve">TV-Markt </w:t>
      </w:r>
      <w:r w:rsidR="00C9659C">
        <w:rPr>
          <w:rFonts w:ascii="Arial" w:hAnsi="Arial" w:cs="Arial"/>
          <w:b/>
          <w:bCs/>
          <w:color w:val="auto"/>
          <w:sz w:val="32"/>
          <w:szCs w:val="32"/>
        </w:rPr>
        <w:t>vor Zeitenwende</w:t>
      </w:r>
      <w:r w:rsidR="003672B5">
        <w:rPr>
          <w:rFonts w:ascii="Arial" w:hAnsi="Arial" w:cs="Arial"/>
          <w:b/>
          <w:bCs/>
          <w:color w:val="auto"/>
          <w:sz w:val="32"/>
          <w:szCs w:val="32"/>
        </w:rPr>
        <w:t xml:space="preserve"> – Deutschland </w:t>
      </w:r>
      <w:r w:rsidR="00E81B19">
        <w:rPr>
          <w:rFonts w:ascii="Arial" w:hAnsi="Arial" w:cs="Arial"/>
          <w:b/>
          <w:bCs/>
          <w:color w:val="auto"/>
          <w:sz w:val="32"/>
          <w:szCs w:val="32"/>
        </w:rPr>
        <w:t xml:space="preserve">hinkt </w:t>
      </w:r>
      <w:r w:rsidR="00BB7CAA">
        <w:rPr>
          <w:rFonts w:ascii="Arial" w:hAnsi="Arial" w:cs="Arial"/>
          <w:b/>
          <w:bCs/>
          <w:color w:val="auto"/>
          <w:sz w:val="32"/>
          <w:szCs w:val="32"/>
        </w:rPr>
        <w:t xml:space="preserve">noch </w:t>
      </w:r>
      <w:r w:rsidR="00E81B19">
        <w:rPr>
          <w:rFonts w:ascii="Arial" w:hAnsi="Arial" w:cs="Arial"/>
          <w:b/>
          <w:bCs/>
          <w:color w:val="auto"/>
          <w:sz w:val="32"/>
          <w:szCs w:val="32"/>
        </w:rPr>
        <w:t>hinterher</w:t>
      </w:r>
    </w:p>
    <w:p w:rsidR="00C021E1" w:rsidRDefault="00C021E1" w:rsidP="006A1972">
      <w:pPr>
        <w:pStyle w:val="Default"/>
        <w:ind w:right="1656"/>
        <w:rPr>
          <w:rFonts w:ascii="Arial" w:hAnsi="Arial" w:cs="Arial"/>
          <w:b/>
          <w:bCs/>
          <w:color w:val="auto"/>
        </w:rPr>
      </w:pPr>
    </w:p>
    <w:p w:rsidR="00CE70A6" w:rsidRDefault="00C9659C" w:rsidP="00F278DB">
      <w:pPr>
        <w:pStyle w:val="Default"/>
        <w:ind w:right="1656"/>
        <w:rPr>
          <w:rFonts w:ascii="Arial" w:hAnsi="Arial" w:cs="Arial"/>
          <w:b/>
          <w:bCs/>
          <w:color w:val="auto"/>
        </w:rPr>
      </w:pPr>
      <w:r>
        <w:rPr>
          <w:rFonts w:ascii="Arial" w:hAnsi="Arial" w:cs="Arial"/>
          <w:b/>
          <w:bCs/>
          <w:color w:val="auto"/>
        </w:rPr>
        <w:t xml:space="preserve">Studie zeigt: </w:t>
      </w:r>
      <w:r w:rsidR="00D5677C">
        <w:rPr>
          <w:rFonts w:ascii="Arial" w:hAnsi="Arial" w:cs="Arial"/>
          <w:b/>
          <w:bCs/>
          <w:color w:val="auto"/>
        </w:rPr>
        <w:t xml:space="preserve">Lineares Fernsehen wird deutlich zurückgehen – neue Spieler gewinnen an Einfluss </w:t>
      </w:r>
    </w:p>
    <w:p w:rsidR="00E96F20" w:rsidRPr="00313104" w:rsidRDefault="00E96F20" w:rsidP="00F278DB">
      <w:pPr>
        <w:pStyle w:val="Default"/>
        <w:ind w:right="1656"/>
        <w:rPr>
          <w:rFonts w:ascii="Arial" w:hAnsi="Arial" w:cs="Arial"/>
          <w:b/>
          <w:bCs/>
          <w:color w:val="auto"/>
        </w:rPr>
      </w:pPr>
    </w:p>
    <w:p w:rsidR="00051E17" w:rsidRDefault="00F61984" w:rsidP="007311B2">
      <w:pPr>
        <w:pStyle w:val="Default"/>
        <w:ind w:right="1656"/>
        <w:rPr>
          <w:rFonts w:ascii="Arial" w:hAnsi="Arial" w:cs="Arial"/>
          <w:color w:val="auto"/>
          <w:sz w:val="22"/>
        </w:rPr>
      </w:pPr>
      <w:r w:rsidRPr="003334AF">
        <w:rPr>
          <w:rFonts w:ascii="Arial" w:hAnsi="Arial" w:cs="Arial"/>
          <w:color w:val="auto"/>
          <w:sz w:val="22"/>
        </w:rPr>
        <w:t>Düsseldorf</w:t>
      </w:r>
      <w:r w:rsidR="00FA5FC1" w:rsidRPr="003334AF">
        <w:rPr>
          <w:rFonts w:ascii="Arial" w:hAnsi="Arial" w:cs="Arial"/>
          <w:color w:val="auto"/>
          <w:sz w:val="22"/>
        </w:rPr>
        <w:t>,</w:t>
      </w:r>
      <w:r w:rsidR="009B74E2">
        <w:rPr>
          <w:rFonts w:ascii="Arial" w:hAnsi="Arial" w:cs="Arial"/>
          <w:color w:val="auto"/>
          <w:sz w:val="22"/>
        </w:rPr>
        <w:t xml:space="preserve"> </w:t>
      </w:r>
      <w:r w:rsidR="007F31EC">
        <w:rPr>
          <w:rFonts w:ascii="Arial" w:hAnsi="Arial" w:cs="Arial"/>
          <w:color w:val="auto"/>
          <w:sz w:val="22"/>
        </w:rPr>
        <w:t>18</w:t>
      </w:r>
      <w:r w:rsidR="00CE70A6">
        <w:rPr>
          <w:rFonts w:ascii="Arial" w:hAnsi="Arial" w:cs="Arial"/>
          <w:color w:val="auto"/>
          <w:sz w:val="22"/>
        </w:rPr>
        <w:t>. Juli</w:t>
      </w:r>
      <w:r w:rsidR="00CE70A6" w:rsidRPr="00CE70A6">
        <w:rPr>
          <w:rFonts w:ascii="Arial" w:hAnsi="Arial" w:cs="Arial"/>
          <w:color w:val="auto"/>
          <w:sz w:val="22"/>
        </w:rPr>
        <w:t xml:space="preserve"> </w:t>
      </w:r>
      <w:r w:rsidR="00CE70A6">
        <w:rPr>
          <w:rFonts w:ascii="Arial" w:hAnsi="Arial" w:cs="Arial"/>
          <w:color w:val="auto"/>
          <w:sz w:val="22"/>
        </w:rPr>
        <w:t>–</w:t>
      </w:r>
      <w:r w:rsidR="002B5CCD">
        <w:rPr>
          <w:rFonts w:ascii="Arial" w:hAnsi="Arial" w:cs="Arial"/>
          <w:color w:val="auto"/>
          <w:sz w:val="22"/>
        </w:rPr>
        <w:t xml:space="preserve"> „Verbraucher können aus einem immer größer werdenden Angebot an Inhalten und Plattformen wählen. </w:t>
      </w:r>
      <w:r w:rsidR="00D5677C">
        <w:rPr>
          <w:rFonts w:ascii="Arial" w:hAnsi="Arial" w:cs="Arial"/>
          <w:color w:val="auto"/>
          <w:sz w:val="22"/>
        </w:rPr>
        <w:t xml:space="preserve">YouTube startet lineares Fernsehen und das Budget von </w:t>
      </w:r>
      <w:proofErr w:type="spellStart"/>
      <w:r w:rsidR="00D5677C">
        <w:rPr>
          <w:rFonts w:ascii="Arial" w:hAnsi="Arial" w:cs="Arial"/>
          <w:color w:val="auto"/>
          <w:sz w:val="22"/>
        </w:rPr>
        <w:t>Netflix</w:t>
      </w:r>
      <w:proofErr w:type="spellEnd"/>
      <w:r w:rsidR="00D5677C">
        <w:rPr>
          <w:rFonts w:ascii="Arial" w:hAnsi="Arial" w:cs="Arial"/>
          <w:color w:val="auto"/>
          <w:sz w:val="22"/>
        </w:rPr>
        <w:t xml:space="preserve"> und Amazon für Rechte wird in 2017 voraussichtlich 10 Mrd $ übersteigen. Neue Spieler werden somit Markt- und Minutenanteile gewinnen. </w:t>
      </w:r>
      <w:r w:rsidR="007F31EC">
        <w:rPr>
          <w:rFonts w:ascii="Arial" w:hAnsi="Arial" w:cs="Arial"/>
          <w:color w:val="auto"/>
          <w:sz w:val="22"/>
        </w:rPr>
        <w:t>Die Wettbewerbsl</w:t>
      </w:r>
      <w:r w:rsidR="00B767A1">
        <w:rPr>
          <w:rFonts w:ascii="Arial" w:hAnsi="Arial" w:cs="Arial"/>
          <w:color w:val="auto"/>
          <w:sz w:val="22"/>
        </w:rPr>
        <w:t>andschaft wird sich stärker verändern als in den 90</w:t>
      </w:r>
      <w:r w:rsidR="00537E2E">
        <w:rPr>
          <w:rFonts w:ascii="Arial" w:hAnsi="Arial" w:cs="Arial"/>
          <w:color w:val="auto"/>
          <w:sz w:val="22"/>
        </w:rPr>
        <w:t xml:space="preserve"> </w:t>
      </w:r>
      <w:r w:rsidR="00B767A1">
        <w:rPr>
          <w:rFonts w:ascii="Arial" w:hAnsi="Arial" w:cs="Arial"/>
          <w:color w:val="auto"/>
          <w:sz w:val="22"/>
        </w:rPr>
        <w:t xml:space="preserve">Jahren </w:t>
      </w:r>
      <w:r w:rsidR="00051E17">
        <w:rPr>
          <w:rFonts w:ascii="Arial" w:hAnsi="Arial" w:cs="Arial"/>
          <w:color w:val="auto"/>
          <w:sz w:val="22"/>
        </w:rPr>
        <w:t>seit</w:t>
      </w:r>
      <w:r w:rsidR="00AD4991" w:rsidRPr="00A6708A">
        <w:rPr>
          <w:rFonts w:ascii="Arial" w:hAnsi="Arial" w:cs="Arial"/>
          <w:color w:val="auto"/>
          <w:sz w:val="22"/>
        </w:rPr>
        <w:t xml:space="preserve"> </w:t>
      </w:r>
      <w:r w:rsidR="00B767A1" w:rsidRPr="00A6708A">
        <w:rPr>
          <w:rFonts w:ascii="Arial" w:hAnsi="Arial" w:cs="Arial"/>
          <w:color w:val="auto"/>
          <w:sz w:val="22"/>
        </w:rPr>
        <w:t xml:space="preserve">Entstehung des </w:t>
      </w:r>
      <w:r w:rsidR="00DD3525" w:rsidRPr="00A6708A">
        <w:rPr>
          <w:rFonts w:ascii="Arial" w:hAnsi="Arial" w:cs="Arial"/>
          <w:color w:val="auto"/>
          <w:sz w:val="22"/>
        </w:rPr>
        <w:t>Fernsehens</w:t>
      </w:r>
      <w:r w:rsidR="002B5CCD">
        <w:rPr>
          <w:rFonts w:ascii="Arial" w:hAnsi="Arial" w:cs="Arial"/>
          <w:color w:val="auto"/>
          <w:sz w:val="22"/>
        </w:rPr>
        <w:t xml:space="preserve">“, so Dr. Florian Dickgreber, Partner bei A.T. Kearney und </w:t>
      </w:r>
      <w:r w:rsidR="003672B5">
        <w:rPr>
          <w:rFonts w:ascii="Arial" w:hAnsi="Arial" w:cs="Arial"/>
          <w:color w:val="auto"/>
          <w:sz w:val="22"/>
        </w:rPr>
        <w:t>Leiter</w:t>
      </w:r>
      <w:r w:rsidR="003672B5" w:rsidRPr="005D506F">
        <w:rPr>
          <w:rFonts w:ascii="Arial" w:hAnsi="Arial" w:cs="Arial"/>
          <w:color w:val="auto"/>
          <w:sz w:val="22"/>
        </w:rPr>
        <w:t xml:space="preserve"> </w:t>
      </w:r>
      <w:r w:rsidR="002B5CCD" w:rsidRPr="005D506F">
        <w:rPr>
          <w:rFonts w:ascii="Arial" w:hAnsi="Arial" w:cs="Arial"/>
          <w:color w:val="auto"/>
          <w:sz w:val="22"/>
        </w:rPr>
        <w:t xml:space="preserve">des Beratungsbereiches Telekommunikation, Medien und </w:t>
      </w:r>
      <w:r w:rsidR="002B5CCD">
        <w:rPr>
          <w:rFonts w:ascii="Arial" w:hAnsi="Arial" w:cs="Arial"/>
          <w:color w:val="auto"/>
          <w:sz w:val="22"/>
        </w:rPr>
        <w:t>Hight</w:t>
      </w:r>
      <w:r w:rsidR="002B5CCD" w:rsidRPr="005D506F">
        <w:rPr>
          <w:rFonts w:ascii="Arial" w:hAnsi="Arial" w:cs="Arial"/>
          <w:color w:val="auto"/>
          <w:sz w:val="22"/>
        </w:rPr>
        <w:t xml:space="preserve">ech in </w:t>
      </w:r>
      <w:r w:rsidR="006716B5">
        <w:rPr>
          <w:rFonts w:ascii="Arial" w:hAnsi="Arial" w:cs="Arial"/>
          <w:color w:val="auto"/>
          <w:sz w:val="22"/>
        </w:rPr>
        <w:t>Zentraleuropa</w:t>
      </w:r>
      <w:r w:rsidR="002B5CCD">
        <w:rPr>
          <w:rFonts w:ascii="Arial" w:hAnsi="Arial" w:cs="Arial"/>
          <w:color w:val="auto"/>
          <w:sz w:val="22"/>
        </w:rPr>
        <w:t xml:space="preserve">. </w:t>
      </w:r>
    </w:p>
    <w:p w:rsidR="00051E17" w:rsidRDefault="00051E17" w:rsidP="007311B2">
      <w:pPr>
        <w:pStyle w:val="Default"/>
        <w:ind w:right="1656"/>
        <w:rPr>
          <w:rFonts w:ascii="Arial" w:hAnsi="Arial" w:cs="Arial"/>
          <w:color w:val="auto"/>
          <w:sz w:val="22"/>
        </w:rPr>
      </w:pPr>
    </w:p>
    <w:p w:rsidR="002B5CCD" w:rsidRDefault="00D17688" w:rsidP="007311B2">
      <w:pPr>
        <w:pStyle w:val="Default"/>
        <w:ind w:right="1656"/>
        <w:rPr>
          <w:rFonts w:ascii="Arial" w:hAnsi="Arial" w:cs="Arial"/>
          <w:color w:val="auto"/>
          <w:sz w:val="22"/>
        </w:rPr>
      </w:pPr>
      <w:r>
        <w:rPr>
          <w:rFonts w:ascii="Arial" w:hAnsi="Arial" w:cs="Arial"/>
          <w:color w:val="auto"/>
          <w:sz w:val="22"/>
        </w:rPr>
        <w:t xml:space="preserve">Rund </w:t>
      </w:r>
      <w:r w:rsidRPr="00D17688">
        <w:rPr>
          <w:rFonts w:ascii="Arial" w:hAnsi="Arial" w:cs="Arial"/>
          <w:color w:val="auto"/>
          <w:sz w:val="22"/>
        </w:rPr>
        <w:t xml:space="preserve">53% der </w:t>
      </w:r>
      <w:r w:rsidR="003672B5">
        <w:rPr>
          <w:rFonts w:ascii="Arial" w:hAnsi="Arial" w:cs="Arial"/>
          <w:color w:val="auto"/>
          <w:sz w:val="22"/>
        </w:rPr>
        <w:t>interviewten Manager</w:t>
      </w:r>
      <w:r w:rsidR="003672B5" w:rsidRPr="00D17688">
        <w:rPr>
          <w:rFonts w:ascii="Arial" w:hAnsi="Arial" w:cs="Arial"/>
          <w:color w:val="auto"/>
          <w:sz w:val="22"/>
        </w:rPr>
        <w:t xml:space="preserve"> </w:t>
      </w:r>
      <w:r w:rsidRPr="00D17688">
        <w:rPr>
          <w:rFonts w:ascii="Arial" w:hAnsi="Arial" w:cs="Arial"/>
          <w:color w:val="auto"/>
          <w:sz w:val="22"/>
        </w:rPr>
        <w:t xml:space="preserve">erwarten </w:t>
      </w:r>
      <w:r>
        <w:rPr>
          <w:rFonts w:ascii="Arial" w:hAnsi="Arial" w:cs="Arial"/>
          <w:color w:val="auto"/>
          <w:sz w:val="22"/>
        </w:rPr>
        <w:t xml:space="preserve">für den </w:t>
      </w:r>
      <w:r w:rsidR="001B28A3">
        <w:rPr>
          <w:rFonts w:ascii="Arial" w:hAnsi="Arial" w:cs="Arial"/>
          <w:color w:val="auto"/>
          <w:sz w:val="22"/>
        </w:rPr>
        <w:t xml:space="preserve">globalen </w:t>
      </w:r>
      <w:r>
        <w:rPr>
          <w:rFonts w:ascii="Arial" w:hAnsi="Arial" w:cs="Arial"/>
          <w:color w:val="auto"/>
          <w:sz w:val="22"/>
        </w:rPr>
        <w:t xml:space="preserve">TV- und Video-Markt </w:t>
      </w:r>
      <w:r w:rsidRPr="00D17688">
        <w:rPr>
          <w:rFonts w:ascii="Arial" w:hAnsi="Arial" w:cs="Arial"/>
          <w:color w:val="auto"/>
          <w:sz w:val="22"/>
        </w:rPr>
        <w:t xml:space="preserve">in den nächsten </w:t>
      </w:r>
      <w:r>
        <w:rPr>
          <w:rFonts w:ascii="Arial" w:hAnsi="Arial" w:cs="Arial"/>
          <w:color w:val="auto"/>
          <w:sz w:val="22"/>
        </w:rPr>
        <w:t>fünf</w:t>
      </w:r>
      <w:r w:rsidRPr="00D17688">
        <w:rPr>
          <w:rFonts w:ascii="Arial" w:hAnsi="Arial" w:cs="Arial"/>
          <w:color w:val="auto"/>
          <w:sz w:val="22"/>
        </w:rPr>
        <w:t xml:space="preserve"> Jahren eine </w:t>
      </w:r>
      <w:r w:rsidR="00B767A1">
        <w:rPr>
          <w:rFonts w:ascii="Arial" w:hAnsi="Arial" w:cs="Arial"/>
          <w:color w:val="auto"/>
          <w:sz w:val="22"/>
        </w:rPr>
        <w:t xml:space="preserve">massive </w:t>
      </w:r>
      <w:r>
        <w:rPr>
          <w:rFonts w:ascii="Arial" w:hAnsi="Arial" w:cs="Arial"/>
          <w:color w:val="auto"/>
          <w:sz w:val="22"/>
        </w:rPr>
        <w:t xml:space="preserve">Verschiebung der Umsätze </w:t>
      </w:r>
      <w:r w:rsidR="003672B5">
        <w:rPr>
          <w:rFonts w:ascii="Arial" w:hAnsi="Arial" w:cs="Arial"/>
          <w:color w:val="auto"/>
          <w:sz w:val="22"/>
        </w:rPr>
        <w:t xml:space="preserve">weg vom linearen TV </w:t>
      </w:r>
      <w:r>
        <w:rPr>
          <w:rFonts w:ascii="Arial" w:hAnsi="Arial" w:cs="Arial"/>
          <w:color w:val="auto"/>
          <w:sz w:val="22"/>
        </w:rPr>
        <w:t>hin zu On-Demand-Angeboten.</w:t>
      </w:r>
      <w:r w:rsidRPr="00D17688">
        <w:rPr>
          <w:rFonts w:ascii="Arial" w:hAnsi="Arial" w:cs="Arial"/>
          <w:color w:val="auto"/>
          <w:sz w:val="22"/>
        </w:rPr>
        <w:t xml:space="preserve"> </w:t>
      </w:r>
      <w:r w:rsidR="004F6F07">
        <w:rPr>
          <w:rFonts w:ascii="Arial" w:hAnsi="Arial" w:cs="Arial"/>
          <w:color w:val="auto"/>
          <w:sz w:val="22"/>
        </w:rPr>
        <w:t>„</w:t>
      </w:r>
      <w:r w:rsidR="003672B5">
        <w:rPr>
          <w:rFonts w:ascii="Arial" w:hAnsi="Arial" w:cs="Arial"/>
          <w:color w:val="auto"/>
          <w:sz w:val="22"/>
        </w:rPr>
        <w:t>Aufg</w:t>
      </w:r>
      <w:r w:rsidR="004F6F07">
        <w:rPr>
          <w:rFonts w:ascii="Arial" w:hAnsi="Arial" w:cs="Arial"/>
          <w:color w:val="auto"/>
          <w:sz w:val="22"/>
        </w:rPr>
        <w:t>rund der Angebotsvielfalt reicht</w:t>
      </w:r>
      <w:r w:rsidR="003672B5">
        <w:rPr>
          <w:rFonts w:ascii="Arial" w:hAnsi="Arial" w:cs="Arial"/>
          <w:color w:val="auto"/>
          <w:sz w:val="22"/>
        </w:rPr>
        <w:t xml:space="preserve"> der richtige Inhalt </w:t>
      </w:r>
      <w:r w:rsidR="00E81B19">
        <w:rPr>
          <w:rFonts w:ascii="Arial" w:hAnsi="Arial" w:cs="Arial"/>
          <w:color w:val="auto"/>
          <w:sz w:val="22"/>
        </w:rPr>
        <w:t xml:space="preserve">allein </w:t>
      </w:r>
      <w:r w:rsidR="003672B5">
        <w:rPr>
          <w:rFonts w:ascii="Arial" w:hAnsi="Arial" w:cs="Arial"/>
          <w:color w:val="auto"/>
          <w:sz w:val="22"/>
        </w:rPr>
        <w:t xml:space="preserve">nicht mehr aus </w:t>
      </w:r>
      <w:r w:rsidR="00903399">
        <w:rPr>
          <w:rFonts w:ascii="Arial" w:hAnsi="Arial" w:cs="Arial"/>
          <w:color w:val="auto"/>
          <w:sz w:val="22"/>
        </w:rPr>
        <w:t>–</w:t>
      </w:r>
      <w:r w:rsidR="003672B5">
        <w:rPr>
          <w:rFonts w:ascii="Arial" w:hAnsi="Arial" w:cs="Arial"/>
          <w:color w:val="auto"/>
          <w:sz w:val="22"/>
        </w:rPr>
        <w:t xml:space="preserve"> d</w:t>
      </w:r>
      <w:r w:rsidR="00903399">
        <w:rPr>
          <w:rFonts w:ascii="Arial" w:hAnsi="Arial" w:cs="Arial"/>
          <w:color w:val="auto"/>
          <w:sz w:val="22"/>
        </w:rPr>
        <w:t>i</w:t>
      </w:r>
      <w:r w:rsidR="002B5CCD" w:rsidRPr="00CE70A6">
        <w:rPr>
          <w:rFonts w:ascii="Arial" w:hAnsi="Arial" w:cs="Arial"/>
          <w:color w:val="auto"/>
          <w:sz w:val="22"/>
        </w:rPr>
        <w:t>e</w:t>
      </w:r>
      <w:r w:rsidR="00D54596">
        <w:rPr>
          <w:rFonts w:ascii="Arial" w:hAnsi="Arial" w:cs="Arial"/>
          <w:color w:val="auto"/>
          <w:sz w:val="22"/>
        </w:rPr>
        <w:t xml:space="preserve"> individuelle</w:t>
      </w:r>
      <w:r w:rsidR="002B5CCD" w:rsidRPr="00CE70A6">
        <w:rPr>
          <w:rFonts w:ascii="Arial" w:hAnsi="Arial" w:cs="Arial"/>
          <w:color w:val="auto"/>
          <w:sz w:val="22"/>
        </w:rPr>
        <w:t xml:space="preserve"> User Experience und </w:t>
      </w:r>
      <w:r w:rsidR="003672B5">
        <w:rPr>
          <w:rFonts w:ascii="Arial" w:hAnsi="Arial" w:cs="Arial"/>
          <w:color w:val="auto"/>
          <w:sz w:val="22"/>
        </w:rPr>
        <w:t>Hilfe</w:t>
      </w:r>
      <w:r w:rsidR="00903399">
        <w:rPr>
          <w:rFonts w:ascii="Arial" w:hAnsi="Arial" w:cs="Arial"/>
          <w:color w:val="auto"/>
          <w:sz w:val="22"/>
        </w:rPr>
        <w:t>stellungen bei der Auswahl der präferierten Inhalte</w:t>
      </w:r>
      <w:r w:rsidR="003672B5">
        <w:rPr>
          <w:rFonts w:ascii="Arial" w:hAnsi="Arial" w:cs="Arial"/>
          <w:color w:val="auto"/>
          <w:sz w:val="22"/>
        </w:rPr>
        <w:t xml:space="preserve"> </w:t>
      </w:r>
      <w:r w:rsidR="004F6F07">
        <w:rPr>
          <w:rFonts w:ascii="Arial" w:hAnsi="Arial" w:cs="Arial"/>
          <w:color w:val="auto"/>
          <w:sz w:val="22"/>
        </w:rPr>
        <w:t>sind</w:t>
      </w:r>
      <w:r w:rsidR="002B5CCD" w:rsidRPr="00CE70A6">
        <w:rPr>
          <w:rFonts w:ascii="Arial" w:hAnsi="Arial" w:cs="Arial"/>
          <w:color w:val="auto"/>
          <w:sz w:val="22"/>
        </w:rPr>
        <w:t xml:space="preserve"> </w:t>
      </w:r>
      <w:r w:rsidR="002B5CCD">
        <w:rPr>
          <w:rFonts w:ascii="Arial" w:hAnsi="Arial" w:cs="Arial"/>
          <w:color w:val="auto"/>
          <w:sz w:val="22"/>
        </w:rPr>
        <w:t>zentrale Elemente des</w:t>
      </w:r>
      <w:r w:rsidR="002B5CCD" w:rsidRPr="00CE70A6">
        <w:rPr>
          <w:rFonts w:ascii="Arial" w:hAnsi="Arial" w:cs="Arial"/>
          <w:color w:val="auto"/>
          <w:sz w:val="22"/>
        </w:rPr>
        <w:t xml:space="preserve"> </w:t>
      </w:r>
      <w:r w:rsidR="004F6F07">
        <w:rPr>
          <w:rFonts w:ascii="Arial" w:hAnsi="Arial" w:cs="Arial"/>
          <w:color w:val="auto"/>
          <w:sz w:val="22"/>
        </w:rPr>
        <w:t xml:space="preserve">neuen Nutzenversprechens“, so Axel Freyberg, </w:t>
      </w:r>
      <w:r w:rsidR="004F6F07" w:rsidRPr="004F6F07">
        <w:rPr>
          <w:rFonts w:ascii="Arial" w:hAnsi="Arial" w:cs="Arial"/>
          <w:color w:val="auto"/>
          <w:sz w:val="22"/>
        </w:rPr>
        <w:t xml:space="preserve">Partner bei A.T. Kearney und </w:t>
      </w:r>
      <w:r w:rsidR="004F6F07">
        <w:rPr>
          <w:rFonts w:ascii="Arial" w:hAnsi="Arial" w:cs="Arial"/>
          <w:color w:val="auto"/>
          <w:sz w:val="22"/>
        </w:rPr>
        <w:t>Leiter der</w:t>
      </w:r>
      <w:r w:rsidR="004F6F07" w:rsidRPr="004F6F07">
        <w:rPr>
          <w:rFonts w:ascii="Arial" w:hAnsi="Arial" w:cs="Arial"/>
          <w:color w:val="auto"/>
          <w:sz w:val="22"/>
        </w:rPr>
        <w:t xml:space="preserve"> Practice Telekommunikation, Medien und Hightech für Europa, den Mittleren Osten und Afrika</w:t>
      </w:r>
      <w:r w:rsidR="004F6F07">
        <w:rPr>
          <w:rFonts w:ascii="Arial" w:hAnsi="Arial" w:cs="Arial"/>
          <w:color w:val="auto"/>
          <w:sz w:val="22"/>
        </w:rPr>
        <w:t>.</w:t>
      </w:r>
    </w:p>
    <w:p w:rsidR="002B5CCD" w:rsidRDefault="002B5CCD" w:rsidP="007311B2">
      <w:pPr>
        <w:pStyle w:val="Default"/>
        <w:ind w:right="1656"/>
        <w:rPr>
          <w:rFonts w:ascii="Arial" w:hAnsi="Arial" w:cs="Arial"/>
          <w:color w:val="auto"/>
          <w:sz w:val="22"/>
        </w:rPr>
      </w:pPr>
    </w:p>
    <w:p w:rsidR="00E81B19" w:rsidRDefault="00E81B19" w:rsidP="00E81B19">
      <w:pPr>
        <w:pStyle w:val="Default"/>
        <w:ind w:right="1656"/>
        <w:rPr>
          <w:rFonts w:ascii="Arial" w:hAnsi="Arial" w:cs="Arial"/>
          <w:color w:val="auto"/>
          <w:sz w:val="22"/>
        </w:rPr>
      </w:pPr>
      <w:r>
        <w:rPr>
          <w:rFonts w:ascii="Arial" w:hAnsi="Arial" w:cs="Arial"/>
          <w:color w:val="auto"/>
          <w:sz w:val="22"/>
        </w:rPr>
        <w:t>Die Studie „</w:t>
      </w:r>
      <w:proofErr w:type="spellStart"/>
      <w:r w:rsidRPr="00014392">
        <w:rPr>
          <w:rFonts w:ascii="Arial" w:hAnsi="Arial" w:cs="Arial"/>
          <w:color w:val="auto"/>
          <w:sz w:val="22"/>
        </w:rPr>
        <w:t>NextGen</w:t>
      </w:r>
      <w:proofErr w:type="spellEnd"/>
      <w:r w:rsidRPr="00014392">
        <w:rPr>
          <w:rFonts w:ascii="Arial" w:hAnsi="Arial" w:cs="Arial"/>
          <w:color w:val="auto"/>
          <w:sz w:val="22"/>
        </w:rPr>
        <w:t xml:space="preserve"> Video: </w:t>
      </w:r>
      <w:proofErr w:type="spellStart"/>
      <w:r w:rsidRPr="00014392">
        <w:rPr>
          <w:rFonts w:ascii="Arial" w:hAnsi="Arial" w:cs="Arial"/>
          <w:color w:val="auto"/>
          <w:sz w:val="22"/>
        </w:rPr>
        <w:t>Winning</w:t>
      </w:r>
      <w:proofErr w:type="spellEnd"/>
      <w:r w:rsidRPr="00014392">
        <w:rPr>
          <w:rFonts w:ascii="Arial" w:hAnsi="Arial" w:cs="Arial"/>
          <w:color w:val="auto"/>
          <w:sz w:val="22"/>
        </w:rPr>
        <w:t xml:space="preserve"> in </w:t>
      </w:r>
      <w:proofErr w:type="spellStart"/>
      <w:r w:rsidRPr="00014392">
        <w:rPr>
          <w:rFonts w:ascii="Arial" w:hAnsi="Arial" w:cs="Arial"/>
          <w:color w:val="auto"/>
          <w:sz w:val="22"/>
        </w:rPr>
        <w:t>the</w:t>
      </w:r>
      <w:proofErr w:type="spellEnd"/>
      <w:r w:rsidRPr="00014392">
        <w:rPr>
          <w:rFonts w:ascii="Arial" w:hAnsi="Arial" w:cs="Arial"/>
          <w:color w:val="auto"/>
          <w:sz w:val="22"/>
        </w:rPr>
        <w:t xml:space="preserve"> New Video Environment</w:t>
      </w:r>
      <w:r>
        <w:rPr>
          <w:rFonts w:ascii="Arial" w:hAnsi="Arial" w:cs="Arial"/>
          <w:color w:val="auto"/>
          <w:sz w:val="22"/>
        </w:rPr>
        <w:t xml:space="preserve">“ von A.T. Kearney </w:t>
      </w:r>
      <w:r w:rsidRPr="00CE70A6">
        <w:rPr>
          <w:rFonts w:ascii="Arial" w:hAnsi="Arial" w:cs="Arial"/>
          <w:color w:val="auto"/>
          <w:sz w:val="22"/>
        </w:rPr>
        <w:t xml:space="preserve">beurteilt </w:t>
      </w:r>
      <w:r>
        <w:rPr>
          <w:rFonts w:ascii="Arial" w:hAnsi="Arial" w:cs="Arial"/>
          <w:color w:val="auto"/>
          <w:sz w:val="22"/>
        </w:rPr>
        <w:t>Veränderungen und</w:t>
      </w:r>
      <w:r w:rsidRPr="00CE70A6">
        <w:rPr>
          <w:rFonts w:ascii="Arial" w:hAnsi="Arial" w:cs="Arial"/>
          <w:color w:val="auto"/>
          <w:sz w:val="22"/>
        </w:rPr>
        <w:t xml:space="preserve"> neue Geschäftsmodelle des globalen TV-Marktes. </w:t>
      </w:r>
      <w:r>
        <w:rPr>
          <w:rFonts w:ascii="Arial" w:hAnsi="Arial" w:cs="Arial"/>
          <w:color w:val="auto"/>
          <w:sz w:val="22"/>
        </w:rPr>
        <w:t>A</w:t>
      </w:r>
      <w:r w:rsidRPr="00CE70A6">
        <w:rPr>
          <w:rFonts w:ascii="Arial" w:hAnsi="Arial" w:cs="Arial"/>
          <w:color w:val="auto"/>
          <w:sz w:val="22"/>
        </w:rPr>
        <w:t xml:space="preserve">uf </w:t>
      </w:r>
      <w:r w:rsidR="006716B5">
        <w:rPr>
          <w:rFonts w:ascii="Arial" w:hAnsi="Arial" w:cs="Arial"/>
          <w:color w:val="auto"/>
          <w:sz w:val="22"/>
        </w:rPr>
        <w:t>Basis</w:t>
      </w:r>
      <w:r w:rsidRPr="00CE70A6">
        <w:rPr>
          <w:rFonts w:ascii="Arial" w:hAnsi="Arial" w:cs="Arial"/>
          <w:color w:val="auto"/>
          <w:sz w:val="22"/>
        </w:rPr>
        <w:t xml:space="preserve"> von Interviews mit </w:t>
      </w:r>
      <w:r w:rsidR="00051E17">
        <w:rPr>
          <w:rFonts w:ascii="Arial" w:hAnsi="Arial" w:cs="Arial"/>
          <w:color w:val="auto"/>
          <w:sz w:val="22"/>
        </w:rPr>
        <w:t xml:space="preserve">weltweit </w:t>
      </w:r>
      <w:r w:rsidR="006716B5">
        <w:rPr>
          <w:rFonts w:ascii="Arial" w:hAnsi="Arial" w:cs="Arial"/>
          <w:color w:val="auto"/>
          <w:sz w:val="22"/>
        </w:rPr>
        <w:t>über</w:t>
      </w:r>
      <w:r>
        <w:rPr>
          <w:rFonts w:ascii="Arial" w:hAnsi="Arial" w:cs="Arial"/>
          <w:color w:val="auto"/>
          <w:sz w:val="22"/>
        </w:rPr>
        <w:t xml:space="preserve"> 80 </w:t>
      </w:r>
      <w:r w:rsidR="00051E17">
        <w:rPr>
          <w:rFonts w:ascii="Arial" w:hAnsi="Arial" w:cs="Arial"/>
          <w:color w:val="auto"/>
          <w:sz w:val="22"/>
        </w:rPr>
        <w:t>F</w:t>
      </w:r>
      <w:r w:rsidRPr="00CE70A6">
        <w:rPr>
          <w:rFonts w:ascii="Arial" w:hAnsi="Arial" w:cs="Arial"/>
          <w:color w:val="auto"/>
          <w:sz w:val="22"/>
        </w:rPr>
        <w:t>ührungskräften von Pay-TV-Anbietern, Telekommunikations</w:t>
      </w:r>
      <w:r>
        <w:rPr>
          <w:rFonts w:ascii="Arial" w:hAnsi="Arial" w:cs="Arial"/>
          <w:color w:val="auto"/>
          <w:sz w:val="22"/>
        </w:rPr>
        <w:t xml:space="preserve">- und </w:t>
      </w:r>
      <w:r w:rsidRPr="00CE70A6">
        <w:rPr>
          <w:rFonts w:ascii="Arial" w:hAnsi="Arial" w:cs="Arial"/>
          <w:color w:val="auto"/>
          <w:sz w:val="22"/>
        </w:rPr>
        <w:t>Kabelunternehmen, Online-Video</w:t>
      </w:r>
      <w:r>
        <w:rPr>
          <w:rFonts w:ascii="Arial" w:hAnsi="Arial" w:cs="Arial"/>
          <w:color w:val="auto"/>
          <w:sz w:val="22"/>
        </w:rPr>
        <w:t>-</w:t>
      </w:r>
      <w:r w:rsidRPr="00CE70A6">
        <w:rPr>
          <w:rFonts w:ascii="Arial" w:hAnsi="Arial" w:cs="Arial"/>
          <w:color w:val="auto"/>
          <w:sz w:val="22"/>
        </w:rPr>
        <w:t xml:space="preserve"> und Rundfunkanbietern</w:t>
      </w:r>
      <w:r>
        <w:rPr>
          <w:rFonts w:ascii="Arial" w:hAnsi="Arial" w:cs="Arial"/>
          <w:color w:val="auto"/>
          <w:sz w:val="22"/>
        </w:rPr>
        <w:t xml:space="preserve"> wurde ein </w:t>
      </w:r>
      <w:r w:rsidRPr="00CE70A6">
        <w:rPr>
          <w:rFonts w:ascii="Arial" w:hAnsi="Arial" w:cs="Arial"/>
          <w:color w:val="auto"/>
          <w:sz w:val="22"/>
        </w:rPr>
        <w:t>Index</w:t>
      </w:r>
      <w:r>
        <w:rPr>
          <w:rFonts w:ascii="Arial" w:hAnsi="Arial" w:cs="Arial"/>
          <w:color w:val="auto"/>
          <w:sz w:val="22"/>
        </w:rPr>
        <w:t xml:space="preserve"> erstellt, der</w:t>
      </w:r>
      <w:r w:rsidRPr="00CE70A6">
        <w:rPr>
          <w:rFonts w:ascii="Arial" w:hAnsi="Arial" w:cs="Arial"/>
          <w:color w:val="auto"/>
          <w:sz w:val="22"/>
        </w:rPr>
        <w:t xml:space="preserve"> beurteilt, wie </w:t>
      </w:r>
      <w:r w:rsidR="00B767A1">
        <w:rPr>
          <w:rFonts w:ascii="Arial" w:hAnsi="Arial" w:cs="Arial"/>
          <w:color w:val="auto"/>
          <w:sz w:val="22"/>
        </w:rPr>
        <w:t>stark die Veränd</w:t>
      </w:r>
      <w:r w:rsidR="007F31EC">
        <w:rPr>
          <w:rFonts w:ascii="Arial" w:hAnsi="Arial" w:cs="Arial"/>
          <w:color w:val="auto"/>
          <w:sz w:val="22"/>
        </w:rPr>
        <w:t>erung pro Land</w:t>
      </w:r>
      <w:r w:rsidR="00051E17">
        <w:rPr>
          <w:rFonts w:ascii="Arial" w:hAnsi="Arial" w:cs="Arial"/>
          <w:color w:val="auto"/>
          <w:sz w:val="22"/>
        </w:rPr>
        <w:t xml:space="preserve"> ist, die</w:t>
      </w:r>
      <w:r w:rsidR="007F31EC">
        <w:rPr>
          <w:rFonts w:ascii="Arial" w:hAnsi="Arial" w:cs="Arial"/>
          <w:color w:val="auto"/>
          <w:sz w:val="22"/>
        </w:rPr>
        <w:t xml:space="preserve"> in den nächsten fünf</w:t>
      </w:r>
      <w:r w:rsidR="00B767A1">
        <w:rPr>
          <w:rFonts w:ascii="Arial" w:hAnsi="Arial" w:cs="Arial"/>
          <w:color w:val="auto"/>
          <w:sz w:val="22"/>
        </w:rPr>
        <w:t xml:space="preserve"> Jahren erwartet wird</w:t>
      </w:r>
      <w:r>
        <w:rPr>
          <w:rFonts w:ascii="Arial" w:hAnsi="Arial" w:cs="Arial"/>
          <w:color w:val="auto"/>
          <w:sz w:val="22"/>
        </w:rPr>
        <w:t>.</w:t>
      </w:r>
    </w:p>
    <w:p w:rsidR="00E81B19" w:rsidRPr="00CE70A6" w:rsidRDefault="00E81B19" w:rsidP="00E81B19">
      <w:pPr>
        <w:pStyle w:val="Default"/>
        <w:ind w:right="1656"/>
        <w:rPr>
          <w:rFonts w:ascii="Arial" w:hAnsi="Arial" w:cs="Arial"/>
          <w:color w:val="auto"/>
          <w:sz w:val="22"/>
        </w:rPr>
      </w:pPr>
    </w:p>
    <w:p w:rsidR="00E81B19" w:rsidRDefault="00B767A1" w:rsidP="00E81B19">
      <w:pPr>
        <w:pStyle w:val="Default"/>
        <w:ind w:right="1656"/>
        <w:rPr>
          <w:rFonts w:ascii="Arial" w:hAnsi="Arial" w:cs="Arial"/>
          <w:color w:val="auto"/>
          <w:sz w:val="22"/>
        </w:rPr>
      </w:pPr>
      <w:r>
        <w:rPr>
          <w:rFonts w:ascii="Arial" w:hAnsi="Arial" w:cs="Arial"/>
          <w:color w:val="auto"/>
          <w:sz w:val="22"/>
        </w:rPr>
        <w:t xml:space="preserve">Für </w:t>
      </w:r>
      <w:r w:rsidR="00E81B19">
        <w:rPr>
          <w:rFonts w:ascii="Arial" w:hAnsi="Arial" w:cs="Arial"/>
          <w:color w:val="auto"/>
          <w:sz w:val="22"/>
        </w:rPr>
        <w:t xml:space="preserve">Deutschland </w:t>
      </w:r>
      <w:r>
        <w:rPr>
          <w:rFonts w:ascii="Arial" w:hAnsi="Arial" w:cs="Arial"/>
          <w:color w:val="auto"/>
          <w:sz w:val="22"/>
        </w:rPr>
        <w:t xml:space="preserve">erwarten die Experten eher eine langsame Umstellung – im Ranking liegt Deutschland nur auf Rang 23. </w:t>
      </w:r>
      <w:r w:rsidR="00A42FCC">
        <w:rPr>
          <w:rFonts w:ascii="Arial" w:hAnsi="Arial" w:cs="Arial"/>
          <w:color w:val="auto"/>
          <w:sz w:val="22"/>
        </w:rPr>
        <w:t xml:space="preserve">Drei Gründe sind laut </w:t>
      </w:r>
      <w:r>
        <w:rPr>
          <w:rFonts w:ascii="Arial" w:hAnsi="Arial" w:cs="Arial"/>
          <w:color w:val="auto"/>
          <w:sz w:val="22"/>
        </w:rPr>
        <w:t xml:space="preserve">Dickgreber hierfür ausschlaggebend: </w:t>
      </w:r>
      <w:r w:rsidR="007F31EC">
        <w:rPr>
          <w:rFonts w:ascii="Arial" w:hAnsi="Arial" w:cs="Arial"/>
          <w:color w:val="auto"/>
          <w:sz w:val="22"/>
        </w:rPr>
        <w:t>Sowohl d</w:t>
      </w:r>
      <w:r>
        <w:rPr>
          <w:rFonts w:ascii="Arial" w:hAnsi="Arial" w:cs="Arial"/>
          <w:color w:val="auto"/>
          <w:sz w:val="22"/>
        </w:rPr>
        <w:t xml:space="preserve">ie </w:t>
      </w:r>
      <w:r w:rsidR="00A42FCC">
        <w:rPr>
          <w:rFonts w:ascii="Arial" w:hAnsi="Arial" w:cs="Arial"/>
          <w:color w:val="auto"/>
          <w:sz w:val="22"/>
        </w:rPr>
        <w:t>Bereitschaft für Inhalte zu zahlen und hierfür Kreditkarten einzusetzen</w:t>
      </w:r>
      <w:r w:rsidR="007F31EC">
        <w:rPr>
          <w:rFonts w:ascii="Arial" w:hAnsi="Arial" w:cs="Arial"/>
          <w:color w:val="auto"/>
          <w:sz w:val="22"/>
        </w:rPr>
        <w:t xml:space="preserve">, als auch </w:t>
      </w:r>
      <w:r w:rsidR="00A42FCC">
        <w:rPr>
          <w:rFonts w:ascii="Arial" w:hAnsi="Arial" w:cs="Arial"/>
          <w:color w:val="auto"/>
          <w:sz w:val="22"/>
        </w:rPr>
        <w:t xml:space="preserve">die Bereitschaft englischsprachige Inhalte zu konsumieren </w:t>
      </w:r>
      <w:r w:rsidR="007F31EC">
        <w:rPr>
          <w:rFonts w:ascii="Arial" w:hAnsi="Arial" w:cs="Arial"/>
          <w:color w:val="auto"/>
          <w:sz w:val="22"/>
        </w:rPr>
        <w:t xml:space="preserve">sei </w:t>
      </w:r>
      <w:r w:rsidR="00A42FCC">
        <w:rPr>
          <w:rFonts w:ascii="Arial" w:hAnsi="Arial" w:cs="Arial"/>
          <w:color w:val="auto"/>
          <w:sz w:val="22"/>
        </w:rPr>
        <w:t xml:space="preserve">bei deutschen Kunden eher niedrig. Hinzu kommt die </w:t>
      </w:r>
      <w:r w:rsidR="00E81B19">
        <w:rPr>
          <w:rFonts w:ascii="Arial" w:hAnsi="Arial" w:cs="Arial"/>
          <w:color w:val="auto"/>
          <w:sz w:val="22"/>
        </w:rPr>
        <w:t>laut Dickg</w:t>
      </w:r>
      <w:r w:rsidR="00A42FCC">
        <w:rPr>
          <w:rFonts w:ascii="Arial" w:hAnsi="Arial" w:cs="Arial"/>
          <w:color w:val="auto"/>
          <w:sz w:val="22"/>
        </w:rPr>
        <w:t>reber verspätete Ambition</w:t>
      </w:r>
      <w:r w:rsidR="00E81B19">
        <w:rPr>
          <w:rFonts w:ascii="Arial" w:hAnsi="Arial" w:cs="Arial"/>
          <w:color w:val="auto"/>
          <w:sz w:val="22"/>
        </w:rPr>
        <w:t xml:space="preserve"> in Sachen Breitbandverfügbarkeit. Erst jetzt denke Deutschland ernsthaft über einen flächendeckenden Ausbau von Glasfaser </w:t>
      </w:r>
      <w:r w:rsidR="007D724F">
        <w:rPr>
          <w:rFonts w:ascii="Arial" w:hAnsi="Arial" w:cs="Arial"/>
          <w:color w:val="auto"/>
          <w:sz w:val="22"/>
        </w:rPr>
        <w:t xml:space="preserve">und eine bessere Erschließung der ländlichen Bereiche </w:t>
      </w:r>
      <w:r w:rsidR="00E81B19">
        <w:rPr>
          <w:rFonts w:ascii="Arial" w:hAnsi="Arial" w:cs="Arial"/>
          <w:color w:val="auto"/>
          <w:sz w:val="22"/>
        </w:rPr>
        <w:t xml:space="preserve">nach – das sei deutlich zu spät. </w:t>
      </w:r>
    </w:p>
    <w:p w:rsidR="00A42FCC" w:rsidRDefault="00A42FCC" w:rsidP="00E81B19">
      <w:pPr>
        <w:pStyle w:val="Default"/>
        <w:ind w:right="1656"/>
        <w:rPr>
          <w:rFonts w:ascii="Arial" w:hAnsi="Arial" w:cs="Arial"/>
          <w:color w:val="auto"/>
          <w:sz w:val="22"/>
        </w:rPr>
      </w:pPr>
    </w:p>
    <w:p w:rsidR="002B5CCD" w:rsidRDefault="002B5CCD" w:rsidP="002B5CCD">
      <w:pPr>
        <w:pStyle w:val="Default"/>
        <w:ind w:right="1656"/>
        <w:rPr>
          <w:rFonts w:ascii="Arial" w:hAnsi="Arial" w:cs="Arial"/>
          <w:color w:val="auto"/>
          <w:sz w:val="22"/>
        </w:rPr>
      </w:pPr>
      <w:r>
        <w:rPr>
          <w:rFonts w:ascii="Arial" w:hAnsi="Arial" w:cs="Arial"/>
          <w:color w:val="auto"/>
          <w:sz w:val="22"/>
        </w:rPr>
        <w:t xml:space="preserve">Das Angebot an </w:t>
      </w:r>
      <w:r w:rsidR="003672B5">
        <w:rPr>
          <w:rFonts w:ascii="Arial" w:hAnsi="Arial" w:cs="Arial"/>
          <w:color w:val="auto"/>
          <w:sz w:val="22"/>
        </w:rPr>
        <w:t xml:space="preserve">sogenannten </w:t>
      </w:r>
      <w:r>
        <w:rPr>
          <w:rFonts w:ascii="Arial" w:hAnsi="Arial" w:cs="Arial"/>
          <w:color w:val="auto"/>
          <w:sz w:val="22"/>
        </w:rPr>
        <w:t xml:space="preserve">OTT-Plattformen </w:t>
      </w:r>
      <w:r w:rsidR="003672B5">
        <w:rPr>
          <w:rFonts w:ascii="Arial" w:hAnsi="Arial" w:cs="Arial"/>
          <w:color w:val="auto"/>
          <w:sz w:val="22"/>
        </w:rPr>
        <w:t>(Over-</w:t>
      </w:r>
      <w:proofErr w:type="spellStart"/>
      <w:r w:rsidR="003672B5">
        <w:rPr>
          <w:rFonts w:ascii="Arial" w:hAnsi="Arial" w:cs="Arial"/>
          <w:color w:val="auto"/>
          <w:sz w:val="22"/>
        </w:rPr>
        <w:t>the</w:t>
      </w:r>
      <w:proofErr w:type="spellEnd"/>
      <w:r w:rsidR="003672B5">
        <w:rPr>
          <w:rFonts w:ascii="Arial" w:hAnsi="Arial" w:cs="Arial"/>
          <w:color w:val="auto"/>
          <w:sz w:val="22"/>
        </w:rPr>
        <w:t>-Top)</w:t>
      </w:r>
      <w:r w:rsidR="00903399">
        <w:rPr>
          <w:rFonts w:ascii="Arial" w:hAnsi="Arial" w:cs="Arial"/>
          <w:color w:val="auto"/>
          <w:sz w:val="22"/>
        </w:rPr>
        <w:t>,</w:t>
      </w:r>
      <w:r w:rsidR="003672B5">
        <w:rPr>
          <w:rFonts w:ascii="Arial" w:hAnsi="Arial" w:cs="Arial"/>
          <w:color w:val="auto"/>
          <w:sz w:val="22"/>
        </w:rPr>
        <w:t xml:space="preserve"> also reinen Internet-Plattformen</w:t>
      </w:r>
      <w:r w:rsidR="00903399">
        <w:rPr>
          <w:rFonts w:ascii="Arial" w:hAnsi="Arial" w:cs="Arial"/>
          <w:color w:val="auto"/>
          <w:sz w:val="22"/>
        </w:rPr>
        <w:t>,</w:t>
      </w:r>
      <w:r w:rsidR="003672B5">
        <w:rPr>
          <w:rFonts w:ascii="Arial" w:hAnsi="Arial" w:cs="Arial"/>
          <w:color w:val="auto"/>
          <w:sz w:val="22"/>
        </w:rPr>
        <w:t xml:space="preserve"> </w:t>
      </w:r>
      <w:r>
        <w:rPr>
          <w:rFonts w:ascii="Arial" w:hAnsi="Arial" w:cs="Arial"/>
          <w:color w:val="auto"/>
          <w:sz w:val="22"/>
        </w:rPr>
        <w:t xml:space="preserve">wird zunehmen: </w:t>
      </w:r>
      <w:r w:rsidRPr="00CE70A6">
        <w:rPr>
          <w:rFonts w:ascii="Arial" w:hAnsi="Arial" w:cs="Arial"/>
          <w:color w:val="auto"/>
          <w:sz w:val="22"/>
        </w:rPr>
        <w:t>64% der Befragten</w:t>
      </w:r>
      <w:r w:rsidRPr="002B5CCD">
        <w:rPr>
          <w:rFonts w:ascii="Arial" w:hAnsi="Arial" w:cs="Arial"/>
          <w:color w:val="auto"/>
          <w:sz w:val="22"/>
        </w:rPr>
        <w:t xml:space="preserve"> </w:t>
      </w:r>
      <w:r w:rsidRPr="00CE70A6">
        <w:rPr>
          <w:rFonts w:ascii="Arial" w:hAnsi="Arial" w:cs="Arial"/>
          <w:color w:val="auto"/>
          <w:sz w:val="22"/>
        </w:rPr>
        <w:t xml:space="preserve">erwarten, dass Sender ihre eigene Plattform </w:t>
      </w:r>
      <w:r>
        <w:rPr>
          <w:rFonts w:ascii="Arial" w:hAnsi="Arial" w:cs="Arial"/>
          <w:color w:val="auto"/>
          <w:sz w:val="22"/>
        </w:rPr>
        <w:t>einführen werden</w:t>
      </w:r>
      <w:r w:rsidRPr="00CE70A6">
        <w:rPr>
          <w:rFonts w:ascii="Arial" w:hAnsi="Arial" w:cs="Arial"/>
          <w:color w:val="auto"/>
          <w:sz w:val="22"/>
        </w:rPr>
        <w:t xml:space="preserve"> und </w:t>
      </w:r>
      <w:r>
        <w:rPr>
          <w:rFonts w:ascii="Arial" w:hAnsi="Arial" w:cs="Arial"/>
          <w:color w:val="auto"/>
          <w:sz w:val="22"/>
        </w:rPr>
        <w:t xml:space="preserve">zukünftig </w:t>
      </w:r>
      <w:r w:rsidRPr="00CE70A6">
        <w:rPr>
          <w:rFonts w:ascii="Arial" w:hAnsi="Arial" w:cs="Arial"/>
          <w:color w:val="auto"/>
          <w:sz w:val="22"/>
        </w:rPr>
        <w:t xml:space="preserve">75% des </w:t>
      </w:r>
      <w:r w:rsidRPr="00CE70A6">
        <w:rPr>
          <w:rFonts w:ascii="Arial" w:hAnsi="Arial" w:cs="Arial"/>
          <w:color w:val="auto"/>
          <w:sz w:val="22"/>
        </w:rPr>
        <w:lastRenderedPageBreak/>
        <w:t xml:space="preserve">Umsatzes </w:t>
      </w:r>
      <w:r>
        <w:rPr>
          <w:rFonts w:ascii="Arial" w:hAnsi="Arial" w:cs="Arial"/>
          <w:color w:val="auto"/>
          <w:sz w:val="22"/>
        </w:rPr>
        <w:t>durch</w:t>
      </w:r>
      <w:r w:rsidRPr="00CE70A6">
        <w:rPr>
          <w:rFonts w:ascii="Arial" w:hAnsi="Arial" w:cs="Arial"/>
          <w:color w:val="auto"/>
          <w:sz w:val="22"/>
        </w:rPr>
        <w:t xml:space="preserve"> Abonnement</w:t>
      </w:r>
      <w:r>
        <w:rPr>
          <w:rFonts w:ascii="Arial" w:hAnsi="Arial" w:cs="Arial"/>
          <w:color w:val="auto"/>
          <w:sz w:val="22"/>
        </w:rPr>
        <w:t>s und</w:t>
      </w:r>
      <w:r w:rsidRPr="00CE70A6">
        <w:rPr>
          <w:rFonts w:ascii="Arial" w:hAnsi="Arial" w:cs="Arial"/>
          <w:color w:val="auto"/>
          <w:sz w:val="22"/>
        </w:rPr>
        <w:t xml:space="preserve"> 25% </w:t>
      </w:r>
      <w:r>
        <w:rPr>
          <w:rFonts w:ascii="Arial" w:hAnsi="Arial" w:cs="Arial"/>
          <w:color w:val="auto"/>
          <w:sz w:val="22"/>
        </w:rPr>
        <w:t xml:space="preserve">durch Einzelabrufe generiert wird. Dadurch dass es </w:t>
      </w:r>
      <w:r w:rsidRPr="00CE70A6">
        <w:rPr>
          <w:rFonts w:ascii="Arial" w:hAnsi="Arial" w:cs="Arial"/>
          <w:color w:val="auto"/>
          <w:sz w:val="22"/>
        </w:rPr>
        <w:t xml:space="preserve">den meisten </w:t>
      </w:r>
      <w:r>
        <w:rPr>
          <w:rFonts w:ascii="Arial" w:hAnsi="Arial" w:cs="Arial"/>
          <w:color w:val="auto"/>
          <w:sz w:val="22"/>
        </w:rPr>
        <w:t>Anbietern</w:t>
      </w:r>
      <w:r w:rsidRPr="00CE70A6">
        <w:rPr>
          <w:rFonts w:ascii="Arial" w:hAnsi="Arial" w:cs="Arial"/>
          <w:color w:val="auto"/>
          <w:sz w:val="22"/>
        </w:rPr>
        <w:t xml:space="preserve"> und neuen Service-Betreibern </w:t>
      </w:r>
      <w:r>
        <w:rPr>
          <w:rFonts w:ascii="Arial" w:hAnsi="Arial" w:cs="Arial"/>
          <w:color w:val="auto"/>
          <w:sz w:val="22"/>
        </w:rPr>
        <w:t>an</w:t>
      </w:r>
      <w:r w:rsidRPr="00CE70A6">
        <w:rPr>
          <w:rFonts w:ascii="Arial" w:hAnsi="Arial" w:cs="Arial"/>
          <w:color w:val="auto"/>
          <w:sz w:val="22"/>
        </w:rPr>
        <w:t xml:space="preserve"> Ressourcen und Erfahrungen</w:t>
      </w:r>
      <w:r>
        <w:rPr>
          <w:rFonts w:ascii="Arial" w:hAnsi="Arial" w:cs="Arial"/>
          <w:color w:val="auto"/>
          <w:sz w:val="22"/>
        </w:rPr>
        <w:t xml:space="preserve"> fehlt, können </w:t>
      </w:r>
      <w:r w:rsidR="007F31EC">
        <w:rPr>
          <w:rFonts w:ascii="Arial" w:hAnsi="Arial" w:cs="Arial"/>
          <w:color w:val="auto"/>
          <w:sz w:val="22"/>
        </w:rPr>
        <w:t xml:space="preserve">jene </w:t>
      </w:r>
      <w:r>
        <w:rPr>
          <w:rFonts w:ascii="Arial" w:hAnsi="Arial" w:cs="Arial"/>
          <w:color w:val="auto"/>
          <w:sz w:val="22"/>
        </w:rPr>
        <w:t>Unternehmen punkten, die</w:t>
      </w:r>
      <w:r w:rsidRPr="00CE70A6">
        <w:rPr>
          <w:rFonts w:ascii="Arial" w:hAnsi="Arial" w:cs="Arial"/>
          <w:color w:val="auto"/>
          <w:sz w:val="22"/>
        </w:rPr>
        <w:t xml:space="preserve"> </w:t>
      </w:r>
      <w:r>
        <w:rPr>
          <w:rFonts w:ascii="Arial" w:hAnsi="Arial" w:cs="Arial"/>
          <w:color w:val="auto"/>
          <w:sz w:val="22"/>
        </w:rPr>
        <w:t>die große Masse an</w:t>
      </w:r>
      <w:r w:rsidRPr="00CE70A6">
        <w:rPr>
          <w:rFonts w:ascii="Arial" w:hAnsi="Arial" w:cs="Arial"/>
          <w:color w:val="auto"/>
          <w:sz w:val="22"/>
        </w:rPr>
        <w:t xml:space="preserve"> Inhalten </w:t>
      </w:r>
      <w:r>
        <w:rPr>
          <w:rFonts w:ascii="Arial" w:hAnsi="Arial" w:cs="Arial"/>
          <w:color w:val="auto"/>
          <w:sz w:val="22"/>
        </w:rPr>
        <w:t>strukturier</w:t>
      </w:r>
      <w:r w:rsidRPr="00CE70A6">
        <w:rPr>
          <w:rFonts w:ascii="Arial" w:hAnsi="Arial" w:cs="Arial"/>
          <w:color w:val="auto"/>
          <w:sz w:val="22"/>
        </w:rPr>
        <w:t xml:space="preserve">en </w:t>
      </w:r>
      <w:r>
        <w:rPr>
          <w:rFonts w:ascii="Arial" w:hAnsi="Arial" w:cs="Arial"/>
          <w:color w:val="auto"/>
          <w:sz w:val="22"/>
        </w:rPr>
        <w:t>und ihren Kunden übersichtlich und attraktiv aufbereitet anbieten</w:t>
      </w:r>
      <w:r w:rsidRPr="00CE70A6">
        <w:rPr>
          <w:rFonts w:ascii="Arial" w:hAnsi="Arial" w:cs="Arial"/>
          <w:color w:val="auto"/>
          <w:sz w:val="22"/>
        </w:rPr>
        <w:t>.</w:t>
      </w:r>
      <w:r w:rsidR="003672B5">
        <w:rPr>
          <w:rFonts w:ascii="Arial" w:hAnsi="Arial" w:cs="Arial"/>
          <w:color w:val="auto"/>
          <w:sz w:val="22"/>
        </w:rPr>
        <w:t xml:space="preserve"> Dies umfasst vor allem individuelle Vorschläge aufgrund persönlicher Präferenzen. </w:t>
      </w:r>
    </w:p>
    <w:p w:rsidR="00A72169" w:rsidRPr="00CE70A6" w:rsidRDefault="00A72169" w:rsidP="002B5CCD">
      <w:pPr>
        <w:pStyle w:val="Default"/>
        <w:ind w:right="1656"/>
        <w:rPr>
          <w:rFonts w:ascii="Arial" w:hAnsi="Arial" w:cs="Arial"/>
          <w:color w:val="auto"/>
          <w:sz w:val="22"/>
        </w:rPr>
      </w:pPr>
    </w:p>
    <w:p w:rsidR="00C832D5" w:rsidRDefault="002B5CCD" w:rsidP="00E81B19">
      <w:pPr>
        <w:pStyle w:val="Default"/>
        <w:ind w:right="1656"/>
        <w:rPr>
          <w:rFonts w:ascii="Arial" w:hAnsi="Arial" w:cs="Arial"/>
          <w:color w:val="auto"/>
          <w:sz w:val="22"/>
        </w:rPr>
      </w:pPr>
      <w:r>
        <w:rPr>
          <w:rFonts w:ascii="Arial" w:hAnsi="Arial" w:cs="Arial"/>
          <w:color w:val="auto"/>
          <w:sz w:val="22"/>
        </w:rPr>
        <w:t>„</w:t>
      </w:r>
      <w:r w:rsidRPr="00CE70A6">
        <w:rPr>
          <w:rFonts w:ascii="Arial" w:hAnsi="Arial" w:cs="Arial"/>
          <w:color w:val="auto"/>
          <w:sz w:val="22"/>
        </w:rPr>
        <w:t>Viele Unternehmen im TV-Ökosystem könn</w:t>
      </w:r>
      <w:r>
        <w:rPr>
          <w:rFonts w:ascii="Arial" w:hAnsi="Arial" w:cs="Arial"/>
          <w:color w:val="auto"/>
          <w:sz w:val="22"/>
        </w:rPr>
        <w:t>t</w:t>
      </w:r>
      <w:r w:rsidRPr="00CE70A6">
        <w:rPr>
          <w:rFonts w:ascii="Arial" w:hAnsi="Arial" w:cs="Arial"/>
          <w:color w:val="auto"/>
          <w:sz w:val="22"/>
        </w:rPr>
        <w:t xml:space="preserve">en </w:t>
      </w:r>
      <w:r w:rsidR="005452C0">
        <w:rPr>
          <w:rFonts w:ascii="Arial" w:hAnsi="Arial" w:cs="Arial"/>
          <w:color w:val="auto"/>
          <w:sz w:val="22"/>
        </w:rPr>
        <w:t xml:space="preserve">ihren </w:t>
      </w:r>
      <w:r w:rsidR="00A42FCC">
        <w:rPr>
          <w:rFonts w:ascii="Arial" w:hAnsi="Arial" w:cs="Arial"/>
          <w:color w:val="auto"/>
          <w:sz w:val="22"/>
        </w:rPr>
        <w:t>Kunden Orientierung</w:t>
      </w:r>
      <w:r w:rsidR="005452C0">
        <w:rPr>
          <w:rFonts w:ascii="Arial" w:hAnsi="Arial" w:cs="Arial"/>
          <w:color w:val="auto"/>
          <w:sz w:val="22"/>
        </w:rPr>
        <w:t>shilfen</w:t>
      </w:r>
      <w:r w:rsidR="00A42FCC">
        <w:rPr>
          <w:rFonts w:ascii="Arial" w:hAnsi="Arial" w:cs="Arial"/>
          <w:color w:val="auto"/>
          <w:sz w:val="22"/>
        </w:rPr>
        <w:t xml:space="preserve"> und Empfehlungen </w:t>
      </w:r>
      <w:r w:rsidR="00E64FAB">
        <w:rPr>
          <w:rFonts w:ascii="Arial" w:hAnsi="Arial" w:cs="Arial"/>
          <w:color w:val="auto"/>
          <w:sz w:val="22"/>
        </w:rPr>
        <w:t>für die große Auswahl an Inhalten geben –</w:t>
      </w:r>
      <w:r w:rsidR="00E64FAB" w:rsidDel="00E64FAB">
        <w:rPr>
          <w:rFonts w:ascii="Arial" w:hAnsi="Arial" w:cs="Arial"/>
          <w:color w:val="auto"/>
          <w:sz w:val="22"/>
        </w:rPr>
        <w:t xml:space="preserve"> </w:t>
      </w:r>
      <w:r w:rsidR="00A42FCC">
        <w:rPr>
          <w:rFonts w:ascii="Arial" w:hAnsi="Arial" w:cs="Arial"/>
          <w:color w:val="auto"/>
          <w:sz w:val="22"/>
        </w:rPr>
        <w:t xml:space="preserve">also </w:t>
      </w:r>
      <w:r w:rsidR="005452C0">
        <w:rPr>
          <w:rFonts w:ascii="Arial" w:hAnsi="Arial" w:cs="Arial"/>
          <w:color w:val="auto"/>
          <w:sz w:val="22"/>
        </w:rPr>
        <w:t xml:space="preserve">zu </w:t>
      </w:r>
      <w:r w:rsidR="00A42FCC">
        <w:rPr>
          <w:rFonts w:ascii="Arial" w:hAnsi="Arial" w:cs="Arial"/>
          <w:color w:val="auto"/>
          <w:sz w:val="22"/>
        </w:rPr>
        <w:t>ein</w:t>
      </w:r>
      <w:r w:rsidR="005452C0">
        <w:rPr>
          <w:rFonts w:ascii="Arial" w:hAnsi="Arial" w:cs="Arial"/>
          <w:color w:val="auto"/>
          <w:sz w:val="22"/>
        </w:rPr>
        <w:t>em</w:t>
      </w:r>
      <w:r w:rsidR="00A42FCC">
        <w:rPr>
          <w:rFonts w:ascii="Arial" w:hAnsi="Arial" w:cs="Arial"/>
          <w:color w:val="auto"/>
          <w:sz w:val="22"/>
        </w:rPr>
        <w:t xml:space="preserve"> </w:t>
      </w:r>
      <w:r w:rsidRPr="00CE70A6">
        <w:rPr>
          <w:rFonts w:ascii="Arial" w:hAnsi="Arial" w:cs="Arial"/>
          <w:color w:val="auto"/>
          <w:sz w:val="22"/>
        </w:rPr>
        <w:t>Content-Navigator</w:t>
      </w:r>
      <w:r w:rsidR="00A42FCC">
        <w:rPr>
          <w:rFonts w:ascii="Arial" w:hAnsi="Arial" w:cs="Arial"/>
          <w:color w:val="auto"/>
          <w:sz w:val="22"/>
        </w:rPr>
        <w:t xml:space="preserve"> werden</w:t>
      </w:r>
      <w:r w:rsidR="005452C0">
        <w:rPr>
          <w:rFonts w:ascii="Arial" w:hAnsi="Arial" w:cs="Arial"/>
          <w:color w:val="auto"/>
          <w:sz w:val="22"/>
        </w:rPr>
        <w:t>.</w:t>
      </w:r>
      <w:r w:rsidRPr="00CE70A6">
        <w:rPr>
          <w:rFonts w:ascii="Arial" w:hAnsi="Arial" w:cs="Arial"/>
          <w:color w:val="auto"/>
          <w:sz w:val="22"/>
        </w:rPr>
        <w:t xml:space="preserve"> </w:t>
      </w:r>
      <w:r w:rsidR="005452C0">
        <w:rPr>
          <w:rFonts w:ascii="Arial" w:hAnsi="Arial" w:cs="Arial"/>
          <w:color w:val="auto"/>
          <w:sz w:val="22"/>
        </w:rPr>
        <w:t>J</w:t>
      </w:r>
      <w:r>
        <w:rPr>
          <w:rFonts w:ascii="Arial" w:hAnsi="Arial" w:cs="Arial"/>
          <w:color w:val="auto"/>
          <w:sz w:val="22"/>
        </w:rPr>
        <w:t xml:space="preserve">edoch </w:t>
      </w:r>
      <w:r w:rsidRPr="00CE70A6">
        <w:rPr>
          <w:rFonts w:ascii="Arial" w:hAnsi="Arial" w:cs="Arial"/>
          <w:color w:val="auto"/>
          <w:sz w:val="22"/>
        </w:rPr>
        <w:t xml:space="preserve">wird es keinen Platz für alle geben. Geschwindigkeit und </w:t>
      </w:r>
      <w:r>
        <w:rPr>
          <w:rFonts w:ascii="Arial" w:hAnsi="Arial" w:cs="Arial"/>
          <w:color w:val="auto"/>
          <w:sz w:val="22"/>
        </w:rPr>
        <w:t>Skalierung</w:t>
      </w:r>
      <w:r w:rsidR="00222317">
        <w:rPr>
          <w:rFonts w:ascii="Arial" w:hAnsi="Arial" w:cs="Arial"/>
          <w:color w:val="auto"/>
          <w:sz w:val="22"/>
        </w:rPr>
        <w:t xml:space="preserve"> werden entscheidend sein</w:t>
      </w:r>
      <w:r>
        <w:rPr>
          <w:rFonts w:ascii="Arial" w:hAnsi="Arial" w:cs="Arial"/>
          <w:color w:val="auto"/>
          <w:sz w:val="22"/>
        </w:rPr>
        <w:t>“</w:t>
      </w:r>
      <w:r w:rsidR="00222317">
        <w:rPr>
          <w:rFonts w:ascii="Arial" w:hAnsi="Arial" w:cs="Arial"/>
          <w:color w:val="auto"/>
          <w:sz w:val="22"/>
        </w:rPr>
        <w:t xml:space="preserve">, </w:t>
      </w:r>
      <w:r w:rsidR="001B28A3">
        <w:rPr>
          <w:rFonts w:ascii="Arial" w:hAnsi="Arial" w:cs="Arial"/>
          <w:color w:val="auto"/>
          <w:sz w:val="22"/>
        </w:rPr>
        <w:t>warnt</w:t>
      </w:r>
      <w:r w:rsidR="00222317">
        <w:rPr>
          <w:rFonts w:ascii="Arial" w:hAnsi="Arial" w:cs="Arial"/>
          <w:color w:val="auto"/>
          <w:sz w:val="22"/>
        </w:rPr>
        <w:t xml:space="preserve"> </w:t>
      </w:r>
      <w:r w:rsidR="004F6F07">
        <w:rPr>
          <w:rFonts w:ascii="Arial" w:hAnsi="Arial" w:cs="Arial"/>
          <w:color w:val="auto"/>
          <w:sz w:val="22"/>
        </w:rPr>
        <w:t>Freyberg</w:t>
      </w:r>
      <w:r w:rsidR="00222317">
        <w:rPr>
          <w:rFonts w:ascii="Arial" w:hAnsi="Arial" w:cs="Arial"/>
          <w:color w:val="auto"/>
          <w:sz w:val="22"/>
        </w:rPr>
        <w:t>.</w:t>
      </w:r>
      <w:r w:rsidR="001B28A3">
        <w:rPr>
          <w:rFonts w:ascii="Arial" w:hAnsi="Arial" w:cs="Arial"/>
          <w:color w:val="auto"/>
          <w:sz w:val="22"/>
        </w:rPr>
        <w:t xml:space="preserve"> </w:t>
      </w:r>
      <w:r w:rsidR="00C832D5">
        <w:rPr>
          <w:rFonts w:ascii="Arial" w:hAnsi="Arial" w:cs="Arial"/>
          <w:color w:val="auto"/>
          <w:sz w:val="22"/>
        </w:rPr>
        <w:t>A</w:t>
      </w:r>
      <w:r w:rsidR="007D724F">
        <w:rPr>
          <w:rFonts w:ascii="Arial" w:hAnsi="Arial" w:cs="Arial"/>
          <w:color w:val="auto"/>
          <w:sz w:val="22"/>
        </w:rPr>
        <w:t>m größten</w:t>
      </w:r>
      <w:r w:rsidR="00C832D5">
        <w:rPr>
          <w:rFonts w:ascii="Arial" w:hAnsi="Arial" w:cs="Arial"/>
          <w:color w:val="auto"/>
          <w:sz w:val="22"/>
        </w:rPr>
        <w:t xml:space="preserve"> sei die Gefahr</w:t>
      </w:r>
      <w:r w:rsidR="007D724F">
        <w:rPr>
          <w:rFonts w:ascii="Arial" w:hAnsi="Arial" w:cs="Arial"/>
          <w:color w:val="auto"/>
          <w:sz w:val="22"/>
        </w:rPr>
        <w:t xml:space="preserve"> für die etablierten TV-Player aus dem linearen Bereich – öffen</w:t>
      </w:r>
      <w:r w:rsidR="00C832D5">
        <w:rPr>
          <w:rFonts w:ascii="Arial" w:hAnsi="Arial" w:cs="Arial"/>
          <w:color w:val="auto"/>
          <w:sz w:val="22"/>
        </w:rPr>
        <w:t>tlich-rechtlich wie auch privat –</w:t>
      </w:r>
      <w:r w:rsidR="007D724F">
        <w:rPr>
          <w:rFonts w:ascii="Arial" w:hAnsi="Arial" w:cs="Arial"/>
          <w:color w:val="auto"/>
          <w:sz w:val="22"/>
        </w:rPr>
        <w:t xml:space="preserve"> </w:t>
      </w:r>
      <w:r w:rsidR="00C832D5">
        <w:rPr>
          <w:rFonts w:ascii="Arial" w:hAnsi="Arial" w:cs="Arial"/>
          <w:color w:val="auto"/>
          <w:sz w:val="22"/>
        </w:rPr>
        <w:t>jedoch</w:t>
      </w:r>
      <w:r w:rsidR="00A72169">
        <w:rPr>
          <w:rFonts w:ascii="Arial" w:hAnsi="Arial" w:cs="Arial"/>
          <w:color w:val="auto"/>
          <w:sz w:val="22"/>
        </w:rPr>
        <w:t xml:space="preserve"> auch </w:t>
      </w:r>
      <w:r w:rsidR="00C832D5">
        <w:rPr>
          <w:rFonts w:ascii="Arial" w:hAnsi="Arial" w:cs="Arial"/>
          <w:color w:val="auto"/>
          <w:sz w:val="22"/>
        </w:rPr>
        <w:t xml:space="preserve">für </w:t>
      </w:r>
      <w:r w:rsidR="00A72169">
        <w:rPr>
          <w:rFonts w:ascii="Arial" w:hAnsi="Arial" w:cs="Arial"/>
          <w:color w:val="auto"/>
          <w:sz w:val="22"/>
        </w:rPr>
        <w:t xml:space="preserve">Telekommunikations- und </w:t>
      </w:r>
      <w:r w:rsidR="00C832D5">
        <w:rPr>
          <w:rFonts w:ascii="Arial" w:hAnsi="Arial" w:cs="Arial"/>
          <w:color w:val="auto"/>
          <w:sz w:val="22"/>
        </w:rPr>
        <w:t>Kabel-Unternehmen.</w:t>
      </w:r>
      <w:r w:rsidR="007D724F">
        <w:rPr>
          <w:rFonts w:ascii="Arial" w:hAnsi="Arial" w:cs="Arial"/>
          <w:color w:val="auto"/>
          <w:sz w:val="22"/>
        </w:rPr>
        <w:t xml:space="preserve"> </w:t>
      </w:r>
    </w:p>
    <w:p w:rsidR="00C832D5" w:rsidRDefault="00C832D5" w:rsidP="00E81B19">
      <w:pPr>
        <w:pStyle w:val="Default"/>
        <w:ind w:right="1656"/>
        <w:rPr>
          <w:rFonts w:ascii="Arial" w:hAnsi="Arial" w:cs="Arial"/>
          <w:color w:val="auto"/>
          <w:sz w:val="22"/>
        </w:rPr>
      </w:pPr>
    </w:p>
    <w:p w:rsidR="00E81B19" w:rsidRDefault="007D724F" w:rsidP="00E81B19">
      <w:pPr>
        <w:pStyle w:val="Default"/>
        <w:ind w:right="1656"/>
        <w:rPr>
          <w:rFonts w:ascii="Arial" w:hAnsi="Arial" w:cs="Arial"/>
          <w:color w:val="auto"/>
          <w:sz w:val="22"/>
        </w:rPr>
      </w:pPr>
      <w:r>
        <w:rPr>
          <w:rFonts w:ascii="Arial" w:hAnsi="Arial" w:cs="Arial"/>
          <w:color w:val="auto"/>
          <w:sz w:val="22"/>
        </w:rPr>
        <w:t>Eine breite Bibliothek und eine Kooperation mit</w:t>
      </w:r>
      <w:r w:rsidR="00A72169">
        <w:rPr>
          <w:rFonts w:ascii="Arial" w:hAnsi="Arial" w:cs="Arial"/>
          <w:color w:val="auto"/>
          <w:sz w:val="22"/>
        </w:rPr>
        <w:t xml:space="preserve"> einem </w:t>
      </w:r>
      <w:proofErr w:type="spellStart"/>
      <w:r w:rsidR="00A72169">
        <w:rPr>
          <w:rFonts w:ascii="Arial" w:hAnsi="Arial" w:cs="Arial"/>
          <w:color w:val="auto"/>
          <w:sz w:val="22"/>
        </w:rPr>
        <w:t>PayTV</w:t>
      </w:r>
      <w:proofErr w:type="spellEnd"/>
      <w:r w:rsidR="00A72169">
        <w:rPr>
          <w:rFonts w:ascii="Arial" w:hAnsi="Arial" w:cs="Arial"/>
          <w:color w:val="auto"/>
          <w:sz w:val="22"/>
        </w:rPr>
        <w:t>- oder OTT-</w:t>
      </w:r>
      <w:r>
        <w:rPr>
          <w:rFonts w:ascii="Arial" w:hAnsi="Arial" w:cs="Arial"/>
          <w:color w:val="auto"/>
          <w:sz w:val="22"/>
        </w:rPr>
        <w:t xml:space="preserve">Betreiber reichen nicht aus. Daher </w:t>
      </w:r>
      <w:r w:rsidRPr="00CE70A6">
        <w:rPr>
          <w:rFonts w:ascii="Arial" w:hAnsi="Arial" w:cs="Arial"/>
          <w:color w:val="auto"/>
          <w:sz w:val="22"/>
        </w:rPr>
        <w:t xml:space="preserve">nennen </w:t>
      </w:r>
      <w:r>
        <w:rPr>
          <w:rFonts w:ascii="Arial" w:hAnsi="Arial" w:cs="Arial"/>
          <w:color w:val="auto"/>
          <w:sz w:val="22"/>
        </w:rPr>
        <w:t xml:space="preserve">die </w:t>
      </w:r>
      <w:r w:rsidR="00CE70A6" w:rsidRPr="00CE70A6">
        <w:rPr>
          <w:rFonts w:ascii="Arial" w:hAnsi="Arial" w:cs="Arial"/>
          <w:color w:val="auto"/>
          <w:sz w:val="22"/>
        </w:rPr>
        <w:t xml:space="preserve">Befragten </w:t>
      </w:r>
      <w:proofErr w:type="spellStart"/>
      <w:r w:rsidR="00CE70A6" w:rsidRPr="00CE70A6">
        <w:rPr>
          <w:rFonts w:ascii="Arial" w:hAnsi="Arial" w:cs="Arial"/>
          <w:color w:val="auto"/>
          <w:sz w:val="22"/>
        </w:rPr>
        <w:t>Netflix</w:t>
      </w:r>
      <w:proofErr w:type="spellEnd"/>
      <w:r w:rsidR="00CE70A6" w:rsidRPr="00CE70A6">
        <w:rPr>
          <w:rFonts w:ascii="Arial" w:hAnsi="Arial" w:cs="Arial"/>
          <w:color w:val="auto"/>
          <w:sz w:val="22"/>
        </w:rPr>
        <w:t xml:space="preserve"> (32%), Google (26%) und Amazon (17%) </w:t>
      </w:r>
      <w:r w:rsidR="00A07CE8">
        <w:rPr>
          <w:rFonts w:ascii="Arial" w:hAnsi="Arial" w:cs="Arial"/>
          <w:color w:val="auto"/>
          <w:sz w:val="22"/>
        </w:rPr>
        <w:t xml:space="preserve">als </w:t>
      </w:r>
      <w:r w:rsidR="00CE70A6" w:rsidRPr="00CE70A6">
        <w:rPr>
          <w:rFonts w:ascii="Arial" w:hAnsi="Arial" w:cs="Arial"/>
          <w:color w:val="auto"/>
          <w:sz w:val="22"/>
        </w:rPr>
        <w:t xml:space="preserve">die größten </w:t>
      </w:r>
      <w:r w:rsidR="00A07CE8">
        <w:rPr>
          <w:rFonts w:ascii="Arial" w:hAnsi="Arial" w:cs="Arial"/>
          <w:color w:val="auto"/>
          <w:sz w:val="22"/>
        </w:rPr>
        <w:t>Konkurrenten</w:t>
      </w:r>
      <w:r w:rsidR="00CE70A6" w:rsidRPr="00CE70A6">
        <w:rPr>
          <w:rFonts w:ascii="Arial" w:hAnsi="Arial" w:cs="Arial"/>
          <w:color w:val="auto"/>
          <w:sz w:val="22"/>
        </w:rPr>
        <w:t xml:space="preserve"> für </w:t>
      </w:r>
      <w:r>
        <w:rPr>
          <w:rFonts w:ascii="Arial" w:hAnsi="Arial" w:cs="Arial"/>
          <w:color w:val="auto"/>
          <w:sz w:val="22"/>
        </w:rPr>
        <w:t>das</w:t>
      </w:r>
      <w:r w:rsidRPr="00CE70A6">
        <w:rPr>
          <w:rFonts w:ascii="Arial" w:hAnsi="Arial" w:cs="Arial"/>
          <w:color w:val="auto"/>
          <w:sz w:val="22"/>
        </w:rPr>
        <w:t xml:space="preserve"> </w:t>
      </w:r>
      <w:r w:rsidR="00CE70A6" w:rsidRPr="00CE70A6">
        <w:rPr>
          <w:rFonts w:ascii="Arial" w:hAnsi="Arial" w:cs="Arial"/>
          <w:color w:val="auto"/>
          <w:sz w:val="22"/>
        </w:rPr>
        <w:t>Geschäft.</w:t>
      </w:r>
      <w:r w:rsidR="00F00B00">
        <w:rPr>
          <w:rFonts w:ascii="Arial" w:hAnsi="Arial" w:cs="Arial"/>
          <w:color w:val="auto"/>
          <w:sz w:val="22"/>
        </w:rPr>
        <w:t xml:space="preserve"> </w:t>
      </w:r>
      <w:r w:rsidR="00E81B19">
        <w:rPr>
          <w:rFonts w:ascii="Arial" w:hAnsi="Arial" w:cs="Arial"/>
          <w:color w:val="auto"/>
          <w:sz w:val="22"/>
        </w:rPr>
        <w:t xml:space="preserve">Premium-Inhalte werden laut A.T. Kearney </w:t>
      </w:r>
      <w:r w:rsidR="00F00B00">
        <w:rPr>
          <w:rFonts w:ascii="Arial" w:hAnsi="Arial" w:cs="Arial"/>
          <w:color w:val="auto"/>
          <w:sz w:val="22"/>
        </w:rPr>
        <w:t>zukünftig verstärkt</w:t>
      </w:r>
      <w:r w:rsidR="00E81B19">
        <w:rPr>
          <w:rFonts w:ascii="Arial" w:hAnsi="Arial" w:cs="Arial"/>
          <w:color w:val="auto"/>
          <w:sz w:val="22"/>
        </w:rPr>
        <w:t xml:space="preserve"> bei diesen </w:t>
      </w:r>
      <w:proofErr w:type="spellStart"/>
      <w:r w:rsidR="00E81B19">
        <w:rPr>
          <w:rFonts w:ascii="Arial" w:hAnsi="Arial" w:cs="Arial"/>
          <w:color w:val="auto"/>
          <w:sz w:val="22"/>
        </w:rPr>
        <w:t>Disruptoren</w:t>
      </w:r>
      <w:proofErr w:type="spellEnd"/>
      <w:r w:rsidR="00E81B19">
        <w:rPr>
          <w:rFonts w:ascii="Arial" w:hAnsi="Arial" w:cs="Arial"/>
          <w:color w:val="auto"/>
          <w:sz w:val="22"/>
        </w:rPr>
        <w:t xml:space="preserve"> liegen – </w:t>
      </w:r>
      <w:r>
        <w:rPr>
          <w:rFonts w:ascii="Arial" w:hAnsi="Arial" w:cs="Arial"/>
          <w:color w:val="auto"/>
          <w:sz w:val="22"/>
        </w:rPr>
        <w:t>wer in dieser Marktsituation mit Video-Angeboten Geld verdienen will, braucht eine gute Aufstellung</w:t>
      </w:r>
      <w:r w:rsidR="008D302D">
        <w:rPr>
          <w:rFonts w:ascii="Arial" w:hAnsi="Arial" w:cs="Arial"/>
          <w:color w:val="auto"/>
          <w:sz w:val="22"/>
        </w:rPr>
        <w:t>, Geschwindigkeit und Entschlossenheit</w:t>
      </w:r>
      <w:r w:rsidR="001B28A3">
        <w:rPr>
          <w:rFonts w:ascii="Arial" w:hAnsi="Arial" w:cs="Arial"/>
          <w:color w:val="auto"/>
          <w:sz w:val="22"/>
        </w:rPr>
        <w:t>.</w:t>
      </w:r>
    </w:p>
    <w:p w:rsidR="00192163" w:rsidRDefault="00192163" w:rsidP="00E81B19">
      <w:pPr>
        <w:pStyle w:val="Default"/>
        <w:ind w:right="1656"/>
        <w:rPr>
          <w:rFonts w:ascii="Arial" w:hAnsi="Arial" w:cs="Arial"/>
          <w:color w:val="auto"/>
          <w:sz w:val="22"/>
        </w:rPr>
      </w:pPr>
    </w:p>
    <w:p w:rsidR="00192163" w:rsidRPr="00192163" w:rsidRDefault="00192163" w:rsidP="00192163">
      <w:pPr>
        <w:rPr>
          <w:rFonts w:ascii="Arial" w:hAnsi="Arial" w:cstheme="minorBidi"/>
          <w:i/>
          <w:color w:val="365F91" w:themeColor="accent1" w:themeShade="BF"/>
          <w:sz w:val="22"/>
          <w:szCs w:val="22"/>
        </w:rPr>
      </w:pPr>
      <w:r w:rsidRPr="00192163">
        <w:rPr>
          <w:rFonts w:ascii="Arial" w:hAnsi="Arial" w:cs="Arial"/>
          <w:i/>
          <w:sz w:val="22"/>
        </w:rPr>
        <w:t xml:space="preserve">Die komplette Studie finden Sie hier: </w:t>
      </w:r>
      <w:hyperlink r:id="rId9" w:history="1">
        <w:r w:rsidRPr="00192163">
          <w:rPr>
            <w:rStyle w:val="Hyperlink"/>
            <w:rFonts w:ascii="Arial" w:hAnsi="Arial" w:cstheme="minorBidi"/>
            <w:i/>
            <w:sz w:val="22"/>
            <w:szCs w:val="22"/>
          </w:rPr>
          <w:t>www.atkearney.com/communications-media-tech</w:t>
        </w:r>
        <w:bookmarkStart w:id="0" w:name="_GoBack"/>
        <w:bookmarkEnd w:id="0"/>
        <w:r w:rsidRPr="00192163">
          <w:rPr>
            <w:rStyle w:val="Hyperlink"/>
            <w:rFonts w:ascii="Arial" w:hAnsi="Arial" w:cstheme="minorBidi"/>
            <w:i/>
            <w:sz w:val="22"/>
            <w:szCs w:val="22"/>
          </w:rPr>
          <w:t>n</w:t>
        </w:r>
        <w:r w:rsidRPr="00192163">
          <w:rPr>
            <w:rStyle w:val="Hyperlink"/>
            <w:rFonts w:ascii="Arial" w:hAnsi="Arial" w:cstheme="minorBidi"/>
            <w:i/>
            <w:sz w:val="22"/>
            <w:szCs w:val="22"/>
          </w:rPr>
          <w:t>ology/nextgen-video</w:t>
        </w:r>
      </w:hyperlink>
    </w:p>
    <w:p w:rsidR="00CE70A6" w:rsidRDefault="00F802B4" w:rsidP="00CE70A6">
      <w:pPr>
        <w:pStyle w:val="Default"/>
        <w:ind w:right="1656"/>
        <w:rPr>
          <w:rFonts w:ascii="Arial" w:eastAsiaTheme="minorEastAsia" w:hAnsi="Arial"/>
          <w:i/>
          <w:sz w:val="22"/>
          <w:szCs w:val="22"/>
        </w:rPr>
      </w:pPr>
      <w:r>
        <w:rPr>
          <w:noProof/>
          <w:lang w:bidi="ar-SA"/>
        </w:rPr>
        <w:drawing>
          <wp:inline distT="0" distB="0" distL="0" distR="0">
            <wp:extent cx="5732145" cy="2765621"/>
            <wp:effectExtent l="0" t="0" r="1905" b="0"/>
            <wp:docPr id="1" name="Picture 1" descr="C:\Users\imicha01\AppData\Local\Microsoft\Windows\INetCache\Content.Word\Disruption Index-top 25 countries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cha01\AppData\Local\Microsoft\Windows\INetCache\Content.Word\Disruption Index-top 25 countries_Deuts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2765621"/>
                    </a:xfrm>
                    <a:prstGeom prst="rect">
                      <a:avLst/>
                    </a:prstGeom>
                    <a:noFill/>
                    <a:ln>
                      <a:noFill/>
                    </a:ln>
                  </pic:spPr>
                </pic:pic>
              </a:graphicData>
            </a:graphic>
          </wp:inline>
        </w:drawing>
      </w:r>
    </w:p>
    <w:p w:rsidR="00F802B4" w:rsidRPr="00FC2C82" w:rsidRDefault="00F802B4" w:rsidP="00CE70A6">
      <w:pPr>
        <w:pStyle w:val="Default"/>
        <w:ind w:right="1656"/>
        <w:rPr>
          <w:rFonts w:ascii="Arial" w:eastAsiaTheme="minorEastAsia" w:hAnsi="Arial"/>
          <w:i/>
          <w:sz w:val="22"/>
          <w:szCs w:val="22"/>
        </w:rPr>
      </w:pPr>
    </w:p>
    <w:p w:rsidR="00A71ED9" w:rsidRDefault="00E81B19" w:rsidP="0011640E">
      <w:pPr>
        <w:rPr>
          <w:rFonts w:ascii="Arial" w:hAnsi="Arial" w:cs="Arial"/>
          <w:b/>
          <w:i/>
          <w:sz w:val="22"/>
          <w:szCs w:val="22"/>
        </w:rPr>
      </w:pPr>
      <w:r>
        <w:rPr>
          <w:rFonts w:ascii="Arial" w:hAnsi="Arial" w:cs="Arial"/>
          <w:b/>
          <w:i/>
          <w:sz w:val="22"/>
          <w:szCs w:val="22"/>
        </w:rPr>
        <w:t>Über die Studie</w:t>
      </w:r>
    </w:p>
    <w:p w:rsidR="00E81B19" w:rsidRPr="00E81B19" w:rsidRDefault="00E81B19" w:rsidP="00E81B19">
      <w:pPr>
        <w:spacing w:line="240" w:lineRule="auto"/>
        <w:rPr>
          <w:rFonts w:ascii="Arial" w:eastAsiaTheme="minorEastAsia" w:hAnsi="Arial" w:cs="Graphik"/>
          <w:i/>
          <w:color w:val="000000"/>
          <w:sz w:val="22"/>
          <w:szCs w:val="22"/>
          <w:lang w:eastAsia="de-DE" w:bidi="de-DE"/>
        </w:rPr>
      </w:pPr>
      <w:r w:rsidRPr="00E81B19">
        <w:rPr>
          <w:rFonts w:ascii="Arial" w:eastAsiaTheme="minorEastAsia" w:hAnsi="Arial" w:cs="Graphik"/>
          <w:i/>
          <w:color w:val="000000"/>
          <w:sz w:val="22"/>
          <w:szCs w:val="22"/>
          <w:lang w:eastAsia="de-DE" w:bidi="de-DE"/>
        </w:rPr>
        <w:t>Die Studie „</w:t>
      </w:r>
      <w:proofErr w:type="spellStart"/>
      <w:r w:rsidRPr="00E81B19">
        <w:rPr>
          <w:rFonts w:ascii="Arial" w:eastAsiaTheme="minorEastAsia" w:hAnsi="Arial" w:cs="Graphik"/>
          <w:i/>
          <w:color w:val="000000"/>
          <w:sz w:val="22"/>
          <w:szCs w:val="22"/>
          <w:lang w:eastAsia="de-DE" w:bidi="de-DE"/>
        </w:rPr>
        <w:t>NextGen</w:t>
      </w:r>
      <w:proofErr w:type="spellEnd"/>
      <w:r w:rsidRPr="00E81B19">
        <w:rPr>
          <w:rFonts w:ascii="Arial" w:eastAsiaTheme="minorEastAsia" w:hAnsi="Arial" w:cs="Graphik"/>
          <w:i/>
          <w:color w:val="000000"/>
          <w:sz w:val="22"/>
          <w:szCs w:val="22"/>
          <w:lang w:eastAsia="de-DE" w:bidi="de-DE"/>
        </w:rPr>
        <w:t xml:space="preserve"> Video: </w:t>
      </w:r>
      <w:proofErr w:type="spellStart"/>
      <w:r w:rsidRPr="00E81B19">
        <w:rPr>
          <w:rFonts w:ascii="Arial" w:eastAsiaTheme="minorEastAsia" w:hAnsi="Arial" w:cs="Graphik"/>
          <w:i/>
          <w:color w:val="000000"/>
          <w:sz w:val="22"/>
          <w:szCs w:val="22"/>
          <w:lang w:eastAsia="de-DE" w:bidi="de-DE"/>
        </w:rPr>
        <w:t>Winning</w:t>
      </w:r>
      <w:proofErr w:type="spellEnd"/>
      <w:r w:rsidRPr="00E81B19">
        <w:rPr>
          <w:rFonts w:ascii="Arial" w:eastAsiaTheme="minorEastAsia" w:hAnsi="Arial" w:cs="Graphik"/>
          <w:i/>
          <w:color w:val="000000"/>
          <w:sz w:val="22"/>
          <w:szCs w:val="22"/>
          <w:lang w:eastAsia="de-DE" w:bidi="de-DE"/>
        </w:rPr>
        <w:t xml:space="preserve"> in </w:t>
      </w:r>
      <w:proofErr w:type="spellStart"/>
      <w:r w:rsidRPr="00E81B19">
        <w:rPr>
          <w:rFonts w:ascii="Arial" w:eastAsiaTheme="minorEastAsia" w:hAnsi="Arial" w:cs="Graphik"/>
          <w:i/>
          <w:color w:val="000000"/>
          <w:sz w:val="22"/>
          <w:szCs w:val="22"/>
          <w:lang w:eastAsia="de-DE" w:bidi="de-DE"/>
        </w:rPr>
        <w:t>the</w:t>
      </w:r>
      <w:proofErr w:type="spellEnd"/>
      <w:r w:rsidRPr="00E81B19">
        <w:rPr>
          <w:rFonts w:ascii="Arial" w:eastAsiaTheme="minorEastAsia" w:hAnsi="Arial" w:cs="Graphik"/>
          <w:i/>
          <w:color w:val="000000"/>
          <w:sz w:val="22"/>
          <w:szCs w:val="22"/>
          <w:lang w:eastAsia="de-DE" w:bidi="de-DE"/>
        </w:rPr>
        <w:t xml:space="preserve"> New Video Environment“ von A.T. Kearney beurteilt Veränderungen und neue Geschäftsmodelle des globalen TV-Marktes. Auf der Grundlage von Interviews mit mehr als 80 Führungskräften von Pay-TV-Anbietern, Telekommunikations- und Kabelunternehmen, Online-Video- und Rundfunkanbietern wurde ein Index erstellt, der beurteilt, wie viel Veränderung jedes Land in den nächsten fünf </w:t>
      </w:r>
      <w:r w:rsidRPr="00E81B19">
        <w:rPr>
          <w:rFonts w:ascii="Arial" w:eastAsiaTheme="minorEastAsia" w:hAnsi="Arial" w:cs="Graphik"/>
          <w:i/>
          <w:color w:val="000000"/>
          <w:sz w:val="22"/>
          <w:szCs w:val="22"/>
          <w:lang w:eastAsia="de-DE" w:bidi="de-DE"/>
        </w:rPr>
        <w:lastRenderedPageBreak/>
        <w:t xml:space="preserve">Jahren erwarten kann. Diese </w:t>
      </w:r>
      <w:proofErr w:type="spellStart"/>
      <w:r w:rsidRPr="00E81B19">
        <w:rPr>
          <w:rFonts w:ascii="Arial" w:eastAsiaTheme="minorEastAsia" w:hAnsi="Arial" w:cs="Graphik"/>
          <w:i/>
          <w:color w:val="000000"/>
          <w:sz w:val="22"/>
          <w:szCs w:val="22"/>
          <w:lang w:eastAsia="de-DE" w:bidi="de-DE"/>
        </w:rPr>
        <w:t>Disruption</w:t>
      </w:r>
      <w:proofErr w:type="spellEnd"/>
      <w:r w:rsidRPr="00E81B19">
        <w:rPr>
          <w:rFonts w:ascii="Arial" w:eastAsiaTheme="minorEastAsia" w:hAnsi="Arial" w:cs="Graphik"/>
          <w:i/>
          <w:color w:val="000000"/>
          <w:sz w:val="22"/>
          <w:szCs w:val="22"/>
          <w:lang w:eastAsia="de-DE" w:bidi="de-DE"/>
        </w:rPr>
        <w:t xml:space="preserve"> wird dabei als eine Verschiebung des Videokonsums von linearen Rundfunk- zu OTT-Plattformen verstanden – oder anders formuliert: als Verschiebung weg von Haushalten hin zu individuellen Präferenzen. Der Index besteht aus 17 Metriken, die in drei gewichteten Kategorien zusammengefasst sind.</w:t>
      </w:r>
    </w:p>
    <w:p w:rsidR="00CE70A6" w:rsidRDefault="00CE70A6" w:rsidP="0011640E">
      <w:pPr>
        <w:rPr>
          <w:rFonts w:ascii="Arial" w:hAnsi="Arial" w:cs="Arial"/>
          <w:b/>
          <w:i/>
          <w:sz w:val="22"/>
          <w:szCs w:val="22"/>
        </w:rPr>
      </w:pPr>
    </w:p>
    <w:p w:rsidR="0011640E" w:rsidRPr="00283E77" w:rsidRDefault="0011640E" w:rsidP="0011640E">
      <w:pPr>
        <w:rPr>
          <w:rFonts w:ascii="Arial" w:hAnsi="Arial" w:cs="Arial"/>
          <w:b/>
          <w:i/>
          <w:sz w:val="22"/>
          <w:szCs w:val="22"/>
        </w:rPr>
      </w:pPr>
      <w:r w:rsidRPr="00283E77">
        <w:rPr>
          <w:rFonts w:ascii="Arial" w:hAnsi="Arial" w:cs="Arial"/>
          <w:b/>
          <w:i/>
          <w:sz w:val="22"/>
          <w:szCs w:val="22"/>
        </w:rPr>
        <w:t>Über</w:t>
      </w:r>
      <w:r>
        <w:rPr>
          <w:rFonts w:ascii="Arial" w:hAnsi="Arial" w:cs="Arial"/>
          <w:b/>
          <w:i/>
          <w:sz w:val="22"/>
          <w:szCs w:val="22"/>
        </w:rPr>
        <w:t xml:space="preserve"> </w:t>
      </w:r>
      <w:r w:rsidRPr="00283E77">
        <w:rPr>
          <w:rFonts w:ascii="Arial" w:hAnsi="Arial" w:cs="Arial"/>
          <w:b/>
          <w:i/>
          <w:sz w:val="22"/>
          <w:szCs w:val="22"/>
        </w:rPr>
        <w:t>A.T. Kearney</w:t>
      </w:r>
    </w:p>
    <w:p w:rsidR="00C91AA9" w:rsidRPr="00C91AA9" w:rsidRDefault="00C91AA9" w:rsidP="00C91AA9">
      <w:pPr>
        <w:spacing w:line="240" w:lineRule="auto"/>
        <w:rPr>
          <w:rFonts w:ascii="Arial" w:eastAsiaTheme="minorEastAsia" w:hAnsi="Arial" w:cs="Graphik"/>
          <w:i/>
          <w:color w:val="000000"/>
          <w:sz w:val="22"/>
          <w:szCs w:val="22"/>
          <w:lang w:eastAsia="de-DE" w:bidi="de-DE"/>
        </w:rPr>
      </w:pPr>
      <w:r w:rsidRPr="00C91AA9">
        <w:rPr>
          <w:rFonts w:ascii="Arial" w:eastAsiaTheme="minorEastAsia" w:hAnsi="Arial" w:cs="Graphik"/>
          <w:i/>
          <w:color w:val="000000"/>
          <w:sz w:val="22"/>
          <w:szCs w:val="22"/>
          <w:lang w:eastAsia="de-DE" w:bidi="de-DE"/>
        </w:rPr>
        <w:t xml:space="preserve">A.T. Kearney ist eine der weltweit führenden Unternehmensberatungen für das Top-Management und berät global tätige Konzerne als auch führende mittelständische Unternehmen und öffentliche Institutionen. Mit strategischer Weitsicht und operativer Umsetzungsstärke unterstützt das Beratungsunternehmen seine Klienten bei der Transformation ihres Geschäftes und ihrer Organisation, um langfristig Vorteile zu erzielen. Im Mittelpunkt stehen dabei die Themen Wachstum und Digitalisierung, Innovation und Nachhaltigkeit sowie die Optimierung von komplexen Produktions- und Lieferketten. </w:t>
      </w:r>
    </w:p>
    <w:p w:rsidR="00C91AA9" w:rsidRDefault="00C91AA9" w:rsidP="00C91AA9">
      <w:pPr>
        <w:spacing w:line="240" w:lineRule="auto"/>
        <w:rPr>
          <w:rFonts w:ascii="Arial" w:eastAsiaTheme="minorEastAsia" w:hAnsi="Arial" w:cs="Graphik"/>
          <w:i/>
          <w:color w:val="000000"/>
          <w:sz w:val="22"/>
          <w:szCs w:val="22"/>
          <w:lang w:eastAsia="de-DE" w:bidi="de-DE"/>
        </w:rPr>
      </w:pPr>
      <w:r w:rsidRPr="00C91AA9">
        <w:rPr>
          <w:rFonts w:ascii="Arial" w:eastAsiaTheme="minorEastAsia" w:hAnsi="Arial" w:cs="Graphik"/>
          <w:i/>
          <w:color w:val="000000"/>
          <w:sz w:val="22"/>
          <w:szCs w:val="22"/>
          <w:lang w:eastAsia="de-DE" w:bidi="de-DE"/>
        </w:rPr>
        <w:t xml:space="preserve">A.T. Kearney wurde 1926 in Chicago gegründet. 1964 eröffnete in Düsseldorf das erste Büro außerhalb der USA. Heute beschäftigt A.T. Kearney rund 3.600 Mitarbeiter in über 40 Ländern der Welt. Seit 2010 berät das Unternehmen Klienten klimaneutral. </w:t>
      </w:r>
    </w:p>
    <w:p w:rsidR="00EF535A" w:rsidRDefault="00EF535A" w:rsidP="00C91AA9">
      <w:pPr>
        <w:spacing w:line="240" w:lineRule="auto"/>
        <w:rPr>
          <w:rFonts w:ascii="Arial" w:eastAsiaTheme="minorEastAsia" w:hAnsi="Arial" w:cs="Graphik"/>
          <w:i/>
          <w:color w:val="000000"/>
          <w:sz w:val="22"/>
          <w:szCs w:val="22"/>
          <w:lang w:eastAsia="de-DE" w:bidi="de-DE"/>
        </w:rPr>
      </w:pPr>
      <w:r w:rsidRPr="00AB43C9">
        <w:rPr>
          <w:rFonts w:ascii="Arial" w:eastAsiaTheme="minorEastAsia" w:hAnsi="Arial" w:cs="Graphik"/>
          <w:i/>
          <w:color w:val="000000"/>
          <w:sz w:val="22"/>
          <w:szCs w:val="22"/>
          <w:lang w:eastAsia="de-DE" w:bidi="de-DE"/>
        </w:rPr>
        <w:t xml:space="preserve">Weitere Informationen finden Sie unter </w:t>
      </w:r>
    </w:p>
    <w:p w:rsidR="00EF535A" w:rsidRDefault="008C260C" w:rsidP="00EF535A">
      <w:pPr>
        <w:spacing w:before="0" w:after="0" w:line="240" w:lineRule="auto"/>
        <w:rPr>
          <w:rFonts w:ascii="Arial" w:eastAsiaTheme="minorEastAsia" w:hAnsi="Arial" w:cs="Graphik"/>
          <w:i/>
          <w:color w:val="000000"/>
          <w:sz w:val="22"/>
          <w:szCs w:val="22"/>
          <w:lang w:eastAsia="de-DE" w:bidi="de-DE"/>
        </w:rPr>
      </w:pPr>
      <w:hyperlink r:id="rId11" w:history="1">
        <w:r w:rsidR="00EF535A" w:rsidRPr="00AB43C9">
          <w:rPr>
            <w:rStyle w:val="Hyperlink"/>
            <w:rFonts w:ascii="Arial" w:eastAsiaTheme="minorEastAsia" w:hAnsi="Arial" w:cs="Graphik"/>
            <w:i/>
            <w:sz w:val="22"/>
            <w:szCs w:val="22"/>
            <w:lang w:eastAsia="de-DE" w:bidi="de-DE"/>
          </w:rPr>
          <w:t>www.atkearney.de</w:t>
        </w:r>
      </w:hyperlink>
    </w:p>
    <w:p w:rsidR="00EF535A" w:rsidRDefault="008C260C" w:rsidP="00EF535A">
      <w:pPr>
        <w:spacing w:before="0" w:after="0" w:line="240" w:lineRule="auto"/>
        <w:rPr>
          <w:rFonts w:ascii="Arial" w:eastAsiaTheme="minorEastAsia" w:hAnsi="Arial" w:cs="Graphik"/>
          <w:i/>
          <w:color w:val="000000"/>
          <w:sz w:val="22"/>
          <w:szCs w:val="22"/>
          <w:lang w:eastAsia="de-DE" w:bidi="de-DE"/>
        </w:rPr>
      </w:pPr>
      <w:hyperlink r:id="rId12" w:history="1">
        <w:r w:rsidR="00EF535A" w:rsidRPr="00AB43C9">
          <w:rPr>
            <w:rStyle w:val="Hyperlink"/>
            <w:rFonts w:ascii="Arial" w:eastAsiaTheme="minorEastAsia" w:hAnsi="Arial" w:cs="Graphik"/>
            <w:i/>
            <w:sz w:val="22"/>
            <w:szCs w:val="22"/>
            <w:lang w:eastAsia="de-DE" w:bidi="de-DE"/>
          </w:rPr>
          <w:t>www.facebook.com/atkearney.de</w:t>
        </w:r>
      </w:hyperlink>
      <w:r w:rsidR="00EF535A">
        <w:rPr>
          <w:rFonts w:ascii="Arial" w:eastAsiaTheme="minorEastAsia" w:hAnsi="Arial" w:cs="Graphik"/>
          <w:i/>
          <w:color w:val="000000"/>
          <w:sz w:val="22"/>
          <w:szCs w:val="22"/>
          <w:lang w:eastAsia="de-DE" w:bidi="de-DE"/>
        </w:rPr>
        <w:t xml:space="preserve"> </w:t>
      </w:r>
    </w:p>
    <w:p w:rsidR="00EF535A" w:rsidRDefault="008C260C" w:rsidP="00EF535A">
      <w:pPr>
        <w:spacing w:before="0" w:after="0" w:line="240" w:lineRule="auto"/>
        <w:rPr>
          <w:rFonts w:ascii="Arial" w:eastAsiaTheme="minorEastAsia" w:hAnsi="Arial" w:cs="Graphik"/>
          <w:i/>
          <w:color w:val="000000"/>
          <w:sz w:val="22"/>
          <w:szCs w:val="22"/>
          <w:lang w:eastAsia="de-DE" w:bidi="de-DE"/>
        </w:rPr>
      </w:pPr>
      <w:hyperlink r:id="rId13" w:history="1">
        <w:r w:rsidR="00EF535A" w:rsidRPr="007D5A92">
          <w:rPr>
            <w:rStyle w:val="Hyperlink"/>
            <w:rFonts w:ascii="Arial" w:eastAsiaTheme="minorEastAsia" w:hAnsi="Arial" w:cs="Graphik"/>
            <w:i/>
            <w:sz w:val="22"/>
            <w:szCs w:val="22"/>
            <w:lang w:eastAsia="de-DE" w:bidi="de-DE"/>
          </w:rPr>
          <w:t>www.twitter.com/ATKearneyDACH</w:t>
        </w:r>
      </w:hyperlink>
    </w:p>
    <w:p w:rsidR="00EF535A" w:rsidRDefault="00EF535A" w:rsidP="00EF535A">
      <w:pPr>
        <w:spacing w:line="240" w:lineRule="auto"/>
        <w:rPr>
          <w:rFonts w:ascii="Arial" w:hAnsi="Arial" w:cs="Arial"/>
          <w:b/>
          <w:i/>
          <w:sz w:val="22"/>
          <w:szCs w:val="22"/>
        </w:rPr>
      </w:pPr>
    </w:p>
    <w:p w:rsidR="00EF535A" w:rsidRPr="00765406" w:rsidRDefault="00EF535A" w:rsidP="00EF535A">
      <w:pPr>
        <w:spacing w:line="240" w:lineRule="auto"/>
        <w:rPr>
          <w:rFonts w:ascii="Arial" w:eastAsiaTheme="minorEastAsia" w:hAnsi="Arial" w:cs="Graphik"/>
          <w:b/>
          <w:color w:val="000000"/>
          <w:sz w:val="22"/>
          <w:szCs w:val="22"/>
          <w:lang w:eastAsia="de-DE" w:bidi="de-DE"/>
        </w:rPr>
      </w:pPr>
      <w:r>
        <w:rPr>
          <w:rFonts w:ascii="Arial" w:eastAsiaTheme="minorEastAsia" w:hAnsi="Arial" w:cs="Graphik"/>
          <w:b/>
          <w:color w:val="000000"/>
          <w:sz w:val="22"/>
          <w:szCs w:val="22"/>
          <w:lang w:eastAsia="de-DE" w:bidi="de-DE"/>
        </w:rPr>
        <w:t>Kontakt</w:t>
      </w:r>
    </w:p>
    <w:p w:rsidR="00EF535A" w:rsidRPr="00F45E77" w:rsidRDefault="00EF535A" w:rsidP="00EF535A">
      <w:pPr>
        <w:autoSpaceDE w:val="0"/>
        <w:autoSpaceDN w:val="0"/>
        <w:adjustRightInd w:val="0"/>
        <w:spacing w:before="0" w:after="0" w:line="240" w:lineRule="auto"/>
        <w:ind w:right="0"/>
        <w:rPr>
          <w:rFonts w:ascii="Arial" w:hAnsi="Arial" w:cs="Arial"/>
          <w:sz w:val="22"/>
          <w:szCs w:val="24"/>
          <w:lang w:eastAsia="de-DE" w:bidi="de-DE"/>
        </w:rPr>
      </w:pPr>
      <w:r w:rsidRPr="00F45E77">
        <w:rPr>
          <w:rFonts w:ascii="Arial" w:hAnsi="Arial" w:cs="Arial"/>
          <w:sz w:val="22"/>
          <w:szCs w:val="24"/>
          <w:lang w:eastAsia="de-DE" w:bidi="de-DE"/>
        </w:rPr>
        <w:t>Michael Scharfschwerdt</w:t>
      </w:r>
    </w:p>
    <w:p w:rsidR="00EF535A" w:rsidRPr="00C91AA9" w:rsidRDefault="00EF535A" w:rsidP="00EF535A">
      <w:pPr>
        <w:autoSpaceDE w:val="0"/>
        <w:autoSpaceDN w:val="0"/>
        <w:adjustRightInd w:val="0"/>
        <w:spacing w:before="0" w:after="0" w:line="240" w:lineRule="auto"/>
        <w:ind w:right="0"/>
        <w:rPr>
          <w:rFonts w:ascii="Arial" w:hAnsi="Arial" w:cs="Arial"/>
          <w:sz w:val="22"/>
          <w:szCs w:val="24"/>
          <w:lang w:val="en-US" w:eastAsia="de-DE" w:bidi="de-DE"/>
        </w:rPr>
      </w:pPr>
      <w:r w:rsidRPr="00C91AA9">
        <w:rPr>
          <w:rFonts w:ascii="Arial" w:hAnsi="Arial" w:cs="Arial"/>
          <w:sz w:val="22"/>
          <w:szCs w:val="24"/>
          <w:lang w:val="en-US" w:eastAsia="de-DE" w:bidi="de-DE"/>
        </w:rPr>
        <w:t>Director Marketing &amp; Communications</w:t>
      </w:r>
    </w:p>
    <w:p w:rsidR="00EF535A" w:rsidRPr="00C91AA9" w:rsidRDefault="00EF535A" w:rsidP="00EF535A">
      <w:pPr>
        <w:autoSpaceDE w:val="0"/>
        <w:autoSpaceDN w:val="0"/>
        <w:adjustRightInd w:val="0"/>
        <w:spacing w:before="0" w:after="0" w:line="240" w:lineRule="auto"/>
        <w:ind w:right="0"/>
        <w:rPr>
          <w:rFonts w:ascii="Arial" w:hAnsi="Arial" w:cs="Arial"/>
          <w:sz w:val="22"/>
          <w:szCs w:val="24"/>
          <w:lang w:val="en-US" w:eastAsia="de-DE" w:bidi="de-DE"/>
        </w:rPr>
      </w:pPr>
      <w:r w:rsidRPr="00C91AA9">
        <w:rPr>
          <w:rFonts w:ascii="Arial" w:hAnsi="Arial" w:cs="Arial"/>
          <w:sz w:val="22"/>
          <w:szCs w:val="24"/>
          <w:lang w:val="en-US" w:eastAsia="de-DE" w:bidi="de-DE"/>
        </w:rPr>
        <w:t xml:space="preserve">A.T. Kearney GmbH </w:t>
      </w:r>
    </w:p>
    <w:p w:rsidR="00EF535A" w:rsidRDefault="00EF535A" w:rsidP="00EF535A">
      <w:pPr>
        <w:autoSpaceDE w:val="0"/>
        <w:autoSpaceDN w:val="0"/>
        <w:adjustRightInd w:val="0"/>
        <w:spacing w:before="0" w:after="0" w:line="240" w:lineRule="auto"/>
        <w:ind w:right="0"/>
        <w:rPr>
          <w:rFonts w:ascii="Arial" w:hAnsi="Arial" w:cs="Arial"/>
          <w:sz w:val="22"/>
          <w:szCs w:val="24"/>
          <w:lang w:eastAsia="de-DE" w:bidi="de-DE"/>
        </w:rPr>
      </w:pPr>
      <w:r w:rsidRPr="008C46E8">
        <w:rPr>
          <w:rFonts w:ascii="Arial" w:hAnsi="Arial" w:cs="Arial"/>
          <w:sz w:val="22"/>
          <w:szCs w:val="24"/>
          <w:lang w:eastAsia="de-DE" w:bidi="de-DE"/>
        </w:rPr>
        <w:t xml:space="preserve">Charlottenstraße 57 </w:t>
      </w:r>
    </w:p>
    <w:p w:rsidR="00EF535A" w:rsidRPr="008C46E8" w:rsidRDefault="00EF535A" w:rsidP="00EF535A">
      <w:pPr>
        <w:autoSpaceDE w:val="0"/>
        <w:autoSpaceDN w:val="0"/>
        <w:adjustRightInd w:val="0"/>
        <w:spacing w:before="0" w:after="0" w:line="240" w:lineRule="auto"/>
        <w:ind w:right="0"/>
        <w:rPr>
          <w:rFonts w:ascii="Arial" w:hAnsi="Arial" w:cs="Arial"/>
          <w:sz w:val="22"/>
          <w:szCs w:val="24"/>
          <w:lang w:eastAsia="de-DE" w:bidi="de-DE"/>
        </w:rPr>
      </w:pPr>
      <w:r>
        <w:rPr>
          <w:rFonts w:ascii="Arial" w:hAnsi="Arial" w:cs="Arial"/>
          <w:sz w:val="22"/>
          <w:szCs w:val="24"/>
          <w:lang w:eastAsia="de-DE" w:bidi="de-DE"/>
        </w:rPr>
        <w:t>10117 Berlin</w:t>
      </w:r>
    </w:p>
    <w:p w:rsidR="00EF535A" w:rsidRDefault="00EF535A" w:rsidP="00EF535A">
      <w:pPr>
        <w:autoSpaceDE w:val="0"/>
        <w:autoSpaceDN w:val="0"/>
        <w:adjustRightInd w:val="0"/>
        <w:spacing w:before="0" w:after="0" w:line="240" w:lineRule="auto"/>
        <w:ind w:right="0"/>
        <w:rPr>
          <w:rFonts w:ascii="Arial" w:hAnsi="Arial" w:cs="Arial"/>
          <w:sz w:val="22"/>
          <w:szCs w:val="24"/>
          <w:lang w:eastAsia="de-DE" w:bidi="de-DE"/>
        </w:rPr>
      </w:pPr>
    </w:p>
    <w:p w:rsidR="00EF535A" w:rsidRPr="008C46E8" w:rsidRDefault="00EF535A" w:rsidP="00EF535A">
      <w:pPr>
        <w:autoSpaceDE w:val="0"/>
        <w:autoSpaceDN w:val="0"/>
        <w:adjustRightInd w:val="0"/>
        <w:spacing w:before="0" w:after="0" w:line="240" w:lineRule="auto"/>
        <w:ind w:right="0"/>
        <w:rPr>
          <w:rFonts w:ascii="Arial" w:hAnsi="Arial" w:cs="Arial"/>
          <w:sz w:val="22"/>
          <w:szCs w:val="24"/>
          <w:lang w:eastAsia="de-DE" w:bidi="de-DE"/>
        </w:rPr>
      </w:pPr>
      <w:r>
        <w:rPr>
          <w:rFonts w:ascii="Arial" w:hAnsi="Arial" w:cs="Arial"/>
          <w:sz w:val="22"/>
          <w:szCs w:val="24"/>
          <w:lang w:eastAsia="de-DE" w:bidi="de-DE"/>
        </w:rPr>
        <w:t>Telefon: + 49 30 2066 3363</w:t>
      </w:r>
      <w:r w:rsidRPr="008C46E8">
        <w:rPr>
          <w:rFonts w:ascii="Arial" w:hAnsi="Arial" w:cs="Arial"/>
          <w:sz w:val="22"/>
          <w:szCs w:val="24"/>
          <w:lang w:eastAsia="de-DE" w:bidi="de-DE"/>
        </w:rPr>
        <w:br/>
      </w:r>
      <w:hyperlink r:id="rId14" w:history="1">
        <w:r w:rsidRPr="008C46E8">
          <w:rPr>
            <w:rFonts w:ascii="Arial" w:hAnsi="Arial" w:cs="Arial"/>
            <w:sz w:val="22"/>
            <w:szCs w:val="24"/>
            <w:lang w:eastAsia="de-DE" w:bidi="de-DE"/>
          </w:rPr>
          <w:t>E-Mail</w:t>
        </w:r>
      </w:hyperlink>
      <w:r>
        <w:rPr>
          <w:rFonts w:ascii="Arial" w:hAnsi="Arial" w:cs="Arial"/>
          <w:sz w:val="22"/>
          <w:szCs w:val="24"/>
          <w:lang w:eastAsia="de-DE" w:bidi="de-DE"/>
        </w:rPr>
        <w:t>: michael.scharfschwerdt</w:t>
      </w:r>
      <w:r w:rsidRPr="008C46E8">
        <w:rPr>
          <w:rFonts w:ascii="Arial" w:hAnsi="Arial" w:cs="Arial"/>
          <w:sz w:val="22"/>
          <w:szCs w:val="24"/>
          <w:lang w:eastAsia="de-DE" w:bidi="de-DE"/>
        </w:rPr>
        <w:t>@atkearney.com</w:t>
      </w:r>
    </w:p>
    <w:p w:rsidR="0079678E" w:rsidRPr="00FC2C82" w:rsidRDefault="0079678E" w:rsidP="00EF535A">
      <w:pPr>
        <w:spacing w:line="240" w:lineRule="auto"/>
        <w:rPr>
          <w:rFonts w:ascii="Arial" w:hAnsi="Arial" w:cs="Arial"/>
          <w:sz w:val="22"/>
          <w:szCs w:val="22"/>
        </w:rPr>
      </w:pPr>
    </w:p>
    <w:sectPr w:rsidR="0079678E" w:rsidRPr="00FC2C82" w:rsidSect="003B1FCF">
      <w:footerReference w:type="default" r:id="rId15"/>
      <w:headerReference w:type="first" r:id="rId16"/>
      <w:pgSz w:w="11907" w:h="16840" w:code="9"/>
      <w:pgMar w:top="1871" w:right="1440" w:bottom="1134" w:left="1440"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0C" w:rsidRDefault="008C260C">
      <w:r>
        <w:separator/>
      </w:r>
    </w:p>
  </w:endnote>
  <w:endnote w:type="continuationSeparator" w:id="0">
    <w:p w:rsidR="008C260C" w:rsidRDefault="008C260C">
      <w:r>
        <w:continuationSeparator/>
      </w:r>
    </w:p>
  </w:endnote>
  <w:endnote w:type="continuationNotice" w:id="1">
    <w:p w:rsidR="008C260C" w:rsidRDefault="008C26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raphik Regular">
    <w:altName w:val="Graphik Regular"/>
    <w:panose1 w:val="00000000000000000000"/>
    <w:charset w:val="4D"/>
    <w:family w:val="swiss"/>
    <w:notTrueType/>
    <w:pitch w:val="default"/>
    <w:sig w:usb0="00000003" w:usb1="00000000" w:usb2="00000000" w:usb3="00000000" w:csb0="00000001" w:csb1="00000000"/>
  </w:font>
  <w:font w:name="Graphik Bold">
    <w:altName w:val="Calibri"/>
    <w:panose1 w:val="00000000000000000000"/>
    <w:charset w:val="00"/>
    <w:family w:val="swiss"/>
    <w:notTrueType/>
    <w:pitch w:val="default"/>
    <w:sig w:usb0="00000003" w:usb1="00000000" w:usb2="00000000" w:usb3="00000000" w:csb0="00000001" w:csb1="00000000"/>
  </w:font>
  <w:font w:name="Graphi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5" w:rsidRDefault="00BA2BA5">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192163">
      <w:rPr>
        <w:rFonts w:ascii="Arial" w:hAnsi="Arial" w:cs="Arial"/>
        <w:noProof/>
        <w:sz w:val="16"/>
        <w:szCs w:val="16"/>
      </w:rPr>
      <w:t>3</w:t>
    </w:r>
    <w:r>
      <w:rPr>
        <w:rFonts w:ascii="Arial" w:hAnsi="Arial" w:cs="Arial"/>
        <w:sz w:val="16"/>
        <w:szCs w:val="16"/>
      </w:rPr>
      <w:fldChar w:fldCharType="end"/>
    </w:r>
  </w:p>
  <w:p w:rsidR="00BA2BA5" w:rsidRDefault="00BA2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0C" w:rsidRDefault="008C260C">
      <w:r>
        <w:separator/>
      </w:r>
    </w:p>
  </w:footnote>
  <w:footnote w:type="continuationSeparator" w:id="0">
    <w:p w:rsidR="008C260C" w:rsidRDefault="008C260C">
      <w:r>
        <w:continuationSeparator/>
      </w:r>
    </w:p>
  </w:footnote>
  <w:footnote w:type="continuationNotice" w:id="1">
    <w:p w:rsidR="008C260C" w:rsidRDefault="008C26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A5" w:rsidRDefault="00BA2BA5">
    <w:pPr>
      <w:pStyle w:val="Header"/>
      <w:spacing w:before="0" w:after="2040"/>
    </w:pPr>
    <w:r>
      <w:rPr>
        <w:noProof/>
        <w:sz w:val="20"/>
        <w:lang w:eastAsia="de-DE"/>
      </w:rPr>
      <mc:AlternateContent>
        <mc:Choice Requires="wps">
          <w:drawing>
            <wp:anchor distT="0" distB="0" distL="114300" distR="114300" simplePos="0" relativeHeight="251657216" behindDoc="0" locked="0" layoutInCell="0" allowOverlap="1" wp14:anchorId="431D8F3C" wp14:editId="600CC52A">
              <wp:simplePos x="0" y="0"/>
              <wp:positionH relativeFrom="column">
                <wp:posOffset>3137535</wp:posOffset>
              </wp:positionH>
              <wp:positionV relativeFrom="paragraph">
                <wp:posOffset>-212090</wp:posOffset>
              </wp:positionV>
              <wp:extent cx="2815590" cy="1092835"/>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09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A5" w:rsidRDefault="00BA2BA5">
                          <w:pPr>
                            <w:spacing w:before="0"/>
                            <w:ind w:right="45"/>
                            <w:rPr>
                              <w:b/>
                              <w:sz w:val="56"/>
                              <w:szCs w:val="56"/>
                            </w:rPr>
                          </w:pPr>
                        </w:p>
                        <w:p w:rsidR="00BA2BA5" w:rsidRPr="004A414A" w:rsidRDefault="00BA2BA5">
                          <w:pPr>
                            <w:spacing w:before="0"/>
                            <w:ind w:right="45"/>
                            <w:rPr>
                              <w:rFonts w:ascii="Arial" w:hAnsi="Arial" w:cs="Arial"/>
                              <w:b/>
                              <w:sz w:val="48"/>
                              <w:szCs w:val="56"/>
                            </w:rPr>
                          </w:pPr>
                          <w:r>
                            <w:rPr>
                              <w:rFonts w:ascii="Arial" w:hAnsi="Arial" w:cs="Arial"/>
                              <w:b/>
                              <w:sz w:val="48"/>
                              <w:szCs w:val="5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D8F3C" id="_x0000_t202" coordsize="21600,21600" o:spt="202" path="m,l,21600r21600,l21600,xe">
              <v:stroke joinstyle="miter"/>
              <v:path gradientshapeok="t" o:connecttype="rect"/>
            </v:shapetype>
            <v:shape id="Text Box 4" o:spid="_x0000_s1026" type="#_x0000_t202" style="position:absolute;margin-left:247.05pt;margin-top:-16.7pt;width:221.7pt;height:8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XIggIAABA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" o:allowincell="f" stroked="f">
              <v:textbox>
                <w:txbxContent>
                  <w:p w:rsidR="00BA2BA5" w:rsidRDefault="00BA2BA5">
                    <w:pPr>
                      <w:spacing w:before="0"/>
                      <w:ind w:right="45"/>
                      <w:rPr>
                        <w:b/>
                        <w:sz w:val="56"/>
                        <w:szCs w:val="56"/>
                      </w:rPr>
                    </w:pPr>
                  </w:p>
                  <w:p w:rsidR="00BA2BA5" w:rsidRPr="004A414A" w:rsidRDefault="00BA2BA5">
                    <w:pPr>
                      <w:spacing w:before="0"/>
                      <w:ind w:right="45"/>
                      <w:rPr>
                        <w:rFonts w:ascii="Arial" w:hAnsi="Arial" w:cs="Arial"/>
                        <w:b/>
                        <w:sz w:val="48"/>
                        <w:szCs w:val="56"/>
                      </w:rPr>
                    </w:pPr>
                    <w:r>
                      <w:rPr>
                        <w:rFonts w:ascii="Arial" w:hAnsi="Arial" w:cs="Arial"/>
                        <w:b/>
                        <w:sz w:val="48"/>
                        <w:szCs w:val="56"/>
                      </w:rPr>
                      <w:t>Pressemitteilung</w:t>
                    </w:r>
                  </w:p>
                </w:txbxContent>
              </v:textbox>
            </v:shape>
          </w:pict>
        </mc:Fallback>
      </mc:AlternateContent>
    </w:r>
    <w:r>
      <w:rPr>
        <w:noProof/>
      </w:rPr>
      <w:t xml:space="preserve"> </w:t>
    </w:r>
    <w:r>
      <w:rPr>
        <w:noProof/>
        <w:sz w:val="20"/>
        <w:lang w:eastAsia="de-DE"/>
      </w:rPr>
      <w:drawing>
        <wp:anchor distT="0" distB="0" distL="114300" distR="114300" simplePos="0" relativeHeight="251658240" behindDoc="0" locked="1" layoutInCell="0" allowOverlap="1" wp14:anchorId="64F4CA53" wp14:editId="1E02CBD7">
          <wp:simplePos x="0" y="0"/>
          <wp:positionH relativeFrom="margin">
            <wp:posOffset>157480</wp:posOffset>
          </wp:positionH>
          <wp:positionV relativeFrom="page">
            <wp:posOffset>656590</wp:posOffset>
          </wp:positionV>
          <wp:extent cx="1440180" cy="248920"/>
          <wp:effectExtent l="0" t="0" r="7620" b="0"/>
          <wp:wrapNone/>
          <wp:docPr id="3" name="Picture 3" descr="ATK_logo_Sept27_red_for-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K_logo_Sept27_red_for-L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4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AC"/>
    <w:multiLevelType w:val="hybridMultilevel"/>
    <w:tmpl w:val="1FDE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CB3"/>
    <w:multiLevelType w:val="hybridMultilevel"/>
    <w:tmpl w:val="15D0541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0D356905"/>
    <w:multiLevelType w:val="hybridMultilevel"/>
    <w:tmpl w:val="50BE2032"/>
    <w:lvl w:ilvl="0" w:tplc="7774393A">
      <w:start w:val="1"/>
      <w:numFmt w:val="bullet"/>
      <w:lvlText w:val="•"/>
      <w:lvlJc w:val="left"/>
      <w:pPr>
        <w:tabs>
          <w:tab w:val="num" w:pos="720"/>
        </w:tabs>
        <w:ind w:left="720" w:hanging="360"/>
      </w:pPr>
      <w:rPr>
        <w:rFonts w:ascii="Arial" w:hAnsi="Arial" w:hint="default"/>
      </w:rPr>
    </w:lvl>
    <w:lvl w:ilvl="1" w:tplc="ED8A67D4" w:tentative="1">
      <w:start w:val="1"/>
      <w:numFmt w:val="bullet"/>
      <w:lvlText w:val="•"/>
      <w:lvlJc w:val="left"/>
      <w:pPr>
        <w:tabs>
          <w:tab w:val="num" w:pos="1440"/>
        </w:tabs>
        <w:ind w:left="1440" w:hanging="360"/>
      </w:pPr>
      <w:rPr>
        <w:rFonts w:ascii="Arial" w:hAnsi="Arial" w:hint="default"/>
      </w:rPr>
    </w:lvl>
    <w:lvl w:ilvl="2" w:tplc="CD944106" w:tentative="1">
      <w:start w:val="1"/>
      <w:numFmt w:val="bullet"/>
      <w:lvlText w:val="•"/>
      <w:lvlJc w:val="left"/>
      <w:pPr>
        <w:tabs>
          <w:tab w:val="num" w:pos="2160"/>
        </w:tabs>
        <w:ind w:left="2160" w:hanging="360"/>
      </w:pPr>
      <w:rPr>
        <w:rFonts w:ascii="Arial" w:hAnsi="Arial" w:hint="default"/>
      </w:rPr>
    </w:lvl>
    <w:lvl w:ilvl="3" w:tplc="064A8DD2" w:tentative="1">
      <w:start w:val="1"/>
      <w:numFmt w:val="bullet"/>
      <w:lvlText w:val="•"/>
      <w:lvlJc w:val="left"/>
      <w:pPr>
        <w:tabs>
          <w:tab w:val="num" w:pos="2880"/>
        </w:tabs>
        <w:ind w:left="2880" w:hanging="360"/>
      </w:pPr>
      <w:rPr>
        <w:rFonts w:ascii="Arial" w:hAnsi="Arial" w:hint="default"/>
      </w:rPr>
    </w:lvl>
    <w:lvl w:ilvl="4" w:tplc="250451F4" w:tentative="1">
      <w:start w:val="1"/>
      <w:numFmt w:val="bullet"/>
      <w:lvlText w:val="•"/>
      <w:lvlJc w:val="left"/>
      <w:pPr>
        <w:tabs>
          <w:tab w:val="num" w:pos="3600"/>
        </w:tabs>
        <w:ind w:left="3600" w:hanging="360"/>
      </w:pPr>
      <w:rPr>
        <w:rFonts w:ascii="Arial" w:hAnsi="Arial" w:hint="default"/>
      </w:rPr>
    </w:lvl>
    <w:lvl w:ilvl="5" w:tplc="8CC00380" w:tentative="1">
      <w:start w:val="1"/>
      <w:numFmt w:val="bullet"/>
      <w:lvlText w:val="•"/>
      <w:lvlJc w:val="left"/>
      <w:pPr>
        <w:tabs>
          <w:tab w:val="num" w:pos="4320"/>
        </w:tabs>
        <w:ind w:left="4320" w:hanging="360"/>
      </w:pPr>
      <w:rPr>
        <w:rFonts w:ascii="Arial" w:hAnsi="Arial" w:hint="default"/>
      </w:rPr>
    </w:lvl>
    <w:lvl w:ilvl="6" w:tplc="B476CB38" w:tentative="1">
      <w:start w:val="1"/>
      <w:numFmt w:val="bullet"/>
      <w:lvlText w:val="•"/>
      <w:lvlJc w:val="left"/>
      <w:pPr>
        <w:tabs>
          <w:tab w:val="num" w:pos="5040"/>
        </w:tabs>
        <w:ind w:left="5040" w:hanging="360"/>
      </w:pPr>
      <w:rPr>
        <w:rFonts w:ascii="Arial" w:hAnsi="Arial" w:hint="default"/>
      </w:rPr>
    </w:lvl>
    <w:lvl w:ilvl="7" w:tplc="A738B18C" w:tentative="1">
      <w:start w:val="1"/>
      <w:numFmt w:val="bullet"/>
      <w:lvlText w:val="•"/>
      <w:lvlJc w:val="left"/>
      <w:pPr>
        <w:tabs>
          <w:tab w:val="num" w:pos="5760"/>
        </w:tabs>
        <w:ind w:left="5760" w:hanging="360"/>
      </w:pPr>
      <w:rPr>
        <w:rFonts w:ascii="Arial" w:hAnsi="Arial" w:hint="default"/>
      </w:rPr>
    </w:lvl>
    <w:lvl w:ilvl="8" w:tplc="E92CF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401A0"/>
    <w:multiLevelType w:val="hybridMultilevel"/>
    <w:tmpl w:val="F3E652B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1766563D"/>
    <w:multiLevelType w:val="hybridMultilevel"/>
    <w:tmpl w:val="656E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031DE"/>
    <w:multiLevelType w:val="hybridMultilevel"/>
    <w:tmpl w:val="A38E1180"/>
    <w:lvl w:ilvl="0" w:tplc="CB528AD6">
      <w:start w:val="1"/>
      <w:numFmt w:val="bullet"/>
      <w:lvlText w:val="•"/>
      <w:lvlJc w:val="left"/>
      <w:pPr>
        <w:tabs>
          <w:tab w:val="num" w:pos="720"/>
        </w:tabs>
        <w:ind w:left="720" w:hanging="360"/>
      </w:pPr>
      <w:rPr>
        <w:rFonts w:ascii="Arial" w:hAnsi="Arial" w:hint="default"/>
      </w:rPr>
    </w:lvl>
    <w:lvl w:ilvl="1" w:tplc="D366799C" w:tentative="1">
      <w:start w:val="1"/>
      <w:numFmt w:val="bullet"/>
      <w:lvlText w:val="•"/>
      <w:lvlJc w:val="left"/>
      <w:pPr>
        <w:tabs>
          <w:tab w:val="num" w:pos="1440"/>
        </w:tabs>
        <w:ind w:left="1440" w:hanging="360"/>
      </w:pPr>
      <w:rPr>
        <w:rFonts w:ascii="Arial" w:hAnsi="Arial" w:hint="default"/>
      </w:rPr>
    </w:lvl>
    <w:lvl w:ilvl="2" w:tplc="C088BE9C" w:tentative="1">
      <w:start w:val="1"/>
      <w:numFmt w:val="bullet"/>
      <w:lvlText w:val="•"/>
      <w:lvlJc w:val="left"/>
      <w:pPr>
        <w:tabs>
          <w:tab w:val="num" w:pos="2160"/>
        </w:tabs>
        <w:ind w:left="2160" w:hanging="360"/>
      </w:pPr>
      <w:rPr>
        <w:rFonts w:ascii="Arial" w:hAnsi="Arial" w:hint="default"/>
      </w:rPr>
    </w:lvl>
    <w:lvl w:ilvl="3" w:tplc="FE5CA224" w:tentative="1">
      <w:start w:val="1"/>
      <w:numFmt w:val="bullet"/>
      <w:lvlText w:val="•"/>
      <w:lvlJc w:val="left"/>
      <w:pPr>
        <w:tabs>
          <w:tab w:val="num" w:pos="2880"/>
        </w:tabs>
        <w:ind w:left="2880" w:hanging="360"/>
      </w:pPr>
      <w:rPr>
        <w:rFonts w:ascii="Arial" w:hAnsi="Arial" w:hint="default"/>
      </w:rPr>
    </w:lvl>
    <w:lvl w:ilvl="4" w:tplc="E8000C76" w:tentative="1">
      <w:start w:val="1"/>
      <w:numFmt w:val="bullet"/>
      <w:lvlText w:val="•"/>
      <w:lvlJc w:val="left"/>
      <w:pPr>
        <w:tabs>
          <w:tab w:val="num" w:pos="3600"/>
        </w:tabs>
        <w:ind w:left="3600" w:hanging="360"/>
      </w:pPr>
      <w:rPr>
        <w:rFonts w:ascii="Arial" w:hAnsi="Arial" w:hint="default"/>
      </w:rPr>
    </w:lvl>
    <w:lvl w:ilvl="5" w:tplc="640A7248" w:tentative="1">
      <w:start w:val="1"/>
      <w:numFmt w:val="bullet"/>
      <w:lvlText w:val="•"/>
      <w:lvlJc w:val="left"/>
      <w:pPr>
        <w:tabs>
          <w:tab w:val="num" w:pos="4320"/>
        </w:tabs>
        <w:ind w:left="4320" w:hanging="360"/>
      </w:pPr>
      <w:rPr>
        <w:rFonts w:ascii="Arial" w:hAnsi="Arial" w:hint="default"/>
      </w:rPr>
    </w:lvl>
    <w:lvl w:ilvl="6" w:tplc="A52C16CA" w:tentative="1">
      <w:start w:val="1"/>
      <w:numFmt w:val="bullet"/>
      <w:lvlText w:val="•"/>
      <w:lvlJc w:val="left"/>
      <w:pPr>
        <w:tabs>
          <w:tab w:val="num" w:pos="5040"/>
        </w:tabs>
        <w:ind w:left="5040" w:hanging="360"/>
      </w:pPr>
      <w:rPr>
        <w:rFonts w:ascii="Arial" w:hAnsi="Arial" w:hint="default"/>
      </w:rPr>
    </w:lvl>
    <w:lvl w:ilvl="7" w:tplc="85B28F08" w:tentative="1">
      <w:start w:val="1"/>
      <w:numFmt w:val="bullet"/>
      <w:lvlText w:val="•"/>
      <w:lvlJc w:val="left"/>
      <w:pPr>
        <w:tabs>
          <w:tab w:val="num" w:pos="5760"/>
        </w:tabs>
        <w:ind w:left="5760" w:hanging="360"/>
      </w:pPr>
      <w:rPr>
        <w:rFonts w:ascii="Arial" w:hAnsi="Arial" w:hint="default"/>
      </w:rPr>
    </w:lvl>
    <w:lvl w:ilvl="8" w:tplc="9B9C1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AE4B7C"/>
    <w:multiLevelType w:val="hybridMultilevel"/>
    <w:tmpl w:val="36B668F6"/>
    <w:lvl w:ilvl="0" w:tplc="2D22E830">
      <w:start w:val="1"/>
      <w:numFmt w:val="bullet"/>
      <w:lvlText w:val="•"/>
      <w:lvlJc w:val="left"/>
      <w:pPr>
        <w:tabs>
          <w:tab w:val="num" w:pos="720"/>
        </w:tabs>
        <w:ind w:left="720" w:hanging="360"/>
      </w:pPr>
      <w:rPr>
        <w:rFonts w:ascii="Times New Roman" w:hAnsi="Times New Roman" w:cs="Times New Roman" w:hint="default"/>
      </w:rPr>
    </w:lvl>
    <w:lvl w:ilvl="1" w:tplc="3BBC1D1C">
      <w:start w:val="1"/>
      <w:numFmt w:val="bullet"/>
      <w:lvlText w:val="•"/>
      <w:lvlJc w:val="left"/>
      <w:pPr>
        <w:tabs>
          <w:tab w:val="num" w:pos="1440"/>
        </w:tabs>
        <w:ind w:left="1440" w:hanging="360"/>
      </w:pPr>
      <w:rPr>
        <w:rFonts w:ascii="Times New Roman" w:hAnsi="Times New Roman" w:cs="Times New Roman" w:hint="default"/>
      </w:rPr>
    </w:lvl>
    <w:lvl w:ilvl="2" w:tplc="FE9E981E">
      <w:start w:val="1"/>
      <w:numFmt w:val="bullet"/>
      <w:lvlText w:val="•"/>
      <w:lvlJc w:val="left"/>
      <w:pPr>
        <w:tabs>
          <w:tab w:val="num" w:pos="2160"/>
        </w:tabs>
        <w:ind w:left="2160" w:hanging="360"/>
      </w:pPr>
      <w:rPr>
        <w:rFonts w:ascii="Times New Roman" w:hAnsi="Times New Roman" w:cs="Times New Roman" w:hint="default"/>
      </w:rPr>
    </w:lvl>
    <w:lvl w:ilvl="3" w:tplc="6006551C">
      <w:start w:val="1"/>
      <w:numFmt w:val="bullet"/>
      <w:lvlText w:val="•"/>
      <w:lvlJc w:val="left"/>
      <w:pPr>
        <w:tabs>
          <w:tab w:val="num" w:pos="2880"/>
        </w:tabs>
        <w:ind w:left="2880" w:hanging="360"/>
      </w:pPr>
      <w:rPr>
        <w:rFonts w:ascii="Times New Roman" w:hAnsi="Times New Roman" w:cs="Times New Roman" w:hint="default"/>
      </w:rPr>
    </w:lvl>
    <w:lvl w:ilvl="4" w:tplc="85884D6E">
      <w:start w:val="1"/>
      <w:numFmt w:val="bullet"/>
      <w:lvlText w:val="•"/>
      <w:lvlJc w:val="left"/>
      <w:pPr>
        <w:tabs>
          <w:tab w:val="num" w:pos="3600"/>
        </w:tabs>
        <w:ind w:left="3600" w:hanging="360"/>
      </w:pPr>
      <w:rPr>
        <w:rFonts w:ascii="Times New Roman" w:hAnsi="Times New Roman" w:cs="Times New Roman" w:hint="default"/>
      </w:rPr>
    </w:lvl>
    <w:lvl w:ilvl="5" w:tplc="D0B2F7C4">
      <w:start w:val="1"/>
      <w:numFmt w:val="bullet"/>
      <w:lvlText w:val="•"/>
      <w:lvlJc w:val="left"/>
      <w:pPr>
        <w:tabs>
          <w:tab w:val="num" w:pos="4320"/>
        </w:tabs>
        <w:ind w:left="4320" w:hanging="360"/>
      </w:pPr>
      <w:rPr>
        <w:rFonts w:ascii="Times New Roman" w:hAnsi="Times New Roman" w:cs="Times New Roman" w:hint="default"/>
      </w:rPr>
    </w:lvl>
    <w:lvl w:ilvl="6" w:tplc="9D228A7C">
      <w:start w:val="1"/>
      <w:numFmt w:val="bullet"/>
      <w:lvlText w:val="•"/>
      <w:lvlJc w:val="left"/>
      <w:pPr>
        <w:tabs>
          <w:tab w:val="num" w:pos="5040"/>
        </w:tabs>
        <w:ind w:left="5040" w:hanging="360"/>
      </w:pPr>
      <w:rPr>
        <w:rFonts w:ascii="Times New Roman" w:hAnsi="Times New Roman" w:cs="Times New Roman" w:hint="default"/>
      </w:rPr>
    </w:lvl>
    <w:lvl w:ilvl="7" w:tplc="4F20FE2A">
      <w:start w:val="1"/>
      <w:numFmt w:val="bullet"/>
      <w:lvlText w:val="•"/>
      <w:lvlJc w:val="left"/>
      <w:pPr>
        <w:tabs>
          <w:tab w:val="num" w:pos="5760"/>
        </w:tabs>
        <w:ind w:left="5760" w:hanging="360"/>
      </w:pPr>
      <w:rPr>
        <w:rFonts w:ascii="Times New Roman" w:hAnsi="Times New Roman" w:cs="Times New Roman" w:hint="default"/>
      </w:rPr>
    </w:lvl>
    <w:lvl w:ilvl="8" w:tplc="444A499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E7B18ED"/>
    <w:multiLevelType w:val="hybridMultilevel"/>
    <w:tmpl w:val="05C471C6"/>
    <w:lvl w:ilvl="0" w:tplc="57769CEE">
      <w:start w:val="1"/>
      <w:numFmt w:val="bullet"/>
      <w:lvlText w:val="•"/>
      <w:lvlJc w:val="left"/>
      <w:pPr>
        <w:tabs>
          <w:tab w:val="num" w:pos="720"/>
        </w:tabs>
        <w:ind w:left="720" w:hanging="360"/>
      </w:pPr>
      <w:rPr>
        <w:rFonts w:ascii="Times New Roman" w:hAnsi="Times New Roman" w:cs="Times New Roman" w:hint="default"/>
      </w:rPr>
    </w:lvl>
    <w:lvl w:ilvl="1" w:tplc="C018FD34">
      <w:start w:val="1"/>
      <w:numFmt w:val="bullet"/>
      <w:lvlText w:val="•"/>
      <w:lvlJc w:val="left"/>
      <w:pPr>
        <w:tabs>
          <w:tab w:val="num" w:pos="1440"/>
        </w:tabs>
        <w:ind w:left="1440" w:hanging="360"/>
      </w:pPr>
      <w:rPr>
        <w:rFonts w:ascii="Times New Roman" w:hAnsi="Times New Roman" w:cs="Times New Roman" w:hint="default"/>
      </w:rPr>
    </w:lvl>
    <w:lvl w:ilvl="2" w:tplc="50C28F4A">
      <w:start w:val="1"/>
      <w:numFmt w:val="bullet"/>
      <w:lvlText w:val="•"/>
      <w:lvlJc w:val="left"/>
      <w:pPr>
        <w:tabs>
          <w:tab w:val="num" w:pos="2160"/>
        </w:tabs>
        <w:ind w:left="2160" w:hanging="360"/>
      </w:pPr>
      <w:rPr>
        <w:rFonts w:ascii="Times New Roman" w:hAnsi="Times New Roman" w:cs="Times New Roman" w:hint="default"/>
      </w:rPr>
    </w:lvl>
    <w:lvl w:ilvl="3" w:tplc="A10CBB9C">
      <w:start w:val="1"/>
      <w:numFmt w:val="bullet"/>
      <w:lvlText w:val="•"/>
      <w:lvlJc w:val="left"/>
      <w:pPr>
        <w:tabs>
          <w:tab w:val="num" w:pos="2880"/>
        </w:tabs>
        <w:ind w:left="2880" w:hanging="360"/>
      </w:pPr>
      <w:rPr>
        <w:rFonts w:ascii="Times New Roman" w:hAnsi="Times New Roman" w:cs="Times New Roman" w:hint="default"/>
      </w:rPr>
    </w:lvl>
    <w:lvl w:ilvl="4" w:tplc="01F8ED9A">
      <w:start w:val="1"/>
      <w:numFmt w:val="bullet"/>
      <w:lvlText w:val="•"/>
      <w:lvlJc w:val="left"/>
      <w:pPr>
        <w:tabs>
          <w:tab w:val="num" w:pos="3600"/>
        </w:tabs>
        <w:ind w:left="3600" w:hanging="360"/>
      </w:pPr>
      <w:rPr>
        <w:rFonts w:ascii="Times New Roman" w:hAnsi="Times New Roman" w:cs="Times New Roman" w:hint="default"/>
      </w:rPr>
    </w:lvl>
    <w:lvl w:ilvl="5" w:tplc="C30AE7C0">
      <w:start w:val="1"/>
      <w:numFmt w:val="bullet"/>
      <w:lvlText w:val="•"/>
      <w:lvlJc w:val="left"/>
      <w:pPr>
        <w:tabs>
          <w:tab w:val="num" w:pos="4320"/>
        </w:tabs>
        <w:ind w:left="4320" w:hanging="360"/>
      </w:pPr>
      <w:rPr>
        <w:rFonts w:ascii="Times New Roman" w:hAnsi="Times New Roman" w:cs="Times New Roman" w:hint="default"/>
      </w:rPr>
    </w:lvl>
    <w:lvl w:ilvl="6" w:tplc="2E469C36">
      <w:start w:val="1"/>
      <w:numFmt w:val="bullet"/>
      <w:lvlText w:val="•"/>
      <w:lvlJc w:val="left"/>
      <w:pPr>
        <w:tabs>
          <w:tab w:val="num" w:pos="5040"/>
        </w:tabs>
        <w:ind w:left="5040" w:hanging="360"/>
      </w:pPr>
      <w:rPr>
        <w:rFonts w:ascii="Times New Roman" w:hAnsi="Times New Roman" w:cs="Times New Roman" w:hint="default"/>
      </w:rPr>
    </w:lvl>
    <w:lvl w:ilvl="7" w:tplc="708E99B2">
      <w:start w:val="1"/>
      <w:numFmt w:val="bullet"/>
      <w:lvlText w:val="•"/>
      <w:lvlJc w:val="left"/>
      <w:pPr>
        <w:tabs>
          <w:tab w:val="num" w:pos="5760"/>
        </w:tabs>
        <w:ind w:left="5760" w:hanging="360"/>
      </w:pPr>
      <w:rPr>
        <w:rFonts w:ascii="Times New Roman" w:hAnsi="Times New Roman" w:cs="Times New Roman" w:hint="default"/>
      </w:rPr>
    </w:lvl>
    <w:lvl w:ilvl="8" w:tplc="ACF4A504">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FA824DD"/>
    <w:multiLevelType w:val="hybridMultilevel"/>
    <w:tmpl w:val="408A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23544"/>
    <w:multiLevelType w:val="hybridMultilevel"/>
    <w:tmpl w:val="5EE4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60C4"/>
    <w:multiLevelType w:val="hybridMultilevel"/>
    <w:tmpl w:val="083E6BEC"/>
    <w:lvl w:ilvl="0" w:tplc="BB6489CE">
      <w:start w:val="1"/>
      <w:numFmt w:val="bullet"/>
      <w:lvlText w:val="■"/>
      <w:lvlJc w:val="left"/>
      <w:pPr>
        <w:tabs>
          <w:tab w:val="num" w:pos="720"/>
        </w:tabs>
        <w:ind w:left="720" w:hanging="360"/>
      </w:pPr>
      <w:rPr>
        <w:rFonts w:ascii="Arial" w:hAnsi="Arial" w:hint="default"/>
      </w:rPr>
    </w:lvl>
    <w:lvl w:ilvl="1" w:tplc="3F4EF27C" w:tentative="1">
      <w:start w:val="1"/>
      <w:numFmt w:val="bullet"/>
      <w:lvlText w:val="■"/>
      <w:lvlJc w:val="left"/>
      <w:pPr>
        <w:tabs>
          <w:tab w:val="num" w:pos="1440"/>
        </w:tabs>
        <w:ind w:left="1440" w:hanging="360"/>
      </w:pPr>
      <w:rPr>
        <w:rFonts w:ascii="Arial" w:hAnsi="Arial" w:hint="default"/>
      </w:rPr>
    </w:lvl>
    <w:lvl w:ilvl="2" w:tplc="03CC1600" w:tentative="1">
      <w:start w:val="1"/>
      <w:numFmt w:val="bullet"/>
      <w:lvlText w:val="■"/>
      <w:lvlJc w:val="left"/>
      <w:pPr>
        <w:tabs>
          <w:tab w:val="num" w:pos="2160"/>
        </w:tabs>
        <w:ind w:left="2160" w:hanging="360"/>
      </w:pPr>
      <w:rPr>
        <w:rFonts w:ascii="Arial" w:hAnsi="Arial" w:hint="default"/>
      </w:rPr>
    </w:lvl>
    <w:lvl w:ilvl="3" w:tplc="66C4F53A" w:tentative="1">
      <w:start w:val="1"/>
      <w:numFmt w:val="bullet"/>
      <w:lvlText w:val="■"/>
      <w:lvlJc w:val="left"/>
      <w:pPr>
        <w:tabs>
          <w:tab w:val="num" w:pos="2880"/>
        </w:tabs>
        <w:ind w:left="2880" w:hanging="360"/>
      </w:pPr>
      <w:rPr>
        <w:rFonts w:ascii="Arial" w:hAnsi="Arial" w:hint="default"/>
      </w:rPr>
    </w:lvl>
    <w:lvl w:ilvl="4" w:tplc="53F8A728" w:tentative="1">
      <w:start w:val="1"/>
      <w:numFmt w:val="bullet"/>
      <w:lvlText w:val="■"/>
      <w:lvlJc w:val="left"/>
      <w:pPr>
        <w:tabs>
          <w:tab w:val="num" w:pos="3600"/>
        </w:tabs>
        <w:ind w:left="3600" w:hanging="360"/>
      </w:pPr>
      <w:rPr>
        <w:rFonts w:ascii="Arial" w:hAnsi="Arial" w:hint="default"/>
      </w:rPr>
    </w:lvl>
    <w:lvl w:ilvl="5" w:tplc="300A4CA4" w:tentative="1">
      <w:start w:val="1"/>
      <w:numFmt w:val="bullet"/>
      <w:lvlText w:val="■"/>
      <w:lvlJc w:val="left"/>
      <w:pPr>
        <w:tabs>
          <w:tab w:val="num" w:pos="4320"/>
        </w:tabs>
        <w:ind w:left="4320" w:hanging="360"/>
      </w:pPr>
      <w:rPr>
        <w:rFonts w:ascii="Arial" w:hAnsi="Arial" w:hint="default"/>
      </w:rPr>
    </w:lvl>
    <w:lvl w:ilvl="6" w:tplc="BF56FA18" w:tentative="1">
      <w:start w:val="1"/>
      <w:numFmt w:val="bullet"/>
      <w:lvlText w:val="■"/>
      <w:lvlJc w:val="left"/>
      <w:pPr>
        <w:tabs>
          <w:tab w:val="num" w:pos="5040"/>
        </w:tabs>
        <w:ind w:left="5040" w:hanging="360"/>
      </w:pPr>
      <w:rPr>
        <w:rFonts w:ascii="Arial" w:hAnsi="Arial" w:hint="default"/>
      </w:rPr>
    </w:lvl>
    <w:lvl w:ilvl="7" w:tplc="0B344120" w:tentative="1">
      <w:start w:val="1"/>
      <w:numFmt w:val="bullet"/>
      <w:lvlText w:val="■"/>
      <w:lvlJc w:val="left"/>
      <w:pPr>
        <w:tabs>
          <w:tab w:val="num" w:pos="5760"/>
        </w:tabs>
        <w:ind w:left="5760" w:hanging="360"/>
      </w:pPr>
      <w:rPr>
        <w:rFonts w:ascii="Arial" w:hAnsi="Arial" w:hint="default"/>
      </w:rPr>
    </w:lvl>
    <w:lvl w:ilvl="8" w:tplc="F684A9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E51FA8"/>
    <w:multiLevelType w:val="hybridMultilevel"/>
    <w:tmpl w:val="402641EA"/>
    <w:lvl w:ilvl="0" w:tplc="1FDED528">
      <w:start w:val="1"/>
      <w:numFmt w:val="bullet"/>
      <w:lvlText w:val="•"/>
      <w:lvlJc w:val="left"/>
      <w:pPr>
        <w:tabs>
          <w:tab w:val="num" w:pos="720"/>
        </w:tabs>
        <w:ind w:left="720" w:hanging="360"/>
      </w:pPr>
      <w:rPr>
        <w:rFonts w:ascii="Times New Roman" w:hAnsi="Times New Roman" w:cs="Times New Roman" w:hint="default"/>
      </w:rPr>
    </w:lvl>
    <w:lvl w:ilvl="1" w:tplc="DE5C1A1E">
      <w:start w:val="1"/>
      <w:numFmt w:val="bullet"/>
      <w:lvlText w:val="•"/>
      <w:lvlJc w:val="left"/>
      <w:pPr>
        <w:tabs>
          <w:tab w:val="num" w:pos="1440"/>
        </w:tabs>
        <w:ind w:left="1440" w:hanging="360"/>
      </w:pPr>
      <w:rPr>
        <w:rFonts w:ascii="Times New Roman" w:hAnsi="Times New Roman" w:cs="Times New Roman" w:hint="default"/>
      </w:rPr>
    </w:lvl>
    <w:lvl w:ilvl="2" w:tplc="497EBFFE">
      <w:start w:val="1"/>
      <w:numFmt w:val="bullet"/>
      <w:lvlText w:val="•"/>
      <w:lvlJc w:val="left"/>
      <w:pPr>
        <w:tabs>
          <w:tab w:val="num" w:pos="2160"/>
        </w:tabs>
        <w:ind w:left="2160" w:hanging="360"/>
      </w:pPr>
      <w:rPr>
        <w:rFonts w:ascii="Times New Roman" w:hAnsi="Times New Roman" w:cs="Times New Roman" w:hint="default"/>
      </w:rPr>
    </w:lvl>
    <w:lvl w:ilvl="3" w:tplc="FA30B20C">
      <w:start w:val="1"/>
      <w:numFmt w:val="bullet"/>
      <w:lvlText w:val="•"/>
      <w:lvlJc w:val="left"/>
      <w:pPr>
        <w:tabs>
          <w:tab w:val="num" w:pos="2880"/>
        </w:tabs>
        <w:ind w:left="2880" w:hanging="360"/>
      </w:pPr>
      <w:rPr>
        <w:rFonts w:ascii="Times New Roman" w:hAnsi="Times New Roman" w:cs="Times New Roman" w:hint="default"/>
      </w:rPr>
    </w:lvl>
    <w:lvl w:ilvl="4" w:tplc="1C30B9A4">
      <w:start w:val="1"/>
      <w:numFmt w:val="bullet"/>
      <w:lvlText w:val="•"/>
      <w:lvlJc w:val="left"/>
      <w:pPr>
        <w:tabs>
          <w:tab w:val="num" w:pos="3600"/>
        </w:tabs>
        <w:ind w:left="3600" w:hanging="360"/>
      </w:pPr>
      <w:rPr>
        <w:rFonts w:ascii="Times New Roman" w:hAnsi="Times New Roman" w:cs="Times New Roman" w:hint="default"/>
      </w:rPr>
    </w:lvl>
    <w:lvl w:ilvl="5" w:tplc="6226E73E">
      <w:start w:val="1"/>
      <w:numFmt w:val="bullet"/>
      <w:lvlText w:val="•"/>
      <w:lvlJc w:val="left"/>
      <w:pPr>
        <w:tabs>
          <w:tab w:val="num" w:pos="4320"/>
        </w:tabs>
        <w:ind w:left="4320" w:hanging="360"/>
      </w:pPr>
      <w:rPr>
        <w:rFonts w:ascii="Times New Roman" w:hAnsi="Times New Roman" w:cs="Times New Roman" w:hint="default"/>
      </w:rPr>
    </w:lvl>
    <w:lvl w:ilvl="6" w:tplc="EEDE48FC">
      <w:start w:val="1"/>
      <w:numFmt w:val="bullet"/>
      <w:lvlText w:val="•"/>
      <w:lvlJc w:val="left"/>
      <w:pPr>
        <w:tabs>
          <w:tab w:val="num" w:pos="5040"/>
        </w:tabs>
        <w:ind w:left="5040" w:hanging="360"/>
      </w:pPr>
      <w:rPr>
        <w:rFonts w:ascii="Times New Roman" w:hAnsi="Times New Roman" w:cs="Times New Roman" w:hint="default"/>
      </w:rPr>
    </w:lvl>
    <w:lvl w:ilvl="7" w:tplc="788E76E2">
      <w:start w:val="1"/>
      <w:numFmt w:val="bullet"/>
      <w:lvlText w:val="•"/>
      <w:lvlJc w:val="left"/>
      <w:pPr>
        <w:tabs>
          <w:tab w:val="num" w:pos="5760"/>
        </w:tabs>
        <w:ind w:left="5760" w:hanging="360"/>
      </w:pPr>
      <w:rPr>
        <w:rFonts w:ascii="Times New Roman" w:hAnsi="Times New Roman" w:cs="Times New Roman" w:hint="default"/>
      </w:rPr>
    </w:lvl>
    <w:lvl w:ilvl="8" w:tplc="3B6C1FC0">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64304C1"/>
    <w:multiLevelType w:val="hybridMultilevel"/>
    <w:tmpl w:val="148EDF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AB7287"/>
    <w:multiLevelType w:val="hybridMultilevel"/>
    <w:tmpl w:val="6E427C2E"/>
    <w:lvl w:ilvl="0" w:tplc="447C9D5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2A4C5F5E"/>
    <w:multiLevelType w:val="hybridMultilevel"/>
    <w:tmpl w:val="C6E6DA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1833682"/>
    <w:multiLevelType w:val="hybridMultilevel"/>
    <w:tmpl w:val="8E40D516"/>
    <w:lvl w:ilvl="0" w:tplc="4322D846">
      <w:start w:val="1"/>
      <w:numFmt w:val="bullet"/>
      <w:lvlText w:val="■"/>
      <w:lvlJc w:val="left"/>
      <w:pPr>
        <w:tabs>
          <w:tab w:val="num" w:pos="720"/>
        </w:tabs>
        <w:ind w:left="720" w:hanging="360"/>
      </w:pPr>
      <w:rPr>
        <w:rFonts w:ascii="Arial" w:hAnsi="Arial" w:hint="default"/>
      </w:rPr>
    </w:lvl>
    <w:lvl w:ilvl="1" w:tplc="ACBAE696" w:tentative="1">
      <w:start w:val="1"/>
      <w:numFmt w:val="bullet"/>
      <w:lvlText w:val="■"/>
      <w:lvlJc w:val="left"/>
      <w:pPr>
        <w:tabs>
          <w:tab w:val="num" w:pos="1440"/>
        </w:tabs>
        <w:ind w:left="1440" w:hanging="360"/>
      </w:pPr>
      <w:rPr>
        <w:rFonts w:ascii="Arial" w:hAnsi="Arial" w:hint="default"/>
      </w:rPr>
    </w:lvl>
    <w:lvl w:ilvl="2" w:tplc="B4F805EE" w:tentative="1">
      <w:start w:val="1"/>
      <w:numFmt w:val="bullet"/>
      <w:lvlText w:val="■"/>
      <w:lvlJc w:val="left"/>
      <w:pPr>
        <w:tabs>
          <w:tab w:val="num" w:pos="2160"/>
        </w:tabs>
        <w:ind w:left="2160" w:hanging="360"/>
      </w:pPr>
      <w:rPr>
        <w:rFonts w:ascii="Arial" w:hAnsi="Arial" w:hint="default"/>
      </w:rPr>
    </w:lvl>
    <w:lvl w:ilvl="3" w:tplc="C30E81D6" w:tentative="1">
      <w:start w:val="1"/>
      <w:numFmt w:val="bullet"/>
      <w:lvlText w:val="■"/>
      <w:lvlJc w:val="left"/>
      <w:pPr>
        <w:tabs>
          <w:tab w:val="num" w:pos="2880"/>
        </w:tabs>
        <w:ind w:left="2880" w:hanging="360"/>
      </w:pPr>
      <w:rPr>
        <w:rFonts w:ascii="Arial" w:hAnsi="Arial" w:hint="default"/>
      </w:rPr>
    </w:lvl>
    <w:lvl w:ilvl="4" w:tplc="7ECCF040" w:tentative="1">
      <w:start w:val="1"/>
      <w:numFmt w:val="bullet"/>
      <w:lvlText w:val="■"/>
      <w:lvlJc w:val="left"/>
      <w:pPr>
        <w:tabs>
          <w:tab w:val="num" w:pos="3600"/>
        </w:tabs>
        <w:ind w:left="3600" w:hanging="360"/>
      </w:pPr>
      <w:rPr>
        <w:rFonts w:ascii="Arial" w:hAnsi="Arial" w:hint="default"/>
      </w:rPr>
    </w:lvl>
    <w:lvl w:ilvl="5" w:tplc="873A482C" w:tentative="1">
      <w:start w:val="1"/>
      <w:numFmt w:val="bullet"/>
      <w:lvlText w:val="■"/>
      <w:lvlJc w:val="left"/>
      <w:pPr>
        <w:tabs>
          <w:tab w:val="num" w:pos="4320"/>
        </w:tabs>
        <w:ind w:left="4320" w:hanging="360"/>
      </w:pPr>
      <w:rPr>
        <w:rFonts w:ascii="Arial" w:hAnsi="Arial" w:hint="default"/>
      </w:rPr>
    </w:lvl>
    <w:lvl w:ilvl="6" w:tplc="214A7AA8" w:tentative="1">
      <w:start w:val="1"/>
      <w:numFmt w:val="bullet"/>
      <w:lvlText w:val="■"/>
      <w:lvlJc w:val="left"/>
      <w:pPr>
        <w:tabs>
          <w:tab w:val="num" w:pos="5040"/>
        </w:tabs>
        <w:ind w:left="5040" w:hanging="360"/>
      </w:pPr>
      <w:rPr>
        <w:rFonts w:ascii="Arial" w:hAnsi="Arial" w:hint="default"/>
      </w:rPr>
    </w:lvl>
    <w:lvl w:ilvl="7" w:tplc="0C80CFAE" w:tentative="1">
      <w:start w:val="1"/>
      <w:numFmt w:val="bullet"/>
      <w:lvlText w:val="■"/>
      <w:lvlJc w:val="left"/>
      <w:pPr>
        <w:tabs>
          <w:tab w:val="num" w:pos="5760"/>
        </w:tabs>
        <w:ind w:left="5760" w:hanging="360"/>
      </w:pPr>
      <w:rPr>
        <w:rFonts w:ascii="Arial" w:hAnsi="Arial" w:hint="default"/>
      </w:rPr>
    </w:lvl>
    <w:lvl w:ilvl="8" w:tplc="F682A4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AC737C"/>
    <w:multiLevelType w:val="hybridMultilevel"/>
    <w:tmpl w:val="C50CF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FA1BE0"/>
    <w:multiLevelType w:val="hybridMultilevel"/>
    <w:tmpl w:val="2CFAE954"/>
    <w:lvl w:ilvl="0" w:tplc="D8ACCFCE">
      <w:start w:val="1"/>
      <w:numFmt w:val="bullet"/>
      <w:lvlText w:val="■"/>
      <w:lvlJc w:val="left"/>
      <w:pPr>
        <w:tabs>
          <w:tab w:val="num" w:pos="720"/>
        </w:tabs>
        <w:ind w:left="720" w:hanging="360"/>
      </w:pPr>
      <w:rPr>
        <w:rFonts w:ascii="Arial" w:hAnsi="Arial" w:hint="default"/>
      </w:rPr>
    </w:lvl>
    <w:lvl w:ilvl="1" w:tplc="C144C9CC" w:tentative="1">
      <w:start w:val="1"/>
      <w:numFmt w:val="bullet"/>
      <w:lvlText w:val="■"/>
      <w:lvlJc w:val="left"/>
      <w:pPr>
        <w:tabs>
          <w:tab w:val="num" w:pos="1440"/>
        </w:tabs>
        <w:ind w:left="1440" w:hanging="360"/>
      </w:pPr>
      <w:rPr>
        <w:rFonts w:ascii="Arial" w:hAnsi="Arial" w:hint="default"/>
      </w:rPr>
    </w:lvl>
    <w:lvl w:ilvl="2" w:tplc="4680FE1E" w:tentative="1">
      <w:start w:val="1"/>
      <w:numFmt w:val="bullet"/>
      <w:lvlText w:val="■"/>
      <w:lvlJc w:val="left"/>
      <w:pPr>
        <w:tabs>
          <w:tab w:val="num" w:pos="2160"/>
        </w:tabs>
        <w:ind w:left="2160" w:hanging="360"/>
      </w:pPr>
      <w:rPr>
        <w:rFonts w:ascii="Arial" w:hAnsi="Arial" w:hint="default"/>
      </w:rPr>
    </w:lvl>
    <w:lvl w:ilvl="3" w:tplc="726ABCBA" w:tentative="1">
      <w:start w:val="1"/>
      <w:numFmt w:val="bullet"/>
      <w:lvlText w:val="■"/>
      <w:lvlJc w:val="left"/>
      <w:pPr>
        <w:tabs>
          <w:tab w:val="num" w:pos="2880"/>
        </w:tabs>
        <w:ind w:left="2880" w:hanging="360"/>
      </w:pPr>
      <w:rPr>
        <w:rFonts w:ascii="Arial" w:hAnsi="Arial" w:hint="default"/>
      </w:rPr>
    </w:lvl>
    <w:lvl w:ilvl="4" w:tplc="BF0E0544" w:tentative="1">
      <w:start w:val="1"/>
      <w:numFmt w:val="bullet"/>
      <w:lvlText w:val="■"/>
      <w:lvlJc w:val="left"/>
      <w:pPr>
        <w:tabs>
          <w:tab w:val="num" w:pos="3600"/>
        </w:tabs>
        <w:ind w:left="3600" w:hanging="360"/>
      </w:pPr>
      <w:rPr>
        <w:rFonts w:ascii="Arial" w:hAnsi="Arial" w:hint="default"/>
      </w:rPr>
    </w:lvl>
    <w:lvl w:ilvl="5" w:tplc="74F09E42" w:tentative="1">
      <w:start w:val="1"/>
      <w:numFmt w:val="bullet"/>
      <w:lvlText w:val="■"/>
      <w:lvlJc w:val="left"/>
      <w:pPr>
        <w:tabs>
          <w:tab w:val="num" w:pos="4320"/>
        </w:tabs>
        <w:ind w:left="4320" w:hanging="360"/>
      </w:pPr>
      <w:rPr>
        <w:rFonts w:ascii="Arial" w:hAnsi="Arial" w:hint="default"/>
      </w:rPr>
    </w:lvl>
    <w:lvl w:ilvl="6" w:tplc="FA482E26" w:tentative="1">
      <w:start w:val="1"/>
      <w:numFmt w:val="bullet"/>
      <w:lvlText w:val="■"/>
      <w:lvlJc w:val="left"/>
      <w:pPr>
        <w:tabs>
          <w:tab w:val="num" w:pos="5040"/>
        </w:tabs>
        <w:ind w:left="5040" w:hanging="360"/>
      </w:pPr>
      <w:rPr>
        <w:rFonts w:ascii="Arial" w:hAnsi="Arial" w:hint="default"/>
      </w:rPr>
    </w:lvl>
    <w:lvl w:ilvl="7" w:tplc="C654147E" w:tentative="1">
      <w:start w:val="1"/>
      <w:numFmt w:val="bullet"/>
      <w:lvlText w:val="■"/>
      <w:lvlJc w:val="left"/>
      <w:pPr>
        <w:tabs>
          <w:tab w:val="num" w:pos="5760"/>
        </w:tabs>
        <w:ind w:left="5760" w:hanging="360"/>
      </w:pPr>
      <w:rPr>
        <w:rFonts w:ascii="Arial" w:hAnsi="Arial" w:hint="default"/>
      </w:rPr>
    </w:lvl>
    <w:lvl w:ilvl="8" w:tplc="ABC08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4368C5"/>
    <w:multiLevelType w:val="hybridMultilevel"/>
    <w:tmpl w:val="4CEAFAD4"/>
    <w:lvl w:ilvl="0" w:tplc="214E07AA">
      <w:start w:val="1"/>
      <w:numFmt w:val="bullet"/>
      <w:lvlText w:val="•"/>
      <w:lvlJc w:val="left"/>
      <w:pPr>
        <w:tabs>
          <w:tab w:val="num" w:pos="720"/>
        </w:tabs>
        <w:ind w:left="720" w:hanging="360"/>
      </w:pPr>
      <w:rPr>
        <w:rFonts w:ascii="Arial" w:hAnsi="Arial" w:hint="default"/>
      </w:rPr>
    </w:lvl>
    <w:lvl w:ilvl="1" w:tplc="5F1E79BC" w:tentative="1">
      <w:start w:val="1"/>
      <w:numFmt w:val="bullet"/>
      <w:lvlText w:val="•"/>
      <w:lvlJc w:val="left"/>
      <w:pPr>
        <w:tabs>
          <w:tab w:val="num" w:pos="1440"/>
        </w:tabs>
        <w:ind w:left="1440" w:hanging="360"/>
      </w:pPr>
      <w:rPr>
        <w:rFonts w:ascii="Arial" w:hAnsi="Arial" w:hint="default"/>
      </w:rPr>
    </w:lvl>
    <w:lvl w:ilvl="2" w:tplc="9D94A720" w:tentative="1">
      <w:start w:val="1"/>
      <w:numFmt w:val="bullet"/>
      <w:lvlText w:val="•"/>
      <w:lvlJc w:val="left"/>
      <w:pPr>
        <w:tabs>
          <w:tab w:val="num" w:pos="2160"/>
        </w:tabs>
        <w:ind w:left="2160" w:hanging="360"/>
      </w:pPr>
      <w:rPr>
        <w:rFonts w:ascii="Arial" w:hAnsi="Arial" w:hint="default"/>
      </w:rPr>
    </w:lvl>
    <w:lvl w:ilvl="3" w:tplc="2482D276" w:tentative="1">
      <w:start w:val="1"/>
      <w:numFmt w:val="bullet"/>
      <w:lvlText w:val="•"/>
      <w:lvlJc w:val="left"/>
      <w:pPr>
        <w:tabs>
          <w:tab w:val="num" w:pos="2880"/>
        </w:tabs>
        <w:ind w:left="2880" w:hanging="360"/>
      </w:pPr>
      <w:rPr>
        <w:rFonts w:ascii="Arial" w:hAnsi="Arial" w:hint="default"/>
      </w:rPr>
    </w:lvl>
    <w:lvl w:ilvl="4" w:tplc="7A50E692" w:tentative="1">
      <w:start w:val="1"/>
      <w:numFmt w:val="bullet"/>
      <w:lvlText w:val="•"/>
      <w:lvlJc w:val="left"/>
      <w:pPr>
        <w:tabs>
          <w:tab w:val="num" w:pos="3600"/>
        </w:tabs>
        <w:ind w:left="3600" w:hanging="360"/>
      </w:pPr>
      <w:rPr>
        <w:rFonts w:ascii="Arial" w:hAnsi="Arial" w:hint="default"/>
      </w:rPr>
    </w:lvl>
    <w:lvl w:ilvl="5" w:tplc="08B4240A" w:tentative="1">
      <w:start w:val="1"/>
      <w:numFmt w:val="bullet"/>
      <w:lvlText w:val="•"/>
      <w:lvlJc w:val="left"/>
      <w:pPr>
        <w:tabs>
          <w:tab w:val="num" w:pos="4320"/>
        </w:tabs>
        <w:ind w:left="4320" w:hanging="360"/>
      </w:pPr>
      <w:rPr>
        <w:rFonts w:ascii="Arial" w:hAnsi="Arial" w:hint="default"/>
      </w:rPr>
    </w:lvl>
    <w:lvl w:ilvl="6" w:tplc="E642F686" w:tentative="1">
      <w:start w:val="1"/>
      <w:numFmt w:val="bullet"/>
      <w:lvlText w:val="•"/>
      <w:lvlJc w:val="left"/>
      <w:pPr>
        <w:tabs>
          <w:tab w:val="num" w:pos="5040"/>
        </w:tabs>
        <w:ind w:left="5040" w:hanging="360"/>
      </w:pPr>
      <w:rPr>
        <w:rFonts w:ascii="Arial" w:hAnsi="Arial" w:hint="default"/>
      </w:rPr>
    </w:lvl>
    <w:lvl w:ilvl="7" w:tplc="37CCE3F6" w:tentative="1">
      <w:start w:val="1"/>
      <w:numFmt w:val="bullet"/>
      <w:lvlText w:val="•"/>
      <w:lvlJc w:val="left"/>
      <w:pPr>
        <w:tabs>
          <w:tab w:val="num" w:pos="5760"/>
        </w:tabs>
        <w:ind w:left="5760" w:hanging="360"/>
      </w:pPr>
      <w:rPr>
        <w:rFonts w:ascii="Arial" w:hAnsi="Arial" w:hint="default"/>
      </w:rPr>
    </w:lvl>
    <w:lvl w:ilvl="8" w:tplc="DB7CB3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A7339"/>
    <w:multiLevelType w:val="hybridMultilevel"/>
    <w:tmpl w:val="5D88BBE6"/>
    <w:lvl w:ilvl="0" w:tplc="F7D0AC0A">
      <w:start w:val="1"/>
      <w:numFmt w:val="bullet"/>
      <w:lvlText w:val="•"/>
      <w:lvlJc w:val="left"/>
      <w:pPr>
        <w:tabs>
          <w:tab w:val="num" w:pos="720"/>
        </w:tabs>
        <w:ind w:left="720" w:hanging="360"/>
      </w:pPr>
      <w:rPr>
        <w:rFonts w:ascii="Times New Roman" w:hAnsi="Times New Roman" w:cs="Times New Roman" w:hint="default"/>
      </w:rPr>
    </w:lvl>
    <w:lvl w:ilvl="1" w:tplc="860E49EC">
      <w:start w:val="1"/>
      <w:numFmt w:val="bullet"/>
      <w:lvlText w:val="•"/>
      <w:lvlJc w:val="left"/>
      <w:pPr>
        <w:tabs>
          <w:tab w:val="num" w:pos="1440"/>
        </w:tabs>
        <w:ind w:left="1440" w:hanging="360"/>
      </w:pPr>
      <w:rPr>
        <w:rFonts w:ascii="Times New Roman" w:hAnsi="Times New Roman" w:cs="Times New Roman" w:hint="default"/>
      </w:rPr>
    </w:lvl>
    <w:lvl w:ilvl="2" w:tplc="3CD4102A">
      <w:start w:val="1"/>
      <w:numFmt w:val="bullet"/>
      <w:lvlText w:val="•"/>
      <w:lvlJc w:val="left"/>
      <w:pPr>
        <w:tabs>
          <w:tab w:val="num" w:pos="2160"/>
        </w:tabs>
        <w:ind w:left="2160" w:hanging="360"/>
      </w:pPr>
      <w:rPr>
        <w:rFonts w:ascii="Times New Roman" w:hAnsi="Times New Roman" w:cs="Times New Roman" w:hint="default"/>
      </w:rPr>
    </w:lvl>
    <w:lvl w:ilvl="3" w:tplc="69148C14">
      <w:start w:val="1"/>
      <w:numFmt w:val="bullet"/>
      <w:lvlText w:val="•"/>
      <w:lvlJc w:val="left"/>
      <w:pPr>
        <w:tabs>
          <w:tab w:val="num" w:pos="2880"/>
        </w:tabs>
        <w:ind w:left="2880" w:hanging="360"/>
      </w:pPr>
      <w:rPr>
        <w:rFonts w:ascii="Times New Roman" w:hAnsi="Times New Roman" w:cs="Times New Roman" w:hint="default"/>
      </w:rPr>
    </w:lvl>
    <w:lvl w:ilvl="4" w:tplc="6780F92E">
      <w:start w:val="1"/>
      <w:numFmt w:val="bullet"/>
      <w:lvlText w:val="•"/>
      <w:lvlJc w:val="left"/>
      <w:pPr>
        <w:tabs>
          <w:tab w:val="num" w:pos="3600"/>
        </w:tabs>
        <w:ind w:left="3600" w:hanging="360"/>
      </w:pPr>
      <w:rPr>
        <w:rFonts w:ascii="Times New Roman" w:hAnsi="Times New Roman" w:cs="Times New Roman" w:hint="default"/>
      </w:rPr>
    </w:lvl>
    <w:lvl w:ilvl="5" w:tplc="E2986DE4">
      <w:start w:val="1"/>
      <w:numFmt w:val="bullet"/>
      <w:lvlText w:val="•"/>
      <w:lvlJc w:val="left"/>
      <w:pPr>
        <w:tabs>
          <w:tab w:val="num" w:pos="4320"/>
        </w:tabs>
        <w:ind w:left="4320" w:hanging="360"/>
      </w:pPr>
      <w:rPr>
        <w:rFonts w:ascii="Times New Roman" w:hAnsi="Times New Roman" w:cs="Times New Roman" w:hint="default"/>
      </w:rPr>
    </w:lvl>
    <w:lvl w:ilvl="6" w:tplc="5B4E158C">
      <w:start w:val="1"/>
      <w:numFmt w:val="bullet"/>
      <w:lvlText w:val="•"/>
      <w:lvlJc w:val="left"/>
      <w:pPr>
        <w:tabs>
          <w:tab w:val="num" w:pos="5040"/>
        </w:tabs>
        <w:ind w:left="5040" w:hanging="360"/>
      </w:pPr>
      <w:rPr>
        <w:rFonts w:ascii="Times New Roman" w:hAnsi="Times New Roman" w:cs="Times New Roman" w:hint="default"/>
      </w:rPr>
    </w:lvl>
    <w:lvl w:ilvl="7" w:tplc="EBA6C76C">
      <w:start w:val="1"/>
      <w:numFmt w:val="bullet"/>
      <w:lvlText w:val="•"/>
      <w:lvlJc w:val="left"/>
      <w:pPr>
        <w:tabs>
          <w:tab w:val="num" w:pos="5760"/>
        </w:tabs>
        <w:ind w:left="5760" w:hanging="360"/>
      </w:pPr>
      <w:rPr>
        <w:rFonts w:ascii="Times New Roman" w:hAnsi="Times New Roman" w:cs="Times New Roman" w:hint="default"/>
      </w:rPr>
    </w:lvl>
    <w:lvl w:ilvl="8" w:tplc="32624E28">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4CA41AC"/>
    <w:multiLevelType w:val="hybridMultilevel"/>
    <w:tmpl w:val="320085B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8379D"/>
    <w:multiLevelType w:val="hybridMultilevel"/>
    <w:tmpl w:val="6C1CD20E"/>
    <w:lvl w:ilvl="0" w:tplc="210AE0B2">
      <w:start w:val="1"/>
      <w:numFmt w:val="bullet"/>
      <w:lvlText w:val="•"/>
      <w:lvlJc w:val="left"/>
      <w:pPr>
        <w:tabs>
          <w:tab w:val="num" w:pos="720"/>
        </w:tabs>
        <w:ind w:left="720" w:hanging="360"/>
      </w:pPr>
      <w:rPr>
        <w:rFonts w:ascii="Times New Roman" w:hAnsi="Times New Roman" w:cs="Times New Roman" w:hint="default"/>
      </w:rPr>
    </w:lvl>
    <w:lvl w:ilvl="1" w:tplc="C8BA3F9E">
      <w:start w:val="1"/>
      <w:numFmt w:val="bullet"/>
      <w:lvlText w:val="•"/>
      <w:lvlJc w:val="left"/>
      <w:pPr>
        <w:tabs>
          <w:tab w:val="num" w:pos="1440"/>
        </w:tabs>
        <w:ind w:left="1440" w:hanging="360"/>
      </w:pPr>
      <w:rPr>
        <w:rFonts w:ascii="Times New Roman" w:hAnsi="Times New Roman" w:cs="Times New Roman" w:hint="default"/>
      </w:rPr>
    </w:lvl>
    <w:lvl w:ilvl="2" w:tplc="DD604AEE">
      <w:start w:val="1"/>
      <w:numFmt w:val="bullet"/>
      <w:lvlText w:val="•"/>
      <w:lvlJc w:val="left"/>
      <w:pPr>
        <w:tabs>
          <w:tab w:val="num" w:pos="2160"/>
        </w:tabs>
        <w:ind w:left="2160" w:hanging="360"/>
      </w:pPr>
      <w:rPr>
        <w:rFonts w:ascii="Times New Roman" w:hAnsi="Times New Roman" w:cs="Times New Roman" w:hint="default"/>
      </w:rPr>
    </w:lvl>
    <w:lvl w:ilvl="3" w:tplc="089226D0">
      <w:start w:val="1"/>
      <w:numFmt w:val="bullet"/>
      <w:lvlText w:val="•"/>
      <w:lvlJc w:val="left"/>
      <w:pPr>
        <w:tabs>
          <w:tab w:val="num" w:pos="2880"/>
        </w:tabs>
        <w:ind w:left="2880" w:hanging="360"/>
      </w:pPr>
      <w:rPr>
        <w:rFonts w:ascii="Times New Roman" w:hAnsi="Times New Roman" w:cs="Times New Roman" w:hint="default"/>
      </w:rPr>
    </w:lvl>
    <w:lvl w:ilvl="4" w:tplc="823CA970">
      <w:start w:val="1"/>
      <w:numFmt w:val="bullet"/>
      <w:lvlText w:val="•"/>
      <w:lvlJc w:val="left"/>
      <w:pPr>
        <w:tabs>
          <w:tab w:val="num" w:pos="3600"/>
        </w:tabs>
        <w:ind w:left="3600" w:hanging="360"/>
      </w:pPr>
      <w:rPr>
        <w:rFonts w:ascii="Times New Roman" w:hAnsi="Times New Roman" w:cs="Times New Roman" w:hint="default"/>
      </w:rPr>
    </w:lvl>
    <w:lvl w:ilvl="5" w:tplc="AEE2BC5E">
      <w:start w:val="1"/>
      <w:numFmt w:val="bullet"/>
      <w:lvlText w:val="•"/>
      <w:lvlJc w:val="left"/>
      <w:pPr>
        <w:tabs>
          <w:tab w:val="num" w:pos="4320"/>
        </w:tabs>
        <w:ind w:left="4320" w:hanging="360"/>
      </w:pPr>
      <w:rPr>
        <w:rFonts w:ascii="Times New Roman" w:hAnsi="Times New Roman" w:cs="Times New Roman" w:hint="default"/>
      </w:rPr>
    </w:lvl>
    <w:lvl w:ilvl="6" w:tplc="FA426406">
      <w:start w:val="1"/>
      <w:numFmt w:val="bullet"/>
      <w:lvlText w:val="•"/>
      <w:lvlJc w:val="left"/>
      <w:pPr>
        <w:tabs>
          <w:tab w:val="num" w:pos="5040"/>
        </w:tabs>
        <w:ind w:left="5040" w:hanging="360"/>
      </w:pPr>
      <w:rPr>
        <w:rFonts w:ascii="Times New Roman" w:hAnsi="Times New Roman" w:cs="Times New Roman" w:hint="default"/>
      </w:rPr>
    </w:lvl>
    <w:lvl w:ilvl="7" w:tplc="9ABA6D76">
      <w:start w:val="1"/>
      <w:numFmt w:val="bullet"/>
      <w:lvlText w:val="•"/>
      <w:lvlJc w:val="left"/>
      <w:pPr>
        <w:tabs>
          <w:tab w:val="num" w:pos="5760"/>
        </w:tabs>
        <w:ind w:left="5760" w:hanging="360"/>
      </w:pPr>
      <w:rPr>
        <w:rFonts w:ascii="Times New Roman" w:hAnsi="Times New Roman" w:cs="Times New Roman" w:hint="default"/>
      </w:rPr>
    </w:lvl>
    <w:lvl w:ilvl="8" w:tplc="C9F2F4D2">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47F6698"/>
    <w:multiLevelType w:val="hybridMultilevel"/>
    <w:tmpl w:val="29A648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0015AF9"/>
    <w:multiLevelType w:val="hybridMultilevel"/>
    <w:tmpl w:val="9D44E1D8"/>
    <w:lvl w:ilvl="0" w:tplc="D27800C2">
      <w:start w:val="1"/>
      <w:numFmt w:val="bullet"/>
      <w:lvlText w:val="■"/>
      <w:lvlJc w:val="left"/>
      <w:pPr>
        <w:tabs>
          <w:tab w:val="num" w:pos="720"/>
        </w:tabs>
        <w:ind w:left="720" w:hanging="360"/>
      </w:pPr>
      <w:rPr>
        <w:rFonts w:ascii="Arial" w:hAnsi="Arial" w:hint="default"/>
      </w:rPr>
    </w:lvl>
    <w:lvl w:ilvl="1" w:tplc="8F6467FC" w:tentative="1">
      <w:start w:val="1"/>
      <w:numFmt w:val="bullet"/>
      <w:lvlText w:val="■"/>
      <w:lvlJc w:val="left"/>
      <w:pPr>
        <w:tabs>
          <w:tab w:val="num" w:pos="1440"/>
        </w:tabs>
        <w:ind w:left="1440" w:hanging="360"/>
      </w:pPr>
      <w:rPr>
        <w:rFonts w:ascii="Arial" w:hAnsi="Arial" w:hint="default"/>
      </w:rPr>
    </w:lvl>
    <w:lvl w:ilvl="2" w:tplc="C9D6B75E" w:tentative="1">
      <w:start w:val="1"/>
      <w:numFmt w:val="bullet"/>
      <w:lvlText w:val="■"/>
      <w:lvlJc w:val="left"/>
      <w:pPr>
        <w:tabs>
          <w:tab w:val="num" w:pos="2160"/>
        </w:tabs>
        <w:ind w:left="2160" w:hanging="360"/>
      </w:pPr>
      <w:rPr>
        <w:rFonts w:ascii="Arial" w:hAnsi="Arial" w:hint="default"/>
      </w:rPr>
    </w:lvl>
    <w:lvl w:ilvl="3" w:tplc="3A5657AA" w:tentative="1">
      <w:start w:val="1"/>
      <w:numFmt w:val="bullet"/>
      <w:lvlText w:val="■"/>
      <w:lvlJc w:val="left"/>
      <w:pPr>
        <w:tabs>
          <w:tab w:val="num" w:pos="2880"/>
        </w:tabs>
        <w:ind w:left="2880" w:hanging="360"/>
      </w:pPr>
      <w:rPr>
        <w:rFonts w:ascii="Arial" w:hAnsi="Arial" w:hint="default"/>
      </w:rPr>
    </w:lvl>
    <w:lvl w:ilvl="4" w:tplc="9F88C4E0" w:tentative="1">
      <w:start w:val="1"/>
      <w:numFmt w:val="bullet"/>
      <w:lvlText w:val="■"/>
      <w:lvlJc w:val="left"/>
      <w:pPr>
        <w:tabs>
          <w:tab w:val="num" w:pos="3600"/>
        </w:tabs>
        <w:ind w:left="3600" w:hanging="360"/>
      </w:pPr>
      <w:rPr>
        <w:rFonts w:ascii="Arial" w:hAnsi="Arial" w:hint="default"/>
      </w:rPr>
    </w:lvl>
    <w:lvl w:ilvl="5" w:tplc="8252125C" w:tentative="1">
      <w:start w:val="1"/>
      <w:numFmt w:val="bullet"/>
      <w:lvlText w:val="■"/>
      <w:lvlJc w:val="left"/>
      <w:pPr>
        <w:tabs>
          <w:tab w:val="num" w:pos="4320"/>
        </w:tabs>
        <w:ind w:left="4320" w:hanging="360"/>
      </w:pPr>
      <w:rPr>
        <w:rFonts w:ascii="Arial" w:hAnsi="Arial" w:hint="default"/>
      </w:rPr>
    </w:lvl>
    <w:lvl w:ilvl="6" w:tplc="B5226C56" w:tentative="1">
      <w:start w:val="1"/>
      <w:numFmt w:val="bullet"/>
      <w:lvlText w:val="■"/>
      <w:lvlJc w:val="left"/>
      <w:pPr>
        <w:tabs>
          <w:tab w:val="num" w:pos="5040"/>
        </w:tabs>
        <w:ind w:left="5040" w:hanging="360"/>
      </w:pPr>
      <w:rPr>
        <w:rFonts w:ascii="Arial" w:hAnsi="Arial" w:hint="default"/>
      </w:rPr>
    </w:lvl>
    <w:lvl w:ilvl="7" w:tplc="C02AA90A" w:tentative="1">
      <w:start w:val="1"/>
      <w:numFmt w:val="bullet"/>
      <w:lvlText w:val="■"/>
      <w:lvlJc w:val="left"/>
      <w:pPr>
        <w:tabs>
          <w:tab w:val="num" w:pos="5760"/>
        </w:tabs>
        <w:ind w:left="5760" w:hanging="360"/>
      </w:pPr>
      <w:rPr>
        <w:rFonts w:ascii="Arial" w:hAnsi="Arial" w:hint="default"/>
      </w:rPr>
    </w:lvl>
    <w:lvl w:ilvl="8" w:tplc="5D98FA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D55D61"/>
    <w:multiLevelType w:val="hybridMultilevel"/>
    <w:tmpl w:val="2B9C591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2EB20F9"/>
    <w:multiLevelType w:val="hybridMultilevel"/>
    <w:tmpl w:val="6C14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521F07"/>
    <w:multiLevelType w:val="hybridMultilevel"/>
    <w:tmpl w:val="089EDA88"/>
    <w:lvl w:ilvl="0" w:tplc="40F0CC1E">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8A4F27"/>
    <w:multiLevelType w:val="hybridMultilevel"/>
    <w:tmpl w:val="88524E3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8" w15:restartNumberingAfterBreak="0">
    <w:nsid w:val="65D72707"/>
    <w:multiLevelType w:val="hybridMultilevel"/>
    <w:tmpl w:val="034493C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9" w15:restartNumberingAfterBreak="0">
    <w:nsid w:val="692C1640"/>
    <w:multiLevelType w:val="hybridMultilevel"/>
    <w:tmpl w:val="B330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BE7FBC"/>
    <w:multiLevelType w:val="hybridMultilevel"/>
    <w:tmpl w:val="D16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A02E4"/>
    <w:multiLevelType w:val="hybridMultilevel"/>
    <w:tmpl w:val="1646EE14"/>
    <w:lvl w:ilvl="0" w:tplc="F2E25E7E">
      <w:start w:val="1"/>
      <w:numFmt w:val="bullet"/>
      <w:lvlText w:val="■"/>
      <w:lvlJc w:val="left"/>
      <w:pPr>
        <w:tabs>
          <w:tab w:val="num" w:pos="720"/>
        </w:tabs>
        <w:ind w:left="720" w:hanging="360"/>
      </w:pPr>
      <w:rPr>
        <w:rFonts w:ascii="Arial" w:hAnsi="Arial" w:hint="default"/>
      </w:rPr>
    </w:lvl>
    <w:lvl w:ilvl="1" w:tplc="73AA9E0C" w:tentative="1">
      <w:start w:val="1"/>
      <w:numFmt w:val="bullet"/>
      <w:lvlText w:val="■"/>
      <w:lvlJc w:val="left"/>
      <w:pPr>
        <w:tabs>
          <w:tab w:val="num" w:pos="1440"/>
        </w:tabs>
        <w:ind w:left="1440" w:hanging="360"/>
      </w:pPr>
      <w:rPr>
        <w:rFonts w:ascii="Arial" w:hAnsi="Arial" w:hint="default"/>
      </w:rPr>
    </w:lvl>
    <w:lvl w:ilvl="2" w:tplc="A24481A0" w:tentative="1">
      <w:start w:val="1"/>
      <w:numFmt w:val="bullet"/>
      <w:lvlText w:val="■"/>
      <w:lvlJc w:val="left"/>
      <w:pPr>
        <w:tabs>
          <w:tab w:val="num" w:pos="2160"/>
        </w:tabs>
        <w:ind w:left="2160" w:hanging="360"/>
      </w:pPr>
      <w:rPr>
        <w:rFonts w:ascii="Arial" w:hAnsi="Arial" w:hint="default"/>
      </w:rPr>
    </w:lvl>
    <w:lvl w:ilvl="3" w:tplc="47F02516" w:tentative="1">
      <w:start w:val="1"/>
      <w:numFmt w:val="bullet"/>
      <w:lvlText w:val="■"/>
      <w:lvlJc w:val="left"/>
      <w:pPr>
        <w:tabs>
          <w:tab w:val="num" w:pos="2880"/>
        </w:tabs>
        <w:ind w:left="2880" w:hanging="360"/>
      </w:pPr>
      <w:rPr>
        <w:rFonts w:ascii="Arial" w:hAnsi="Arial" w:hint="default"/>
      </w:rPr>
    </w:lvl>
    <w:lvl w:ilvl="4" w:tplc="2CA665B6" w:tentative="1">
      <w:start w:val="1"/>
      <w:numFmt w:val="bullet"/>
      <w:lvlText w:val="■"/>
      <w:lvlJc w:val="left"/>
      <w:pPr>
        <w:tabs>
          <w:tab w:val="num" w:pos="3600"/>
        </w:tabs>
        <w:ind w:left="3600" w:hanging="360"/>
      </w:pPr>
      <w:rPr>
        <w:rFonts w:ascii="Arial" w:hAnsi="Arial" w:hint="default"/>
      </w:rPr>
    </w:lvl>
    <w:lvl w:ilvl="5" w:tplc="802C8E0A" w:tentative="1">
      <w:start w:val="1"/>
      <w:numFmt w:val="bullet"/>
      <w:lvlText w:val="■"/>
      <w:lvlJc w:val="left"/>
      <w:pPr>
        <w:tabs>
          <w:tab w:val="num" w:pos="4320"/>
        </w:tabs>
        <w:ind w:left="4320" w:hanging="360"/>
      </w:pPr>
      <w:rPr>
        <w:rFonts w:ascii="Arial" w:hAnsi="Arial" w:hint="default"/>
      </w:rPr>
    </w:lvl>
    <w:lvl w:ilvl="6" w:tplc="9CBC54D2" w:tentative="1">
      <w:start w:val="1"/>
      <w:numFmt w:val="bullet"/>
      <w:lvlText w:val="■"/>
      <w:lvlJc w:val="left"/>
      <w:pPr>
        <w:tabs>
          <w:tab w:val="num" w:pos="5040"/>
        </w:tabs>
        <w:ind w:left="5040" w:hanging="360"/>
      </w:pPr>
      <w:rPr>
        <w:rFonts w:ascii="Arial" w:hAnsi="Arial" w:hint="default"/>
      </w:rPr>
    </w:lvl>
    <w:lvl w:ilvl="7" w:tplc="8B501AEE" w:tentative="1">
      <w:start w:val="1"/>
      <w:numFmt w:val="bullet"/>
      <w:lvlText w:val="■"/>
      <w:lvlJc w:val="left"/>
      <w:pPr>
        <w:tabs>
          <w:tab w:val="num" w:pos="5760"/>
        </w:tabs>
        <w:ind w:left="5760" w:hanging="360"/>
      </w:pPr>
      <w:rPr>
        <w:rFonts w:ascii="Arial" w:hAnsi="Arial" w:hint="default"/>
      </w:rPr>
    </w:lvl>
    <w:lvl w:ilvl="8" w:tplc="9D8A36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BA6B6A"/>
    <w:multiLevelType w:val="hybridMultilevel"/>
    <w:tmpl w:val="A8CAF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205273"/>
    <w:multiLevelType w:val="hybridMultilevel"/>
    <w:tmpl w:val="9974762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4" w15:restartNumberingAfterBreak="0">
    <w:nsid w:val="794D636F"/>
    <w:multiLevelType w:val="hybridMultilevel"/>
    <w:tmpl w:val="B06E0F7A"/>
    <w:lvl w:ilvl="0" w:tplc="360A973A">
      <w:start w:val="1"/>
      <w:numFmt w:val="bullet"/>
      <w:lvlText w:val="■"/>
      <w:lvlJc w:val="left"/>
      <w:pPr>
        <w:tabs>
          <w:tab w:val="num" w:pos="720"/>
        </w:tabs>
        <w:ind w:left="720" w:hanging="360"/>
      </w:pPr>
      <w:rPr>
        <w:rFonts w:ascii="Arial" w:hAnsi="Arial" w:hint="default"/>
      </w:rPr>
    </w:lvl>
    <w:lvl w:ilvl="1" w:tplc="1C8469E0" w:tentative="1">
      <w:start w:val="1"/>
      <w:numFmt w:val="bullet"/>
      <w:lvlText w:val="■"/>
      <w:lvlJc w:val="left"/>
      <w:pPr>
        <w:tabs>
          <w:tab w:val="num" w:pos="1440"/>
        </w:tabs>
        <w:ind w:left="1440" w:hanging="360"/>
      </w:pPr>
      <w:rPr>
        <w:rFonts w:ascii="Arial" w:hAnsi="Arial" w:hint="default"/>
      </w:rPr>
    </w:lvl>
    <w:lvl w:ilvl="2" w:tplc="3A8462A4" w:tentative="1">
      <w:start w:val="1"/>
      <w:numFmt w:val="bullet"/>
      <w:lvlText w:val="■"/>
      <w:lvlJc w:val="left"/>
      <w:pPr>
        <w:tabs>
          <w:tab w:val="num" w:pos="2160"/>
        </w:tabs>
        <w:ind w:left="2160" w:hanging="360"/>
      </w:pPr>
      <w:rPr>
        <w:rFonts w:ascii="Arial" w:hAnsi="Arial" w:hint="default"/>
      </w:rPr>
    </w:lvl>
    <w:lvl w:ilvl="3" w:tplc="A01CF248" w:tentative="1">
      <w:start w:val="1"/>
      <w:numFmt w:val="bullet"/>
      <w:lvlText w:val="■"/>
      <w:lvlJc w:val="left"/>
      <w:pPr>
        <w:tabs>
          <w:tab w:val="num" w:pos="2880"/>
        </w:tabs>
        <w:ind w:left="2880" w:hanging="360"/>
      </w:pPr>
      <w:rPr>
        <w:rFonts w:ascii="Arial" w:hAnsi="Arial" w:hint="default"/>
      </w:rPr>
    </w:lvl>
    <w:lvl w:ilvl="4" w:tplc="55FE5054" w:tentative="1">
      <w:start w:val="1"/>
      <w:numFmt w:val="bullet"/>
      <w:lvlText w:val="■"/>
      <w:lvlJc w:val="left"/>
      <w:pPr>
        <w:tabs>
          <w:tab w:val="num" w:pos="3600"/>
        </w:tabs>
        <w:ind w:left="3600" w:hanging="360"/>
      </w:pPr>
      <w:rPr>
        <w:rFonts w:ascii="Arial" w:hAnsi="Arial" w:hint="default"/>
      </w:rPr>
    </w:lvl>
    <w:lvl w:ilvl="5" w:tplc="13948142" w:tentative="1">
      <w:start w:val="1"/>
      <w:numFmt w:val="bullet"/>
      <w:lvlText w:val="■"/>
      <w:lvlJc w:val="left"/>
      <w:pPr>
        <w:tabs>
          <w:tab w:val="num" w:pos="4320"/>
        </w:tabs>
        <w:ind w:left="4320" w:hanging="360"/>
      </w:pPr>
      <w:rPr>
        <w:rFonts w:ascii="Arial" w:hAnsi="Arial" w:hint="default"/>
      </w:rPr>
    </w:lvl>
    <w:lvl w:ilvl="6" w:tplc="27F68244" w:tentative="1">
      <w:start w:val="1"/>
      <w:numFmt w:val="bullet"/>
      <w:lvlText w:val="■"/>
      <w:lvlJc w:val="left"/>
      <w:pPr>
        <w:tabs>
          <w:tab w:val="num" w:pos="5040"/>
        </w:tabs>
        <w:ind w:left="5040" w:hanging="360"/>
      </w:pPr>
      <w:rPr>
        <w:rFonts w:ascii="Arial" w:hAnsi="Arial" w:hint="default"/>
      </w:rPr>
    </w:lvl>
    <w:lvl w:ilvl="7" w:tplc="E69C8CBC" w:tentative="1">
      <w:start w:val="1"/>
      <w:numFmt w:val="bullet"/>
      <w:lvlText w:val="■"/>
      <w:lvlJc w:val="left"/>
      <w:pPr>
        <w:tabs>
          <w:tab w:val="num" w:pos="5760"/>
        </w:tabs>
        <w:ind w:left="5760" w:hanging="360"/>
      </w:pPr>
      <w:rPr>
        <w:rFonts w:ascii="Arial" w:hAnsi="Arial" w:hint="default"/>
      </w:rPr>
    </w:lvl>
    <w:lvl w:ilvl="8" w:tplc="6ECE54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BD5C4B"/>
    <w:multiLevelType w:val="hybridMultilevel"/>
    <w:tmpl w:val="ECC25A70"/>
    <w:lvl w:ilvl="0" w:tplc="F95001C2">
      <w:start w:val="1"/>
      <w:numFmt w:val="bullet"/>
      <w:lvlText w:val="■"/>
      <w:lvlJc w:val="left"/>
      <w:pPr>
        <w:tabs>
          <w:tab w:val="num" w:pos="720"/>
        </w:tabs>
        <w:ind w:left="720" w:hanging="360"/>
      </w:pPr>
      <w:rPr>
        <w:rFonts w:ascii="Arial" w:hAnsi="Arial" w:hint="default"/>
      </w:rPr>
    </w:lvl>
    <w:lvl w:ilvl="1" w:tplc="B39AADB8" w:tentative="1">
      <w:start w:val="1"/>
      <w:numFmt w:val="bullet"/>
      <w:lvlText w:val="■"/>
      <w:lvlJc w:val="left"/>
      <w:pPr>
        <w:tabs>
          <w:tab w:val="num" w:pos="1440"/>
        </w:tabs>
        <w:ind w:left="1440" w:hanging="360"/>
      </w:pPr>
      <w:rPr>
        <w:rFonts w:ascii="Arial" w:hAnsi="Arial" w:hint="default"/>
      </w:rPr>
    </w:lvl>
    <w:lvl w:ilvl="2" w:tplc="F7981FD8" w:tentative="1">
      <w:start w:val="1"/>
      <w:numFmt w:val="bullet"/>
      <w:lvlText w:val="■"/>
      <w:lvlJc w:val="left"/>
      <w:pPr>
        <w:tabs>
          <w:tab w:val="num" w:pos="2160"/>
        </w:tabs>
        <w:ind w:left="2160" w:hanging="360"/>
      </w:pPr>
      <w:rPr>
        <w:rFonts w:ascii="Arial" w:hAnsi="Arial" w:hint="default"/>
      </w:rPr>
    </w:lvl>
    <w:lvl w:ilvl="3" w:tplc="037ADF2C" w:tentative="1">
      <w:start w:val="1"/>
      <w:numFmt w:val="bullet"/>
      <w:lvlText w:val="■"/>
      <w:lvlJc w:val="left"/>
      <w:pPr>
        <w:tabs>
          <w:tab w:val="num" w:pos="2880"/>
        </w:tabs>
        <w:ind w:left="2880" w:hanging="360"/>
      </w:pPr>
      <w:rPr>
        <w:rFonts w:ascii="Arial" w:hAnsi="Arial" w:hint="default"/>
      </w:rPr>
    </w:lvl>
    <w:lvl w:ilvl="4" w:tplc="5FC8E23E" w:tentative="1">
      <w:start w:val="1"/>
      <w:numFmt w:val="bullet"/>
      <w:lvlText w:val="■"/>
      <w:lvlJc w:val="left"/>
      <w:pPr>
        <w:tabs>
          <w:tab w:val="num" w:pos="3600"/>
        </w:tabs>
        <w:ind w:left="3600" w:hanging="360"/>
      </w:pPr>
      <w:rPr>
        <w:rFonts w:ascii="Arial" w:hAnsi="Arial" w:hint="default"/>
      </w:rPr>
    </w:lvl>
    <w:lvl w:ilvl="5" w:tplc="EBC0BB94" w:tentative="1">
      <w:start w:val="1"/>
      <w:numFmt w:val="bullet"/>
      <w:lvlText w:val="■"/>
      <w:lvlJc w:val="left"/>
      <w:pPr>
        <w:tabs>
          <w:tab w:val="num" w:pos="4320"/>
        </w:tabs>
        <w:ind w:left="4320" w:hanging="360"/>
      </w:pPr>
      <w:rPr>
        <w:rFonts w:ascii="Arial" w:hAnsi="Arial" w:hint="default"/>
      </w:rPr>
    </w:lvl>
    <w:lvl w:ilvl="6" w:tplc="B8A07D4A" w:tentative="1">
      <w:start w:val="1"/>
      <w:numFmt w:val="bullet"/>
      <w:lvlText w:val="■"/>
      <w:lvlJc w:val="left"/>
      <w:pPr>
        <w:tabs>
          <w:tab w:val="num" w:pos="5040"/>
        </w:tabs>
        <w:ind w:left="5040" w:hanging="360"/>
      </w:pPr>
      <w:rPr>
        <w:rFonts w:ascii="Arial" w:hAnsi="Arial" w:hint="default"/>
      </w:rPr>
    </w:lvl>
    <w:lvl w:ilvl="7" w:tplc="0D7A4736" w:tentative="1">
      <w:start w:val="1"/>
      <w:numFmt w:val="bullet"/>
      <w:lvlText w:val="■"/>
      <w:lvlJc w:val="left"/>
      <w:pPr>
        <w:tabs>
          <w:tab w:val="num" w:pos="5760"/>
        </w:tabs>
        <w:ind w:left="5760" w:hanging="360"/>
      </w:pPr>
      <w:rPr>
        <w:rFonts w:ascii="Arial" w:hAnsi="Arial" w:hint="default"/>
      </w:rPr>
    </w:lvl>
    <w:lvl w:ilvl="8" w:tplc="58DC50D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19"/>
  </w:num>
  <w:num w:numId="4">
    <w:abstractNumId w:val="24"/>
  </w:num>
  <w:num w:numId="5">
    <w:abstractNumId w:val="21"/>
  </w:num>
  <w:num w:numId="6">
    <w:abstractNumId w:val="6"/>
  </w:num>
  <w:num w:numId="7">
    <w:abstractNumId w:val="33"/>
  </w:num>
  <w:num w:numId="8">
    <w:abstractNumId w:val="13"/>
  </w:num>
  <w:num w:numId="9">
    <w:abstractNumId w:val="28"/>
  </w:num>
  <w:num w:numId="10">
    <w:abstractNumId w:val="27"/>
  </w:num>
  <w:num w:numId="11">
    <w:abstractNumId w:val="1"/>
  </w:num>
  <w:num w:numId="12">
    <w:abstractNumId w:val="3"/>
  </w:num>
  <w:num w:numId="13">
    <w:abstractNumId w:val="22"/>
  </w:num>
  <w:num w:numId="14">
    <w:abstractNumId w:val="32"/>
  </w:num>
  <w:num w:numId="15">
    <w:abstractNumId w:val="14"/>
  </w:num>
  <w:num w:numId="16">
    <w:abstractNumId w:val="25"/>
  </w:num>
  <w:num w:numId="17">
    <w:abstractNumId w:val="17"/>
  </w:num>
  <w:num w:numId="18">
    <w:abstractNumId w:val="15"/>
  </w:num>
  <w:num w:numId="19">
    <w:abstractNumId w:val="23"/>
  </w:num>
  <w:num w:numId="20">
    <w:abstractNumId w:val="34"/>
  </w:num>
  <w:num w:numId="21">
    <w:abstractNumId w:val="35"/>
  </w:num>
  <w:num w:numId="22">
    <w:abstractNumId w:val="31"/>
  </w:num>
  <w:num w:numId="23">
    <w:abstractNumId w:val="10"/>
  </w:num>
  <w:num w:numId="24">
    <w:abstractNumId w:val="4"/>
  </w:num>
  <w:num w:numId="25">
    <w:abstractNumId w:val="0"/>
  </w:num>
  <w:num w:numId="26">
    <w:abstractNumId w:val="9"/>
  </w:num>
  <w:num w:numId="27">
    <w:abstractNumId w:val="29"/>
  </w:num>
  <w:num w:numId="28">
    <w:abstractNumId w:val="16"/>
  </w:num>
  <w:num w:numId="29">
    <w:abstractNumId w:val="12"/>
  </w:num>
  <w:num w:numId="30">
    <w:abstractNumId w:val="26"/>
  </w:num>
  <w:num w:numId="31">
    <w:abstractNumId w:val="8"/>
  </w:num>
  <w:num w:numId="32">
    <w:abstractNumId w:val="30"/>
  </w:num>
  <w:num w:numId="33">
    <w:abstractNumId w:val="20"/>
  </w:num>
  <w:num w:numId="34">
    <w:abstractNumId w:val="5"/>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CE"/>
    <w:rsid w:val="000002A4"/>
    <w:rsid w:val="00000675"/>
    <w:rsid w:val="00000B59"/>
    <w:rsid w:val="000012B9"/>
    <w:rsid w:val="00001EA1"/>
    <w:rsid w:val="000051C2"/>
    <w:rsid w:val="0001230F"/>
    <w:rsid w:val="000124B4"/>
    <w:rsid w:val="00012A4B"/>
    <w:rsid w:val="00014392"/>
    <w:rsid w:val="00017227"/>
    <w:rsid w:val="00020685"/>
    <w:rsid w:val="00023290"/>
    <w:rsid w:val="000260A0"/>
    <w:rsid w:val="0003126E"/>
    <w:rsid w:val="0003276C"/>
    <w:rsid w:val="00032828"/>
    <w:rsid w:val="00033B57"/>
    <w:rsid w:val="00033BD2"/>
    <w:rsid w:val="00034BBA"/>
    <w:rsid w:val="00037B69"/>
    <w:rsid w:val="0004265D"/>
    <w:rsid w:val="00042956"/>
    <w:rsid w:val="00042FE1"/>
    <w:rsid w:val="00043DC0"/>
    <w:rsid w:val="0004460A"/>
    <w:rsid w:val="000460DE"/>
    <w:rsid w:val="00046A76"/>
    <w:rsid w:val="00047B4E"/>
    <w:rsid w:val="00051E17"/>
    <w:rsid w:val="00051F72"/>
    <w:rsid w:val="00052F35"/>
    <w:rsid w:val="000540AF"/>
    <w:rsid w:val="0005430A"/>
    <w:rsid w:val="00054D0D"/>
    <w:rsid w:val="000565E8"/>
    <w:rsid w:val="0005734D"/>
    <w:rsid w:val="000604AE"/>
    <w:rsid w:val="00060628"/>
    <w:rsid w:val="00061414"/>
    <w:rsid w:val="00061DA9"/>
    <w:rsid w:val="00063CFF"/>
    <w:rsid w:val="00064952"/>
    <w:rsid w:val="0006556D"/>
    <w:rsid w:val="00066062"/>
    <w:rsid w:val="000664F1"/>
    <w:rsid w:val="000667D5"/>
    <w:rsid w:val="0007109B"/>
    <w:rsid w:val="000753D2"/>
    <w:rsid w:val="000771DA"/>
    <w:rsid w:val="000774CD"/>
    <w:rsid w:val="000804DC"/>
    <w:rsid w:val="00082047"/>
    <w:rsid w:val="00082133"/>
    <w:rsid w:val="000829DF"/>
    <w:rsid w:val="00087D6F"/>
    <w:rsid w:val="00090F29"/>
    <w:rsid w:val="00092767"/>
    <w:rsid w:val="000937B7"/>
    <w:rsid w:val="00094FF4"/>
    <w:rsid w:val="00096BC2"/>
    <w:rsid w:val="00096EE5"/>
    <w:rsid w:val="0009795B"/>
    <w:rsid w:val="000A00AF"/>
    <w:rsid w:val="000A044A"/>
    <w:rsid w:val="000A061A"/>
    <w:rsid w:val="000A1423"/>
    <w:rsid w:val="000A2FE1"/>
    <w:rsid w:val="000A340E"/>
    <w:rsid w:val="000A3597"/>
    <w:rsid w:val="000A4528"/>
    <w:rsid w:val="000A5359"/>
    <w:rsid w:val="000A62D2"/>
    <w:rsid w:val="000A715A"/>
    <w:rsid w:val="000A7196"/>
    <w:rsid w:val="000A72FD"/>
    <w:rsid w:val="000B07FF"/>
    <w:rsid w:val="000B0FA9"/>
    <w:rsid w:val="000B39B9"/>
    <w:rsid w:val="000B4062"/>
    <w:rsid w:val="000B4182"/>
    <w:rsid w:val="000B52FC"/>
    <w:rsid w:val="000B6FF4"/>
    <w:rsid w:val="000B71A0"/>
    <w:rsid w:val="000C424E"/>
    <w:rsid w:val="000C4909"/>
    <w:rsid w:val="000C66DA"/>
    <w:rsid w:val="000C6969"/>
    <w:rsid w:val="000C737B"/>
    <w:rsid w:val="000D2DCD"/>
    <w:rsid w:val="000D6732"/>
    <w:rsid w:val="000D765A"/>
    <w:rsid w:val="000D7978"/>
    <w:rsid w:val="000D7C6A"/>
    <w:rsid w:val="000E1D22"/>
    <w:rsid w:val="000E1FCC"/>
    <w:rsid w:val="000E232B"/>
    <w:rsid w:val="000E2FDD"/>
    <w:rsid w:val="000E3F19"/>
    <w:rsid w:val="000E40EC"/>
    <w:rsid w:val="000E4C00"/>
    <w:rsid w:val="000E4DCC"/>
    <w:rsid w:val="000E58CD"/>
    <w:rsid w:val="000E5906"/>
    <w:rsid w:val="000F3731"/>
    <w:rsid w:val="000F4759"/>
    <w:rsid w:val="000F4AFA"/>
    <w:rsid w:val="000F4D27"/>
    <w:rsid w:val="000F7157"/>
    <w:rsid w:val="000F75C0"/>
    <w:rsid w:val="00105BDA"/>
    <w:rsid w:val="00106207"/>
    <w:rsid w:val="00106C4D"/>
    <w:rsid w:val="00107ADC"/>
    <w:rsid w:val="001104D7"/>
    <w:rsid w:val="001123D4"/>
    <w:rsid w:val="001127BE"/>
    <w:rsid w:val="001163D8"/>
    <w:rsid w:val="0011640E"/>
    <w:rsid w:val="00116E86"/>
    <w:rsid w:val="001170F4"/>
    <w:rsid w:val="001213A1"/>
    <w:rsid w:val="001218AA"/>
    <w:rsid w:val="00123E2E"/>
    <w:rsid w:val="00124EE8"/>
    <w:rsid w:val="00126074"/>
    <w:rsid w:val="0012663B"/>
    <w:rsid w:val="00131982"/>
    <w:rsid w:val="00133336"/>
    <w:rsid w:val="00133E0D"/>
    <w:rsid w:val="00133E26"/>
    <w:rsid w:val="00135042"/>
    <w:rsid w:val="00135110"/>
    <w:rsid w:val="00136D81"/>
    <w:rsid w:val="00137182"/>
    <w:rsid w:val="00137E50"/>
    <w:rsid w:val="00137F2F"/>
    <w:rsid w:val="00143306"/>
    <w:rsid w:val="001437A2"/>
    <w:rsid w:val="0014417A"/>
    <w:rsid w:val="001457E4"/>
    <w:rsid w:val="001458A4"/>
    <w:rsid w:val="00146442"/>
    <w:rsid w:val="00146DA6"/>
    <w:rsid w:val="001474DF"/>
    <w:rsid w:val="00147F9A"/>
    <w:rsid w:val="00153AEA"/>
    <w:rsid w:val="0015619C"/>
    <w:rsid w:val="001573D0"/>
    <w:rsid w:val="00157830"/>
    <w:rsid w:val="00161CC5"/>
    <w:rsid w:val="0016554E"/>
    <w:rsid w:val="0016760F"/>
    <w:rsid w:val="00171358"/>
    <w:rsid w:val="00174A14"/>
    <w:rsid w:val="00175AE6"/>
    <w:rsid w:val="00180239"/>
    <w:rsid w:val="00181CC0"/>
    <w:rsid w:val="00181CD6"/>
    <w:rsid w:val="00181DE1"/>
    <w:rsid w:val="001829BB"/>
    <w:rsid w:val="00184674"/>
    <w:rsid w:val="00185E9D"/>
    <w:rsid w:val="00190548"/>
    <w:rsid w:val="00190FE7"/>
    <w:rsid w:val="00191A9C"/>
    <w:rsid w:val="00192163"/>
    <w:rsid w:val="00194189"/>
    <w:rsid w:val="00195B24"/>
    <w:rsid w:val="001A18FE"/>
    <w:rsid w:val="001A53B3"/>
    <w:rsid w:val="001A6011"/>
    <w:rsid w:val="001B28A3"/>
    <w:rsid w:val="001B39B5"/>
    <w:rsid w:val="001B4EE6"/>
    <w:rsid w:val="001C05DA"/>
    <w:rsid w:val="001C315D"/>
    <w:rsid w:val="001C4B79"/>
    <w:rsid w:val="001C517C"/>
    <w:rsid w:val="001D3C4E"/>
    <w:rsid w:val="001D6474"/>
    <w:rsid w:val="001E05CD"/>
    <w:rsid w:val="001E4696"/>
    <w:rsid w:val="001F1413"/>
    <w:rsid w:val="001F3E47"/>
    <w:rsid w:val="001F5F2B"/>
    <w:rsid w:val="001F65E5"/>
    <w:rsid w:val="001F768A"/>
    <w:rsid w:val="00200CBD"/>
    <w:rsid w:val="00200E92"/>
    <w:rsid w:val="0020148E"/>
    <w:rsid w:val="00202200"/>
    <w:rsid w:val="00203BE4"/>
    <w:rsid w:val="00203E42"/>
    <w:rsid w:val="00206BCD"/>
    <w:rsid w:val="00207719"/>
    <w:rsid w:val="00212ADD"/>
    <w:rsid w:val="00213836"/>
    <w:rsid w:val="00214AB5"/>
    <w:rsid w:val="00215F54"/>
    <w:rsid w:val="00217B52"/>
    <w:rsid w:val="002203CD"/>
    <w:rsid w:val="00222317"/>
    <w:rsid w:val="00223C58"/>
    <w:rsid w:val="00223DA0"/>
    <w:rsid w:val="00224DCD"/>
    <w:rsid w:val="00225A6B"/>
    <w:rsid w:val="002275BC"/>
    <w:rsid w:val="002304BD"/>
    <w:rsid w:val="00230FF6"/>
    <w:rsid w:val="002310E6"/>
    <w:rsid w:val="002314ED"/>
    <w:rsid w:val="0023161A"/>
    <w:rsid w:val="00231760"/>
    <w:rsid w:val="0023202E"/>
    <w:rsid w:val="002334BE"/>
    <w:rsid w:val="00233AA0"/>
    <w:rsid w:val="00234F54"/>
    <w:rsid w:val="002375B4"/>
    <w:rsid w:val="002425FB"/>
    <w:rsid w:val="00242941"/>
    <w:rsid w:val="002440AF"/>
    <w:rsid w:val="00245D31"/>
    <w:rsid w:val="0024651E"/>
    <w:rsid w:val="0024754E"/>
    <w:rsid w:val="00247B7B"/>
    <w:rsid w:val="00250BBF"/>
    <w:rsid w:val="00251914"/>
    <w:rsid w:val="00253FDF"/>
    <w:rsid w:val="0025466C"/>
    <w:rsid w:val="002560CB"/>
    <w:rsid w:val="0026113F"/>
    <w:rsid w:val="0026455C"/>
    <w:rsid w:val="00265BAD"/>
    <w:rsid w:val="00265CF6"/>
    <w:rsid w:val="002675AE"/>
    <w:rsid w:val="00267EDB"/>
    <w:rsid w:val="002713C1"/>
    <w:rsid w:val="00271A52"/>
    <w:rsid w:val="00274A67"/>
    <w:rsid w:val="00274F26"/>
    <w:rsid w:val="002750F6"/>
    <w:rsid w:val="00275EE0"/>
    <w:rsid w:val="00277AB1"/>
    <w:rsid w:val="00277EAE"/>
    <w:rsid w:val="00283E77"/>
    <w:rsid w:val="0028489A"/>
    <w:rsid w:val="00287EB6"/>
    <w:rsid w:val="002900BA"/>
    <w:rsid w:val="002909E4"/>
    <w:rsid w:val="00292540"/>
    <w:rsid w:val="00293993"/>
    <w:rsid w:val="00293DDD"/>
    <w:rsid w:val="00294F0F"/>
    <w:rsid w:val="00295821"/>
    <w:rsid w:val="00296030"/>
    <w:rsid w:val="00297A3A"/>
    <w:rsid w:val="00297F99"/>
    <w:rsid w:val="002A0382"/>
    <w:rsid w:val="002A1B40"/>
    <w:rsid w:val="002A2896"/>
    <w:rsid w:val="002A2CBE"/>
    <w:rsid w:val="002A3BFC"/>
    <w:rsid w:val="002A4D80"/>
    <w:rsid w:val="002A641F"/>
    <w:rsid w:val="002A6B22"/>
    <w:rsid w:val="002A76CC"/>
    <w:rsid w:val="002B1362"/>
    <w:rsid w:val="002B34A4"/>
    <w:rsid w:val="002B37AE"/>
    <w:rsid w:val="002B3C76"/>
    <w:rsid w:val="002B5CCD"/>
    <w:rsid w:val="002B685B"/>
    <w:rsid w:val="002B78F8"/>
    <w:rsid w:val="002C34C3"/>
    <w:rsid w:val="002C5D05"/>
    <w:rsid w:val="002C60C7"/>
    <w:rsid w:val="002C6A1E"/>
    <w:rsid w:val="002D20E7"/>
    <w:rsid w:val="002D2252"/>
    <w:rsid w:val="002D414E"/>
    <w:rsid w:val="002D49F6"/>
    <w:rsid w:val="002D5948"/>
    <w:rsid w:val="002D76A9"/>
    <w:rsid w:val="002D7F5B"/>
    <w:rsid w:val="002E00DA"/>
    <w:rsid w:val="002E03D4"/>
    <w:rsid w:val="002E04DF"/>
    <w:rsid w:val="002E0DB5"/>
    <w:rsid w:val="002E218D"/>
    <w:rsid w:val="002E69BA"/>
    <w:rsid w:val="002E6B68"/>
    <w:rsid w:val="002F0C5A"/>
    <w:rsid w:val="002F3E81"/>
    <w:rsid w:val="002F478B"/>
    <w:rsid w:val="002F4A8C"/>
    <w:rsid w:val="00306618"/>
    <w:rsid w:val="00307094"/>
    <w:rsid w:val="00313104"/>
    <w:rsid w:val="003137D6"/>
    <w:rsid w:val="00313ABD"/>
    <w:rsid w:val="003142C6"/>
    <w:rsid w:val="00315267"/>
    <w:rsid w:val="003167A8"/>
    <w:rsid w:val="00320E18"/>
    <w:rsid w:val="003231FC"/>
    <w:rsid w:val="00323552"/>
    <w:rsid w:val="003243C7"/>
    <w:rsid w:val="00325657"/>
    <w:rsid w:val="00326325"/>
    <w:rsid w:val="0032655F"/>
    <w:rsid w:val="00326C1C"/>
    <w:rsid w:val="00326D98"/>
    <w:rsid w:val="003300AD"/>
    <w:rsid w:val="00331CC2"/>
    <w:rsid w:val="003325A7"/>
    <w:rsid w:val="00332E91"/>
    <w:rsid w:val="003334AF"/>
    <w:rsid w:val="00334766"/>
    <w:rsid w:val="00337EF5"/>
    <w:rsid w:val="003407B3"/>
    <w:rsid w:val="00340867"/>
    <w:rsid w:val="00347062"/>
    <w:rsid w:val="00347453"/>
    <w:rsid w:val="00350A3A"/>
    <w:rsid w:val="00353B80"/>
    <w:rsid w:val="00354344"/>
    <w:rsid w:val="00355001"/>
    <w:rsid w:val="00355122"/>
    <w:rsid w:val="003566B6"/>
    <w:rsid w:val="00356811"/>
    <w:rsid w:val="003575D6"/>
    <w:rsid w:val="00360A50"/>
    <w:rsid w:val="003610E3"/>
    <w:rsid w:val="0036222C"/>
    <w:rsid w:val="00364862"/>
    <w:rsid w:val="00366399"/>
    <w:rsid w:val="003672B5"/>
    <w:rsid w:val="003673B6"/>
    <w:rsid w:val="00370459"/>
    <w:rsid w:val="0037074E"/>
    <w:rsid w:val="00372765"/>
    <w:rsid w:val="00375752"/>
    <w:rsid w:val="00376379"/>
    <w:rsid w:val="00376B8E"/>
    <w:rsid w:val="00377022"/>
    <w:rsid w:val="003771A9"/>
    <w:rsid w:val="0038014A"/>
    <w:rsid w:val="00380D21"/>
    <w:rsid w:val="00382523"/>
    <w:rsid w:val="00382702"/>
    <w:rsid w:val="00383A68"/>
    <w:rsid w:val="00385D1E"/>
    <w:rsid w:val="00386614"/>
    <w:rsid w:val="00390F15"/>
    <w:rsid w:val="00391A47"/>
    <w:rsid w:val="0039310E"/>
    <w:rsid w:val="00393B72"/>
    <w:rsid w:val="0039415A"/>
    <w:rsid w:val="003942C4"/>
    <w:rsid w:val="0039697B"/>
    <w:rsid w:val="00396A66"/>
    <w:rsid w:val="003A0DED"/>
    <w:rsid w:val="003A140E"/>
    <w:rsid w:val="003A22B8"/>
    <w:rsid w:val="003A2A4A"/>
    <w:rsid w:val="003A391C"/>
    <w:rsid w:val="003A4A24"/>
    <w:rsid w:val="003A64DE"/>
    <w:rsid w:val="003A6E3E"/>
    <w:rsid w:val="003B1FCF"/>
    <w:rsid w:val="003B2651"/>
    <w:rsid w:val="003B46DB"/>
    <w:rsid w:val="003B57D2"/>
    <w:rsid w:val="003B5C1A"/>
    <w:rsid w:val="003C134D"/>
    <w:rsid w:val="003C2FC7"/>
    <w:rsid w:val="003C36AC"/>
    <w:rsid w:val="003C699B"/>
    <w:rsid w:val="003C6CFB"/>
    <w:rsid w:val="003D070A"/>
    <w:rsid w:val="003D283C"/>
    <w:rsid w:val="003D3125"/>
    <w:rsid w:val="003D463B"/>
    <w:rsid w:val="003D4B9A"/>
    <w:rsid w:val="003D7B96"/>
    <w:rsid w:val="003E0206"/>
    <w:rsid w:val="003E0B7E"/>
    <w:rsid w:val="003E28C0"/>
    <w:rsid w:val="003E2B22"/>
    <w:rsid w:val="003E3373"/>
    <w:rsid w:val="003E6314"/>
    <w:rsid w:val="003E6C82"/>
    <w:rsid w:val="003E6E24"/>
    <w:rsid w:val="003E709D"/>
    <w:rsid w:val="003E73F8"/>
    <w:rsid w:val="003E7726"/>
    <w:rsid w:val="003F0B56"/>
    <w:rsid w:val="003F1A1D"/>
    <w:rsid w:val="003F21AD"/>
    <w:rsid w:val="003F431E"/>
    <w:rsid w:val="004025A4"/>
    <w:rsid w:val="004056E3"/>
    <w:rsid w:val="00406970"/>
    <w:rsid w:val="00406DA6"/>
    <w:rsid w:val="00406FAF"/>
    <w:rsid w:val="00407A0D"/>
    <w:rsid w:val="00413B33"/>
    <w:rsid w:val="00413BE9"/>
    <w:rsid w:val="00415487"/>
    <w:rsid w:val="00415DE1"/>
    <w:rsid w:val="00415E7A"/>
    <w:rsid w:val="00417721"/>
    <w:rsid w:val="0042135A"/>
    <w:rsid w:val="00422B94"/>
    <w:rsid w:val="004243CE"/>
    <w:rsid w:val="004262CE"/>
    <w:rsid w:val="004264EA"/>
    <w:rsid w:val="00426D62"/>
    <w:rsid w:val="00432ECC"/>
    <w:rsid w:val="00434F73"/>
    <w:rsid w:val="00436CD0"/>
    <w:rsid w:val="00441BF7"/>
    <w:rsid w:val="00441DF1"/>
    <w:rsid w:val="00442D7A"/>
    <w:rsid w:val="004452A9"/>
    <w:rsid w:val="00446675"/>
    <w:rsid w:val="00447AB5"/>
    <w:rsid w:val="00447B17"/>
    <w:rsid w:val="004527A4"/>
    <w:rsid w:val="004529A6"/>
    <w:rsid w:val="00453E2D"/>
    <w:rsid w:val="00454D90"/>
    <w:rsid w:val="0045694D"/>
    <w:rsid w:val="00456A00"/>
    <w:rsid w:val="00456B73"/>
    <w:rsid w:val="004577AF"/>
    <w:rsid w:val="00460C16"/>
    <w:rsid w:val="004621D7"/>
    <w:rsid w:val="0046335D"/>
    <w:rsid w:val="00464D9E"/>
    <w:rsid w:val="00464F12"/>
    <w:rsid w:val="004675FC"/>
    <w:rsid w:val="004676EC"/>
    <w:rsid w:val="00470A4E"/>
    <w:rsid w:val="0047234B"/>
    <w:rsid w:val="00472A05"/>
    <w:rsid w:val="004730CE"/>
    <w:rsid w:val="00475DC8"/>
    <w:rsid w:val="0047690F"/>
    <w:rsid w:val="00482213"/>
    <w:rsid w:val="00482220"/>
    <w:rsid w:val="00482FE7"/>
    <w:rsid w:val="00485678"/>
    <w:rsid w:val="004864CB"/>
    <w:rsid w:val="004865C4"/>
    <w:rsid w:val="00491C24"/>
    <w:rsid w:val="00492928"/>
    <w:rsid w:val="0049306A"/>
    <w:rsid w:val="00494AB0"/>
    <w:rsid w:val="00494E89"/>
    <w:rsid w:val="004958EA"/>
    <w:rsid w:val="00497042"/>
    <w:rsid w:val="004A0864"/>
    <w:rsid w:val="004A1462"/>
    <w:rsid w:val="004A2FF3"/>
    <w:rsid w:val="004A414A"/>
    <w:rsid w:val="004A4512"/>
    <w:rsid w:val="004A61DA"/>
    <w:rsid w:val="004A7960"/>
    <w:rsid w:val="004A7AFB"/>
    <w:rsid w:val="004B14A2"/>
    <w:rsid w:val="004B3D5E"/>
    <w:rsid w:val="004B6F56"/>
    <w:rsid w:val="004C066E"/>
    <w:rsid w:val="004C09F4"/>
    <w:rsid w:val="004C1221"/>
    <w:rsid w:val="004C2BC3"/>
    <w:rsid w:val="004C3183"/>
    <w:rsid w:val="004C5CDD"/>
    <w:rsid w:val="004C5DEC"/>
    <w:rsid w:val="004C6A61"/>
    <w:rsid w:val="004C7794"/>
    <w:rsid w:val="004D03D4"/>
    <w:rsid w:val="004D107C"/>
    <w:rsid w:val="004D6C85"/>
    <w:rsid w:val="004E0F28"/>
    <w:rsid w:val="004E1055"/>
    <w:rsid w:val="004E259C"/>
    <w:rsid w:val="004F07B4"/>
    <w:rsid w:val="004F1F63"/>
    <w:rsid w:val="004F24E6"/>
    <w:rsid w:val="004F3438"/>
    <w:rsid w:val="004F4D72"/>
    <w:rsid w:val="004F4D80"/>
    <w:rsid w:val="004F54BB"/>
    <w:rsid w:val="004F5723"/>
    <w:rsid w:val="004F595B"/>
    <w:rsid w:val="004F621C"/>
    <w:rsid w:val="004F6F07"/>
    <w:rsid w:val="004F762D"/>
    <w:rsid w:val="00500715"/>
    <w:rsid w:val="00501233"/>
    <w:rsid w:val="0050223B"/>
    <w:rsid w:val="005036C6"/>
    <w:rsid w:val="00503F0A"/>
    <w:rsid w:val="005103DF"/>
    <w:rsid w:val="0051052A"/>
    <w:rsid w:val="005107B0"/>
    <w:rsid w:val="00510FEF"/>
    <w:rsid w:val="00511406"/>
    <w:rsid w:val="005136B1"/>
    <w:rsid w:val="0051502F"/>
    <w:rsid w:val="00515954"/>
    <w:rsid w:val="005163AF"/>
    <w:rsid w:val="00517D5A"/>
    <w:rsid w:val="0052090A"/>
    <w:rsid w:val="0052157D"/>
    <w:rsid w:val="0052303F"/>
    <w:rsid w:val="00524B02"/>
    <w:rsid w:val="00526D6F"/>
    <w:rsid w:val="00526E57"/>
    <w:rsid w:val="005273C5"/>
    <w:rsid w:val="00530682"/>
    <w:rsid w:val="0053135F"/>
    <w:rsid w:val="0053515A"/>
    <w:rsid w:val="005353C7"/>
    <w:rsid w:val="0053671A"/>
    <w:rsid w:val="00537DAB"/>
    <w:rsid w:val="00537E2E"/>
    <w:rsid w:val="005452C0"/>
    <w:rsid w:val="00545F0E"/>
    <w:rsid w:val="00547427"/>
    <w:rsid w:val="005515C7"/>
    <w:rsid w:val="00553F81"/>
    <w:rsid w:val="00557F92"/>
    <w:rsid w:val="00561D42"/>
    <w:rsid w:val="00561F13"/>
    <w:rsid w:val="00562628"/>
    <w:rsid w:val="005628A1"/>
    <w:rsid w:val="00564BE2"/>
    <w:rsid w:val="00564E28"/>
    <w:rsid w:val="00565C8F"/>
    <w:rsid w:val="0056759C"/>
    <w:rsid w:val="00570B50"/>
    <w:rsid w:val="00574170"/>
    <w:rsid w:val="00574178"/>
    <w:rsid w:val="00575237"/>
    <w:rsid w:val="00575948"/>
    <w:rsid w:val="00580771"/>
    <w:rsid w:val="00582B26"/>
    <w:rsid w:val="00583596"/>
    <w:rsid w:val="00584498"/>
    <w:rsid w:val="005856CF"/>
    <w:rsid w:val="005861A3"/>
    <w:rsid w:val="00587CCF"/>
    <w:rsid w:val="0059112D"/>
    <w:rsid w:val="00594DAC"/>
    <w:rsid w:val="0059572B"/>
    <w:rsid w:val="005A1D53"/>
    <w:rsid w:val="005A1D8C"/>
    <w:rsid w:val="005A26B0"/>
    <w:rsid w:val="005A3D55"/>
    <w:rsid w:val="005A408D"/>
    <w:rsid w:val="005A4BFE"/>
    <w:rsid w:val="005A510A"/>
    <w:rsid w:val="005A5259"/>
    <w:rsid w:val="005A7360"/>
    <w:rsid w:val="005B031E"/>
    <w:rsid w:val="005B0B96"/>
    <w:rsid w:val="005B5BF8"/>
    <w:rsid w:val="005B6701"/>
    <w:rsid w:val="005C1647"/>
    <w:rsid w:val="005C2CE4"/>
    <w:rsid w:val="005C3022"/>
    <w:rsid w:val="005C442D"/>
    <w:rsid w:val="005C5410"/>
    <w:rsid w:val="005C5EA0"/>
    <w:rsid w:val="005C724C"/>
    <w:rsid w:val="005C74CA"/>
    <w:rsid w:val="005D04AB"/>
    <w:rsid w:val="005D1733"/>
    <w:rsid w:val="005D318B"/>
    <w:rsid w:val="005D3976"/>
    <w:rsid w:val="005D431A"/>
    <w:rsid w:val="005D506F"/>
    <w:rsid w:val="005D67A6"/>
    <w:rsid w:val="005D6FED"/>
    <w:rsid w:val="005D7243"/>
    <w:rsid w:val="005E100C"/>
    <w:rsid w:val="005E2A8D"/>
    <w:rsid w:val="005E371D"/>
    <w:rsid w:val="005E6063"/>
    <w:rsid w:val="005E6407"/>
    <w:rsid w:val="005F1002"/>
    <w:rsid w:val="005F1A00"/>
    <w:rsid w:val="005F1D20"/>
    <w:rsid w:val="005F5774"/>
    <w:rsid w:val="005F5B4E"/>
    <w:rsid w:val="00601B3C"/>
    <w:rsid w:val="0060498F"/>
    <w:rsid w:val="00605031"/>
    <w:rsid w:val="00606D2E"/>
    <w:rsid w:val="006103F8"/>
    <w:rsid w:val="006105CD"/>
    <w:rsid w:val="00612865"/>
    <w:rsid w:val="00615319"/>
    <w:rsid w:val="006204A3"/>
    <w:rsid w:val="006235B1"/>
    <w:rsid w:val="0062505B"/>
    <w:rsid w:val="00625A2B"/>
    <w:rsid w:val="00627332"/>
    <w:rsid w:val="006312F4"/>
    <w:rsid w:val="00631E7E"/>
    <w:rsid w:val="00632DB8"/>
    <w:rsid w:val="00632EFA"/>
    <w:rsid w:val="0063778B"/>
    <w:rsid w:val="00643B9F"/>
    <w:rsid w:val="00647466"/>
    <w:rsid w:val="00650CC8"/>
    <w:rsid w:val="00655874"/>
    <w:rsid w:val="006572A0"/>
    <w:rsid w:val="006619C5"/>
    <w:rsid w:val="00663E15"/>
    <w:rsid w:val="00664F27"/>
    <w:rsid w:val="00665355"/>
    <w:rsid w:val="00665481"/>
    <w:rsid w:val="00666860"/>
    <w:rsid w:val="0066697B"/>
    <w:rsid w:val="00670560"/>
    <w:rsid w:val="00671229"/>
    <w:rsid w:val="006716B5"/>
    <w:rsid w:val="00672927"/>
    <w:rsid w:val="00673B21"/>
    <w:rsid w:val="0067429D"/>
    <w:rsid w:val="00674ACC"/>
    <w:rsid w:val="00676BF9"/>
    <w:rsid w:val="006807F3"/>
    <w:rsid w:val="00684E19"/>
    <w:rsid w:val="0068528A"/>
    <w:rsid w:val="00686B5C"/>
    <w:rsid w:val="00687B6E"/>
    <w:rsid w:val="00692407"/>
    <w:rsid w:val="006944B4"/>
    <w:rsid w:val="00696112"/>
    <w:rsid w:val="006A09D5"/>
    <w:rsid w:val="006A1972"/>
    <w:rsid w:val="006A2327"/>
    <w:rsid w:val="006A4401"/>
    <w:rsid w:val="006A598B"/>
    <w:rsid w:val="006A7C97"/>
    <w:rsid w:val="006B03D5"/>
    <w:rsid w:val="006B2521"/>
    <w:rsid w:val="006B791E"/>
    <w:rsid w:val="006B7D67"/>
    <w:rsid w:val="006C147E"/>
    <w:rsid w:val="006C1B3E"/>
    <w:rsid w:val="006C25EE"/>
    <w:rsid w:val="006C3FB3"/>
    <w:rsid w:val="006C56AB"/>
    <w:rsid w:val="006C644F"/>
    <w:rsid w:val="006C7F04"/>
    <w:rsid w:val="006D1D99"/>
    <w:rsid w:val="006D280C"/>
    <w:rsid w:val="006D2BEB"/>
    <w:rsid w:val="006D3F41"/>
    <w:rsid w:val="006D424E"/>
    <w:rsid w:val="006D7C4A"/>
    <w:rsid w:val="006E0222"/>
    <w:rsid w:val="006E0C35"/>
    <w:rsid w:val="006E0CC6"/>
    <w:rsid w:val="006E1D7B"/>
    <w:rsid w:val="006E2F0B"/>
    <w:rsid w:val="006E5550"/>
    <w:rsid w:val="006E6984"/>
    <w:rsid w:val="006E7D17"/>
    <w:rsid w:val="006F128D"/>
    <w:rsid w:val="006F15AA"/>
    <w:rsid w:val="006F190B"/>
    <w:rsid w:val="006F1C81"/>
    <w:rsid w:val="006F25AC"/>
    <w:rsid w:val="006F3097"/>
    <w:rsid w:val="006F3747"/>
    <w:rsid w:val="006F46A7"/>
    <w:rsid w:val="006F5780"/>
    <w:rsid w:val="006F5C34"/>
    <w:rsid w:val="006F6421"/>
    <w:rsid w:val="006F7CB8"/>
    <w:rsid w:val="00700D5B"/>
    <w:rsid w:val="00703466"/>
    <w:rsid w:val="00705BE7"/>
    <w:rsid w:val="00705FD3"/>
    <w:rsid w:val="00706B73"/>
    <w:rsid w:val="007074F4"/>
    <w:rsid w:val="00710434"/>
    <w:rsid w:val="00713E27"/>
    <w:rsid w:val="00713F89"/>
    <w:rsid w:val="0071546F"/>
    <w:rsid w:val="00715728"/>
    <w:rsid w:val="00715AD3"/>
    <w:rsid w:val="00715CA6"/>
    <w:rsid w:val="00717049"/>
    <w:rsid w:val="00717178"/>
    <w:rsid w:val="007177AC"/>
    <w:rsid w:val="0072104A"/>
    <w:rsid w:val="00721F61"/>
    <w:rsid w:val="007240E3"/>
    <w:rsid w:val="00726E58"/>
    <w:rsid w:val="007308BA"/>
    <w:rsid w:val="007311B2"/>
    <w:rsid w:val="00737E1D"/>
    <w:rsid w:val="007408E8"/>
    <w:rsid w:val="007412B5"/>
    <w:rsid w:val="0074184A"/>
    <w:rsid w:val="00741941"/>
    <w:rsid w:val="00742B7F"/>
    <w:rsid w:val="007430D4"/>
    <w:rsid w:val="007443B6"/>
    <w:rsid w:val="0074589C"/>
    <w:rsid w:val="00746872"/>
    <w:rsid w:val="0075024E"/>
    <w:rsid w:val="007520D1"/>
    <w:rsid w:val="00752C04"/>
    <w:rsid w:val="00753575"/>
    <w:rsid w:val="007546C0"/>
    <w:rsid w:val="00754F89"/>
    <w:rsid w:val="0076240E"/>
    <w:rsid w:val="007629C5"/>
    <w:rsid w:val="00763544"/>
    <w:rsid w:val="00763DF6"/>
    <w:rsid w:val="007642EF"/>
    <w:rsid w:val="00765406"/>
    <w:rsid w:val="00766469"/>
    <w:rsid w:val="007713F8"/>
    <w:rsid w:val="007750C1"/>
    <w:rsid w:val="00776FAD"/>
    <w:rsid w:val="007779C9"/>
    <w:rsid w:val="00777AAE"/>
    <w:rsid w:val="007814F8"/>
    <w:rsid w:val="007828E5"/>
    <w:rsid w:val="00784F32"/>
    <w:rsid w:val="00790628"/>
    <w:rsid w:val="007919EE"/>
    <w:rsid w:val="00792D51"/>
    <w:rsid w:val="00794796"/>
    <w:rsid w:val="00794A74"/>
    <w:rsid w:val="00795438"/>
    <w:rsid w:val="00795AE3"/>
    <w:rsid w:val="00795F27"/>
    <w:rsid w:val="00796496"/>
    <w:rsid w:val="007965D2"/>
    <w:rsid w:val="0079678E"/>
    <w:rsid w:val="007A103A"/>
    <w:rsid w:val="007A1D45"/>
    <w:rsid w:val="007A2044"/>
    <w:rsid w:val="007A2D98"/>
    <w:rsid w:val="007A2EFE"/>
    <w:rsid w:val="007A398E"/>
    <w:rsid w:val="007A3D93"/>
    <w:rsid w:val="007A656F"/>
    <w:rsid w:val="007A70A5"/>
    <w:rsid w:val="007A75C6"/>
    <w:rsid w:val="007A7C7D"/>
    <w:rsid w:val="007B032E"/>
    <w:rsid w:val="007B1453"/>
    <w:rsid w:val="007B1B96"/>
    <w:rsid w:val="007B238A"/>
    <w:rsid w:val="007B2F21"/>
    <w:rsid w:val="007B3931"/>
    <w:rsid w:val="007B529C"/>
    <w:rsid w:val="007B6BCD"/>
    <w:rsid w:val="007C0A5D"/>
    <w:rsid w:val="007C107F"/>
    <w:rsid w:val="007C50CF"/>
    <w:rsid w:val="007C50F6"/>
    <w:rsid w:val="007C59EA"/>
    <w:rsid w:val="007C621E"/>
    <w:rsid w:val="007D03C1"/>
    <w:rsid w:val="007D3CF6"/>
    <w:rsid w:val="007D5BD5"/>
    <w:rsid w:val="007D724F"/>
    <w:rsid w:val="007D7AFA"/>
    <w:rsid w:val="007E0626"/>
    <w:rsid w:val="007E06A7"/>
    <w:rsid w:val="007E7692"/>
    <w:rsid w:val="007F0437"/>
    <w:rsid w:val="007F31EC"/>
    <w:rsid w:val="007F3912"/>
    <w:rsid w:val="007F605B"/>
    <w:rsid w:val="0080316C"/>
    <w:rsid w:val="00803F83"/>
    <w:rsid w:val="00804907"/>
    <w:rsid w:val="00805AB3"/>
    <w:rsid w:val="00806107"/>
    <w:rsid w:val="0080638F"/>
    <w:rsid w:val="008129E5"/>
    <w:rsid w:val="0081440B"/>
    <w:rsid w:val="0081552B"/>
    <w:rsid w:val="008169CE"/>
    <w:rsid w:val="00817459"/>
    <w:rsid w:val="008205EC"/>
    <w:rsid w:val="00823D41"/>
    <w:rsid w:val="00826EF7"/>
    <w:rsid w:val="0082726A"/>
    <w:rsid w:val="008302BF"/>
    <w:rsid w:val="0083064B"/>
    <w:rsid w:val="00831077"/>
    <w:rsid w:val="00835806"/>
    <w:rsid w:val="00835C17"/>
    <w:rsid w:val="00835C3B"/>
    <w:rsid w:val="008366D3"/>
    <w:rsid w:val="00841A52"/>
    <w:rsid w:val="00844178"/>
    <w:rsid w:val="008441C1"/>
    <w:rsid w:val="008467BE"/>
    <w:rsid w:val="008469C0"/>
    <w:rsid w:val="00847916"/>
    <w:rsid w:val="00847A65"/>
    <w:rsid w:val="008509A5"/>
    <w:rsid w:val="008523DF"/>
    <w:rsid w:val="008527C0"/>
    <w:rsid w:val="008533A7"/>
    <w:rsid w:val="0085508A"/>
    <w:rsid w:val="008559C9"/>
    <w:rsid w:val="00857BCC"/>
    <w:rsid w:val="00865133"/>
    <w:rsid w:val="00865161"/>
    <w:rsid w:val="008651B1"/>
    <w:rsid w:val="008656E3"/>
    <w:rsid w:val="00865DB3"/>
    <w:rsid w:val="008720D4"/>
    <w:rsid w:val="00872450"/>
    <w:rsid w:val="00873DC7"/>
    <w:rsid w:val="00874DC7"/>
    <w:rsid w:val="00874EFB"/>
    <w:rsid w:val="00876E72"/>
    <w:rsid w:val="00876FFD"/>
    <w:rsid w:val="00877286"/>
    <w:rsid w:val="008777D7"/>
    <w:rsid w:val="008807F1"/>
    <w:rsid w:val="00882190"/>
    <w:rsid w:val="008826F3"/>
    <w:rsid w:val="00882E7C"/>
    <w:rsid w:val="008835B7"/>
    <w:rsid w:val="0088387C"/>
    <w:rsid w:val="00885568"/>
    <w:rsid w:val="00886519"/>
    <w:rsid w:val="0088765D"/>
    <w:rsid w:val="00892E95"/>
    <w:rsid w:val="008932FD"/>
    <w:rsid w:val="0089334B"/>
    <w:rsid w:val="00895228"/>
    <w:rsid w:val="00895CF9"/>
    <w:rsid w:val="008A1ED3"/>
    <w:rsid w:val="008A20EA"/>
    <w:rsid w:val="008A4703"/>
    <w:rsid w:val="008A4B4C"/>
    <w:rsid w:val="008A6719"/>
    <w:rsid w:val="008A715B"/>
    <w:rsid w:val="008B070B"/>
    <w:rsid w:val="008B152C"/>
    <w:rsid w:val="008B4AF4"/>
    <w:rsid w:val="008B64D8"/>
    <w:rsid w:val="008B7B9E"/>
    <w:rsid w:val="008C130D"/>
    <w:rsid w:val="008C260C"/>
    <w:rsid w:val="008C4E75"/>
    <w:rsid w:val="008C6BF8"/>
    <w:rsid w:val="008D0269"/>
    <w:rsid w:val="008D1A35"/>
    <w:rsid w:val="008D2279"/>
    <w:rsid w:val="008D2C09"/>
    <w:rsid w:val="008D302D"/>
    <w:rsid w:val="008D3989"/>
    <w:rsid w:val="008D4BE2"/>
    <w:rsid w:val="008D5CFB"/>
    <w:rsid w:val="008D5F02"/>
    <w:rsid w:val="008D5F73"/>
    <w:rsid w:val="008E06F3"/>
    <w:rsid w:val="008E1D55"/>
    <w:rsid w:val="008E2063"/>
    <w:rsid w:val="008E4AFB"/>
    <w:rsid w:val="008E4E57"/>
    <w:rsid w:val="008E62D7"/>
    <w:rsid w:val="008F1768"/>
    <w:rsid w:val="008F1EBF"/>
    <w:rsid w:val="008F4E6C"/>
    <w:rsid w:val="00901D7F"/>
    <w:rsid w:val="0090245F"/>
    <w:rsid w:val="00903399"/>
    <w:rsid w:val="009037AB"/>
    <w:rsid w:val="00903B19"/>
    <w:rsid w:val="00903BCE"/>
    <w:rsid w:val="00903F1B"/>
    <w:rsid w:val="00905D3D"/>
    <w:rsid w:val="00906F9D"/>
    <w:rsid w:val="00907EE5"/>
    <w:rsid w:val="00910A0D"/>
    <w:rsid w:val="009135F5"/>
    <w:rsid w:val="00913DE1"/>
    <w:rsid w:val="009207A2"/>
    <w:rsid w:val="009209C3"/>
    <w:rsid w:val="00922630"/>
    <w:rsid w:val="00922ADC"/>
    <w:rsid w:val="00922BFA"/>
    <w:rsid w:val="00923F87"/>
    <w:rsid w:val="009255C9"/>
    <w:rsid w:val="00927560"/>
    <w:rsid w:val="00933BD8"/>
    <w:rsid w:val="00934278"/>
    <w:rsid w:val="0093629B"/>
    <w:rsid w:val="0093666C"/>
    <w:rsid w:val="00937075"/>
    <w:rsid w:val="009372AE"/>
    <w:rsid w:val="009372FA"/>
    <w:rsid w:val="0093754D"/>
    <w:rsid w:val="009408DD"/>
    <w:rsid w:val="009415F0"/>
    <w:rsid w:val="009446E4"/>
    <w:rsid w:val="00944E50"/>
    <w:rsid w:val="00951C97"/>
    <w:rsid w:val="00954187"/>
    <w:rsid w:val="0095444B"/>
    <w:rsid w:val="0095623D"/>
    <w:rsid w:val="0095663F"/>
    <w:rsid w:val="0095761D"/>
    <w:rsid w:val="009606F8"/>
    <w:rsid w:val="00962A81"/>
    <w:rsid w:val="00963CA2"/>
    <w:rsid w:val="009648FA"/>
    <w:rsid w:val="009657D6"/>
    <w:rsid w:val="00970A74"/>
    <w:rsid w:val="009719EE"/>
    <w:rsid w:val="0097308E"/>
    <w:rsid w:val="0097408A"/>
    <w:rsid w:val="00974782"/>
    <w:rsid w:val="00975C28"/>
    <w:rsid w:val="00975C87"/>
    <w:rsid w:val="009774CD"/>
    <w:rsid w:val="00977E04"/>
    <w:rsid w:val="00983F8A"/>
    <w:rsid w:val="00984186"/>
    <w:rsid w:val="00985EEF"/>
    <w:rsid w:val="00986579"/>
    <w:rsid w:val="00986818"/>
    <w:rsid w:val="0098703E"/>
    <w:rsid w:val="0098777A"/>
    <w:rsid w:val="00987917"/>
    <w:rsid w:val="00994463"/>
    <w:rsid w:val="009957C4"/>
    <w:rsid w:val="00997F27"/>
    <w:rsid w:val="009A113F"/>
    <w:rsid w:val="009A2DA2"/>
    <w:rsid w:val="009A4044"/>
    <w:rsid w:val="009A4F42"/>
    <w:rsid w:val="009A689F"/>
    <w:rsid w:val="009A73FC"/>
    <w:rsid w:val="009B0A66"/>
    <w:rsid w:val="009B4B16"/>
    <w:rsid w:val="009B4B6C"/>
    <w:rsid w:val="009B507F"/>
    <w:rsid w:val="009B5536"/>
    <w:rsid w:val="009B62C0"/>
    <w:rsid w:val="009B740A"/>
    <w:rsid w:val="009B74E2"/>
    <w:rsid w:val="009C0AFE"/>
    <w:rsid w:val="009C229E"/>
    <w:rsid w:val="009D05DD"/>
    <w:rsid w:val="009D18DD"/>
    <w:rsid w:val="009D1F35"/>
    <w:rsid w:val="009D5B91"/>
    <w:rsid w:val="009D5C48"/>
    <w:rsid w:val="009D7DC5"/>
    <w:rsid w:val="009E1D40"/>
    <w:rsid w:val="009E3ACC"/>
    <w:rsid w:val="009E3F28"/>
    <w:rsid w:val="009E620D"/>
    <w:rsid w:val="009E790E"/>
    <w:rsid w:val="009F08C6"/>
    <w:rsid w:val="009F0CFD"/>
    <w:rsid w:val="009F18D2"/>
    <w:rsid w:val="009F1F44"/>
    <w:rsid w:val="009F65FB"/>
    <w:rsid w:val="009F769E"/>
    <w:rsid w:val="00A00967"/>
    <w:rsid w:val="00A00BD8"/>
    <w:rsid w:val="00A012E5"/>
    <w:rsid w:val="00A0170D"/>
    <w:rsid w:val="00A01D62"/>
    <w:rsid w:val="00A025FB"/>
    <w:rsid w:val="00A03B97"/>
    <w:rsid w:val="00A05283"/>
    <w:rsid w:val="00A078CD"/>
    <w:rsid w:val="00A07CE8"/>
    <w:rsid w:val="00A105F7"/>
    <w:rsid w:val="00A11BBB"/>
    <w:rsid w:val="00A138A9"/>
    <w:rsid w:val="00A16DA2"/>
    <w:rsid w:val="00A213C6"/>
    <w:rsid w:val="00A218C1"/>
    <w:rsid w:val="00A22569"/>
    <w:rsid w:val="00A2445F"/>
    <w:rsid w:val="00A25271"/>
    <w:rsid w:val="00A25F90"/>
    <w:rsid w:val="00A31B59"/>
    <w:rsid w:val="00A323E5"/>
    <w:rsid w:val="00A34F44"/>
    <w:rsid w:val="00A3619E"/>
    <w:rsid w:val="00A416F6"/>
    <w:rsid w:val="00A428E7"/>
    <w:rsid w:val="00A42FCC"/>
    <w:rsid w:val="00A45173"/>
    <w:rsid w:val="00A45667"/>
    <w:rsid w:val="00A45BA2"/>
    <w:rsid w:val="00A463FB"/>
    <w:rsid w:val="00A47081"/>
    <w:rsid w:val="00A5340D"/>
    <w:rsid w:val="00A53718"/>
    <w:rsid w:val="00A55B61"/>
    <w:rsid w:val="00A55D6B"/>
    <w:rsid w:val="00A65C84"/>
    <w:rsid w:val="00A6708A"/>
    <w:rsid w:val="00A67929"/>
    <w:rsid w:val="00A7076E"/>
    <w:rsid w:val="00A71E18"/>
    <w:rsid w:val="00A71ED9"/>
    <w:rsid w:val="00A72000"/>
    <w:rsid w:val="00A72169"/>
    <w:rsid w:val="00A73582"/>
    <w:rsid w:val="00A74524"/>
    <w:rsid w:val="00A75EFD"/>
    <w:rsid w:val="00A811A5"/>
    <w:rsid w:val="00A8142E"/>
    <w:rsid w:val="00A8229F"/>
    <w:rsid w:val="00A82363"/>
    <w:rsid w:val="00A8246D"/>
    <w:rsid w:val="00A82673"/>
    <w:rsid w:val="00A82D3B"/>
    <w:rsid w:val="00A831E9"/>
    <w:rsid w:val="00A8484A"/>
    <w:rsid w:val="00A8508E"/>
    <w:rsid w:val="00A87AC0"/>
    <w:rsid w:val="00A92E3E"/>
    <w:rsid w:val="00A93877"/>
    <w:rsid w:val="00A9409B"/>
    <w:rsid w:val="00A944CA"/>
    <w:rsid w:val="00A96F1A"/>
    <w:rsid w:val="00A972FB"/>
    <w:rsid w:val="00AA1721"/>
    <w:rsid w:val="00AA736E"/>
    <w:rsid w:val="00AA753E"/>
    <w:rsid w:val="00AA7BFE"/>
    <w:rsid w:val="00AB1555"/>
    <w:rsid w:val="00AB1A38"/>
    <w:rsid w:val="00AB1CB3"/>
    <w:rsid w:val="00AB1F26"/>
    <w:rsid w:val="00AB21FF"/>
    <w:rsid w:val="00AB2AB6"/>
    <w:rsid w:val="00AB35BE"/>
    <w:rsid w:val="00AB3793"/>
    <w:rsid w:val="00AB3D0F"/>
    <w:rsid w:val="00AB43C9"/>
    <w:rsid w:val="00AB6BA6"/>
    <w:rsid w:val="00AC11C0"/>
    <w:rsid w:val="00AC341A"/>
    <w:rsid w:val="00AC6558"/>
    <w:rsid w:val="00AD07C6"/>
    <w:rsid w:val="00AD0BDA"/>
    <w:rsid w:val="00AD4991"/>
    <w:rsid w:val="00AD4B3A"/>
    <w:rsid w:val="00AD4DBF"/>
    <w:rsid w:val="00AD5A18"/>
    <w:rsid w:val="00AD6494"/>
    <w:rsid w:val="00AE0521"/>
    <w:rsid w:val="00AE2248"/>
    <w:rsid w:val="00AE34E9"/>
    <w:rsid w:val="00AE3825"/>
    <w:rsid w:val="00AE4A88"/>
    <w:rsid w:val="00AF107F"/>
    <w:rsid w:val="00AF256B"/>
    <w:rsid w:val="00AF2BA7"/>
    <w:rsid w:val="00AF390B"/>
    <w:rsid w:val="00AF6236"/>
    <w:rsid w:val="00AF6D00"/>
    <w:rsid w:val="00B00EFF"/>
    <w:rsid w:val="00B01B4C"/>
    <w:rsid w:val="00B10217"/>
    <w:rsid w:val="00B1135B"/>
    <w:rsid w:val="00B1187E"/>
    <w:rsid w:val="00B11B6E"/>
    <w:rsid w:val="00B13CDB"/>
    <w:rsid w:val="00B13E87"/>
    <w:rsid w:val="00B1548F"/>
    <w:rsid w:val="00B24056"/>
    <w:rsid w:val="00B25087"/>
    <w:rsid w:val="00B30328"/>
    <w:rsid w:val="00B31597"/>
    <w:rsid w:val="00B31DF3"/>
    <w:rsid w:val="00B338BE"/>
    <w:rsid w:val="00B348CE"/>
    <w:rsid w:val="00B356E0"/>
    <w:rsid w:val="00B3620C"/>
    <w:rsid w:val="00B410DF"/>
    <w:rsid w:val="00B42827"/>
    <w:rsid w:val="00B42B06"/>
    <w:rsid w:val="00B4345A"/>
    <w:rsid w:val="00B43D56"/>
    <w:rsid w:val="00B44103"/>
    <w:rsid w:val="00B44438"/>
    <w:rsid w:val="00B57034"/>
    <w:rsid w:val="00B57ED4"/>
    <w:rsid w:val="00B60168"/>
    <w:rsid w:val="00B6195E"/>
    <w:rsid w:val="00B63E3D"/>
    <w:rsid w:val="00B65038"/>
    <w:rsid w:val="00B651E7"/>
    <w:rsid w:val="00B66EB7"/>
    <w:rsid w:val="00B711AD"/>
    <w:rsid w:val="00B73AAD"/>
    <w:rsid w:val="00B73AC3"/>
    <w:rsid w:val="00B760A6"/>
    <w:rsid w:val="00B767A1"/>
    <w:rsid w:val="00B76A97"/>
    <w:rsid w:val="00B774A5"/>
    <w:rsid w:val="00B77850"/>
    <w:rsid w:val="00B81713"/>
    <w:rsid w:val="00B81715"/>
    <w:rsid w:val="00B84125"/>
    <w:rsid w:val="00B845F0"/>
    <w:rsid w:val="00B85F3A"/>
    <w:rsid w:val="00B86024"/>
    <w:rsid w:val="00B8630E"/>
    <w:rsid w:val="00B87D7D"/>
    <w:rsid w:val="00B90394"/>
    <w:rsid w:val="00B9166E"/>
    <w:rsid w:val="00B918E8"/>
    <w:rsid w:val="00B92470"/>
    <w:rsid w:val="00B92C80"/>
    <w:rsid w:val="00B9304D"/>
    <w:rsid w:val="00B95B36"/>
    <w:rsid w:val="00B9697C"/>
    <w:rsid w:val="00BA1B0B"/>
    <w:rsid w:val="00BA1B97"/>
    <w:rsid w:val="00BA2BA5"/>
    <w:rsid w:val="00BA34AC"/>
    <w:rsid w:val="00BA588C"/>
    <w:rsid w:val="00BA637F"/>
    <w:rsid w:val="00BA724E"/>
    <w:rsid w:val="00BA74F5"/>
    <w:rsid w:val="00BB01E5"/>
    <w:rsid w:val="00BB0CC8"/>
    <w:rsid w:val="00BB192C"/>
    <w:rsid w:val="00BB49AB"/>
    <w:rsid w:val="00BB726E"/>
    <w:rsid w:val="00BB73EB"/>
    <w:rsid w:val="00BB7CAA"/>
    <w:rsid w:val="00BC0E4C"/>
    <w:rsid w:val="00BC55DB"/>
    <w:rsid w:val="00BD011A"/>
    <w:rsid w:val="00BD2185"/>
    <w:rsid w:val="00BD3DDE"/>
    <w:rsid w:val="00BD656E"/>
    <w:rsid w:val="00BD6F90"/>
    <w:rsid w:val="00BD73F3"/>
    <w:rsid w:val="00BD7C99"/>
    <w:rsid w:val="00BE0E10"/>
    <w:rsid w:val="00BE152B"/>
    <w:rsid w:val="00BE20B2"/>
    <w:rsid w:val="00BE6865"/>
    <w:rsid w:val="00BF1324"/>
    <w:rsid w:val="00BF1F6C"/>
    <w:rsid w:val="00BF2C3D"/>
    <w:rsid w:val="00BF2E56"/>
    <w:rsid w:val="00BF3C26"/>
    <w:rsid w:val="00BF4E84"/>
    <w:rsid w:val="00BF6C93"/>
    <w:rsid w:val="00C0083F"/>
    <w:rsid w:val="00C021E1"/>
    <w:rsid w:val="00C03F8F"/>
    <w:rsid w:val="00C04B72"/>
    <w:rsid w:val="00C066CC"/>
    <w:rsid w:val="00C068D0"/>
    <w:rsid w:val="00C10B0D"/>
    <w:rsid w:val="00C11FD1"/>
    <w:rsid w:val="00C12114"/>
    <w:rsid w:val="00C13096"/>
    <w:rsid w:val="00C13530"/>
    <w:rsid w:val="00C138B2"/>
    <w:rsid w:val="00C149D4"/>
    <w:rsid w:val="00C15CBB"/>
    <w:rsid w:val="00C16CC0"/>
    <w:rsid w:val="00C21D6C"/>
    <w:rsid w:val="00C23A53"/>
    <w:rsid w:val="00C24767"/>
    <w:rsid w:val="00C25291"/>
    <w:rsid w:val="00C302C7"/>
    <w:rsid w:val="00C32388"/>
    <w:rsid w:val="00C32F01"/>
    <w:rsid w:val="00C3650B"/>
    <w:rsid w:val="00C36A59"/>
    <w:rsid w:val="00C4013E"/>
    <w:rsid w:val="00C40AB7"/>
    <w:rsid w:val="00C4216C"/>
    <w:rsid w:val="00C44C7C"/>
    <w:rsid w:val="00C463C1"/>
    <w:rsid w:val="00C52170"/>
    <w:rsid w:val="00C52291"/>
    <w:rsid w:val="00C56356"/>
    <w:rsid w:val="00C56B2C"/>
    <w:rsid w:val="00C6075A"/>
    <w:rsid w:val="00C62635"/>
    <w:rsid w:val="00C6370D"/>
    <w:rsid w:val="00C64286"/>
    <w:rsid w:val="00C64526"/>
    <w:rsid w:val="00C65B1F"/>
    <w:rsid w:val="00C65DC6"/>
    <w:rsid w:val="00C6759F"/>
    <w:rsid w:val="00C70720"/>
    <w:rsid w:val="00C70C5E"/>
    <w:rsid w:val="00C713CB"/>
    <w:rsid w:val="00C737AB"/>
    <w:rsid w:val="00C817C5"/>
    <w:rsid w:val="00C832D5"/>
    <w:rsid w:val="00C83552"/>
    <w:rsid w:val="00C845BA"/>
    <w:rsid w:val="00C846CC"/>
    <w:rsid w:val="00C8757C"/>
    <w:rsid w:val="00C90127"/>
    <w:rsid w:val="00C90758"/>
    <w:rsid w:val="00C90F0F"/>
    <w:rsid w:val="00C91AA9"/>
    <w:rsid w:val="00C9659C"/>
    <w:rsid w:val="00CA0C41"/>
    <w:rsid w:val="00CA2776"/>
    <w:rsid w:val="00CA29B5"/>
    <w:rsid w:val="00CA31A2"/>
    <w:rsid w:val="00CA6212"/>
    <w:rsid w:val="00CB08FE"/>
    <w:rsid w:val="00CB28C2"/>
    <w:rsid w:val="00CB2AEE"/>
    <w:rsid w:val="00CB411F"/>
    <w:rsid w:val="00CB4766"/>
    <w:rsid w:val="00CB5825"/>
    <w:rsid w:val="00CB5E1C"/>
    <w:rsid w:val="00CB7425"/>
    <w:rsid w:val="00CC213A"/>
    <w:rsid w:val="00CC21CC"/>
    <w:rsid w:val="00CC58D5"/>
    <w:rsid w:val="00CC67E1"/>
    <w:rsid w:val="00CC7E49"/>
    <w:rsid w:val="00CC7ECD"/>
    <w:rsid w:val="00CD1B78"/>
    <w:rsid w:val="00CD3A1E"/>
    <w:rsid w:val="00CD628A"/>
    <w:rsid w:val="00CD73D8"/>
    <w:rsid w:val="00CD7BF0"/>
    <w:rsid w:val="00CE2391"/>
    <w:rsid w:val="00CE30C1"/>
    <w:rsid w:val="00CE5CDE"/>
    <w:rsid w:val="00CE614E"/>
    <w:rsid w:val="00CE653C"/>
    <w:rsid w:val="00CE69FE"/>
    <w:rsid w:val="00CE70A6"/>
    <w:rsid w:val="00CF0308"/>
    <w:rsid w:val="00CF07C0"/>
    <w:rsid w:val="00CF11A9"/>
    <w:rsid w:val="00CF1821"/>
    <w:rsid w:val="00CF23F5"/>
    <w:rsid w:val="00CF2EC6"/>
    <w:rsid w:val="00CF45D1"/>
    <w:rsid w:val="00D0256B"/>
    <w:rsid w:val="00D02577"/>
    <w:rsid w:val="00D0372D"/>
    <w:rsid w:val="00D05812"/>
    <w:rsid w:val="00D05CBD"/>
    <w:rsid w:val="00D11BE1"/>
    <w:rsid w:val="00D15879"/>
    <w:rsid w:val="00D16F8E"/>
    <w:rsid w:val="00D17688"/>
    <w:rsid w:val="00D178A1"/>
    <w:rsid w:val="00D17CF1"/>
    <w:rsid w:val="00D20260"/>
    <w:rsid w:val="00D24EFB"/>
    <w:rsid w:val="00D26461"/>
    <w:rsid w:val="00D270DA"/>
    <w:rsid w:val="00D32008"/>
    <w:rsid w:val="00D32F9F"/>
    <w:rsid w:val="00D347E9"/>
    <w:rsid w:val="00D371D9"/>
    <w:rsid w:val="00D37263"/>
    <w:rsid w:val="00D410FE"/>
    <w:rsid w:val="00D4118A"/>
    <w:rsid w:val="00D41257"/>
    <w:rsid w:val="00D423E3"/>
    <w:rsid w:val="00D44564"/>
    <w:rsid w:val="00D45BA7"/>
    <w:rsid w:val="00D46285"/>
    <w:rsid w:val="00D465DE"/>
    <w:rsid w:val="00D466DA"/>
    <w:rsid w:val="00D505D8"/>
    <w:rsid w:val="00D5090F"/>
    <w:rsid w:val="00D50C70"/>
    <w:rsid w:val="00D52B97"/>
    <w:rsid w:val="00D53672"/>
    <w:rsid w:val="00D53FE5"/>
    <w:rsid w:val="00D54596"/>
    <w:rsid w:val="00D54653"/>
    <w:rsid w:val="00D54760"/>
    <w:rsid w:val="00D5488B"/>
    <w:rsid w:val="00D54B3C"/>
    <w:rsid w:val="00D5677C"/>
    <w:rsid w:val="00D56FE0"/>
    <w:rsid w:val="00D57E2D"/>
    <w:rsid w:val="00D60452"/>
    <w:rsid w:val="00D60D44"/>
    <w:rsid w:val="00D61935"/>
    <w:rsid w:val="00D623C8"/>
    <w:rsid w:val="00D64438"/>
    <w:rsid w:val="00D64FF4"/>
    <w:rsid w:val="00D65508"/>
    <w:rsid w:val="00D668A0"/>
    <w:rsid w:val="00D7015E"/>
    <w:rsid w:val="00D72703"/>
    <w:rsid w:val="00D74A24"/>
    <w:rsid w:val="00D75ABF"/>
    <w:rsid w:val="00D75D94"/>
    <w:rsid w:val="00D769D3"/>
    <w:rsid w:val="00D76DE6"/>
    <w:rsid w:val="00D810BE"/>
    <w:rsid w:val="00D83F43"/>
    <w:rsid w:val="00D85705"/>
    <w:rsid w:val="00D879EE"/>
    <w:rsid w:val="00D9046A"/>
    <w:rsid w:val="00D95493"/>
    <w:rsid w:val="00D95652"/>
    <w:rsid w:val="00D966E6"/>
    <w:rsid w:val="00D96A8D"/>
    <w:rsid w:val="00DA1899"/>
    <w:rsid w:val="00DA2962"/>
    <w:rsid w:val="00DA2B2C"/>
    <w:rsid w:val="00DA3653"/>
    <w:rsid w:val="00DA4271"/>
    <w:rsid w:val="00DA4651"/>
    <w:rsid w:val="00DA5928"/>
    <w:rsid w:val="00DA6508"/>
    <w:rsid w:val="00DA66FE"/>
    <w:rsid w:val="00DB05F1"/>
    <w:rsid w:val="00DB2280"/>
    <w:rsid w:val="00DB41CF"/>
    <w:rsid w:val="00DB761C"/>
    <w:rsid w:val="00DB7839"/>
    <w:rsid w:val="00DC033A"/>
    <w:rsid w:val="00DC1250"/>
    <w:rsid w:val="00DC4D13"/>
    <w:rsid w:val="00DC6ECE"/>
    <w:rsid w:val="00DC71FC"/>
    <w:rsid w:val="00DC7683"/>
    <w:rsid w:val="00DC7BF7"/>
    <w:rsid w:val="00DC7F74"/>
    <w:rsid w:val="00DD0193"/>
    <w:rsid w:val="00DD0414"/>
    <w:rsid w:val="00DD0F07"/>
    <w:rsid w:val="00DD24C2"/>
    <w:rsid w:val="00DD3525"/>
    <w:rsid w:val="00DD55A6"/>
    <w:rsid w:val="00DE0B91"/>
    <w:rsid w:val="00DE5374"/>
    <w:rsid w:val="00DE5D97"/>
    <w:rsid w:val="00DE643D"/>
    <w:rsid w:val="00DE666F"/>
    <w:rsid w:val="00DE6F3B"/>
    <w:rsid w:val="00DE7272"/>
    <w:rsid w:val="00DF0F50"/>
    <w:rsid w:val="00DF1B61"/>
    <w:rsid w:val="00DF1BAF"/>
    <w:rsid w:val="00DF2579"/>
    <w:rsid w:val="00DF3019"/>
    <w:rsid w:val="00DF3196"/>
    <w:rsid w:val="00DF3868"/>
    <w:rsid w:val="00DF4BE0"/>
    <w:rsid w:val="00DF5738"/>
    <w:rsid w:val="00DF5C29"/>
    <w:rsid w:val="00DF7597"/>
    <w:rsid w:val="00DF7F7E"/>
    <w:rsid w:val="00E01245"/>
    <w:rsid w:val="00E02C18"/>
    <w:rsid w:val="00E04B0E"/>
    <w:rsid w:val="00E04CD8"/>
    <w:rsid w:val="00E06044"/>
    <w:rsid w:val="00E1230B"/>
    <w:rsid w:val="00E12836"/>
    <w:rsid w:val="00E14163"/>
    <w:rsid w:val="00E14549"/>
    <w:rsid w:val="00E1663B"/>
    <w:rsid w:val="00E168E7"/>
    <w:rsid w:val="00E1767D"/>
    <w:rsid w:val="00E2036C"/>
    <w:rsid w:val="00E22A92"/>
    <w:rsid w:val="00E22F46"/>
    <w:rsid w:val="00E22FD0"/>
    <w:rsid w:val="00E2317D"/>
    <w:rsid w:val="00E25799"/>
    <w:rsid w:val="00E259E6"/>
    <w:rsid w:val="00E263F8"/>
    <w:rsid w:val="00E2659B"/>
    <w:rsid w:val="00E31415"/>
    <w:rsid w:val="00E35A27"/>
    <w:rsid w:val="00E36CF5"/>
    <w:rsid w:val="00E3782C"/>
    <w:rsid w:val="00E41F28"/>
    <w:rsid w:val="00E42872"/>
    <w:rsid w:val="00E430A6"/>
    <w:rsid w:val="00E43248"/>
    <w:rsid w:val="00E441C4"/>
    <w:rsid w:val="00E45A76"/>
    <w:rsid w:val="00E462BF"/>
    <w:rsid w:val="00E462E0"/>
    <w:rsid w:val="00E47CB7"/>
    <w:rsid w:val="00E50685"/>
    <w:rsid w:val="00E51856"/>
    <w:rsid w:val="00E5342D"/>
    <w:rsid w:val="00E539FA"/>
    <w:rsid w:val="00E54541"/>
    <w:rsid w:val="00E56281"/>
    <w:rsid w:val="00E6001D"/>
    <w:rsid w:val="00E60865"/>
    <w:rsid w:val="00E60E25"/>
    <w:rsid w:val="00E60E50"/>
    <w:rsid w:val="00E619B5"/>
    <w:rsid w:val="00E64FAB"/>
    <w:rsid w:val="00E65506"/>
    <w:rsid w:val="00E66DB9"/>
    <w:rsid w:val="00E67A89"/>
    <w:rsid w:val="00E70864"/>
    <w:rsid w:val="00E70AFC"/>
    <w:rsid w:val="00E7210F"/>
    <w:rsid w:val="00E72B16"/>
    <w:rsid w:val="00E740C0"/>
    <w:rsid w:val="00E745D5"/>
    <w:rsid w:val="00E752BF"/>
    <w:rsid w:val="00E75B83"/>
    <w:rsid w:val="00E76716"/>
    <w:rsid w:val="00E76EB8"/>
    <w:rsid w:val="00E77DFE"/>
    <w:rsid w:val="00E81B19"/>
    <w:rsid w:val="00E82319"/>
    <w:rsid w:val="00E82733"/>
    <w:rsid w:val="00E8282B"/>
    <w:rsid w:val="00E83DD0"/>
    <w:rsid w:val="00E8404A"/>
    <w:rsid w:val="00E8450B"/>
    <w:rsid w:val="00E84512"/>
    <w:rsid w:val="00E84AA4"/>
    <w:rsid w:val="00E84E9F"/>
    <w:rsid w:val="00E908F6"/>
    <w:rsid w:val="00E90E05"/>
    <w:rsid w:val="00E93A32"/>
    <w:rsid w:val="00E93EE4"/>
    <w:rsid w:val="00E95D08"/>
    <w:rsid w:val="00E96326"/>
    <w:rsid w:val="00E96F20"/>
    <w:rsid w:val="00EA0459"/>
    <w:rsid w:val="00EA0C2D"/>
    <w:rsid w:val="00EA1177"/>
    <w:rsid w:val="00EA20FE"/>
    <w:rsid w:val="00EA218D"/>
    <w:rsid w:val="00EA4FF3"/>
    <w:rsid w:val="00EA5BBD"/>
    <w:rsid w:val="00EA6902"/>
    <w:rsid w:val="00EA76CE"/>
    <w:rsid w:val="00EB26BA"/>
    <w:rsid w:val="00EB26D7"/>
    <w:rsid w:val="00EB3683"/>
    <w:rsid w:val="00EB3F59"/>
    <w:rsid w:val="00EB412B"/>
    <w:rsid w:val="00EB502C"/>
    <w:rsid w:val="00EB60F8"/>
    <w:rsid w:val="00EB69A3"/>
    <w:rsid w:val="00EB7203"/>
    <w:rsid w:val="00EB7BAB"/>
    <w:rsid w:val="00EB7C69"/>
    <w:rsid w:val="00EB7ED3"/>
    <w:rsid w:val="00EC3467"/>
    <w:rsid w:val="00EC43BF"/>
    <w:rsid w:val="00EC5C81"/>
    <w:rsid w:val="00EC6876"/>
    <w:rsid w:val="00ED020E"/>
    <w:rsid w:val="00ED0B5E"/>
    <w:rsid w:val="00ED1DE3"/>
    <w:rsid w:val="00ED5248"/>
    <w:rsid w:val="00ED5623"/>
    <w:rsid w:val="00ED7830"/>
    <w:rsid w:val="00ED7EB6"/>
    <w:rsid w:val="00EE0A12"/>
    <w:rsid w:val="00EE0BF4"/>
    <w:rsid w:val="00EE108D"/>
    <w:rsid w:val="00EE3105"/>
    <w:rsid w:val="00EE609A"/>
    <w:rsid w:val="00EE638D"/>
    <w:rsid w:val="00EE7196"/>
    <w:rsid w:val="00EE78BC"/>
    <w:rsid w:val="00EF16BC"/>
    <w:rsid w:val="00EF2E61"/>
    <w:rsid w:val="00EF40A9"/>
    <w:rsid w:val="00EF535A"/>
    <w:rsid w:val="00EF555A"/>
    <w:rsid w:val="00F00B00"/>
    <w:rsid w:val="00F023F9"/>
    <w:rsid w:val="00F02970"/>
    <w:rsid w:val="00F03EBE"/>
    <w:rsid w:val="00F05495"/>
    <w:rsid w:val="00F05ACF"/>
    <w:rsid w:val="00F10983"/>
    <w:rsid w:val="00F10DD4"/>
    <w:rsid w:val="00F1167E"/>
    <w:rsid w:val="00F1204A"/>
    <w:rsid w:val="00F128EE"/>
    <w:rsid w:val="00F1334E"/>
    <w:rsid w:val="00F1473B"/>
    <w:rsid w:val="00F148DC"/>
    <w:rsid w:val="00F16E4C"/>
    <w:rsid w:val="00F17868"/>
    <w:rsid w:val="00F20173"/>
    <w:rsid w:val="00F209FD"/>
    <w:rsid w:val="00F210CD"/>
    <w:rsid w:val="00F21535"/>
    <w:rsid w:val="00F21AFC"/>
    <w:rsid w:val="00F2462F"/>
    <w:rsid w:val="00F2535F"/>
    <w:rsid w:val="00F272B9"/>
    <w:rsid w:val="00F278DB"/>
    <w:rsid w:val="00F31406"/>
    <w:rsid w:val="00F32A0A"/>
    <w:rsid w:val="00F34774"/>
    <w:rsid w:val="00F35882"/>
    <w:rsid w:val="00F373A0"/>
    <w:rsid w:val="00F44BB6"/>
    <w:rsid w:val="00F459A5"/>
    <w:rsid w:val="00F514A5"/>
    <w:rsid w:val="00F51ABE"/>
    <w:rsid w:val="00F55B69"/>
    <w:rsid w:val="00F5726C"/>
    <w:rsid w:val="00F6029E"/>
    <w:rsid w:val="00F61984"/>
    <w:rsid w:val="00F622EF"/>
    <w:rsid w:val="00F63028"/>
    <w:rsid w:val="00F64AFD"/>
    <w:rsid w:val="00F64D23"/>
    <w:rsid w:val="00F67864"/>
    <w:rsid w:val="00F728A4"/>
    <w:rsid w:val="00F7556D"/>
    <w:rsid w:val="00F76008"/>
    <w:rsid w:val="00F76948"/>
    <w:rsid w:val="00F802B4"/>
    <w:rsid w:val="00F80645"/>
    <w:rsid w:val="00F80DA4"/>
    <w:rsid w:val="00F80F10"/>
    <w:rsid w:val="00F80F56"/>
    <w:rsid w:val="00F83553"/>
    <w:rsid w:val="00F8745F"/>
    <w:rsid w:val="00F90959"/>
    <w:rsid w:val="00F9186E"/>
    <w:rsid w:val="00F92E28"/>
    <w:rsid w:val="00F95943"/>
    <w:rsid w:val="00F96784"/>
    <w:rsid w:val="00F96BE6"/>
    <w:rsid w:val="00F97F49"/>
    <w:rsid w:val="00FA358E"/>
    <w:rsid w:val="00FA4E77"/>
    <w:rsid w:val="00FA5FC1"/>
    <w:rsid w:val="00FB0C37"/>
    <w:rsid w:val="00FB44A8"/>
    <w:rsid w:val="00FC0893"/>
    <w:rsid w:val="00FC17FC"/>
    <w:rsid w:val="00FC2C82"/>
    <w:rsid w:val="00FC66B3"/>
    <w:rsid w:val="00FC6C2F"/>
    <w:rsid w:val="00FD07BA"/>
    <w:rsid w:val="00FD16FD"/>
    <w:rsid w:val="00FD245C"/>
    <w:rsid w:val="00FD2751"/>
    <w:rsid w:val="00FD32BC"/>
    <w:rsid w:val="00FD3997"/>
    <w:rsid w:val="00FD57A0"/>
    <w:rsid w:val="00FD6286"/>
    <w:rsid w:val="00FD6778"/>
    <w:rsid w:val="00FE165F"/>
    <w:rsid w:val="00FE1FBB"/>
    <w:rsid w:val="00FE22E3"/>
    <w:rsid w:val="00FE295A"/>
    <w:rsid w:val="00FE68E4"/>
    <w:rsid w:val="00FF0EBE"/>
    <w:rsid w:val="00FF2000"/>
    <w:rsid w:val="00FF401B"/>
    <w:rsid w:val="00FF4C14"/>
    <w:rsid w:val="00FF4EF7"/>
    <w:rsid w:val="00FF4FAB"/>
    <w:rsid w:val="00FF5D77"/>
    <w:rsid w:val="00FF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51ED"/>
  <w15:docId w15:val="{3AB480BA-31DC-4B4D-BE6B-DDB9AC5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line="264" w:lineRule="auto"/>
      <w:ind w:right="1729"/>
    </w:pPr>
    <w:rPr>
      <w:sz w:val="24"/>
      <w:lang w:val="de-DE"/>
    </w:rPr>
  </w:style>
  <w:style w:type="paragraph" w:styleId="Heading1">
    <w:name w:val="heading 1"/>
    <w:basedOn w:val="Normal"/>
    <w:next w:val="Normal"/>
    <w:link w:val="Heading1Char"/>
    <w:uiPriority w:val="9"/>
    <w:qFormat/>
    <w:rsid w:val="00564E2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0" w:after="360"/>
      <w:jc w:val="center"/>
      <w:outlineLvl w:val="1"/>
    </w:pPr>
    <w:rPr>
      <w:rFonts w:ascii="Arial" w:hAnsi="Arial" w:cs="Arial"/>
      <w:b/>
      <w:sz w:val="28"/>
      <w:szCs w:val="28"/>
      <w:lang w:val="en-US"/>
    </w:rPr>
  </w:style>
  <w:style w:type="paragraph" w:styleId="Heading4">
    <w:name w:val="heading 4"/>
    <w:basedOn w:val="Normal"/>
    <w:next w:val="Normal"/>
    <w:link w:val="Heading4Char"/>
    <w:uiPriority w:val="9"/>
    <w:semiHidden/>
    <w:unhideWhenUsed/>
    <w:qFormat/>
    <w:rsid w:val="002A28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ind w:right="0"/>
    </w:pPr>
  </w:style>
  <w:style w:type="character" w:styleId="Hyperlink">
    <w:name w:val="Hyperlink"/>
    <w:semiHidden/>
    <w:rPr>
      <w:rFonts w:ascii="Times New Roman" w:hAnsi="Times New Roman" w:cs="Times New Roman"/>
      <w:color w:val="0000FF"/>
      <w:u w:val="single"/>
    </w:rPr>
  </w:style>
  <w:style w:type="paragraph" w:customStyle="1" w:styleId="Kopf">
    <w:name w:val="Kopf"/>
    <w:basedOn w:val="Normal"/>
    <w:pPr>
      <w:spacing w:before="0" w:after="0"/>
      <w:ind w:right="0"/>
      <w:jc w:val="right"/>
    </w:pPr>
    <w:rPr>
      <w:b/>
      <w:bCs/>
      <w:lang w:val="en-US"/>
    </w:rPr>
  </w:style>
  <w:style w:type="paragraph" w:styleId="BalloonText">
    <w:name w:val="Balloon Text"/>
    <w:basedOn w:val="Normal"/>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link w:val="CommentTextChar1"/>
    <w:uiPriority w:val="99"/>
    <w:semiHidden/>
    <w:rPr>
      <w:sz w:val="20"/>
    </w:rPr>
  </w:style>
  <w:style w:type="paragraph" w:customStyle="1" w:styleId="CommentSubject1">
    <w:name w:val="Comment Subject1"/>
    <w:basedOn w:val="CommentText"/>
    <w:next w:val="CommentText"/>
    <w:rPr>
      <w:b/>
      <w:bCs/>
    </w:rPr>
  </w:style>
  <w:style w:type="paragraph" w:styleId="Footer">
    <w:name w:val="footer"/>
    <w:basedOn w:val="Normal"/>
    <w:semiHidden/>
    <w:pPr>
      <w:tabs>
        <w:tab w:val="center" w:pos="4703"/>
        <w:tab w:val="right" w:pos="9406"/>
      </w:tabs>
    </w:pPr>
  </w:style>
  <w:style w:type="paragraph" w:styleId="ListParagraph">
    <w:name w:val="List Paragraph"/>
    <w:basedOn w:val="Normal"/>
    <w:uiPriority w:val="34"/>
    <w:qFormat/>
    <w:pPr>
      <w:spacing w:before="0" w:after="0" w:line="240" w:lineRule="auto"/>
      <w:ind w:left="720" w:right="0"/>
    </w:pPr>
    <w:rPr>
      <w:szCs w:val="24"/>
      <w:lang w:val="en-US"/>
    </w:rPr>
  </w:style>
  <w:style w:type="paragraph" w:customStyle="1" w:styleId="ATK">
    <w:name w:val="ATK"/>
    <w:basedOn w:val="Normal"/>
    <w:pPr>
      <w:spacing w:before="0"/>
    </w:pPr>
    <w:rPr>
      <w:i/>
      <w:iCs/>
      <w:lang w:val="en-US"/>
    </w:rPr>
  </w:style>
  <w:style w:type="character" w:styleId="Strong">
    <w:name w:val="Strong"/>
    <w:qFormat/>
    <w:rPr>
      <w:rFonts w:ascii="Times New Roman" w:hAnsi="Times New Roman" w:cs="Times New Roman"/>
      <w:b/>
      <w:bCs/>
    </w:rPr>
  </w:style>
  <w:style w:type="character" w:customStyle="1" w:styleId="CommentTextChar">
    <w:name w:val="Comment Text Char"/>
    <w:uiPriority w:val="99"/>
    <w:rPr>
      <w:rFonts w:ascii="Times New Roman" w:eastAsia="Times New Roman" w:hAnsi="Times New Roman" w:cs="Times New Roman"/>
      <w:lang w:val="de-DE" w:eastAsia="x-none"/>
    </w:rPr>
  </w:style>
  <w:style w:type="paragraph" w:customStyle="1" w:styleId="Flietext">
    <w:name w:val="Fließtext"/>
    <w:basedOn w:val="Normal"/>
    <w:autoRedefine/>
    <w:pPr>
      <w:spacing w:before="0" w:after="0" w:line="240" w:lineRule="auto"/>
      <w:ind w:right="1514"/>
    </w:pPr>
    <w:rPr>
      <w:rFonts w:ascii="Arial" w:hAnsi="Arial" w:cs="Arial"/>
      <w:i/>
      <w:sz w:val="22"/>
      <w:lang w:eastAsia="de-DE"/>
    </w:rPr>
  </w:style>
  <w:style w:type="character" w:customStyle="1" w:styleId="FooterChar">
    <w:name w:val="Footer Char"/>
    <w:rPr>
      <w:rFonts w:ascii="Times New Roman" w:eastAsia="Times New Roman" w:hAnsi="Times New Roman" w:cs="Times New Roman"/>
      <w:sz w:val="24"/>
      <w:lang w:val="de-DE" w:eastAsia="x-none"/>
    </w:rPr>
  </w:style>
  <w:style w:type="character" w:customStyle="1" w:styleId="maintext01">
    <w:name w:val="maintext01"/>
    <w:rPr>
      <w:rFonts w:ascii="Times New Roman" w:hAnsi="Times New Roman" w:cs="Times New Roman"/>
    </w:rPr>
  </w:style>
  <w:style w:type="character" w:styleId="FollowedHyperlink">
    <w:name w:val="FollowedHyperlink"/>
    <w:semiHidden/>
    <w:rPr>
      <w:color w:val="800080"/>
      <w:u w:val="single"/>
    </w:rPr>
  </w:style>
  <w:style w:type="paragraph" w:styleId="CommentSubject">
    <w:name w:val="annotation subject"/>
    <w:basedOn w:val="CommentText"/>
    <w:next w:val="CommentText"/>
    <w:link w:val="CommentSubjectChar"/>
    <w:uiPriority w:val="99"/>
    <w:semiHidden/>
    <w:unhideWhenUsed/>
    <w:rsid w:val="0097308E"/>
    <w:rPr>
      <w:b/>
      <w:bCs/>
    </w:rPr>
  </w:style>
  <w:style w:type="character" w:customStyle="1" w:styleId="CommentTextChar1">
    <w:name w:val="Comment Text Char1"/>
    <w:link w:val="CommentText"/>
    <w:semiHidden/>
    <w:rsid w:val="0097308E"/>
    <w:rPr>
      <w:lang w:val="de-DE"/>
    </w:rPr>
  </w:style>
  <w:style w:type="character" w:customStyle="1" w:styleId="CommentSubjectChar">
    <w:name w:val="Comment Subject Char"/>
    <w:link w:val="CommentSubject"/>
    <w:uiPriority w:val="99"/>
    <w:semiHidden/>
    <w:rsid w:val="0097308E"/>
    <w:rPr>
      <w:b/>
      <w:bCs/>
      <w:lang w:val="de-DE"/>
    </w:rPr>
  </w:style>
  <w:style w:type="paragraph" w:styleId="NoSpacing">
    <w:name w:val="No Spacing"/>
    <w:uiPriority w:val="1"/>
    <w:qFormat/>
    <w:rsid w:val="00692407"/>
    <w:rPr>
      <w:rFonts w:ascii="Calibri" w:eastAsia="Calibri" w:hAnsi="Calibri"/>
      <w:sz w:val="22"/>
      <w:szCs w:val="22"/>
    </w:rPr>
  </w:style>
  <w:style w:type="character" w:customStyle="1" w:styleId="Heading1Char">
    <w:name w:val="Heading 1 Char"/>
    <w:basedOn w:val="DefaultParagraphFont"/>
    <w:link w:val="Heading1"/>
    <w:uiPriority w:val="9"/>
    <w:rsid w:val="00564E28"/>
    <w:rPr>
      <w:rFonts w:ascii="Cambria" w:hAnsi="Cambria"/>
      <w:b/>
      <w:bCs/>
      <w:kern w:val="32"/>
      <w:sz w:val="32"/>
      <w:szCs w:val="32"/>
      <w:lang w:val="de-DE"/>
    </w:rPr>
  </w:style>
  <w:style w:type="paragraph" w:styleId="Revision">
    <w:name w:val="Revision"/>
    <w:hidden/>
    <w:uiPriority w:val="99"/>
    <w:semiHidden/>
    <w:rsid w:val="005B6701"/>
    <w:rPr>
      <w:sz w:val="24"/>
      <w:lang w:val="de-DE"/>
    </w:rPr>
  </w:style>
  <w:style w:type="paragraph" w:customStyle="1" w:styleId="Pa3">
    <w:name w:val="Pa3"/>
    <w:basedOn w:val="Normal"/>
    <w:next w:val="Normal"/>
    <w:uiPriority w:val="99"/>
    <w:rsid w:val="00B1135B"/>
    <w:pPr>
      <w:autoSpaceDE w:val="0"/>
      <w:autoSpaceDN w:val="0"/>
      <w:adjustRightInd w:val="0"/>
      <w:spacing w:before="0" w:after="0" w:line="201" w:lineRule="atLeast"/>
      <w:ind w:right="0"/>
    </w:pPr>
    <w:rPr>
      <w:rFonts w:ascii="Graphik Regular" w:hAnsi="Graphik Regular"/>
      <w:szCs w:val="24"/>
    </w:rPr>
  </w:style>
  <w:style w:type="character" w:customStyle="1" w:styleId="A4">
    <w:name w:val="A4"/>
    <w:uiPriority w:val="99"/>
    <w:rsid w:val="00B1135B"/>
    <w:rPr>
      <w:rFonts w:cs="Graphik Regular"/>
      <w:color w:val="000000"/>
      <w:sz w:val="11"/>
      <w:szCs w:val="11"/>
    </w:rPr>
  </w:style>
  <w:style w:type="paragraph" w:customStyle="1" w:styleId="Pa4">
    <w:name w:val="Pa4"/>
    <w:basedOn w:val="Normal"/>
    <w:next w:val="Normal"/>
    <w:uiPriority w:val="99"/>
    <w:rsid w:val="00B1135B"/>
    <w:pPr>
      <w:autoSpaceDE w:val="0"/>
      <w:autoSpaceDN w:val="0"/>
      <w:adjustRightInd w:val="0"/>
      <w:spacing w:before="0" w:after="0" w:line="461" w:lineRule="atLeast"/>
      <w:ind w:right="0"/>
    </w:pPr>
    <w:rPr>
      <w:rFonts w:ascii="Graphik Regular" w:hAnsi="Graphik Regular"/>
      <w:szCs w:val="24"/>
    </w:rPr>
  </w:style>
  <w:style w:type="character" w:customStyle="1" w:styleId="A5">
    <w:name w:val="A5"/>
    <w:uiPriority w:val="99"/>
    <w:rsid w:val="00B1135B"/>
    <w:rPr>
      <w:rFonts w:ascii="Graphik Bold" w:hAnsi="Graphik Bold" w:cs="Graphik Bold"/>
      <w:b/>
      <w:bCs/>
      <w:color w:val="000000"/>
      <w:sz w:val="45"/>
      <w:szCs w:val="45"/>
    </w:rPr>
  </w:style>
  <w:style w:type="paragraph" w:styleId="FootnoteText">
    <w:name w:val="footnote text"/>
    <w:basedOn w:val="Normal"/>
    <w:link w:val="FootnoteTextChar"/>
    <w:uiPriority w:val="99"/>
    <w:semiHidden/>
    <w:unhideWhenUsed/>
    <w:rsid w:val="00F67864"/>
    <w:pPr>
      <w:spacing w:before="0" w:after="0" w:line="240" w:lineRule="auto"/>
    </w:pPr>
    <w:rPr>
      <w:sz w:val="20"/>
    </w:rPr>
  </w:style>
  <w:style w:type="character" w:customStyle="1" w:styleId="FootnoteTextChar">
    <w:name w:val="Footnote Text Char"/>
    <w:basedOn w:val="DefaultParagraphFont"/>
    <w:link w:val="FootnoteText"/>
    <w:uiPriority w:val="99"/>
    <w:semiHidden/>
    <w:rsid w:val="00F67864"/>
    <w:rPr>
      <w:lang w:val="de-DE"/>
    </w:rPr>
  </w:style>
  <w:style w:type="character" w:styleId="FootnoteReference">
    <w:name w:val="footnote reference"/>
    <w:basedOn w:val="DefaultParagraphFont"/>
    <w:uiPriority w:val="99"/>
    <w:semiHidden/>
    <w:unhideWhenUsed/>
    <w:rsid w:val="00F67864"/>
    <w:rPr>
      <w:vertAlign w:val="superscript"/>
    </w:rPr>
  </w:style>
  <w:style w:type="character" w:customStyle="1" w:styleId="Heading4Char">
    <w:name w:val="Heading 4 Char"/>
    <w:basedOn w:val="DefaultParagraphFont"/>
    <w:link w:val="Heading4"/>
    <w:uiPriority w:val="9"/>
    <w:semiHidden/>
    <w:rsid w:val="002A2896"/>
    <w:rPr>
      <w:rFonts w:asciiTheme="majorHAnsi" w:eastAsiaTheme="majorEastAsia" w:hAnsiTheme="majorHAnsi" w:cstheme="majorBidi"/>
      <w:b/>
      <w:bCs/>
      <w:i/>
      <w:iCs/>
      <w:color w:val="4F81BD" w:themeColor="accent1"/>
      <w:sz w:val="24"/>
      <w:lang w:val="de-DE"/>
    </w:rPr>
  </w:style>
  <w:style w:type="paragraph" w:customStyle="1" w:styleId="Default">
    <w:name w:val="Default"/>
    <w:rsid w:val="002A2896"/>
    <w:pPr>
      <w:autoSpaceDE w:val="0"/>
      <w:autoSpaceDN w:val="0"/>
      <w:adjustRightInd w:val="0"/>
    </w:pPr>
    <w:rPr>
      <w:rFonts w:ascii="Graphik" w:hAnsi="Graphik" w:cs="Graphik"/>
      <w:color w:val="000000"/>
      <w:sz w:val="24"/>
      <w:szCs w:val="24"/>
      <w:lang w:val="de-DE" w:eastAsia="de-DE" w:bidi="de-DE"/>
    </w:rPr>
  </w:style>
  <w:style w:type="paragraph" w:styleId="NormalWeb">
    <w:name w:val="Normal (Web)"/>
    <w:basedOn w:val="Normal"/>
    <w:uiPriority w:val="99"/>
    <w:unhideWhenUsed/>
    <w:rsid w:val="002E0DB5"/>
    <w:pPr>
      <w:spacing w:before="100" w:beforeAutospacing="1" w:after="100" w:afterAutospacing="1" w:line="240" w:lineRule="auto"/>
      <w:ind w:right="0"/>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634">
      <w:bodyDiv w:val="1"/>
      <w:marLeft w:val="0"/>
      <w:marRight w:val="0"/>
      <w:marTop w:val="0"/>
      <w:marBottom w:val="0"/>
      <w:divBdr>
        <w:top w:val="none" w:sz="0" w:space="0" w:color="auto"/>
        <w:left w:val="none" w:sz="0" w:space="0" w:color="auto"/>
        <w:bottom w:val="none" w:sz="0" w:space="0" w:color="auto"/>
        <w:right w:val="none" w:sz="0" w:space="0" w:color="auto"/>
      </w:divBdr>
    </w:div>
    <w:div w:id="119419828">
      <w:bodyDiv w:val="1"/>
      <w:marLeft w:val="0"/>
      <w:marRight w:val="0"/>
      <w:marTop w:val="0"/>
      <w:marBottom w:val="0"/>
      <w:divBdr>
        <w:top w:val="none" w:sz="0" w:space="0" w:color="auto"/>
        <w:left w:val="none" w:sz="0" w:space="0" w:color="auto"/>
        <w:bottom w:val="none" w:sz="0" w:space="0" w:color="auto"/>
        <w:right w:val="none" w:sz="0" w:space="0" w:color="auto"/>
      </w:divBdr>
    </w:div>
    <w:div w:id="122190982">
      <w:bodyDiv w:val="1"/>
      <w:marLeft w:val="0"/>
      <w:marRight w:val="0"/>
      <w:marTop w:val="0"/>
      <w:marBottom w:val="0"/>
      <w:divBdr>
        <w:top w:val="none" w:sz="0" w:space="0" w:color="auto"/>
        <w:left w:val="none" w:sz="0" w:space="0" w:color="auto"/>
        <w:bottom w:val="none" w:sz="0" w:space="0" w:color="auto"/>
        <w:right w:val="none" w:sz="0" w:space="0" w:color="auto"/>
      </w:divBdr>
    </w:div>
    <w:div w:id="202527123">
      <w:bodyDiv w:val="1"/>
      <w:marLeft w:val="0"/>
      <w:marRight w:val="0"/>
      <w:marTop w:val="0"/>
      <w:marBottom w:val="0"/>
      <w:divBdr>
        <w:top w:val="none" w:sz="0" w:space="0" w:color="auto"/>
        <w:left w:val="none" w:sz="0" w:space="0" w:color="auto"/>
        <w:bottom w:val="none" w:sz="0" w:space="0" w:color="auto"/>
        <w:right w:val="none" w:sz="0" w:space="0" w:color="auto"/>
      </w:divBdr>
      <w:divsChild>
        <w:div w:id="1270235397">
          <w:marLeft w:val="288"/>
          <w:marRight w:val="0"/>
          <w:marTop w:val="120"/>
          <w:marBottom w:val="0"/>
          <w:divBdr>
            <w:top w:val="none" w:sz="0" w:space="0" w:color="auto"/>
            <w:left w:val="none" w:sz="0" w:space="0" w:color="auto"/>
            <w:bottom w:val="none" w:sz="0" w:space="0" w:color="auto"/>
            <w:right w:val="none" w:sz="0" w:space="0" w:color="auto"/>
          </w:divBdr>
        </w:div>
        <w:div w:id="1869372743">
          <w:marLeft w:val="288"/>
          <w:marRight w:val="0"/>
          <w:marTop w:val="120"/>
          <w:marBottom w:val="0"/>
          <w:divBdr>
            <w:top w:val="none" w:sz="0" w:space="0" w:color="auto"/>
            <w:left w:val="none" w:sz="0" w:space="0" w:color="auto"/>
            <w:bottom w:val="none" w:sz="0" w:space="0" w:color="auto"/>
            <w:right w:val="none" w:sz="0" w:space="0" w:color="auto"/>
          </w:divBdr>
        </w:div>
      </w:divsChild>
    </w:div>
    <w:div w:id="265234918">
      <w:bodyDiv w:val="1"/>
      <w:marLeft w:val="0"/>
      <w:marRight w:val="0"/>
      <w:marTop w:val="0"/>
      <w:marBottom w:val="0"/>
      <w:divBdr>
        <w:top w:val="none" w:sz="0" w:space="0" w:color="auto"/>
        <w:left w:val="none" w:sz="0" w:space="0" w:color="auto"/>
        <w:bottom w:val="none" w:sz="0" w:space="0" w:color="auto"/>
        <w:right w:val="none" w:sz="0" w:space="0" w:color="auto"/>
      </w:divBdr>
    </w:div>
    <w:div w:id="303315149">
      <w:bodyDiv w:val="1"/>
      <w:marLeft w:val="0"/>
      <w:marRight w:val="0"/>
      <w:marTop w:val="0"/>
      <w:marBottom w:val="0"/>
      <w:divBdr>
        <w:top w:val="none" w:sz="0" w:space="0" w:color="auto"/>
        <w:left w:val="none" w:sz="0" w:space="0" w:color="auto"/>
        <w:bottom w:val="none" w:sz="0" w:space="0" w:color="auto"/>
        <w:right w:val="none" w:sz="0" w:space="0" w:color="auto"/>
      </w:divBdr>
    </w:div>
    <w:div w:id="363021966">
      <w:bodyDiv w:val="1"/>
      <w:marLeft w:val="0"/>
      <w:marRight w:val="0"/>
      <w:marTop w:val="0"/>
      <w:marBottom w:val="0"/>
      <w:divBdr>
        <w:top w:val="none" w:sz="0" w:space="0" w:color="auto"/>
        <w:left w:val="none" w:sz="0" w:space="0" w:color="auto"/>
        <w:bottom w:val="none" w:sz="0" w:space="0" w:color="auto"/>
        <w:right w:val="none" w:sz="0" w:space="0" w:color="auto"/>
      </w:divBdr>
    </w:div>
    <w:div w:id="377976820">
      <w:bodyDiv w:val="1"/>
      <w:marLeft w:val="0"/>
      <w:marRight w:val="0"/>
      <w:marTop w:val="0"/>
      <w:marBottom w:val="0"/>
      <w:divBdr>
        <w:top w:val="none" w:sz="0" w:space="0" w:color="auto"/>
        <w:left w:val="none" w:sz="0" w:space="0" w:color="auto"/>
        <w:bottom w:val="none" w:sz="0" w:space="0" w:color="auto"/>
        <w:right w:val="none" w:sz="0" w:space="0" w:color="auto"/>
      </w:divBdr>
    </w:div>
    <w:div w:id="428618653">
      <w:bodyDiv w:val="1"/>
      <w:marLeft w:val="0"/>
      <w:marRight w:val="0"/>
      <w:marTop w:val="0"/>
      <w:marBottom w:val="0"/>
      <w:divBdr>
        <w:top w:val="none" w:sz="0" w:space="0" w:color="auto"/>
        <w:left w:val="none" w:sz="0" w:space="0" w:color="auto"/>
        <w:bottom w:val="none" w:sz="0" w:space="0" w:color="auto"/>
        <w:right w:val="none" w:sz="0" w:space="0" w:color="auto"/>
      </w:divBdr>
    </w:div>
    <w:div w:id="440806424">
      <w:bodyDiv w:val="1"/>
      <w:marLeft w:val="0"/>
      <w:marRight w:val="0"/>
      <w:marTop w:val="0"/>
      <w:marBottom w:val="0"/>
      <w:divBdr>
        <w:top w:val="none" w:sz="0" w:space="0" w:color="auto"/>
        <w:left w:val="none" w:sz="0" w:space="0" w:color="auto"/>
        <w:bottom w:val="none" w:sz="0" w:space="0" w:color="auto"/>
        <w:right w:val="none" w:sz="0" w:space="0" w:color="auto"/>
      </w:divBdr>
      <w:divsChild>
        <w:div w:id="1566378610">
          <w:marLeft w:val="202"/>
          <w:marRight w:val="0"/>
          <w:marTop w:val="60"/>
          <w:marBottom w:val="0"/>
          <w:divBdr>
            <w:top w:val="none" w:sz="0" w:space="0" w:color="auto"/>
            <w:left w:val="none" w:sz="0" w:space="0" w:color="auto"/>
            <w:bottom w:val="none" w:sz="0" w:space="0" w:color="auto"/>
            <w:right w:val="none" w:sz="0" w:space="0" w:color="auto"/>
          </w:divBdr>
        </w:div>
        <w:div w:id="1804032631">
          <w:marLeft w:val="202"/>
          <w:marRight w:val="0"/>
          <w:marTop w:val="60"/>
          <w:marBottom w:val="0"/>
          <w:divBdr>
            <w:top w:val="none" w:sz="0" w:space="0" w:color="auto"/>
            <w:left w:val="none" w:sz="0" w:space="0" w:color="auto"/>
            <w:bottom w:val="none" w:sz="0" w:space="0" w:color="auto"/>
            <w:right w:val="none" w:sz="0" w:space="0" w:color="auto"/>
          </w:divBdr>
        </w:div>
      </w:divsChild>
    </w:div>
    <w:div w:id="507335751">
      <w:bodyDiv w:val="1"/>
      <w:marLeft w:val="0"/>
      <w:marRight w:val="0"/>
      <w:marTop w:val="0"/>
      <w:marBottom w:val="0"/>
      <w:divBdr>
        <w:top w:val="none" w:sz="0" w:space="0" w:color="auto"/>
        <w:left w:val="none" w:sz="0" w:space="0" w:color="auto"/>
        <w:bottom w:val="none" w:sz="0" w:space="0" w:color="auto"/>
        <w:right w:val="none" w:sz="0" w:space="0" w:color="auto"/>
      </w:divBdr>
    </w:div>
    <w:div w:id="554973360">
      <w:bodyDiv w:val="1"/>
      <w:marLeft w:val="0"/>
      <w:marRight w:val="0"/>
      <w:marTop w:val="0"/>
      <w:marBottom w:val="0"/>
      <w:divBdr>
        <w:top w:val="none" w:sz="0" w:space="0" w:color="auto"/>
        <w:left w:val="none" w:sz="0" w:space="0" w:color="auto"/>
        <w:bottom w:val="none" w:sz="0" w:space="0" w:color="auto"/>
        <w:right w:val="none" w:sz="0" w:space="0" w:color="auto"/>
      </w:divBdr>
    </w:div>
    <w:div w:id="617956820">
      <w:bodyDiv w:val="1"/>
      <w:marLeft w:val="0"/>
      <w:marRight w:val="0"/>
      <w:marTop w:val="0"/>
      <w:marBottom w:val="0"/>
      <w:divBdr>
        <w:top w:val="none" w:sz="0" w:space="0" w:color="auto"/>
        <w:left w:val="none" w:sz="0" w:space="0" w:color="auto"/>
        <w:bottom w:val="none" w:sz="0" w:space="0" w:color="auto"/>
        <w:right w:val="none" w:sz="0" w:space="0" w:color="auto"/>
      </w:divBdr>
    </w:div>
    <w:div w:id="689645734">
      <w:bodyDiv w:val="1"/>
      <w:marLeft w:val="0"/>
      <w:marRight w:val="0"/>
      <w:marTop w:val="0"/>
      <w:marBottom w:val="0"/>
      <w:divBdr>
        <w:top w:val="none" w:sz="0" w:space="0" w:color="auto"/>
        <w:left w:val="none" w:sz="0" w:space="0" w:color="auto"/>
        <w:bottom w:val="none" w:sz="0" w:space="0" w:color="auto"/>
        <w:right w:val="none" w:sz="0" w:space="0" w:color="auto"/>
      </w:divBdr>
      <w:divsChild>
        <w:div w:id="541017631">
          <w:marLeft w:val="288"/>
          <w:marRight w:val="0"/>
          <w:marTop w:val="120"/>
          <w:marBottom w:val="0"/>
          <w:divBdr>
            <w:top w:val="none" w:sz="0" w:space="0" w:color="auto"/>
            <w:left w:val="none" w:sz="0" w:space="0" w:color="auto"/>
            <w:bottom w:val="none" w:sz="0" w:space="0" w:color="auto"/>
            <w:right w:val="none" w:sz="0" w:space="0" w:color="auto"/>
          </w:divBdr>
        </w:div>
      </w:divsChild>
    </w:div>
    <w:div w:id="707291482">
      <w:bodyDiv w:val="1"/>
      <w:marLeft w:val="0"/>
      <w:marRight w:val="0"/>
      <w:marTop w:val="0"/>
      <w:marBottom w:val="0"/>
      <w:divBdr>
        <w:top w:val="none" w:sz="0" w:space="0" w:color="auto"/>
        <w:left w:val="none" w:sz="0" w:space="0" w:color="auto"/>
        <w:bottom w:val="none" w:sz="0" w:space="0" w:color="auto"/>
        <w:right w:val="none" w:sz="0" w:space="0" w:color="auto"/>
      </w:divBdr>
    </w:div>
    <w:div w:id="768934108">
      <w:bodyDiv w:val="1"/>
      <w:marLeft w:val="0"/>
      <w:marRight w:val="0"/>
      <w:marTop w:val="0"/>
      <w:marBottom w:val="0"/>
      <w:divBdr>
        <w:top w:val="none" w:sz="0" w:space="0" w:color="auto"/>
        <w:left w:val="none" w:sz="0" w:space="0" w:color="auto"/>
        <w:bottom w:val="none" w:sz="0" w:space="0" w:color="auto"/>
        <w:right w:val="none" w:sz="0" w:space="0" w:color="auto"/>
      </w:divBdr>
    </w:div>
    <w:div w:id="785739069">
      <w:bodyDiv w:val="1"/>
      <w:marLeft w:val="0"/>
      <w:marRight w:val="0"/>
      <w:marTop w:val="0"/>
      <w:marBottom w:val="0"/>
      <w:divBdr>
        <w:top w:val="none" w:sz="0" w:space="0" w:color="auto"/>
        <w:left w:val="none" w:sz="0" w:space="0" w:color="auto"/>
        <w:bottom w:val="none" w:sz="0" w:space="0" w:color="auto"/>
        <w:right w:val="none" w:sz="0" w:space="0" w:color="auto"/>
      </w:divBdr>
      <w:divsChild>
        <w:div w:id="2073115920">
          <w:marLeft w:val="288"/>
          <w:marRight w:val="0"/>
          <w:marTop w:val="120"/>
          <w:marBottom w:val="0"/>
          <w:divBdr>
            <w:top w:val="none" w:sz="0" w:space="0" w:color="auto"/>
            <w:left w:val="none" w:sz="0" w:space="0" w:color="auto"/>
            <w:bottom w:val="none" w:sz="0" w:space="0" w:color="auto"/>
            <w:right w:val="none" w:sz="0" w:space="0" w:color="auto"/>
          </w:divBdr>
        </w:div>
      </w:divsChild>
    </w:div>
    <w:div w:id="912935762">
      <w:bodyDiv w:val="1"/>
      <w:marLeft w:val="0"/>
      <w:marRight w:val="0"/>
      <w:marTop w:val="0"/>
      <w:marBottom w:val="0"/>
      <w:divBdr>
        <w:top w:val="none" w:sz="0" w:space="0" w:color="auto"/>
        <w:left w:val="none" w:sz="0" w:space="0" w:color="auto"/>
        <w:bottom w:val="none" w:sz="0" w:space="0" w:color="auto"/>
        <w:right w:val="none" w:sz="0" w:space="0" w:color="auto"/>
      </w:divBdr>
    </w:div>
    <w:div w:id="925306167">
      <w:bodyDiv w:val="1"/>
      <w:marLeft w:val="0"/>
      <w:marRight w:val="0"/>
      <w:marTop w:val="0"/>
      <w:marBottom w:val="0"/>
      <w:divBdr>
        <w:top w:val="none" w:sz="0" w:space="0" w:color="auto"/>
        <w:left w:val="none" w:sz="0" w:space="0" w:color="auto"/>
        <w:bottom w:val="none" w:sz="0" w:space="0" w:color="auto"/>
        <w:right w:val="none" w:sz="0" w:space="0" w:color="auto"/>
      </w:divBdr>
    </w:div>
    <w:div w:id="1028408994">
      <w:bodyDiv w:val="1"/>
      <w:marLeft w:val="0"/>
      <w:marRight w:val="0"/>
      <w:marTop w:val="0"/>
      <w:marBottom w:val="0"/>
      <w:divBdr>
        <w:top w:val="none" w:sz="0" w:space="0" w:color="auto"/>
        <w:left w:val="none" w:sz="0" w:space="0" w:color="auto"/>
        <w:bottom w:val="none" w:sz="0" w:space="0" w:color="auto"/>
        <w:right w:val="none" w:sz="0" w:space="0" w:color="auto"/>
      </w:divBdr>
    </w:div>
    <w:div w:id="1097679358">
      <w:bodyDiv w:val="1"/>
      <w:marLeft w:val="0"/>
      <w:marRight w:val="0"/>
      <w:marTop w:val="0"/>
      <w:marBottom w:val="0"/>
      <w:divBdr>
        <w:top w:val="none" w:sz="0" w:space="0" w:color="auto"/>
        <w:left w:val="none" w:sz="0" w:space="0" w:color="auto"/>
        <w:bottom w:val="none" w:sz="0" w:space="0" w:color="auto"/>
        <w:right w:val="none" w:sz="0" w:space="0" w:color="auto"/>
      </w:divBdr>
    </w:div>
    <w:div w:id="1122848976">
      <w:bodyDiv w:val="1"/>
      <w:marLeft w:val="0"/>
      <w:marRight w:val="0"/>
      <w:marTop w:val="0"/>
      <w:marBottom w:val="0"/>
      <w:divBdr>
        <w:top w:val="none" w:sz="0" w:space="0" w:color="auto"/>
        <w:left w:val="none" w:sz="0" w:space="0" w:color="auto"/>
        <w:bottom w:val="none" w:sz="0" w:space="0" w:color="auto"/>
        <w:right w:val="none" w:sz="0" w:space="0" w:color="auto"/>
      </w:divBdr>
    </w:div>
    <w:div w:id="1142037338">
      <w:bodyDiv w:val="1"/>
      <w:marLeft w:val="0"/>
      <w:marRight w:val="0"/>
      <w:marTop w:val="0"/>
      <w:marBottom w:val="0"/>
      <w:divBdr>
        <w:top w:val="none" w:sz="0" w:space="0" w:color="auto"/>
        <w:left w:val="none" w:sz="0" w:space="0" w:color="auto"/>
        <w:bottom w:val="none" w:sz="0" w:space="0" w:color="auto"/>
        <w:right w:val="none" w:sz="0" w:space="0" w:color="auto"/>
      </w:divBdr>
    </w:div>
    <w:div w:id="1145389109">
      <w:bodyDiv w:val="1"/>
      <w:marLeft w:val="0"/>
      <w:marRight w:val="0"/>
      <w:marTop w:val="0"/>
      <w:marBottom w:val="0"/>
      <w:divBdr>
        <w:top w:val="none" w:sz="0" w:space="0" w:color="auto"/>
        <w:left w:val="none" w:sz="0" w:space="0" w:color="auto"/>
        <w:bottom w:val="none" w:sz="0" w:space="0" w:color="auto"/>
        <w:right w:val="none" w:sz="0" w:space="0" w:color="auto"/>
      </w:divBdr>
      <w:divsChild>
        <w:div w:id="469516716">
          <w:marLeft w:val="274"/>
          <w:marRight w:val="0"/>
          <w:marTop w:val="120"/>
          <w:marBottom w:val="0"/>
          <w:divBdr>
            <w:top w:val="none" w:sz="0" w:space="0" w:color="auto"/>
            <w:left w:val="none" w:sz="0" w:space="0" w:color="auto"/>
            <w:bottom w:val="none" w:sz="0" w:space="0" w:color="auto"/>
            <w:right w:val="none" w:sz="0" w:space="0" w:color="auto"/>
          </w:divBdr>
        </w:div>
        <w:div w:id="1162889428">
          <w:marLeft w:val="274"/>
          <w:marRight w:val="0"/>
          <w:marTop w:val="120"/>
          <w:marBottom w:val="0"/>
          <w:divBdr>
            <w:top w:val="none" w:sz="0" w:space="0" w:color="auto"/>
            <w:left w:val="none" w:sz="0" w:space="0" w:color="auto"/>
            <w:bottom w:val="none" w:sz="0" w:space="0" w:color="auto"/>
            <w:right w:val="none" w:sz="0" w:space="0" w:color="auto"/>
          </w:divBdr>
        </w:div>
        <w:div w:id="515653983">
          <w:marLeft w:val="274"/>
          <w:marRight w:val="0"/>
          <w:marTop w:val="120"/>
          <w:marBottom w:val="0"/>
          <w:divBdr>
            <w:top w:val="none" w:sz="0" w:space="0" w:color="auto"/>
            <w:left w:val="none" w:sz="0" w:space="0" w:color="auto"/>
            <w:bottom w:val="none" w:sz="0" w:space="0" w:color="auto"/>
            <w:right w:val="none" w:sz="0" w:space="0" w:color="auto"/>
          </w:divBdr>
        </w:div>
        <w:div w:id="1825275142">
          <w:marLeft w:val="274"/>
          <w:marRight w:val="0"/>
          <w:marTop w:val="120"/>
          <w:marBottom w:val="0"/>
          <w:divBdr>
            <w:top w:val="none" w:sz="0" w:space="0" w:color="auto"/>
            <w:left w:val="none" w:sz="0" w:space="0" w:color="auto"/>
            <w:bottom w:val="none" w:sz="0" w:space="0" w:color="auto"/>
            <w:right w:val="none" w:sz="0" w:space="0" w:color="auto"/>
          </w:divBdr>
        </w:div>
        <w:div w:id="1933780709">
          <w:marLeft w:val="274"/>
          <w:marRight w:val="0"/>
          <w:marTop w:val="120"/>
          <w:marBottom w:val="0"/>
          <w:divBdr>
            <w:top w:val="none" w:sz="0" w:space="0" w:color="auto"/>
            <w:left w:val="none" w:sz="0" w:space="0" w:color="auto"/>
            <w:bottom w:val="none" w:sz="0" w:space="0" w:color="auto"/>
            <w:right w:val="none" w:sz="0" w:space="0" w:color="auto"/>
          </w:divBdr>
        </w:div>
      </w:divsChild>
    </w:div>
    <w:div w:id="1156074410">
      <w:bodyDiv w:val="1"/>
      <w:marLeft w:val="0"/>
      <w:marRight w:val="0"/>
      <w:marTop w:val="0"/>
      <w:marBottom w:val="0"/>
      <w:divBdr>
        <w:top w:val="none" w:sz="0" w:space="0" w:color="auto"/>
        <w:left w:val="none" w:sz="0" w:space="0" w:color="auto"/>
        <w:bottom w:val="none" w:sz="0" w:space="0" w:color="auto"/>
        <w:right w:val="none" w:sz="0" w:space="0" w:color="auto"/>
      </w:divBdr>
      <w:divsChild>
        <w:div w:id="1574854244">
          <w:marLeft w:val="288"/>
          <w:marRight w:val="0"/>
          <w:marTop w:val="120"/>
          <w:marBottom w:val="0"/>
          <w:divBdr>
            <w:top w:val="none" w:sz="0" w:space="0" w:color="auto"/>
            <w:left w:val="none" w:sz="0" w:space="0" w:color="auto"/>
            <w:bottom w:val="none" w:sz="0" w:space="0" w:color="auto"/>
            <w:right w:val="none" w:sz="0" w:space="0" w:color="auto"/>
          </w:divBdr>
        </w:div>
      </w:divsChild>
    </w:div>
    <w:div w:id="1177891853">
      <w:bodyDiv w:val="1"/>
      <w:marLeft w:val="0"/>
      <w:marRight w:val="0"/>
      <w:marTop w:val="0"/>
      <w:marBottom w:val="0"/>
      <w:divBdr>
        <w:top w:val="none" w:sz="0" w:space="0" w:color="auto"/>
        <w:left w:val="none" w:sz="0" w:space="0" w:color="auto"/>
        <w:bottom w:val="none" w:sz="0" w:space="0" w:color="auto"/>
        <w:right w:val="none" w:sz="0" w:space="0" w:color="auto"/>
      </w:divBdr>
    </w:div>
    <w:div w:id="1215501540">
      <w:bodyDiv w:val="1"/>
      <w:marLeft w:val="0"/>
      <w:marRight w:val="0"/>
      <w:marTop w:val="0"/>
      <w:marBottom w:val="0"/>
      <w:divBdr>
        <w:top w:val="none" w:sz="0" w:space="0" w:color="auto"/>
        <w:left w:val="none" w:sz="0" w:space="0" w:color="auto"/>
        <w:bottom w:val="none" w:sz="0" w:space="0" w:color="auto"/>
        <w:right w:val="none" w:sz="0" w:space="0" w:color="auto"/>
      </w:divBdr>
      <w:divsChild>
        <w:div w:id="657150357">
          <w:marLeft w:val="202"/>
          <w:marRight w:val="0"/>
          <w:marTop w:val="60"/>
          <w:marBottom w:val="0"/>
          <w:divBdr>
            <w:top w:val="none" w:sz="0" w:space="0" w:color="auto"/>
            <w:left w:val="none" w:sz="0" w:space="0" w:color="auto"/>
            <w:bottom w:val="none" w:sz="0" w:space="0" w:color="auto"/>
            <w:right w:val="none" w:sz="0" w:space="0" w:color="auto"/>
          </w:divBdr>
        </w:div>
        <w:div w:id="274752057">
          <w:marLeft w:val="202"/>
          <w:marRight w:val="0"/>
          <w:marTop w:val="60"/>
          <w:marBottom w:val="0"/>
          <w:divBdr>
            <w:top w:val="none" w:sz="0" w:space="0" w:color="auto"/>
            <w:left w:val="none" w:sz="0" w:space="0" w:color="auto"/>
            <w:bottom w:val="none" w:sz="0" w:space="0" w:color="auto"/>
            <w:right w:val="none" w:sz="0" w:space="0" w:color="auto"/>
          </w:divBdr>
        </w:div>
      </w:divsChild>
    </w:div>
    <w:div w:id="1283685939">
      <w:bodyDiv w:val="1"/>
      <w:marLeft w:val="0"/>
      <w:marRight w:val="0"/>
      <w:marTop w:val="0"/>
      <w:marBottom w:val="0"/>
      <w:divBdr>
        <w:top w:val="none" w:sz="0" w:space="0" w:color="auto"/>
        <w:left w:val="none" w:sz="0" w:space="0" w:color="auto"/>
        <w:bottom w:val="none" w:sz="0" w:space="0" w:color="auto"/>
        <w:right w:val="none" w:sz="0" w:space="0" w:color="auto"/>
      </w:divBdr>
    </w:div>
    <w:div w:id="1336034174">
      <w:bodyDiv w:val="1"/>
      <w:marLeft w:val="0"/>
      <w:marRight w:val="0"/>
      <w:marTop w:val="0"/>
      <w:marBottom w:val="0"/>
      <w:divBdr>
        <w:top w:val="none" w:sz="0" w:space="0" w:color="auto"/>
        <w:left w:val="none" w:sz="0" w:space="0" w:color="auto"/>
        <w:bottom w:val="none" w:sz="0" w:space="0" w:color="auto"/>
        <w:right w:val="none" w:sz="0" w:space="0" w:color="auto"/>
      </w:divBdr>
    </w:div>
    <w:div w:id="1387414547">
      <w:bodyDiv w:val="1"/>
      <w:marLeft w:val="0"/>
      <w:marRight w:val="0"/>
      <w:marTop w:val="0"/>
      <w:marBottom w:val="0"/>
      <w:divBdr>
        <w:top w:val="none" w:sz="0" w:space="0" w:color="auto"/>
        <w:left w:val="none" w:sz="0" w:space="0" w:color="auto"/>
        <w:bottom w:val="none" w:sz="0" w:space="0" w:color="auto"/>
        <w:right w:val="none" w:sz="0" w:space="0" w:color="auto"/>
      </w:divBdr>
    </w:div>
    <w:div w:id="1478760238">
      <w:bodyDiv w:val="1"/>
      <w:marLeft w:val="0"/>
      <w:marRight w:val="0"/>
      <w:marTop w:val="0"/>
      <w:marBottom w:val="0"/>
      <w:divBdr>
        <w:top w:val="none" w:sz="0" w:space="0" w:color="auto"/>
        <w:left w:val="none" w:sz="0" w:space="0" w:color="auto"/>
        <w:bottom w:val="none" w:sz="0" w:space="0" w:color="auto"/>
        <w:right w:val="none" w:sz="0" w:space="0" w:color="auto"/>
      </w:divBdr>
      <w:divsChild>
        <w:div w:id="740105677">
          <w:marLeft w:val="374"/>
          <w:marRight w:val="0"/>
          <w:marTop w:val="160"/>
          <w:marBottom w:val="0"/>
          <w:divBdr>
            <w:top w:val="none" w:sz="0" w:space="0" w:color="auto"/>
            <w:left w:val="none" w:sz="0" w:space="0" w:color="auto"/>
            <w:bottom w:val="none" w:sz="0" w:space="0" w:color="auto"/>
            <w:right w:val="none" w:sz="0" w:space="0" w:color="auto"/>
          </w:divBdr>
        </w:div>
      </w:divsChild>
    </w:div>
    <w:div w:id="1500198467">
      <w:bodyDiv w:val="1"/>
      <w:marLeft w:val="0"/>
      <w:marRight w:val="0"/>
      <w:marTop w:val="0"/>
      <w:marBottom w:val="0"/>
      <w:divBdr>
        <w:top w:val="none" w:sz="0" w:space="0" w:color="auto"/>
        <w:left w:val="none" w:sz="0" w:space="0" w:color="auto"/>
        <w:bottom w:val="none" w:sz="0" w:space="0" w:color="auto"/>
        <w:right w:val="none" w:sz="0" w:space="0" w:color="auto"/>
      </w:divBdr>
    </w:div>
    <w:div w:id="1503005487">
      <w:bodyDiv w:val="1"/>
      <w:marLeft w:val="0"/>
      <w:marRight w:val="0"/>
      <w:marTop w:val="0"/>
      <w:marBottom w:val="0"/>
      <w:divBdr>
        <w:top w:val="none" w:sz="0" w:space="0" w:color="auto"/>
        <w:left w:val="none" w:sz="0" w:space="0" w:color="auto"/>
        <w:bottom w:val="none" w:sz="0" w:space="0" w:color="auto"/>
        <w:right w:val="none" w:sz="0" w:space="0" w:color="auto"/>
      </w:divBdr>
    </w:div>
    <w:div w:id="1546023217">
      <w:bodyDiv w:val="1"/>
      <w:marLeft w:val="0"/>
      <w:marRight w:val="0"/>
      <w:marTop w:val="0"/>
      <w:marBottom w:val="0"/>
      <w:divBdr>
        <w:top w:val="none" w:sz="0" w:space="0" w:color="auto"/>
        <w:left w:val="none" w:sz="0" w:space="0" w:color="auto"/>
        <w:bottom w:val="none" w:sz="0" w:space="0" w:color="auto"/>
        <w:right w:val="none" w:sz="0" w:space="0" w:color="auto"/>
      </w:divBdr>
    </w:div>
    <w:div w:id="1551186823">
      <w:bodyDiv w:val="1"/>
      <w:marLeft w:val="0"/>
      <w:marRight w:val="0"/>
      <w:marTop w:val="0"/>
      <w:marBottom w:val="0"/>
      <w:divBdr>
        <w:top w:val="none" w:sz="0" w:space="0" w:color="auto"/>
        <w:left w:val="none" w:sz="0" w:space="0" w:color="auto"/>
        <w:bottom w:val="none" w:sz="0" w:space="0" w:color="auto"/>
        <w:right w:val="none" w:sz="0" w:space="0" w:color="auto"/>
      </w:divBdr>
    </w:div>
    <w:div w:id="1555000935">
      <w:bodyDiv w:val="1"/>
      <w:marLeft w:val="0"/>
      <w:marRight w:val="0"/>
      <w:marTop w:val="0"/>
      <w:marBottom w:val="0"/>
      <w:divBdr>
        <w:top w:val="none" w:sz="0" w:space="0" w:color="auto"/>
        <w:left w:val="none" w:sz="0" w:space="0" w:color="auto"/>
        <w:bottom w:val="none" w:sz="0" w:space="0" w:color="auto"/>
        <w:right w:val="none" w:sz="0" w:space="0" w:color="auto"/>
      </w:divBdr>
      <w:divsChild>
        <w:div w:id="277301664">
          <w:marLeft w:val="288"/>
          <w:marRight w:val="0"/>
          <w:marTop w:val="120"/>
          <w:marBottom w:val="0"/>
          <w:divBdr>
            <w:top w:val="none" w:sz="0" w:space="0" w:color="auto"/>
            <w:left w:val="none" w:sz="0" w:space="0" w:color="auto"/>
            <w:bottom w:val="none" w:sz="0" w:space="0" w:color="auto"/>
            <w:right w:val="none" w:sz="0" w:space="0" w:color="auto"/>
          </w:divBdr>
        </w:div>
        <w:div w:id="2063865700">
          <w:marLeft w:val="288"/>
          <w:marRight w:val="0"/>
          <w:marTop w:val="120"/>
          <w:marBottom w:val="0"/>
          <w:divBdr>
            <w:top w:val="none" w:sz="0" w:space="0" w:color="auto"/>
            <w:left w:val="none" w:sz="0" w:space="0" w:color="auto"/>
            <w:bottom w:val="none" w:sz="0" w:space="0" w:color="auto"/>
            <w:right w:val="none" w:sz="0" w:space="0" w:color="auto"/>
          </w:divBdr>
        </w:div>
        <w:div w:id="2069649889">
          <w:marLeft w:val="288"/>
          <w:marRight w:val="0"/>
          <w:marTop w:val="120"/>
          <w:marBottom w:val="0"/>
          <w:divBdr>
            <w:top w:val="none" w:sz="0" w:space="0" w:color="auto"/>
            <w:left w:val="none" w:sz="0" w:space="0" w:color="auto"/>
            <w:bottom w:val="none" w:sz="0" w:space="0" w:color="auto"/>
            <w:right w:val="none" w:sz="0" w:space="0" w:color="auto"/>
          </w:divBdr>
        </w:div>
      </w:divsChild>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602760261">
      <w:bodyDiv w:val="1"/>
      <w:marLeft w:val="0"/>
      <w:marRight w:val="0"/>
      <w:marTop w:val="0"/>
      <w:marBottom w:val="0"/>
      <w:divBdr>
        <w:top w:val="none" w:sz="0" w:space="0" w:color="auto"/>
        <w:left w:val="none" w:sz="0" w:space="0" w:color="auto"/>
        <w:bottom w:val="none" w:sz="0" w:space="0" w:color="auto"/>
        <w:right w:val="none" w:sz="0" w:space="0" w:color="auto"/>
      </w:divBdr>
    </w:div>
    <w:div w:id="1639991386">
      <w:bodyDiv w:val="1"/>
      <w:marLeft w:val="0"/>
      <w:marRight w:val="0"/>
      <w:marTop w:val="0"/>
      <w:marBottom w:val="0"/>
      <w:divBdr>
        <w:top w:val="none" w:sz="0" w:space="0" w:color="auto"/>
        <w:left w:val="none" w:sz="0" w:space="0" w:color="auto"/>
        <w:bottom w:val="none" w:sz="0" w:space="0" w:color="auto"/>
        <w:right w:val="none" w:sz="0" w:space="0" w:color="auto"/>
      </w:divBdr>
    </w:div>
    <w:div w:id="1647776215">
      <w:bodyDiv w:val="1"/>
      <w:marLeft w:val="0"/>
      <w:marRight w:val="0"/>
      <w:marTop w:val="0"/>
      <w:marBottom w:val="0"/>
      <w:divBdr>
        <w:top w:val="none" w:sz="0" w:space="0" w:color="auto"/>
        <w:left w:val="none" w:sz="0" w:space="0" w:color="auto"/>
        <w:bottom w:val="none" w:sz="0" w:space="0" w:color="auto"/>
        <w:right w:val="none" w:sz="0" w:space="0" w:color="auto"/>
      </w:divBdr>
    </w:div>
    <w:div w:id="1724864811">
      <w:bodyDiv w:val="1"/>
      <w:marLeft w:val="0"/>
      <w:marRight w:val="0"/>
      <w:marTop w:val="0"/>
      <w:marBottom w:val="0"/>
      <w:divBdr>
        <w:top w:val="none" w:sz="0" w:space="0" w:color="auto"/>
        <w:left w:val="none" w:sz="0" w:space="0" w:color="auto"/>
        <w:bottom w:val="none" w:sz="0" w:space="0" w:color="auto"/>
        <w:right w:val="none" w:sz="0" w:space="0" w:color="auto"/>
      </w:divBdr>
    </w:div>
    <w:div w:id="1763640797">
      <w:bodyDiv w:val="1"/>
      <w:marLeft w:val="0"/>
      <w:marRight w:val="0"/>
      <w:marTop w:val="0"/>
      <w:marBottom w:val="0"/>
      <w:divBdr>
        <w:top w:val="none" w:sz="0" w:space="0" w:color="auto"/>
        <w:left w:val="none" w:sz="0" w:space="0" w:color="auto"/>
        <w:bottom w:val="none" w:sz="0" w:space="0" w:color="auto"/>
        <w:right w:val="none" w:sz="0" w:space="0" w:color="auto"/>
      </w:divBdr>
    </w:div>
    <w:div w:id="1768847219">
      <w:bodyDiv w:val="1"/>
      <w:marLeft w:val="0"/>
      <w:marRight w:val="0"/>
      <w:marTop w:val="0"/>
      <w:marBottom w:val="0"/>
      <w:divBdr>
        <w:top w:val="none" w:sz="0" w:space="0" w:color="auto"/>
        <w:left w:val="none" w:sz="0" w:space="0" w:color="auto"/>
        <w:bottom w:val="none" w:sz="0" w:space="0" w:color="auto"/>
        <w:right w:val="none" w:sz="0" w:space="0" w:color="auto"/>
      </w:divBdr>
    </w:div>
    <w:div w:id="1784423278">
      <w:bodyDiv w:val="1"/>
      <w:marLeft w:val="0"/>
      <w:marRight w:val="0"/>
      <w:marTop w:val="0"/>
      <w:marBottom w:val="0"/>
      <w:divBdr>
        <w:top w:val="none" w:sz="0" w:space="0" w:color="auto"/>
        <w:left w:val="none" w:sz="0" w:space="0" w:color="auto"/>
        <w:bottom w:val="none" w:sz="0" w:space="0" w:color="auto"/>
        <w:right w:val="none" w:sz="0" w:space="0" w:color="auto"/>
      </w:divBdr>
    </w:div>
    <w:div w:id="1839416675">
      <w:bodyDiv w:val="1"/>
      <w:marLeft w:val="0"/>
      <w:marRight w:val="0"/>
      <w:marTop w:val="0"/>
      <w:marBottom w:val="0"/>
      <w:divBdr>
        <w:top w:val="none" w:sz="0" w:space="0" w:color="auto"/>
        <w:left w:val="none" w:sz="0" w:space="0" w:color="auto"/>
        <w:bottom w:val="none" w:sz="0" w:space="0" w:color="auto"/>
        <w:right w:val="none" w:sz="0" w:space="0" w:color="auto"/>
      </w:divBdr>
      <w:divsChild>
        <w:div w:id="481001107">
          <w:marLeft w:val="288"/>
          <w:marRight w:val="0"/>
          <w:marTop w:val="120"/>
          <w:marBottom w:val="0"/>
          <w:divBdr>
            <w:top w:val="none" w:sz="0" w:space="0" w:color="auto"/>
            <w:left w:val="none" w:sz="0" w:space="0" w:color="auto"/>
            <w:bottom w:val="none" w:sz="0" w:space="0" w:color="auto"/>
            <w:right w:val="none" w:sz="0" w:space="0" w:color="auto"/>
          </w:divBdr>
        </w:div>
        <w:div w:id="2061395436">
          <w:marLeft w:val="288"/>
          <w:marRight w:val="0"/>
          <w:marTop w:val="120"/>
          <w:marBottom w:val="0"/>
          <w:divBdr>
            <w:top w:val="none" w:sz="0" w:space="0" w:color="auto"/>
            <w:left w:val="none" w:sz="0" w:space="0" w:color="auto"/>
            <w:bottom w:val="none" w:sz="0" w:space="0" w:color="auto"/>
            <w:right w:val="none" w:sz="0" w:space="0" w:color="auto"/>
          </w:divBdr>
        </w:div>
        <w:div w:id="2083215010">
          <w:marLeft w:val="288"/>
          <w:marRight w:val="0"/>
          <w:marTop w:val="120"/>
          <w:marBottom w:val="0"/>
          <w:divBdr>
            <w:top w:val="none" w:sz="0" w:space="0" w:color="auto"/>
            <w:left w:val="none" w:sz="0" w:space="0" w:color="auto"/>
            <w:bottom w:val="none" w:sz="0" w:space="0" w:color="auto"/>
            <w:right w:val="none" w:sz="0" w:space="0" w:color="auto"/>
          </w:divBdr>
        </w:div>
      </w:divsChild>
    </w:div>
    <w:div w:id="1867866546">
      <w:bodyDiv w:val="1"/>
      <w:marLeft w:val="0"/>
      <w:marRight w:val="0"/>
      <w:marTop w:val="0"/>
      <w:marBottom w:val="0"/>
      <w:divBdr>
        <w:top w:val="none" w:sz="0" w:space="0" w:color="auto"/>
        <w:left w:val="none" w:sz="0" w:space="0" w:color="auto"/>
        <w:bottom w:val="none" w:sz="0" w:space="0" w:color="auto"/>
        <w:right w:val="none" w:sz="0" w:space="0" w:color="auto"/>
      </w:divBdr>
    </w:div>
    <w:div w:id="1902710023">
      <w:bodyDiv w:val="1"/>
      <w:marLeft w:val="0"/>
      <w:marRight w:val="0"/>
      <w:marTop w:val="0"/>
      <w:marBottom w:val="0"/>
      <w:divBdr>
        <w:top w:val="none" w:sz="0" w:space="0" w:color="auto"/>
        <w:left w:val="none" w:sz="0" w:space="0" w:color="auto"/>
        <w:bottom w:val="none" w:sz="0" w:space="0" w:color="auto"/>
        <w:right w:val="none" w:sz="0" w:space="0" w:color="auto"/>
      </w:divBdr>
    </w:div>
    <w:div w:id="1934900149">
      <w:bodyDiv w:val="1"/>
      <w:marLeft w:val="0"/>
      <w:marRight w:val="0"/>
      <w:marTop w:val="0"/>
      <w:marBottom w:val="0"/>
      <w:divBdr>
        <w:top w:val="none" w:sz="0" w:space="0" w:color="auto"/>
        <w:left w:val="none" w:sz="0" w:space="0" w:color="auto"/>
        <w:bottom w:val="none" w:sz="0" w:space="0" w:color="auto"/>
        <w:right w:val="none" w:sz="0" w:space="0" w:color="auto"/>
      </w:divBdr>
    </w:div>
    <w:div w:id="1962613536">
      <w:bodyDiv w:val="1"/>
      <w:marLeft w:val="0"/>
      <w:marRight w:val="0"/>
      <w:marTop w:val="0"/>
      <w:marBottom w:val="0"/>
      <w:divBdr>
        <w:top w:val="none" w:sz="0" w:space="0" w:color="auto"/>
        <w:left w:val="none" w:sz="0" w:space="0" w:color="auto"/>
        <w:bottom w:val="none" w:sz="0" w:space="0" w:color="auto"/>
        <w:right w:val="none" w:sz="0" w:space="0" w:color="auto"/>
      </w:divBdr>
      <w:divsChild>
        <w:div w:id="849026986">
          <w:marLeft w:val="274"/>
          <w:marRight w:val="0"/>
          <w:marTop w:val="120"/>
          <w:marBottom w:val="0"/>
          <w:divBdr>
            <w:top w:val="none" w:sz="0" w:space="0" w:color="auto"/>
            <w:left w:val="none" w:sz="0" w:space="0" w:color="auto"/>
            <w:bottom w:val="none" w:sz="0" w:space="0" w:color="auto"/>
            <w:right w:val="none" w:sz="0" w:space="0" w:color="auto"/>
          </w:divBdr>
        </w:div>
        <w:div w:id="18776003">
          <w:marLeft w:val="274"/>
          <w:marRight w:val="0"/>
          <w:marTop w:val="120"/>
          <w:marBottom w:val="0"/>
          <w:divBdr>
            <w:top w:val="none" w:sz="0" w:space="0" w:color="auto"/>
            <w:left w:val="none" w:sz="0" w:space="0" w:color="auto"/>
            <w:bottom w:val="none" w:sz="0" w:space="0" w:color="auto"/>
            <w:right w:val="none" w:sz="0" w:space="0" w:color="auto"/>
          </w:divBdr>
        </w:div>
        <w:div w:id="1160005174">
          <w:marLeft w:val="274"/>
          <w:marRight w:val="0"/>
          <w:marTop w:val="120"/>
          <w:marBottom w:val="0"/>
          <w:divBdr>
            <w:top w:val="none" w:sz="0" w:space="0" w:color="auto"/>
            <w:left w:val="none" w:sz="0" w:space="0" w:color="auto"/>
            <w:bottom w:val="none" w:sz="0" w:space="0" w:color="auto"/>
            <w:right w:val="none" w:sz="0" w:space="0" w:color="auto"/>
          </w:divBdr>
        </w:div>
        <w:div w:id="1517571443">
          <w:marLeft w:val="274"/>
          <w:marRight w:val="0"/>
          <w:marTop w:val="120"/>
          <w:marBottom w:val="0"/>
          <w:divBdr>
            <w:top w:val="none" w:sz="0" w:space="0" w:color="auto"/>
            <w:left w:val="none" w:sz="0" w:space="0" w:color="auto"/>
            <w:bottom w:val="none" w:sz="0" w:space="0" w:color="auto"/>
            <w:right w:val="none" w:sz="0" w:space="0" w:color="auto"/>
          </w:divBdr>
        </w:div>
        <w:div w:id="973288388">
          <w:marLeft w:val="274"/>
          <w:marRight w:val="0"/>
          <w:marTop w:val="120"/>
          <w:marBottom w:val="0"/>
          <w:divBdr>
            <w:top w:val="none" w:sz="0" w:space="0" w:color="auto"/>
            <w:left w:val="none" w:sz="0" w:space="0" w:color="auto"/>
            <w:bottom w:val="none" w:sz="0" w:space="0" w:color="auto"/>
            <w:right w:val="none" w:sz="0" w:space="0" w:color="auto"/>
          </w:divBdr>
        </w:div>
      </w:divsChild>
    </w:div>
    <w:div w:id="1972636002">
      <w:bodyDiv w:val="1"/>
      <w:marLeft w:val="0"/>
      <w:marRight w:val="0"/>
      <w:marTop w:val="0"/>
      <w:marBottom w:val="0"/>
      <w:divBdr>
        <w:top w:val="none" w:sz="0" w:space="0" w:color="auto"/>
        <w:left w:val="none" w:sz="0" w:space="0" w:color="auto"/>
        <w:bottom w:val="none" w:sz="0" w:space="0" w:color="auto"/>
        <w:right w:val="none" w:sz="0" w:space="0" w:color="auto"/>
      </w:divBdr>
    </w:div>
    <w:div w:id="1975135572">
      <w:bodyDiv w:val="1"/>
      <w:marLeft w:val="0"/>
      <w:marRight w:val="0"/>
      <w:marTop w:val="0"/>
      <w:marBottom w:val="0"/>
      <w:divBdr>
        <w:top w:val="none" w:sz="0" w:space="0" w:color="auto"/>
        <w:left w:val="none" w:sz="0" w:space="0" w:color="auto"/>
        <w:bottom w:val="none" w:sz="0" w:space="0" w:color="auto"/>
        <w:right w:val="none" w:sz="0" w:space="0" w:color="auto"/>
      </w:divBdr>
      <w:divsChild>
        <w:div w:id="534267985">
          <w:marLeft w:val="0"/>
          <w:marRight w:val="0"/>
          <w:marTop w:val="0"/>
          <w:marBottom w:val="0"/>
          <w:divBdr>
            <w:top w:val="none" w:sz="0" w:space="0" w:color="auto"/>
            <w:left w:val="none" w:sz="0" w:space="0" w:color="auto"/>
            <w:bottom w:val="none" w:sz="0" w:space="0" w:color="auto"/>
            <w:right w:val="none" w:sz="0" w:space="0" w:color="auto"/>
          </w:divBdr>
          <w:divsChild>
            <w:div w:id="893741027">
              <w:marLeft w:val="0"/>
              <w:marRight w:val="0"/>
              <w:marTop w:val="0"/>
              <w:marBottom w:val="0"/>
              <w:divBdr>
                <w:top w:val="none" w:sz="0" w:space="0" w:color="auto"/>
                <w:left w:val="none" w:sz="0" w:space="0" w:color="auto"/>
                <w:bottom w:val="none" w:sz="0" w:space="0" w:color="auto"/>
                <w:right w:val="none" w:sz="0" w:space="0" w:color="auto"/>
              </w:divBdr>
              <w:divsChild>
                <w:div w:id="5643441">
                  <w:marLeft w:val="0"/>
                  <w:marRight w:val="0"/>
                  <w:marTop w:val="0"/>
                  <w:marBottom w:val="0"/>
                  <w:divBdr>
                    <w:top w:val="none" w:sz="0" w:space="0" w:color="auto"/>
                    <w:left w:val="none" w:sz="0" w:space="0" w:color="auto"/>
                    <w:bottom w:val="none" w:sz="0" w:space="0" w:color="auto"/>
                    <w:right w:val="none" w:sz="0" w:space="0" w:color="auto"/>
                  </w:divBdr>
                  <w:divsChild>
                    <w:div w:id="102385822">
                      <w:marLeft w:val="0"/>
                      <w:marRight w:val="0"/>
                      <w:marTop w:val="0"/>
                      <w:marBottom w:val="0"/>
                      <w:divBdr>
                        <w:top w:val="none" w:sz="0" w:space="0" w:color="auto"/>
                        <w:left w:val="none" w:sz="0" w:space="0" w:color="auto"/>
                        <w:bottom w:val="none" w:sz="0" w:space="0" w:color="auto"/>
                        <w:right w:val="none" w:sz="0" w:space="0" w:color="auto"/>
                      </w:divBdr>
                      <w:divsChild>
                        <w:div w:id="486478723">
                          <w:marLeft w:val="0"/>
                          <w:marRight w:val="0"/>
                          <w:marTop w:val="0"/>
                          <w:marBottom w:val="0"/>
                          <w:divBdr>
                            <w:top w:val="none" w:sz="0" w:space="0" w:color="auto"/>
                            <w:left w:val="none" w:sz="0" w:space="0" w:color="auto"/>
                            <w:bottom w:val="none" w:sz="0" w:space="0" w:color="auto"/>
                            <w:right w:val="none" w:sz="0" w:space="0" w:color="auto"/>
                          </w:divBdr>
                          <w:divsChild>
                            <w:div w:id="937567048">
                              <w:marLeft w:val="0"/>
                              <w:marRight w:val="0"/>
                              <w:marTop w:val="0"/>
                              <w:marBottom w:val="0"/>
                              <w:divBdr>
                                <w:top w:val="none" w:sz="0" w:space="0" w:color="auto"/>
                                <w:left w:val="none" w:sz="0" w:space="0" w:color="auto"/>
                                <w:bottom w:val="none" w:sz="0" w:space="0" w:color="auto"/>
                                <w:right w:val="none" w:sz="0" w:space="0" w:color="auto"/>
                              </w:divBdr>
                              <w:divsChild>
                                <w:div w:id="1648314871">
                                  <w:marLeft w:val="0"/>
                                  <w:marRight w:val="0"/>
                                  <w:marTop w:val="0"/>
                                  <w:marBottom w:val="0"/>
                                  <w:divBdr>
                                    <w:top w:val="none" w:sz="0" w:space="0" w:color="auto"/>
                                    <w:left w:val="none" w:sz="0" w:space="0" w:color="auto"/>
                                    <w:bottom w:val="none" w:sz="0" w:space="0" w:color="auto"/>
                                    <w:right w:val="none" w:sz="0" w:space="0" w:color="auto"/>
                                  </w:divBdr>
                                  <w:divsChild>
                                    <w:div w:id="455947977">
                                      <w:marLeft w:val="0"/>
                                      <w:marRight w:val="0"/>
                                      <w:marTop w:val="0"/>
                                      <w:marBottom w:val="0"/>
                                      <w:divBdr>
                                        <w:top w:val="none" w:sz="0" w:space="0" w:color="auto"/>
                                        <w:left w:val="none" w:sz="0" w:space="0" w:color="auto"/>
                                        <w:bottom w:val="none" w:sz="0" w:space="0" w:color="auto"/>
                                        <w:right w:val="none" w:sz="0" w:space="0" w:color="auto"/>
                                      </w:divBdr>
                                      <w:divsChild>
                                        <w:div w:id="1406535624">
                                          <w:marLeft w:val="0"/>
                                          <w:marRight w:val="0"/>
                                          <w:marTop w:val="0"/>
                                          <w:marBottom w:val="0"/>
                                          <w:divBdr>
                                            <w:top w:val="none" w:sz="0" w:space="0" w:color="auto"/>
                                            <w:left w:val="none" w:sz="0" w:space="0" w:color="auto"/>
                                            <w:bottom w:val="none" w:sz="0" w:space="0" w:color="auto"/>
                                            <w:right w:val="none" w:sz="0" w:space="0" w:color="auto"/>
                                          </w:divBdr>
                                          <w:divsChild>
                                            <w:div w:id="1022318360">
                                              <w:marLeft w:val="0"/>
                                              <w:marRight w:val="0"/>
                                              <w:marTop w:val="0"/>
                                              <w:marBottom w:val="0"/>
                                              <w:divBdr>
                                                <w:top w:val="none" w:sz="0" w:space="0" w:color="auto"/>
                                                <w:left w:val="none" w:sz="0" w:space="0" w:color="auto"/>
                                                <w:bottom w:val="none" w:sz="0" w:space="0" w:color="auto"/>
                                                <w:right w:val="none" w:sz="0" w:space="0" w:color="auto"/>
                                              </w:divBdr>
                                              <w:divsChild>
                                                <w:div w:id="1039361780">
                                                  <w:marLeft w:val="0"/>
                                                  <w:marRight w:val="0"/>
                                                  <w:marTop w:val="0"/>
                                                  <w:marBottom w:val="0"/>
                                                  <w:divBdr>
                                                    <w:top w:val="none" w:sz="0" w:space="0" w:color="auto"/>
                                                    <w:left w:val="none" w:sz="0" w:space="0" w:color="auto"/>
                                                    <w:bottom w:val="none" w:sz="0" w:space="0" w:color="auto"/>
                                                    <w:right w:val="none" w:sz="0" w:space="0" w:color="auto"/>
                                                  </w:divBdr>
                                                  <w:divsChild>
                                                    <w:div w:id="820657301">
                                                      <w:marLeft w:val="0"/>
                                                      <w:marRight w:val="0"/>
                                                      <w:marTop w:val="0"/>
                                                      <w:marBottom w:val="0"/>
                                                      <w:divBdr>
                                                        <w:top w:val="none" w:sz="0" w:space="0" w:color="auto"/>
                                                        <w:left w:val="none" w:sz="0" w:space="0" w:color="auto"/>
                                                        <w:bottom w:val="none" w:sz="0" w:space="0" w:color="auto"/>
                                                        <w:right w:val="none" w:sz="0" w:space="0" w:color="auto"/>
                                                      </w:divBdr>
                                                      <w:divsChild>
                                                        <w:div w:id="960308311">
                                                          <w:marLeft w:val="0"/>
                                                          <w:marRight w:val="0"/>
                                                          <w:marTop w:val="0"/>
                                                          <w:marBottom w:val="0"/>
                                                          <w:divBdr>
                                                            <w:top w:val="none" w:sz="0" w:space="0" w:color="auto"/>
                                                            <w:left w:val="none" w:sz="0" w:space="0" w:color="auto"/>
                                                            <w:bottom w:val="none" w:sz="0" w:space="0" w:color="auto"/>
                                                            <w:right w:val="none" w:sz="0" w:space="0" w:color="auto"/>
                                                          </w:divBdr>
                                                          <w:divsChild>
                                                            <w:div w:id="3729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81567">
      <w:bodyDiv w:val="1"/>
      <w:marLeft w:val="0"/>
      <w:marRight w:val="0"/>
      <w:marTop w:val="0"/>
      <w:marBottom w:val="0"/>
      <w:divBdr>
        <w:top w:val="none" w:sz="0" w:space="0" w:color="auto"/>
        <w:left w:val="none" w:sz="0" w:space="0" w:color="auto"/>
        <w:bottom w:val="none" w:sz="0" w:space="0" w:color="auto"/>
        <w:right w:val="none" w:sz="0" w:space="0" w:color="auto"/>
      </w:divBdr>
    </w:div>
    <w:div w:id="2018186390">
      <w:bodyDiv w:val="1"/>
      <w:marLeft w:val="0"/>
      <w:marRight w:val="0"/>
      <w:marTop w:val="0"/>
      <w:marBottom w:val="0"/>
      <w:divBdr>
        <w:top w:val="none" w:sz="0" w:space="0" w:color="auto"/>
        <w:left w:val="none" w:sz="0" w:space="0" w:color="auto"/>
        <w:bottom w:val="none" w:sz="0" w:space="0" w:color="auto"/>
        <w:right w:val="none" w:sz="0" w:space="0" w:color="auto"/>
      </w:divBdr>
    </w:div>
    <w:div w:id="2032878600">
      <w:bodyDiv w:val="1"/>
      <w:marLeft w:val="0"/>
      <w:marRight w:val="0"/>
      <w:marTop w:val="0"/>
      <w:marBottom w:val="0"/>
      <w:divBdr>
        <w:top w:val="none" w:sz="0" w:space="0" w:color="auto"/>
        <w:left w:val="none" w:sz="0" w:space="0" w:color="auto"/>
        <w:bottom w:val="none" w:sz="0" w:space="0" w:color="auto"/>
        <w:right w:val="none" w:sz="0" w:space="0" w:color="auto"/>
      </w:divBdr>
      <w:divsChild>
        <w:div w:id="973098873">
          <w:marLeft w:val="288"/>
          <w:marRight w:val="0"/>
          <w:marTop w:val="120"/>
          <w:marBottom w:val="0"/>
          <w:divBdr>
            <w:top w:val="none" w:sz="0" w:space="0" w:color="auto"/>
            <w:left w:val="none" w:sz="0" w:space="0" w:color="auto"/>
            <w:bottom w:val="none" w:sz="0" w:space="0" w:color="auto"/>
            <w:right w:val="none" w:sz="0" w:space="0" w:color="auto"/>
          </w:divBdr>
        </w:div>
      </w:divsChild>
    </w:div>
    <w:div w:id="2147116960">
      <w:bodyDiv w:val="1"/>
      <w:marLeft w:val="0"/>
      <w:marRight w:val="0"/>
      <w:marTop w:val="0"/>
      <w:marBottom w:val="0"/>
      <w:divBdr>
        <w:top w:val="none" w:sz="0" w:space="0" w:color="auto"/>
        <w:left w:val="none" w:sz="0" w:space="0" w:color="auto"/>
        <w:bottom w:val="none" w:sz="0" w:space="0" w:color="auto"/>
        <w:right w:val="none" w:sz="0" w:space="0" w:color="auto"/>
      </w:divBdr>
      <w:divsChild>
        <w:div w:id="1980573024">
          <w:marLeft w:val="274"/>
          <w:marRight w:val="0"/>
          <w:marTop w:val="120"/>
          <w:marBottom w:val="0"/>
          <w:divBdr>
            <w:top w:val="none" w:sz="0" w:space="0" w:color="auto"/>
            <w:left w:val="none" w:sz="0" w:space="0" w:color="auto"/>
            <w:bottom w:val="none" w:sz="0" w:space="0" w:color="auto"/>
            <w:right w:val="none" w:sz="0" w:space="0" w:color="auto"/>
          </w:divBdr>
        </w:div>
        <w:div w:id="1553886074">
          <w:marLeft w:val="274"/>
          <w:marRight w:val="0"/>
          <w:marTop w:val="120"/>
          <w:marBottom w:val="0"/>
          <w:divBdr>
            <w:top w:val="none" w:sz="0" w:space="0" w:color="auto"/>
            <w:left w:val="none" w:sz="0" w:space="0" w:color="auto"/>
            <w:bottom w:val="none" w:sz="0" w:space="0" w:color="auto"/>
            <w:right w:val="none" w:sz="0" w:space="0" w:color="auto"/>
          </w:divBdr>
        </w:div>
        <w:div w:id="470251872">
          <w:marLeft w:val="274"/>
          <w:marRight w:val="0"/>
          <w:marTop w:val="120"/>
          <w:marBottom w:val="0"/>
          <w:divBdr>
            <w:top w:val="none" w:sz="0" w:space="0" w:color="auto"/>
            <w:left w:val="none" w:sz="0" w:space="0" w:color="auto"/>
            <w:bottom w:val="none" w:sz="0" w:space="0" w:color="auto"/>
            <w:right w:val="none" w:sz="0" w:space="0" w:color="auto"/>
          </w:divBdr>
        </w:div>
        <w:div w:id="1087534859">
          <w:marLeft w:val="274"/>
          <w:marRight w:val="0"/>
          <w:marTop w:val="120"/>
          <w:marBottom w:val="0"/>
          <w:divBdr>
            <w:top w:val="none" w:sz="0" w:space="0" w:color="auto"/>
            <w:left w:val="none" w:sz="0" w:space="0" w:color="auto"/>
            <w:bottom w:val="none" w:sz="0" w:space="0" w:color="auto"/>
            <w:right w:val="none" w:sz="0" w:space="0" w:color="auto"/>
          </w:divBdr>
        </w:div>
        <w:div w:id="1192114704">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ATKearneyDACH"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cebook.com/atkearney.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kearney.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atkearney.com/communications-media-technology/nextgen-video" TargetMode="External"/><Relationship Id="rId14" Type="http://schemas.openxmlformats.org/officeDocument/2006/relationships/hyperlink" Target="mailto:anke.engelbrecht@atkearney.com?subject=Anfrage%20%C3%BCber%20deutsche%20Webse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BE45-5C87-40B6-B67D-3AAEF36E9770}">
  <ds:schemaRefs>
    <ds:schemaRef ds:uri="http://schemas.openxmlformats.org/officeDocument/2006/bibliography"/>
  </ds:schemaRefs>
</ds:datastoreItem>
</file>

<file path=customXml/itemProps2.xml><?xml version="1.0" encoding="utf-8"?>
<ds:datastoreItem xmlns:ds="http://schemas.openxmlformats.org/officeDocument/2006/customXml" ds:itemID="{F625E701-A408-4896-9B6E-DFE1B922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Online Food Retailing</vt:lpstr>
    </vt:vector>
  </TitlesOfParts>
  <Company>A.T. Kearney</Company>
  <LinksUpToDate>false</LinksUpToDate>
  <CharactersWithSpaces>6273</CharactersWithSpaces>
  <SharedDoc>false</SharedDoc>
  <HLinks>
    <vt:vector size="12" baseType="variant">
      <vt:variant>
        <vt:i4>5701690</vt:i4>
      </vt:variant>
      <vt:variant>
        <vt:i4>3</vt:i4>
      </vt:variant>
      <vt:variant>
        <vt:i4>0</vt:i4>
      </vt:variant>
      <vt:variant>
        <vt:i4>5</vt:i4>
      </vt:variant>
      <vt:variant>
        <vt:lpwstr>mailto:stefanie.hauck@atkearney.com</vt:lpwstr>
      </vt:variant>
      <vt:variant>
        <vt:lpwstr/>
      </vt:variant>
      <vt:variant>
        <vt:i4>70</vt:i4>
      </vt:variant>
      <vt:variant>
        <vt:i4>0</vt:i4>
      </vt:variant>
      <vt:variant>
        <vt:i4>0</vt:i4>
      </vt:variant>
      <vt:variant>
        <vt:i4>5</vt:i4>
      </vt:variant>
      <vt:variant>
        <vt:lpwstr>http://www.facebook.com/atkearney.de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Inga</dc:creator>
  <cp:lastModifiedBy>Michaelis, Inga</cp:lastModifiedBy>
  <cp:revision>4</cp:revision>
  <cp:lastPrinted>2017-07-12T11:52:00Z</cp:lastPrinted>
  <dcterms:created xsi:type="dcterms:W3CDTF">2017-07-17T14:48:00Z</dcterms:created>
  <dcterms:modified xsi:type="dcterms:W3CDTF">2017-07-17T15:13:00Z</dcterms:modified>
</cp:coreProperties>
</file>