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B5A78" w14:textId="6D16FEE0" w:rsidR="005A1CB2" w:rsidRPr="00EC1B41" w:rsidRDefault="00FC10E0">
      <w:pPr>
        <w:rPr>
          <w:rFonts w:ascii="Segoe UI" w:hAnsi="Segoe UI" w:cs="Segoe UI"/>
          <w:b/>
          <w:sz w:val="26"/>
          <w:szCs w:val="26"/>
        </w:rPr>
      </w:pPr>
      <w:r w:rsidRPr="00C40039">
        <w:rPr>
          <w:rFonts w:ascii="Segoe UI" w:hAnsi="Segoe UI" w:cs="Segoe UI"/>
          <w:b/>
          <w:noProof/>
          <w:sz w:val="26"/>
          <w:szCs w:val="26"/>
          <w:lang w:eastAsia="de-DE"/>
        </w:rPr>
        <w:drawing>
          <wp:anchor distT="0" distB="0" distL="114300" distR="114300" simplePos="0" relativeHeight="251659264" behindDoc="1" locked="0" layoutInCell="1" allowOverlap="1" wp14:anchorId="2E1C4897" wp14:editId="47EDB960">
            <wp:simplePos x="0" y="0"/>
            <wp:positionH relativeFrom="column">
              <wp:posOffset>1181100</wp:posOffset>
            </wp:positionH>
            <wp:positionV relativeFrom="page">
              <wp:posOffset>495300</wp:posOffset>
            </wp:positionV>
            <wp:extent cx="1835785" cy="798830"/>
            <wp:effectExtent l="0" t="0" r="0" b="1270"/>
            <wp:wrapTight wrapText="bothSides">
              <wp:wrapPolygon edited="0">
                <wp:start x="0" y="0"/>
                <wp:lineTo x="0" y="21119"/>
                <wp:lineTo x="21294" y="21119"/>
                <wp:lineTo x="2129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_Logo_S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5785" cy="798830"/>
                    </a:xfrm>
                    <a:prstGeom prst="rect">
                      <a:avLst/>
                    </a:prstGeom>
                  </pic:spPr>
                </pic:pic>
              </a:graphicData>
            </a:graphic>
            <wp14:sizeRelH relativeFrom="page">
              <wp14:pctWidth>0</wp14:pctWidth>
            </wp14:sizeRelH>
            <wp14:sizeRelV relativeFrom="page">
              <wp14:pctHeight>0</wp14:pctHeight>
            </wp14:sizeRelV>
          </wp:anchor>
        </w:drawing>
      </w:r>
      <w:r w:rsidR="004C3AF6">
        <w:rPr>
          <w:rFonts w:ascii="Segoe UI" w:hAnsi="Segoe UI" w:cs="Segoe UI"/>
          <w:b/>
          <w:sz w:val="20"/>
          <w:szCs w:val="20"/>
        </w:rPr>
        <w:t>Genuss, Erlebnis, Austausch</w:t>
      </w:r>
      <w:r w:rsidR="004C3AF6">
        <w:rPr>
          <w:rFonts w:ascii="Segoe UI" w:hAnsi="Segoe UI" w:cs="Segoe UI"/>
          <w:b/>
          <w:sz w:val="20"/>
          <w:szCs w:val="20"/>
        </w:rPr>
        <w:br/>
      </w:r>
      <w:r w:rsidR="004C3AF6">
        <w:rPr>
          <w:rFonts w:ascii="Segoe UI" w:hAnsi="Segoe UI" w:cs="Segoe UI"/>
          <w:b/>
          <w:sz w:val="26"/>
          <w:szCs w:val="26"/>
        </w:rPr>
        <w:t xml:space="preserve">Welcome to the Club: die </w:t>
      </w:r>
      <w:r w:rsidR="004C3AF6" w:rsidRPr="004C3AF6">
        <w:rPr>
          <w:rFonts w:ascii="Segoe UI" w:hAnsi="Segoe UI" w:cs="Segoe UI"/>
          <w:b/>
          <w:sz w:val="26"/>
          <w:szCs w:val="26"/>
        </w:rPr>
        <w:t>Clubmaster</w:t>
      </w:r>
      <w:r w:rsidR="004C3AF6">
        <w:rPr>
          <w:rFonts w:ascii="Segoe UI" w:hAnsi="Segoe UI" w:cs="Segoe UI"/>
          <w:b/>
          <w:sz w:val="20"/>
          <w:szCs w:val="20"/>
        </w:rPr>
        <w:t xml:space="preserve"> </w:t>
      </w:r>
      <w:r w:rsidR="00347159" w:rsidRPr="00EC1B41">
        <w:rPr>
          <w:rFonts w:ascii="Segoe UI" w:hAnsi="Segoe UI" w:cs="Segoe UI"/>
          <w:b/>
          <w:sz w:val="26"/>
          <w:szCs w:val="26"/>
        </w:rPr>
        <w:t>Master-Aktion</w:t>
      </w:r>
      <w:r w:rsidR="00C83DC5">
        <w:rPr>
          <w:rFonts w:ascii="Segoe UI" w:hAnsi="Segoe UI" w:cs="Segoe UI"/>
          <w:b/>
          <w:sz w:val="26"/>
          <w:szCs w:val="26"/>
        </w:rPr>
        <w:t>en</w:t>
      </w:r>
      <w:r w:rsidR="00347159" w:rsidRPr="00EC1B41">
        <w:rPr>
          <w:rFonts w:ascii="Segoe UI" w:hAnsi="Segoe UI" w:cs="Segoe UI"/>
          <w:b/>
          <w:sz w:val="26"/>
          <w:szCs w:val="26"/>
        </w:rPr>
        <w:t xml:space="preserve"> </w:t>
      </w:r>
      <w:r w:rsidR="004C3AF6">
        <w:rPr>
          <w:rFonts w:ascii="Segoe UI" w:hAnsi="Segoe UI" w:cs="Segoe UI"/>
          <w:b/>
          <w:sz w:val="26"/>
          <w:szCs w:val="26"/>
        </w:rPr>
        <w:t>2024</w:t>
      </w:r>
    </w:p>
    <w:p w14:paraId="5C9FFAE5" w14:textId="7C0D6CD8" w:rsidR="008E1FE6" w:rsidRDefault="004C3AF6" w:rsidP="00EC1B41">
      <w:pPr>
        <w:rPr>
          <w:rFonts w:ascii="Segoe UI" w:hAnsi="Segoe UI" w:cs="Segoe UI"/>
          <w:sz w:val="20"/>
          <w:szCs w:val="20"/>
        </w:rPr>
      </w:pPr>
      <w:r>
        <w:rPr>
          <w:rFonts w:ascii="Segoe UI" w:hAnsi="Segoe UI" w:cs="Segoe UI"/>
          <w:sz w:val="20"/>
          <w:szCs w:val="20"/>
        </w:rPr>
        <w:t>Genießen, mit Gleichgesinnten zusammenkommen und Teil einer sehr persönlichen und exklusiven Veranstaltung zu sein: das steckt hinter den Clubmaster Master-Aktionen</w:t>
      </w:r>
      <w:r>
        <w:rPr>
          <w:rFonts w:ascii="Segoe UI" w:hAnsi="Segoe UI" w:cs="Segoe UI"/>
          <w:sz w:val="20"/>
          <w:szCs w:val="20"/>
        </w:rPr>
        <w:t>. In 2023 ins Leben gerufen und so stark von der Community angenommen, wird es auch in 2024 zwei herausragende Veranstaltungen geben</w:t>
      </w:r>
      <w:r w:rsidR="00547C5E">
        <w:rPr>
          <w:rFonts w:ascii="Segoe UI" w:hAnsi="Segoe UI" w:cs="Segoe UI"/>
          <w:sz w:val="20"/>
          <w:szCs w:val="20"/>
        </w:rPr>
        <w:t>, um die Marke Clubmaster erlebbar zu machen.</w:t>
      </w:r>
    </w:p>
    <w:p w14:paraId="6FE742AF" w14:textId="263CBEB4" w:rsidR="00547C5E" w:rsidRDefault="00651ED4" w:rsidP="0065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de-DE"/>
        </w:rPr>
      </w:pPr>
      <w:r>
        <w:rPr>
          <w:rFonts w:ascii="Segoe UI" w:hAnsi="Segoe UI" w:cs="Segoe UI"/>
          <w:sz w:val="20"/>
          <w:szCs w:val="20"/>
        </w:rPr>
        <w:t>Anfang</w:t>
      </w:r>
      <w:r w:rsidR="004C3AF6">
        <w:rPr>
          <w:rFonts w:ascii="Segoe UI" w:hAnsi="Segoe UI" w:cs="Segoe UI"/>
          <w:sz w:val="20"/>
          <w:szCs w:val="20"/>
        </w:rPr>
        <w:t xml:space="preserve"> Juni </w:t>
      </w:r>
      <w:r w:rsidR="00547C5E">
        <w:rPr>
          <w:rFonts w:ascii="Segoe UI" w:hAnsi="Segoe UI" w:cs="Segoe UI"/>
          <w:sz w:val="20"/>
          <w:szCs w:val="20"/>
        </w:rPr>
        <w:t>locken Clubmaster und die „Manufaktur der Lebensfreude“ Genießer ins rheinland-pfälzische Bad Honnef. Hier hat die exklusive Confiserie Coppeneur und Compagnon ihren Sitz. Gegründet 1993 von Oliver Coppeneur und einem Freund entstehen in dieser Manufaktur – am Fuß</w:t>
      </w:r>
      <w:r w:rsidR="00C83DC5">
        <w:rPr>
          <w:rFonts w:ascii="Segoe UI" w:hAnsi="Segoe UI" w:cs="Segoe UI"/>
          <w:sz w:val="20"/>
          <w:szCs w:val="20"/>
        </w:rPr>
        <w:t>e</w:t>
      </w:r>
      <w:r w:rsidR="00547C5E">
        <w:rPr>
          <w:rFonts w:ascii="Segoe UI" w:hAnsi="Segoe UI" w:cs="Segoe UI"/>
          <w:sz w:val="20"/>
          <w:szCs w:val="20"/>
        </w:rPr>
        <w:t xml:space="preserve"> des sagenumwobenen Siebengebirges – raffinierte Kreationen aus Schokolade und Kakao. Teilnehmer der Clubmaster Master Aktion erwartet ein eigens erstelltes Programm</w:t>
      </w:r>
      <w:r>
        <w:rPr>
          <w:rFonts w:ascii="Segoe UI" w:hAnsi="Segoe UI" w:cs="Segoe UI"/>
          <w:sz w:val="20"/>
          <w:szCs w:val="20"/>
        </w:rPr>
        <w:t xml:space="preserve"> unter anderem</w:t>
      </w:r>
      <w:r w:rsidR="00547C5E">
        <w:rPr>
          <w:rFonts w:ascii="Segoe UI" w:hAnsi="Segoe UI" w:cs="Segoe UI"/>
          <w:sz w:val="20"/>
          <w:szCs w:val="20"/>
        </w:rPr>
        <w:t xml:space="preserve"> aus Manufakturbesichtigung, </w:t>
      </w:r>
      <w:r w:rsidR="00547C5E">
        <w:rPr>
          <w:rFonts w:eastAsia="Times New Roman" w:cstheme="minorHAnsi"/>
          <w:lang w:eastAsia="de-DE"/>
        </w:rPr>
        <w:t>dem Gießen einer eigenen Schokoladentafel</w:t>
      </w:r>
      <w:r>
        <w:rPr>
          <w:rFonts w:eastAsia="Times New Roman" w:cstheme="minorHAnsi"/>
          <w:lang w:eastAsia="de-DE"/>
        </w:rPr>
        <w:t xml:space="preserve"> </w:t>
      </w:r>
      <w:r w:rsidR="00547C5E">
        <w:rPr>
          <w:rFonts w:eastAsia="Times New Roman" w:cstheme="minorHAnsi"/>
          <w:lang w:eastAsia="de-DE"/>
        </w:rPr>
        <w:t>und der gemeinsamen Verkostung von Schokolade und Zigarillos in der persönlichen Cigar Lounge von und mit Oliver Coppeneur.</w:t>
      </w:r>
    </w:p>
    <w:p w14:paraId="680972C7" w14:textId="6DA83082" w:rsidR="00651ED4" w:rsidRDefault="00651ED4" w:rsidP="0065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lang w:eastAsia="de-DE"/>
        </w:rPr>
      </w:pPr>
      <w:r>
        <w:rPr>
          <w:rFonts w:eastAsia="Times New Roman" w:cstheme="minorHAnsi"/>
          <w:lang w:eastAsia="de-DE"/>
        </w:rPr>
        <w:t>Die Kaffeerösterei ist das Herz des Dinzler Firmensitzes am Irschenberg in Südbayern. Hierhin geht es Ende August mit Clubmaster. Seit 1950 hat sich die Rösterei dem perfekten Kaffee verschrieben und röstet täglich frisch und nach traditionell handwerklicher Methode die Kaffeebohnen zu Dinzler Kaffee- und Espressoqualitäten. Die Teilnehmer dieser Master Aktion dürfen sich auf eine Führung durch die Rösterei und Kaffeeverkostung und einen ausgefeilten Baristakurs freuen. Auch hier ist das Pairing mit den Clubmaster Zigarillos Bestandteil des Programms.</w:t>
      </w:r>
    </w:p>
    <w:p w14:paraId="48DEFB81" w14:textId="6C8661F5" w:rsidR="004C3AF6" w:rsidRDefault="00F61381" w:rsidP="00F61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Segoe UI" w:hAnsi="Segoe UI" w:cs="Segoe UI"/>
          <w:sz w:val="20"/>
          <w:szCs w:val="20"/>
        </w:rPr>
      </w:pPr>
      <w:r>
        <w:rPr>
          <w:rFonts w:eastAsia="Times New Roman" w:cstheme="minorHAnsi"/>
          <w:lang w:eastAsia="de-DE"/>
        </w:rPr>
        <w:t>Beide Master Aktionen werden in Kooperation mit einem redaktionellen Endverbrauchertitel realisiert. Leser können sich für die Master Aktionen bewerben. Zum Erlebnispaket gehört neben den jeweiligen Aktionen bei Coppeneur und Dinzler ein erlesenes Abendessen mit After Dinner Smoke am Vorabend, eine Übernachtung in einem nahegelegenen Hotel, Frühstück und Verkostung am Aktionstag. Viel Genuss und viel Erlebnis werden auch 2024 das Club-Gefühl weiter stärken.</w:t>
      </w:r>
    </w:p>
    <w:p w14:paraId="5ACBF481" w14:textId="77777777" w:rsidR="004C3AF6" w:rsidRDefault="004C3AF6" w:rsidP="00EC1B41">
      <w:pPr>
        <w:rPr>
          <w:rFonts w:ascii="Segoe UI" w:hAnsi="Segoe UI" w:cs="Segoe UI"/>
          <w:sz w:val="20"/>
          <w:szCs w:val="20"/>
        </w:rPr>
      </w:pPr>
    </w:p>
    <w:p w14:paraId="2A6B2198" w14:textId="77777777" w:rsidR="004C3AF6" w:rsidRDefault="004C3AF6" w:rsidP="00EC1B41">
      <w:pPr>
        <w:rPr>
          <w:rFonts w:ascii="Segoe UI" w:hAnsi="Segoe UI" w:cs="Segoe UI"/>
          <w:sz w:val="20"/>
          <w:szCs w:val="20"/>
          <w:u w:val="single"/>
        </w:rPr>
      </w:pPr>
    </w:p>
    <w:p w14:paraId="469ED4CD" w14:textId="42F8C4BA" w:rsidR="00EC1B41" w:rsidRPr="00EC1B41" w:rsidRDefault="00EC1B41" w:rsidP="00EC1B41">
      <w:pPr>
        <w:rPr>
          <w:rFonts w:ascii="Segoe UI" w:hAnsi="Segoe UI" w:cs="Segoe UI"/>
          <w:sz w:val="20"/>
          <w:szCs w:val="20"/>
          <w:u w:val="single"/>
        </w:rPr>
      </w:pPr>
      <w:r w:rsidRPr="00EC1B41">
        <w:rPr>
          <w:rFonts w:ascii="Segoe UI" w:hAnsi="Segoe UI" w:cs="Segoe UI"/>
          <w:sz w:val="20"/>
          <w:szCs w:val="20"/>
          <w:u w:val="single"/>
        </w:rPr>
        <w:t xml:space="preserve">Internetpräsenz: </w:t>
      </w:r>
      <w:r w:rsidRPr="00EC1B41">
        <w:rPr>
          <w:rFonts w:ascii="Segoe UI" w:hAnsi="Segoe UI" w:cs="Segoe UI"/>
          <w:sz w:val="20"/>
          <w:szCs w:val="20"/>
          <w:u w:val="single"/>
        </w:rPr>
        <w:br/>
      </w:r>
      <w:r w:rsidRPr="00EC1B41">
        <w:rPr>
          <w:rFonts w:ascii="Segoe UI" w:hAnsi="Segoe UI" w:cs="Segoe UI"/>
          <w:sz w:val="20"/>
          <w:szCs w:val="20"/>
        </w:rPr>
        <w:t>www.clubmaster-cigarillos.de</w:t>
      </w:r>
      <w:r w:rsidRPr="00EC1B41">
        <w:rPr>
          <w:rFonts w:ascii="Segoe UI" w:hAnsi="Segoe UI" w:cs="Segoe UI"/>
          <w:sz w:val="20"/>
          <w:szCs w:val="20"/>
        </w:rPr>
        <w:br/>
      </w:r>
    </w:p>
    <w:p w14:paraId="5656A286" w14:textId="4979D763" w:rsidR="00EC1B41" w:rsidRPr="00EC1B41" w:rsidRDefault="00EC1B41" w:rsidP="00EC1B41">
      <w:pPr>
        <w:pStyle w:val="StandardWeb"/>
        <w:rPr>
          <w:rFonts w:ascii="Segoe UI" w:hAnsi="Segoe UI" w:cs="Segoe UI"/>
          <w:sz w:val="20"/>
          <w:szCs w:val="20"/>
        </w:rPr>
      </w:pPr>
      <w:r w:rsidRPr="00EC1B41">
        <w:rPr>
          <w:rFonts w:ascii="Segoe UI" w:hAnsi="Segoe UI" w:cs="Segoe UI"/>
          <w:sz w:val="20"/>
          <w:szCs w:val="20"/>
        </w:rPr>
        <w:t xml:space="preserve">Bünde, im </w:t>
      </w:r>
      <w:r w:rsidR="00836612">
        <w:rPr>
          <w:rFonts w:ascii="Segoe UI" w:hAnsi="Segoe UI" w:cs="Segoe UI"/>
          <w:sz w:val="20"/>
          <w:szCs w:val="20"/>
        </w:rPr>
        <w:t>März 2024</w:t>
      </w:r>
    </w:p>
    <w:p w14:paraId="59924836" w14:textId="77777777" w:rsidR="008E1FE6" w:rsidRDefault="008E1FE6" w:rsidP="00EC1B41">
      <w:pPr>
        <w:ind w:right="566"/>
        <w:rPr>
          <w:rFonts w:ascii="Segoe UI" w:hAnsi="Segoe UI" w:cs="Segoe UI"/>
          <w:b/>
          <w:sz w:val="20"/>
          <w:szCs w:val="20"/>
        </w:rPr>
        <w:sectPr w:rsidR="008E1FE6" w:rsidSect="00EC1B41">
          <w:pgSz w:w="11906" w:h="16838"/>
          <w:pgMar w:top="2835" w:right="1134" w:bottom="1418" w:left="2835" w:header="708" w:footer="708" w:gutter="0"/>
          <w:cols w:space="708"/>
          <w:docGrid w:linePitch="360"/>
        </w:sectPr>
      </w:pPr>
    </w:p>
    <w:p w14:paraId="54A5D7A7" w14:textId="1619099B" w:rsidR="00EC1B41" w:rsidRPr="00EC1B41" w:rsidRDefault="00EC1B41" w:rsidP="00EC1B41">
      <w:pPr>
        <w:ind w:right="566"/>
        <w:rPr>
          <w:rFonts w:ascii="Segoe UI" w:hAnsi="Segoe UI" w:cs="Segoe UI"/>
          <w:b/>
          <w:sz w:val="20"/>
          <w:szCs w:val="20"/>
        </w:rPr>
      </w:pPr>
      <w:r w:rsidRPr="00EC1B41">
        <w:rPr>
          <w:rFonts w:ascii="Segoe UI" w:hAnsi="Segoe UI" w:cs="Segoe UI"/>
          <w:b/>
          <w:sz w:val="20"/>
          <w:szCs w:val="20"/>
        </w:rPr>
        <w:lastRenderedPageBreak/>
        <w:t xml:space="preserve">Kontakt: </w:t>
      </w:r>
    </w:p>
    <w:p w14:paraId="794F0DDC" w14:textId="77777777" w:rsidR="00EC1B41" w:rsidRPr="00EC1B41" w:rsidRDefault="00EC1B41" w:rsidP="00EC1B41">
      <w:pPr>
        <w:ind w:right="566"/>
        <w:rPr>
          <w:rFonts w:ascii="Segoe UI" w:hAnsi="Segoe UI" w:cs="Segoe UI"/>
          <w:sz w:val="20"/>
          <w:szCs w:val="20"/>
          <w:lang w:val="en-US"/>
        </w:rPr>
      </w:pPr>
      <w:r w:rsidRPr="00EC1B41">
        <w:rPr>
          <w:rFonts w:ascii="Segoe UI" w:hAnsi="Segoe UI" w:cs="Segoe UI"/>
          <w:sz w:val="20"/>
          <w:szCs w:val="20"/>
        </w:rPr>
        <w:t>Beatriz Dirksen</w:t>
      </w:r>
      <w:r w:rsidRPr="00EC1B41">
        <w:rPr>
          <w:rFonts w:ascii="Segoe UI" w:hAnsi="Segoe UI" w:cs="Segoe UI"/>
          <w:sz w:val="20"/>
          <w:szCs w:val="20"/>
        </w:rPr>
        <w:br/>
        <w:t>Headware Agentur für Kommunikation GmbH</w:t>
      </w:r>
      <w:r w:rsidRPr="00EC1B41">
        <w:rPr>
          <w:rFonts w:ascii="Segoe UI" w:hAnsi="Segoe UI" w:cs="Segoe UI"/>
          <w:sz w:val="20"/>
          <w:szCs w:val="20"/>
        </w:rPr>
        <w:br/>
        <w:t xml:space="preserve">Tel.  </w:t>
      </w:r>
      <w:r w:rsidRPr="00EC1B41">
        <w:rPr>
          <w:rFonts w:ascii="Segoe UI" w:hAnsi="Segoe UI" w:cs="Segoe UI"/>
          <w:sz w:val="20"/>
          <w:szCs w:val="20"/>
          <w:lang w:val="en-US"/>
        </w:rPr>
        <w:t xml:space="preserve">02244-920866 </w:t>
      </w:r>
      <w:r w:rsidRPr="00EC1B41">
        <w:rPr>
          <w:rFonts w:ascii="Segoe UI" w:hAnsi="Segoe UI" w:cs="Segoe UI"/>
          <w:sz w:val="20"/>
          <w:szCs w:val="20"/>
          <w:lang w:val="en-US"/>
        </w:rPr>
        <w:br/>
        <w:t>Fax: 02244-920888</w:t>
      </w:r>
      <w:r w:rsidRPr="00EC1B41">
        <w:rPr>
          <w:rFonts w:ascii="Segoe UI" w:hAnsi="Segoe UI" w:cs="Segoe UI"/>
          <w:sz w:val="20"/>
          <w:szCs w:val="20"/>
          <w:lang w:val="en-US"/>
        </w:rPr>
        <w:br/>
        <w:t>Email: b.dirksen@headware.de</w:t>
      </w:r>
    </w:p>
    <w:p w14:paraId="68D3BC36" w14:textId="77777777" w:rsidR="00EC1B41" w:rsidRPr="00EC1B41" w:rsidRDefault="00EC1B41" w:rsidP="00EC1B41">
      <w:pPr>
        <w:ind w:right="566"/>
        <w:rPr>
          <w:rFonts w:ascii="Segoe UI" w:hAnsi="Segoe UI" w:cs="Segoe UI"/>
          <w:sz w:val="20"/>
          <w:szCs w:val="20"/>
          <w:lang w:val="en-US"/>
        </w:rPr>
      </w:pPr>
    </w:p>
    <w:p w14:paraId="1DE8573C" w14:textId="77777777" w:rsidR="00EC1B41" w:rsidRPr="00EC1B41" w:rsidRDefault="00EC1B41" w:rsidP="00EC1B41">
      <w:pPr>
        <w:ind w:right="566"/>
        <w:rPr>
          <w:rFonts w:ascii="Segoe UI" w:hAnsi="Segoe UI" w:cs="Segoe UI"/>
          <w:sz w:val="20"/>
          <w:szCs w:val="20"/>
          <w:lang w:val="en-US"/>
        </w:rPr>
      </w:pPr>
    </w:p>
    <w:p w14:paraId="756756AF" w14:textId="77777777" w:rsidR="00EC1B41" w:rsidRPr="00EC1B41" w:rsidRDefault="00EC1B41" w:rsidP="00EC1B41">
      <w:pPr>
        <w:ind w:right="566"/>
        <w:rPr>
          <w:rFonts w:ascii="Segoe UI" w:hAnsi="Segoe UI" w:cs="Segoe UI"/>
          <w:sz w:val="20"/>
          <w:szCs w:val="20"/>
          <w:lang w:val="en-US"/>
        </w:rPr>
      </w:pPr>
    </w:p>
    <w:p w14:paraId="18757921" w14:textId="77777777" w:rsidR="00EC1B41" w:rsidRPr="00EC1B41" w:rsidRDefault="00EC1B41" w:rsidP="00EC1B41">
      <w:pPr>
        <w:ind w:right="566"/>
        <w:rPr>
          <w:rFonts w:ascii="Segoe UI" w:hAnsi="Segoe UI" w:cs="Segoe UI"/>
          <w:sz w:val="20"/>
          <w:szCs w:val="20"/>
          <w:lang w:val="en-US"/>
        </w:rPr>
      </w:pPr>
    </w:p>
    <w:p w14:paraId="6DB49CB6" w14:textId="77777777" w:rsidR="00EC1B41" w:rsidRPr="00EC1B41" w:rsidRDefault="00EC1B41" w:rsidP="00EC1B41">
      <w:pPr>
        <w:ind w:right="566"/>
        <w:rPr>
          <w:rFonts w:ascii="Segoe UI" w:hAnsi="Segoe UI" w:cs="Segoe UI"/>
          <w:sz w:val="20"/>
          <w:szCs w:val="20"/>
          <w:lang w:val="en-US"/>
        </w:rPr>
      </w:pPr>
    </w:p>
    <w:p w14:paraId="44ECD506" w14:textId="77777777" w:rsidR="00EC1B41" w:rsidRPr="00EC1B41" w:rsidRDefault="00EC1B41" w:rsidP="00EC1B41">
      <w:pPr>
        <w:ind w:right="566"/>
        <w:rPr>
          <w:rFonts w:ascii="Segoe UI" w:hAnsi="Segoe UI" w:cs="Segoe UI"/>
          <w:sz w:val="20"/>
          <w:szCs w:val="20"/>
          <w:lang w:val="en-US"/>
        </w:rPr>
      </w:pPr>
    </w:p>
    <w:p w14:paraId="106F3F55" w14:textId="77777777" w:rsidR="008E1FE6" w:rsidRDefault="008E1FE6" w:rsidP="00EC1B41">
      <w:pPr>
        <w:ind w:right="566"/>
        <w:rPr>
          <w:rFonts w:ascii="Segoe UI" w:hAnsi="Segoe UI" w:cs="Segoe UI"/>
          <w:sz w:val="20"/>
          <w:szCs w:val="20"/>
          <w:lang w:val="en-US"/>
        </w:rPr>
      </w:pPr>
    </w:p>
    <w:p w14:paraId="16DD5455" w14:textId="77777777" w:rsidR="008E1FE6" w:rsidRDefault="008E1FE6" w:rsidP="00EC1B41">
      <w:pPr>
        <w:ind w:right="566"/>
        <w:rPr>
          <w:rFonts w:ascii="Segoe UI" w:hAnsi="Segoe UI" w:cs="Segoe UI"/>
          <w:sz w:val="20"/>
          <w:szCs w:val="20"/>
          <w:lang w:val="en-US"/>
        </w:rPr>
      </w:pPr>
    </w:p>
    <w:p w14:paraId="43F8FA0D" w14:textId="77777777" w:rsidR="008E1FE6" w:rsidRDefault="008E1FE6" w:rsidP="00EC1B41">
      <w:pPr>
        <w:ind w:right="566"/>
        <w:rPr>
          <w:rFonts w:ascii="Segoe UI" w:hAnsi="Segoe UI" w:cs="Segoe UI"/>
          <w:sz w:val="20"/>
          <w:szCs w:val="20"/>
          <w:lang w:val="en-US"/>
        </w:rPr>
      </w:pPr>
    </w:p>
    <w:p w14:paraId="419D8EE7" w14:textId="77777777" w:rsidR="008E1FE6" w:rsidRDefault="008E1FE6" w:rsidP="00EC1B41">
      <w:pPr>
        <w:ind w:right="566"/>
        <w:rPr>
          <w:rFonts w:ascii="Segoe UI" w:hAnsi="Segoe UI" w:cs="Segoe UI"/>
          <w:sz w:val="20"/>
          <w:szCs w:val="20"/>
          <w:lang w:val="en-US"/>
        </w:rPr>
      </w:pPr>
    </w:p>
    <w:p w14:paraId="54800703" w14:textId="77777777" w:rsidR="008E1FE6" w:rsidRDefault="008E1FE6" w:rsidP="00EC1B41">
      <w:pPr>
        <w:ind w:right="566"/>
        <w:rPr>
          <w:rFonts w:ascii="Segoe UI" w:hAnsi="Segoe UI" w:cs="Segoe UI"/>
          <w:sz w:val="20"/>
          <w:szCs w:val="20"/>
          <w:lang w:val="en-US"/>
        </w:rPr>
      </w:pPr>
    </w:p>
    <w:p w14:paraId="4E99E8CA" w14:textId="77777777" w:rsidR="008E1FE6" w:rsidRDefault="008E1FE6" w:rsidP="00EC1B41">
      <w:pPr>
        <w:ind w:right="566"/>
        <w:rPr>
          <w:rFonts w:ascii="Segoe UI" w:hAnsi="Segoe UI" w:cs="Segoe UI"/>
          <w:sz w:val="20"/>
          <w:szCs w:val="20"/>
          <w:lang w:val="en-US"/>
        </w:rPr>
      </w:pPr>
    </w:p>
    <w:p w14:paraId="01845A0A" w14:textId="77777777" w:rsidR="008E1FE6" w:rsidRDefault="008E1FE6" w:rsidP="00EC1B41">
      <w:pPr>
        <w:ind w:right="566"/>
        <w:rPr>
          <w:rFonts w:ascii="Segoe UI" w:hAnsi="Segoe UI" w:cs="Segoe UI"/>
          <w:sz w:val="20"/>
          <w:szCs w:val="20"/>
          <w:lang w:val="en-US"/>
        </w:rPr>
      </w:pPr>
    </w:p>
    <w:p w14:paraId="4D7EDE24" w14:textId="77777777" w:rsidR="008E1FE6" w:rsidRDefault="008E1FE6" w:rsidP="00EC1B41">
      <w:pPr>
        <w:ind w:right="566"/>
        <w:rPr>
          <w:rFonts w:ascii="Segoe UI" w:hAnsi="Segoe UI" w:cs="Segoe UI"/>
          <w:sz w:val="20"/>
          <w:szCs w:val="20"/>
          <w:lang w:val="en-US"/>
        </w:rPr>
      </w:pPr>
    </w:p>
    <w:p w14:paraId="6C2E6374" w14:textId="77777777" w:rsidR="00F61381" w:rsidRDefault="00F61381" w:rsidP="00EC1B41">
      <w:pPr>
        <w:ind w:right="566"/>
        <w:rPr>
          <w:rFonts w:ascii="Segoe UI" w:hAnsi="Segoe UI" w:cs="Segoe UI"/>
          <w:sz w:val="20"/>
          <w:szCs w:val="20"/>
          <w:lang w:val="en-US"/>
        </w:rPr>
      </w:pPr>
    </w:p>
    <w:p w14:paraId="49EBAF7E" w14:textId="77777777" w:rsidR="008E1FE6" w:rsidRDefault="008E1FE6" w:rsidP="00EC1B41">
      <w:pPr>
        <w:ind w:right="566"/>
        <w:rPr>
          <w:rFonts w:ascii="Segoe UI" w:hAnsi="Segoe UI" w:cs="Segoe UI"/>
          <w:sz w:val="20"/>
          <w:szCs w:val="20"/>
          <w:lang w:val="en-US"/>
        </w:rPr>
      </w:pPr>
    </w:p>
    <w:p w14:paraId="71B83E80" w14:textId="77777777" w:rsidR="008E1FE6" w:rsidRPr="00EC1B41" w:rsidRDefault="008E1FE6" w:rsidP="00EC1B41">
      <w:pPr>
        <w:ind w:right="566"/>
        <w:rPr>
          <w:rFonts w:ascii="Segoe UI" w:hAnsi="Segoe UI" w:cs="Segoe UI"/>
          <w:sz w:val="20"/>
          <w:szCs w:val="20"/>
          <w:lang w:val="en-US"/>
        </w:rPr>
      </w:pPr>
    </w:p>
    <w:p w14:paraId="11F025F9" w14:textId="4B63B821" w:rsidR="00352905" w:rsidRPr="004C3AF6" w:rsidRDefault="00EC1B41" w:rsidP="004C3AF6">
      <w:pPr>
        <w:spacing w:before="100" w:beforeAutospacing="1" w:after="100" w:afterAutospacing="1" w:line="240" w:lineRule="auto"/>
        <w:rPr>
          <w:rFonts w:ascii="Segoe UI" w:eastAsia="Times New Roman" w:hAnsi="Segoe UI" w:cs="Segoe UI"/>
          <w:sz w:val="20"/>
          <w:szCs w:val="20"/>
          <w:lang w:eastAsia="de-DE"/>
        </w:rPr>
      </w:pPr>
      <w:r w:rsidRPr="00EC1B41">
        <w:rPr>
          <w:rFonts w:ascii="Segoe UI" w:hAnsi="Segoe UI" w:cs="Segoe UI"/>
          <w:sz w:val="20"/>
          <w:szCs w:val="20"/>
          <w:u w:val="single"/>
          <w:lang w:eastAsia="de-DE"/>
        </w:rPr>
        <w:t>Arnold André</w:t>
      </w:r>
      <w:r w:rsidRPr="00EC1B41">
        <w:rPr>
          <w:rFonts w:ascii="Segoe UI" w:hAnsi="Segoe UI" w:cs="Segoe UI"/>
          <w:sz w:val="20"/>
          <w:szCs w:val="20"/>
          <w:u w:val="single"/>
          <w:lang w:eastAsia="de-DE"/>
        </w:rPr>
        <w:br/>
      </w:r>
      <w:r w:rsidR="004C3AF6"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Shisharillo, oder die hochwertigen, eigenen Longfiller-Marken Carlos André, </w:t>
      </w:r>
      <w:r w:rsidR="004C3AF6">
        <w:rPr>
          <w:rFonts w:ascii="Segoe UI" w:eastAsia="Times New Roman" w:hAnsi="Segoe UI" w:cs="Segoe UI"/>
          <w:sz w:val="20"/>
          <w:szCs w:val="20"/>
          <w:lang w:eastAsia="de-DE"/>
        </w:rPr>
        <w:t xml:space="preserve">Buena Vista, </w:t>
      </w:r>
      <w:r w:rsidR="004C3AF6" w:rsidRPr="009764E3">
        <w:rPr>
          <w:rFonts w:ascii="Segoe UI" w:eastAsia="Times New Roman" w:hAnsi="Segoe UI" w:cs="Segoe UI"/>
          <w:sz w:val="20"/>
          <w:szCs w:val="20"/>
          <w:lang w:eastAsia="de-DE"/>
        </w:rPr>
        <w:t>Parcero</w:t>
      </w:r>
      <w:r w:rsidR="004C3AF6">
        <w:rPr>
          <w:rFonts w:ascii="Segoe UI" w:eastAsia="Times New Roman" w:hAnsi="Segoe UI" w:cs="Segoe UI"/>
          <w:sz w:val="20"/>
          <w:szCs w:val="20"/>
          <w:lang w:eastAsia="de-DE"/>
        </w:rPr>
        <w:t xml:space="preserve"> und </w:t>
      </w:r>
      <w:r w:rsidR="004C3AF6" w:rsidRPr="009764E3">
        <w:rPr>
          <w:rFonts w:ascii="Segoe UI" w:eastAsia="Times New Roman" w:hAnsi="Segoe UI" w:cs="Segoe UI"/>
          <w:sz w:val="20"/>
          <w:szCs w:val="20"/>
          <w:lang w:eastAsia="de-DE"/>
        </w:rPr>
        <w:t xml:space="preserve">Montosa.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4C3AF6">
        <w:rPr>
          <w:rFonts w:ascii="Segoe UI" w:eastAsia="Times New Roman" w:hAnsi="Segoe UI" w:cs="Segoe UI"/>
          <w:sz w:val="20"/>
          <w:szCs w:val="20"/>
          <w:lang w:eastAsia="de-DE"/>
        </w:rPr>
        <w:t>900</w:t>
      </w:r>
      <w:r w:rsidR="004C3AF6" w:rsidRPr="009764E3">
        <w:rPr>
          <w:rFonts w:ascii="Segoe UI" w:eastAsia="Times New Roman" w:hAnsi="Segoe UI" w:cs="Segoe UI"/>
          <w:sz w:val="20"/>
          <w:szCs w:val="20"/>
          <w:lang w:eastAsia="de-DE"/>
        </w:rPr>
        <w:t xml:space="preserve"> Mitarbeiter.</w:t>
      </w:r>
    </w:p>
    <w:sectPr w:rsidR="00352905" w:rsidRPr="004C3AF6" w:rsidSect="008E1FE6">
      <w:pgSz w:w="11906" w:h="16838"/>
      <w:pgMar w:top="1134" w:right="1134"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152D0"/>
    <w:multiLevelType w:val="hybridMultilevel"/>
    <w:tmpl w:val="03F4FDF2"/>
    <w:lvl w:ilvl="0" w:tplc="89E20AC8">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A44191"/>
    <w:multiLevelType w:val="hybridMultilevel"/>
    <w:tmpl w:val="BF3ACB2C"/>
    <w:lvl w:ilvl="0" w:tplc="72E681B6">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12011">
    <w:abstractNumId w:val="1"/>
  </w:num>
  <w:num w:numId="2" w16cid:durableId="1650867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CB2"/>
    <w:rsid w:val="0005053B"/>
    <w:rsid w:val="000F4510"/>
    <w:rsid w:val="00145679"/>
    <w:rsid w:val="002630A8"/>
    <w:rsid w:val="00342EC1"/>
    <w:rsid w:val="00347159"/>
    <w:rsid w:val="00352905"/>
    <w:rsid w:val="0039332C"/>
    <w:rsid w:val="003D0C4D"/>
    <w:rsid w:val="004A49B1"/>
    <w:rsid w:val="004C3AF6"/>
    <w:rsid w:val="00547C5E"/>
    <w:rsid w:val="00560267"/>
    <w:rsid w:val="005A1CB2"/>
    <w:rsid w:val="00651ED4"/>
    <w:rsid w:val="006B118B"/>
    <w:rsid w:val="006E67E6"/>
    <w:rsid w:val="00766188"/>
    <w:rsid w:val="008356BE"/>
    <w:rsid w:val="00836612"/>
    <w:rsid w:val="008E1FE6"/>
    <w:rsid w:val="009B2503"/>
    <w:rsid w:val="00A0582F"/>
    <w:rsid w:val="00A40F5C"/>
    <w:rsid w:val="00A512B4"/>
    <w:rsid w:val="00AB3389"/>
    <w:rsid w:val="00AB67E4"/>
    <w:rsid w:val="00AF7771"/>
    <w:rsid w:val="00B21A22"/>
    <w:rsid w:val="00B26A83"/>
    <w:rsid w:val="00B51140"/>
    <w:rsid w:val="00B55D24"/>
    <w:rsid w:val="00B8329C"/>
    <w:rsid w:val="00C06A00"/>
    <w:rsid w:val="00C83DC5"/>
    <w:rsid w:val="00C92314"/>
    <w:rsid w:val="00DC332D"/>
    <w:rsid w:val="00E06BAB"/>
    <w:rsid w:val="00EA356E"/>
    <w:rsid w:val="00EC1B41"/>
    <w:rsid w:val="00F61381"/>
    <w:rsid w:val="00FC10E0"/>
    <w:rsid w:val="00FF2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A023"/>
  <w15:docId w15:val="{61630CB5-6212-4FA2-98FD-BC014F17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F77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7771"/>
    <w:rPr>
      <w:rFonts w:ascii="Tahoma" w:hAnsi="Tahoma" w:cs="Tahoma"/>
      <w:sz w:val="16"/>
      <w:szCs w:val="16"/>
    </w:rPr>
  </w:style>
  <w:style w:type="paragraph" w:styleId="Listenabsatz">
    <w:name w:val="List Paragraph"/>
    <w:basedOn w:val="Standard"/>
    <w:uiPriority w:val="34"/>
    <w:qFormat/>
    <w:rsid w:val="00352905"/>
    <w:pPr>
      <w:ind w:left="720"/>
      <w:contextualSpacing/>
    </w:pPr>
  </w:style>
  <w:style w:type="paragraph" w:customStyle="1" w:styleId="Default">
    <w:name w:val="Default"/>
    <w:rsid w:val="004A49B1"/>
    <w:pPr>
      <w:autoSpaceDE w:val="0"/>
      <w:autoSpaceDN w:val="0"/>
      <w:adjustRightInd w:val="0"/>
      <w:spacing w:after="0" w:line="240" w:lineRule="auto"/>
    </w:pPr>
    <w:rPr>
      <w:rFonts w:ascii="Segoe UI" w:hAnsi="Segoe UI" w:cs="Segoe UI"/>
      <w:color w:val="000000"/>
      <w:sz w:val="24"/>
      <w:szCs w:val="24"/>
    </w:rPr>
  </w:style>
  <w:style w:type="paragraph" w:styleId="StandardWeb">
    <w:name w:val="Normal (Web)"/>
    <w:basedOn w:val="Standard"/>
    <w:uiPriority w:val="99"/>
    <w:rsid w:val="00EC1B41"/>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EABE8-1CBB-466D-9153-F265592EB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2680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Dierksen</dc:creator>
  <cp:lastModifiedBy>BSV Roleber 1919 e.V.</cp:lastModifiedBy>
  <cp:revision>4</cp:revision>
  <cp:lastPrinted>2023-09-20T09:46:00Z</cp:lastPrinted>
  <dcterms:created xsi:type="dcterms:W3CDTF">2024-03-06T07:41:00Z</dcterms:created>
  <dcterms:modified xsi:type="dcterms:W3CDTF">2024-03-06T08:30:00Z</dcterms:modified>
</cp:coreProperties>
</file>