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EB535" w14:textId="77777777" w:rsidR="00135124" w:rsidRPr="002A0FC8" w:rsidRDefault="00135124" w:rsidP="00135124">
      <w:pPr>
        <w:jc w:val="both"/>
        <w:rPr>
          <w:rFonts w:ascii="Arial" w:eastAsia="Calibri" w:hAnsi="Arial" w:cs="Arial"/>
          <w:b/>
          <w:bCs/>
          <w:color w:val="0D0D0D" w:themeColor="text1" w:themeTint="F2"/>
          <w:sz w:val="28"/>
        </w:rPr>
      </w:pPr>
      <w:r w:rsidRPr="002A0FC8">
        <w:rPr>
          <w:rFonts w:ascii="Arial" w:eastAsia="Calibri" w:hAnsi="Arial" w:cs="Arial"/>
          <w:b/>
          <w:bCs/>
          <w:color w:val="0D0D0D" w:themeColor="text1" w:themeTint="F2"/>
          <w:sz w:val="28"/>
        </w:rPr>
        <w:t>PRESSEMITTEILUNG</w:t>
      </w:r>
    </w:p>
    <w:p w14:paraId="12BECC42" w14:textId="77777777" w:rsidR="00135124" w:rsidRPr="002A0FC8" w:rsidRDefault="00135124" w:rsidP="00135124">
      <w:pPr>
        <w:spacing w:line="276" w:lineRule="auto"/>
        <w:jc w:val="both"/>
        <w:rPr>
          <w:rFonts w:ascii="Arial" w:eastAsia="Calibri" w:hAnsi="Arial" w:cs="Arial"/>
          <w:b/>
          <w:bCs/>
          <w:color w:val="0D0D0D" w:themeColor="text1" w:themeTint="F2"/>
        </w:rPr>
      </w:pPr>
    </w:p>
    <w:p w14:paraId="155538BF" w14:textId="77777777" w:rsidR="00135124" w:rsidRPr="002A0FC8" w:rsidRDefault="00135124" w:rsidP="00135124">
      <w:pPr>
        <w:spacing w:line="276" w:lineRule="auto"/>
        <w:jc w:val="both"/>
        <w:rPr>
          <w:rFonts w:ascii="Arial" w:eastAsia="Calibri" w:hAnsi="Arial" w:cs="Arial"/>
          <w:b/>
          <w:bCs/>
          <w:color w:val="0D0D0D" w:themeColor="text1" w:themeTint="F2"/>
        </w:rPr>
      </w:pPr>
    </w:p>
    <w:p w14:paraId="394ECF4C" w14:textId="5D188DA1" w:rsidR="009B446F" w:rsidRPr="002A0FC8" w:rsidRDefault="00C61A44" w:rsidP="009B446F">
      <w:pPr>
        <w:tabs>
          <w:tab w:val="left" w:pos="12506"/>
        </w:tabs>
        <w:spacing w:after="160" w:line="360" w:lineRule="auto"/>
        <w:jc w:val="both"/>
        <w:rPr>
          <w:rFonts w:ascii="Arial" w:eastAsiaTheme="minorEastAsia" w:hAnsi="Arial" w:cs="Arial"/>
          <w:b/>
          <w:bCs/>
          <w:color w:val="0D0D0D" w:themeColor="text1" w:themeTint="F2"/>
          <w:sz w:val="24"/>
          <w:szCs w:val="28"/>
        </w:rPr>
      </w:pPr>
      <w:r w:rsidRPr="002A0FC8">
        <w:rPr>
          <w:rFonts w:ascii="Arial" w:hAnsi="Arial" w:cs="Arial"/>
          <w:b/>
          <w:bCs/>
          <w:color w:val="0D0D0D" w:themeColor="text1" w:themeTint="F2"/>
          <w:sz w:val="24"/>
          <w:szCs w:val="28"/>
        </w:rPr>
        <w:t xml:space="preserve">DZR </w:t>
      </w:r>
      <w:r w:rsidR="009B446F" w:rsidRPr="002A0FC8">
        <w:rPr>
          <w:rFonts w:ascii="Arial" w:hAnsi="Arial" w:cs="Arial"/>
          <w:b/>
          <w:bCs/>
          <w:color w:val="0D0D0D" w:themeColor="text1" w:themeTint="F2"/>
          <w:sz w:val="24"/>
          <w:szCs w:val="28"/>
        </w:rPr>
        <w:t>Empfehlungsoskar</w:t>
      </w:r>
      <w:r w:rsidRPr="002A0FC8">
        <w:rPr>
          <w:rFonts w:ascii="Arial" w:hAnsi="Arial" w:cs="Arial"/>
          <w:b/>
          <w:bCs/>
          <w:color w:val="0D0D0D" w:themeColor="text1" w:themeTint="F2"/>
          <w:sz w:val="24"/>
          <w:szCs w:val="28"/>
        </w:rPr>
        <w:t xml:space="preserve"> 202</w:t>
      </w:r>
      <w:r w:rsidR="002A0FC8">
        <w:rPr>
          <w:rFonts w:ascii="Arial" w:hAnsi="Arial" w:cs="Arial"/>
          <w:b/>
          <w:bCs/>
          <w:color w:val="0D0D0D" w:themeColor="text1" w:themeTint="F2"/>
          <w:sz w:val="24"/>
          <w:szCs w:val="28"/>
        </w:rPr>
        <w:t>3</w:t>
      </w:r>
      <w:r w:rsidRPr="002A0FC8">
        <w:rPr>
          <w:rFonts w:ascii="Arial" w:hAnsi="Arial" w:cs="Arial"/>
          <w:b/>
          <w:bCs/>
          <w:color w:val="0D0D0D" w:themeColor="text1" w:themeTint="F2"/>
          <w:sz w:val="24"/>
          <w:szCs w:val="28"/>
        </w:rPr>
        <w:t xml:space="preserve"> – </w:t>
      </w:r>
      <w:r w:rsidR="009B446F" w:rsidRPr="002A0FC8">
        <w:rPr>
          <w:rFonts w:ascii="Arial" w:eastAsiaTheme="minorEastAsia" w:hAnsi="Arial" w:cs="Arial"/>
          <w:b/>
          <w:bCs/>
          <w:color w:val="0D0D0D" w:themeColor="text1" w:themeTint="F2"/>
          <w:sz w:val="24"/>
          <w:szCs w:val="28"/>
        </w:rPr>
        <w:t>„Die Wertschätzung ist enorm”</w:t>
      </w:r>
    </w:p>
    <w:p w14:paraId="4F15014E" w14:textId="7FCEBA05" w:rsidR="00DC4058" w:rsidRPr="002A0FC8" w:rsidRDefault="0096438B" w:rsidP="009B446F">
      <w:pPr>
        <w:tabs>
          <w:tab w:val="left" w:pos="12506"/>
        </w:tabs>
        <w:spacing w:after="160" w:line="360" w:lineRule="auto"/>
        <w:jc w:val="both"/>
        <w:rPr>
          <w:rFonts w:ascii="Arial" w:eastAsia="Calibri" w:hAnsi="Arial" w:cs="Arial"/>
          <w:b/>
          <w:bCs/>
          <w:color w:val="0D0D0D" w:themeColor="text1" w:themeTint="F2"/>
          <w:lang w:eastAsia="de-DE"/>
        </w:rPr>
      </w:pPr>
      <w:r w:rsidRPr="002A0FC8">
        <w:rPr>
          <w:rFonts w:ascii="Arial" w:hAnsi="Arial" w:cs="Arial"/>
          <w:b/>
          <w:color w:val="0D0D0D" w:themeColor="text1" w:themeTint="F2"/>
        </w:rPr>
        <w:t xml:space="preserve">Stuttgart, </w:t>
      </w:r>
      <w:r w:rsidR="00F46D5B">
        <w:rPr>
          <w:rFonts w:ascii="Arial" w:hAnsi="Arial" w:cs="Arial"/>
          <w:b/>
          <w:color w:val="0D0D0D" w:themeColor="text1" w:themeTint="F2"/>
        </w:rPr>
        <w:t>6. Juni 2024</w:t>
      </w:r>
      <w:bookmarkStart w:id="0" w:name="_GoBack"/>
      <w:bookmarkEnd w:id="0"/>
      <w:r w:rsidR="00207068" w:rsidRPr="002A0FC8">
        <w:rPr>
          <w:rFonts w:ascii="Arial" w:hAnsi="Arial" w:cs="Arial"/>
          <w:b/>
          <w:color w:val="0D0D0D" w:themeColor="text1" w:themeTint="F2"/>
        </w:rPr>
        <w:t>.</w:t>
      </w:r>
      <w:r w:rsidR="00C62BF5" w:rsidRPr="002A0FC8">
        <w:rPr>
          <w:rFonts w:ascii="Arial" w:hAnsi="Arial" w:cs="Arial"/>
          <w:b/>
          <w:color w:val="0D0D0D" w:themeColor="text1" w:themeTint="F2"/>
        </w:rPr>
        <w:t xml:space="preserve"> </w:t>
      </w:r>
      <w:r w:rsidR="00DC4058" w:rsidRPr="002A0FC8">
        <w:rPr>
          <w:rFonts w:ascii="Arial" w:eastAsia="Calibri" w:hAnsi="Arial" w:cs="Arial"/>
          <w:b/>
          <w:bCs/>
          <w:color w:val="0D0D0D" w:themeColor="text1" w:themeTint="F2"/>
          <w:lang w:eastAsia="de-DE"/>
        </w:rPr>
        <w:t xml:space="preserve">Der Hamburger Zahnarzt Dr. Maximilian C. </w:t>
      </w:r>
      <w:proofErr w:type="spellStart"/>
      <w:r w:rsidR="00DC4058" w:rsidRPr="002A0FC8">
        <w:rPr>
          <w:rFonts w:ascii="Arial" w:eastAsia="Calibri" w:hAnsi="Arial" w:cs="Arial"/>
          <w:b/>
          <w:bCs/>
          <w:color w:val="0D0D0D" w:themeColor="text1" w:themeTint="F2"/>
          <w:lang w:eastAsia="de-DE"/>
        </w:rPr>
        <w:t>Dolg</w:t>
      </w:r>
      <w:proofErr w:type="spellEnd"/>
      <w:r w:rsidR="00DC4058" w:rsidRPr="002A0FC8">
        <w:rPr>
          <w:rFonts w:ascii="Arial" w:eastAsia="Calibri" w:hAnsi="Arial" w:cs="Arial"/>
          <w:b/>
          <w:bCs/>
          <w:color w:val="0D0D0D" w:themeColor="text1" w:themeTint="F2"/>
          <w:lang w:eastAsia="de-DE"/>
        </w:rPr>
        <w:t xml:space="preserve"> landete dank seiner erfolgreichen Empfehlung im Lostopf für den DZR Empfehlungsoskar, bei dem sich der Gewinner über ein exklusives E-Bike freuen durfte. Und </w:t>
      </w:r>
      <w:r w:rsidR="009B446F" w:rsidRPr="002A0FC8">
        <w:rPr>
          <w:rFonts w:ascii="Arial" w:eastAsia="Calibri" w:hAnsi="Arial" w:cs="Arial"/>
          <w:b/>
          <w:bCs/>
          <w:color w:val="0D0D0D" w:themeColor="text1" w:themeTint="F2"/>
          <w:lang w:eastAsia="de-DE"/>
        </w:rPr>
        <w:t xml:space="preserve">Dr. </w:t>
      </w:r>
      <w:r w:rsidR="00DC4058" w:rsidRPr="002A0FC8">
        <w:rPr>
          <w:rFonts w:ascii="Arial" w:eastAsia="Calibri" w:hAnsi="Arial" w:cs="Arial"/>
          <w:b/>
          <w:bCs/>
          <w:color w:val="0D0D0D" w:themeColor="text1" w:themeTint="F2"/>
          <w:lang w:eastAsia="de-DE"/>
        </w:rPr>
        <w:t xml:space="preserve">Maximilian </w:t>
      </w:r>
      <w:proofErr w:type="spellStart"/>
      <w:r w:rsidR="00DC4058" w:rsidRPr="002A0FC8">
        <w:rPr>
          <w:rFonts w:ascii="Arial" w:eastAsia="Calibri" w:hAnsi="Arial" w:cs="Arial"/>
          <w:b/>
          <w:bCs/>
          <w:color w:val="0D0D0D" w:themeColor="text1" w:themeTint="F2"/>
          <w:lang w:eastAsia="de-DE"/>
        </w:rPr>
        <w:t>Dolg</w:t>
      </w:r>
      <w:proofErr w:type="spellEnd"/>
      <w:r w:rsidR="00DC4058" w:rsidRPr="002A0FC8">
        <w:rPr>
          <w:rFonts w:ascii="Arial" w:eastAsia="Calibri" w:hAnsi="Arial" w:cs="Arial"/>
          <w:b/>
          <w:bCs/>
          <w:color w:val="0D0D0D" w:themeColor="text1" w:themeTint="F2"/>
          <w:lang w:eastAsia="de-DE"/>
        </w:rPr>
        <w:t xml:space="preserve"> hatte Glück. Doch wie kam es überhaupt zu seiner Weiterempfehlung? </w:t>
      </w:r>
    </w:p>
    <w:p w14:paraId="73DFF58F" w14:textId="77777777" w:rsidR="00DC4058" w:rsidRPr="009B446F" w:rsidRDefault="00DC4058" w:rsidP="00DC4058">
      <w:pPr>
        <w:pStyle w:val="KeinLeerraum"/>
        <w:jc w:val="both"/>
        <w:rPr>
          <w:rFonts w:ascii="Arial" w:eastAsia="Calibri" w:hAnsi="Arial" w:cs="Arial"/>
          <w:b/>
          <w:bCs/>
          <w:color w:val="002060"/>
          <w:lang w:eastAsia="de-DE"/>
        </w:rPr>
      </w:pPr>
    </w:p>
    <w:p w14:paraId="71DC6230" w14:textId="78E54F13" w:rsidR="00DC4058" w:rsidRPr="002A0FC8" w:rsidRDefault="00DC4058" w:rsidP="009B446F">
      <w:pPr>
        <w:spacing w:after="265" w:line="360" w:lineRule="auto"/>
        <w:rPr>
          <w:rFonts w:ascii="Arial" w:eastAsia="Calibri" w:hAnsi="Arial" w:cs="Arial"/>
          <w:b/>
          <w:bCs/>
          <w:color w:val="0D0D0D" w:themeColor="text1" w:themeTint="F2"/>
        </w:rPr>
      </w:pPr>
      <w:r w:rsidRPr="002A0FC8">
        <w:rPr>
          <w:rFonts w:ascii="Arial" w:eastAsia="Calibri" w:hAnsi="Arial" w:cs="Arial"/>
          <w:b/>
          <w:bCs/>
          <w:color w:val="0D0D0D" w:themeColor="text1" w:themeTint="F2"/>
        </w:rPr>
        <w:t xml:space="preserve">Herr </w:t>
      </w:r>
      <w:r w:rsidR="009B446F" w:rsidRPr="002A0FC8">
        <w:rPr>
          <w:rFonts w:ascii="Arial" w:eastAsia="Calibri" w:hAnsi="Arial" w:cs="Arial"/>
          <w:b/>
          <w:bCs/>
          <w:color w:val="0D0D0D" w:themeColor="text1" w:themeTint="F2"/>
        </w:rPr>
        <w:t xml:space="preserve">Dr. </w:t>
      </w:r>
      <w:proofErr w:type="spellStart"/>
      <w:r w:rsidRPr="002A0FC8">
        <w:rPr>
          <w:rFonts w:ascii="Arial" w:eastAsia="Calibri" w:hAnsi="Arial" w:cs="Arial"/>
          <w:b/>
          <w:bCs/>
          <w:color w:val="0D0D0D" w:themeColor="text1" w:themeTint="F2"/>
        </w:rPr>
        <w:t>Dolg</w:t>
      </w:r>
      <w:proofErr w:type="spellEnd"/>
      <w:r w:rsidRPr="002A0FC8">
        <w:rPr>
          <w:rFonts w:ascii="Arial" w:eastAsia="Calibri" w:hAnsi="Arial" w:cs="Arial"/>
          <w:b/>
          <w:bCs/>
          <w:color w:val="0D0D0D" w:themeColor="text1" w:themeTint="F2"/>
        </w:rPr>
        <w:t>, was waren Ihre Beweggründe, mit dem DZR zusammenzuarbeiten – auch generationsübergreifend?</w:t>
      </w:r>
    </w:p>
    <w:p w14:paraId="2EAFB35D" w14:textId="77777777" w:rsidR="00DC4058" w:rsidRPr="002A0FC8" w:rsidRDefault="00DC4058" w:rsidP="00DC4058">
      <w:pPr>
        <w:spacing w:after="265" w:line="360" w:lineRule="auto"/>
        <w:jc w:val="both"/>
        <w:rPr>
          <w:rFonts w:ascii="Arial" w:eastAsia="Calibri" w:hAnsi="Arial" w:cs="Arial"/>
          <w:color w:val="0D0D0D" w:themeColor="text1" w:themeTint="F2"/>
        </w:rPr>
      </w:pPr>
      <w:r w:rsidRPr="002A0FC8">
        <w:rPr>
          <w:rFonts w:ascii="Arial" w:eastAsia="Calibri" w:hAnsi="Arial" w:cs="Arial"/>
          <w:color w:val="0D0D0D" w:themeColor="text1" w:themeTint="F2"/>
        </w:rPr>
        <w:t>Mein Vater ist schon seit über 20 Jahren Kunde des DZR. Er hat es einmal mit einem anderen Unternehmen versucht, das seine Erwartungen allerdings nicht erfüllen konnte – und ist deshalb zum DZR zurückgekehrt. Ich für meinen Teil kann sagen: Seitdem ich mit dem DZR zusammenarbeite, gab es für mich noch keinen Grund, über einen Wechsel nachzudenken.</w:t>
      </w:r>
    </w:p>
    <w:p w14:paraId="2580CE3A" w14:textId="4D25ABDF" w:rsidR="00DC4058" w:rsidRPr="002A0FC8" w:rsidRDefault="00DC4058" w:rsidP="009B446F">
      <w:pPr>
        <w:spacing w:after="265" w:line="360" w:lineRule="auto"/>
        <w:rPr>
          <w:rFonts w:ascii="Arial" w:eastAsia="Calibri" w:hAnsi="Arial" w:cs="Arial"/>
          <w:b/>
          <w:bCs/>
          <w:color w:val="0D0D0D" w:themeColor="text1" w:themeTint="F2"/>
        </w:rPr>
      </w:pPr>
      <w:r w:rsidRPr="002A0FC8">
        <w:rPr>
          <w:rFonts w:ascii="Arial" w:eastAsia="Calibri" w:hAnsi="Arial" w:cs="Arial"/>
          <w:b/>
          <w:bCs/>
          <w:color w:val="0D0D0D" w:themeColor="text1" w:themeTint="F2"/>
        </w:rPr>
        <w:t>Abrechnungsunternehmen werden im Medizinsektor immer wichtiger. Warum ist das so?</w:t>
      </w:r>
    </w:p>
    <w:p w14:paraId="59745FEF" w14:textId="77777777" w:rsidR="00DC4058" w:rsidRPr="002A0FC8" w:rsidRDefault="00DC4058" w:rsidP="00DC4058">
      <w:pPr>
        <w:spacing w:after="265" w:line="360" w:lineRule="auto"/>
        <w:jc w:val="both"/>
        <w:rPr>
          <w:rFonts w:ascii="Arial" w:eastAsia="Calibri" w:hAnsi="Arial" w:cs="Arial"/>
          <w:color w:val="0D0D0D" w:themeColor="text1" w:themeTint="F2"/>
        </w:rPr>
      </w:pPr>
      <w:r w:rsidRPr="002A0FC8">
        <w:rPr>
          <w:rFonts w:ascii="Arial" w:eastAsia="Calibri" w:hAnsi="Arial" w:cs="Arial"/>
          <w:color w:val="0D0D0D" w:themeColor="text1" w:themeTint="F2"/>
        </w:rPr>
        <w:t>Es scheint ein vermindertes Pflichtbewusstsein für das Begleichen von Rechnungen zu geben. Durch die Abgabe der Rechnungen an eine Abrechnungsgesellschaft kann sich die Zahnärztin oder der Zahnarzt mehr auf die Behandlung der Patientinnen und Patienten fokussieren. Es gibt immer höhere Auflagen der Kammern, da ist es angenehm, wenn man sich über einen Aspekt keine Gedanken machen muss.</w:t>
      </w:r>
    </w:p>
    <w:p w14:paraId="60913DFF" w14:textId="491C276D" w:rsidR="00DC4058" w:rsidRPr="002A0FC8" w:rsidRDefault="00DC4058" w:rsidP="009B446F">
      <w:pPr>
        <w:spacing w:after="265" w:line="360" w:lineRule="auto"/>
        <w:rPr>
          <w:rFonts w:ascii="Arial" w:eastAsia="Calibri" w:hAnsi="Arial" w:cs="Arial"/>
          <w:b/>
          <w:bCs/>
          <w:color w:val="0D0D0D" w:themeColor="text1" w:themeTint="F2"/>
        </w:rPr>
      </w:pPr>
      <w:r w:rsidRPr="002A0FC8">
        <w:rPr>
          <w:rFonts w:ascii="Arial" w:eastAsia="Calibri" w:hAnsi="Arial" w:cs="Arial"/>
          <w:b/>
          <w:bCs/>
          <w:color w:val="0D0D0D" w:themeColor="text1" w:themeTint="F2"/>
        </w:rPr>
        <w:t>Was bedeutet der Empfehlungsoskar für Sie persönlich in Bezug auf Ihre Wertschätzung für das DZR?</w:t>
      </w:r>
    </w:p>
    <w:p w14:paraId="3F04483D" w14:textId="0AA751F8" w:rsidR="00DC4058" w:rsidRPr="002A0FC8" w:rsidRDefault="00DC4058" w:rsidP="00DC4058">
      <w:pPr>
        <w:spacing w:after="265" w:line="360" w:lineRule="auto"/>
        <w:jc w:val="both"/>
        <w:rPr>
          <w:rFonts w:ascii="Arial" w:eastAsia="Calibri" w:hAnsi="Arial" w:cs="Arial"/>
          <w:color w:val="0D0D0D" w:themeColor="text1" w:themeTint="F2"/>
        </w:rPr>
      </w:pPr>
      <w:r w:rsidRPr="002A0FC8">
        <w:rPr>
          <w:rFonts w:ascii="Arial" w:eastAsia="Calibri" w:hAnsi="Arial" w:cs="Arial"/>
          <w:color w:val="0D0D0D" w:themeColor="text1" w:themeTint="F2"/>
        </w:rPr>
        <w:t>Über das E-Bike</w:t>
      </w:r>
      <w:r w:rsidR="002A0FC8">
        <w:rPr>
          <w:rFonts w:ascii="Arial" w:eastAsia="Calibri" w:hAnsi="Arial" w:cs="Arial"/>
          <w:color w:val="0D0D0D" w:themeColor="text1" w:themeTint="F2"/>
        </w:rPr>
        <w:t xml:space="preserve"> im Wert von knapp 4.000 Euro</w:t>
      </w:r>
      <w:r w:rsidRPr="002A0FC8">
        <w:rPr>
          <w:rFonts w:ascii="Arial" w:eastAsia="Calibri" w:hAnsi="Arial" w:cs="Arial"/>
          <w:color w:val="0D0D0D" w:themeColor="text1" w:themeTint="F2"/>
        </w:rPr>
        <w:t xml:space="preserve"> habe ich mich sehr gefreut. Die Wertschätzung ist enorm und man merkt, dass jeder einzelne Kunde für das DZR wichtig ist. Das zeigt sich auch im Alltag – zum Beispiel, wenn man einen Ansprechpartner telefonisch erreichen möchte. Ich werde immer freundlich und kompetent beraten. </w:t>
      </w:r>
    </w:p>
    <w:p w14:paraId="22541584" w14:textId="466531FA" w:rsidR="00DC4058" w:rsidRPr="002A0FC8" w:rsidRDefault="00DC4058" w:rsidP="009B446F">
      <w:pPr>
        <w:spacing w:after="265" w:line="360" w:lineRule="auto"/>
        <w:rPr>
          <w:rFonts w:ascii="Arial" w:eastAsia="Calibri" w:hAnsi="Arial" w:cs="Arial"/>
          <w:b/>
          <w:bCs/>
          <w:color w:val="0D0D0D" w:themeColor="text1" w:themeTint="F2"/>
        </w:rPr>
      </w:pPr>
      <w:r w:rsidRPr="002A0FC8">
        <w:rPr>
          <w:rFonts w:ascii="Arial" w:eastAsia="Calibri" w:hAnsi="Arial" w:cs="Arial"/>
          <w:b/>
          <w:bCs/>
          <w:color w:val="0D0D0D" w:themeColor="text1" w:themeTint="F2"/>
        </w:rPr>
        <w:t>Können Sie uns etwas über den Ablauf erzählen, der zur erfolgreichen Empfehlung geführt hat?</w:t>
      </w:r>
    </w:p>
    <w:p w14:paraId="0ECA3C20" w14:textId="0E52096F" w:rsidR="00DC4058" w:rsidRPr="002A0FC8" w:rsidRDefault="00DC4058" w:rsidP="00DC4058">
      <w:pPr>
        <w:spacing w:after="265" w:line="360" w:lineRule="auto"/>
        <w:jc w:val="both"/>
        <w:rPr>
          <w:rFonts w:ascii="Arial" w:eastAsia="Calibri" w:hAnsi="Arial" w:cs="Arial"/>
          <w:color w:val="0D0D0D" w:themeColor="text1" w:themeTint="F2"/>
        </w:rPr>
      </w:pPr>
      <w:r w:rsidRPr="002A0FC8">
        <w:rPr>
          <w:rFonts w:ascii="Arial" w:eastAsia="Calibri" w:hAnsi="Arial" w:cs="Arial"/>
          <w:color w:val="0D0D0D" w:themeColor="text1" w:themeTint="F2"/>
        </w:rPr>
        <w:t xml:space="preserve">Eine Kollegin hatte noch keine Abrechnungsgesellschaft und war davon genervt, immer dem Geld hinterherlaufen zu müssen. Sie hat mich gefragt, wie ich das handhabe, und ich habe ihr vom DZR berichtet. Da ich mit dem DZR zufrieden bin und vor allem das unkomplizierte </w:t>
      </w:r>
      <w:r w:rsidRPr="002A0FC8">
        <w:rPr>
          <w:rFonts w:ascii="Arial" w:eastAsia="Calibri" w:hAnsi="Arial" w:cs="Arial"/>
          <w:color w:val="0D0D0D" w:themeColor="text1" w:themeTint="F2"/>
        </w:rPr>
        <w:lastRenderedPageBreak/>
        <w:t>Handling schätze, konnte ich ihr das Unternehmen guten Gewissens empfehlen. Sie ist seitdem auch sehr zufrieden.</w:t>
      </w:r>
      <w:r w:rsidR="000C2D3B">
        <w:rPr>
          <w:rFonts w:ascii="Arial" w:eastAsia="Calibri" w:hAnsi="Arial" w:cs="Arial"/>
          <w:color w:val="0D0D0D" w:themeColor="text1" w:themeTint="F2"/>
        </w:rPr>
        <w:t xml:space="preserve"> Mit meiner Empfehlung habe ich automatisch am DZR Empfehlungsoskar 2023 teilgenommen.</w:t>
      </w:r>
    </w:p>
    <w:p w14:paraId="7F7162ED" w14:textId="46BB02C6" w:rsidR="00DC4058" w:rsidRPr="002A0FC8" w:rsidRDefault="00DC4058" w:rsidP="009B446F">
      <w:pPr>
        <w:spacing w:after="265" w:line="360" w:lineRule="auto"/>
        <w:rPr>
          <w:rFonts w:ascii="Arial" w:eastAsia="Calibri" w:hAnsi="Arial" w:cs="Arial"/>
          <w:b/>
          <w:bCs/>
          <w:color w:val="0D0D0D" w:themeColor="text1" w:themeTint="F2"/>
        </w:rPr>
      </w:pPr>
      <w:r w:rsidRPr="002A0FC8">
        <w:rPr>
          <w:rFonts w:ascii="Arial" w:eastAsia="Calibri" w:hAnsi="Arial" w:cs="Arial"/>
          <w:b/>
          <w:bCs/>
          <w:color w:val="0D0D0D" w:themeColor="text1" w:themeTint="F2"/>
        </w:rPr>
        <w:t xml:space="preserve">Welche Tipps würden Sie anderen Zahnärztinnen und Zahnärzten, </w:t>
      </w:r>
      <w:proofErr w:type="spellStart"/>
      <w:proofErr w:type="gramStart"/>
      <w:r w:rsidRPr="002A0FC8">
        <w:rPr>
          <w:rFonts w:ascii="Arial" w:eastAsia="Calibri" w:hAnsi="Arial" w:cs="Arial"/>
          <w:b/>
          <w:bCs/>
          <w:color w:val="0D0D0D" w:themeColor="text1" w:themeTint="F2"/>
        </w:rPr>
        <w:t>Praxismitarbeiter:innen</w:t>
      </w:r>
      <w:proofErr w:type="spellEnd"/>
      <w:proofErr w:type="gramEnd"/>
      <w:r w:rsidRPr="002A0FC8">
        <w:rPr>
          <w:rFonts w:ascii="Arial" w:eastAsia="Calibri" w:hAnsi="Arial" w:cs="Arial"/>
          <w:b/>
          <w:bCs/>
          <w:color w:val="0D0D0D" w:themeColor="text1" w:themeTint="F2"/>
        </w:rPr>
        <w:t xml:space="preserve"> und freien </w:t>
      </w:r>
      <w:proofErr w:type="spellStart"/>
      <w:r w:rsidRPr="002A0FC8">
        <w:rPr>
          <w:rFonts w:ascii="Arial" w:eastAsia="Calibri" w:hAnsi="Arial" w:cs="Arial"/>
          <w:b/>
          <w:bCs/>
          <w:color w:val="0D0D0D" w:themeColor="text1" w:themeTint="F2"/>
        </w:rPr>
        <w:t>Abrechnungsmanager:innen</w:t>
      </w:r>
      <w:proofErr w:type="spellEnd"/>
      <w:r w:rsidRPr="002A0FC8">
        <w:rPr>
          <w:rFonts w:ascii="Arial" w:eastAsia="Calibri" w:hAnsi="Arial" w:cs="Arial"/>
          <w:b/>
          <w:bCs/>
          <w:color w:val="0D0D0D" w:themeColor="text1" w:themeTint="F2"/>
        </w:rPr>
        <w:t xml:space="preserve"> geben, die empfehlen wollen?</w:t>
      </w:r>
    </w:p>
    <w:p w14:paraId="3BED0CFE" w14:textId="78177821" w:rsidR="00DC4058" w:rsidRPr="002A0FC8" w:rsidRDefault="00FC7C20" w:rsidP="00DC4058">
      <w:pPr>
        <w:spacing w:line="360" w:lineRule="auto"/>
        <w:jc w:val="both"/>
        <w:rPr>
          <w:rFonts w:ascii="Arial" w:eastAsia="Calibri" w:hAnsi="Arial" w:cs="Arial"/>
          <w:color w:val="0D0D0D" w:themeColor="text1" w:themeTint="F2"/>
        </w:rPr>
      </w:pPr>
      <w:r w:rsidRPr="002A0FC8">
        <w:rPr>
          <w:rFonts w:ascii="Arial" w:eastAsia="Calibri" w:hAnsi="Arial" w:cs="Arial"/>
          <w:color w:val="0D0D0D" w:themeColor="text1" w:themeTint="F2"/>
        </w:rPr>
        <w:t xml:space="preserve">Mein Tipp: </w:t>
      </w:r>
      <w:r w:rsidR="00DC4058" w:rsidRPr="002A0FC8">
        <w:rPr>
          <w:rFonts w:ascii="Arial" w:eastAsia="Calibri" w:hAnsi="Arial" w:cs="Arial"/>
          <w:color w:val="0D0D0D" w:themeColor="text1" w:themeTint="F2"/>
        </w:rPr>
        <w:t>Wenn man mit einem Unternehmen zufrieden ist, dann sollte man es weiterempfehlen.</w:t>
      </w:r>
    </w:p>
    <w:p w14:paraId="401C526F" w14:textId="1AF036E7" w:rsidR="00C62BF5" w:rsidRPr="002A0FC8" w:rsidRDefault="00C62BF5" w:rsidP="00DC4058">
      <w:pPr>
        <w:tabs>
          <w:tab w:val="left" w:pos="12506"/>
        </w:tabs>
        <w:spacing w:after="160" w:line="360" w:lineRule="auto"/>
        <w:jc w:val="both"/>
        <w:rPr>
          <w:rFonts w:ascii="Arial" w:hAnsi="Arial" w:cs="Arial"/>
          <w:color w:val="0D0D0D" w:themeColor="text1" w:themeTint="F2"/>
        </w:rPr>
      </w:pPr>
    </w:p>
    <w:p w14:paraId="7E063708" w14:textId="0DC07949" w:rsidR="009824F0" w:rsidRPr="002A0FC8" w:rsidRDefault="009824F0" w:rsidP="0096438B">
      <w:pPr>
        <w:spacing w:line="360" w:lineRule="auto"/>
        <w:jc w:val="both"/>
        <w:rPr>
          <w:rFonts w:ascii="Arial" w:hAnsi="Arial" w:cs="Arial"/>
          <w:bCs/>
          <w:color w:val="0D0D0D" w:themeColor="text1" w:themeTint="F2"/>
        </w:rPr>
      </w:pPr>
    </w:p>
    <w:p w14:paraId="300353F0" w14:textId="6978C235" w:rsidR="00135124" w:rsidRPr="002A0FC8" w:rsidRDefault="00135124" w:rsidP="00135124">
      <w:pPr>
        <w:jc w:val="both"/>
        <w:rPr>
          <w:rFonts w:ascii="Arial" w:hAnsi="Arial" w:cs="Arial"/>
          <w:b/>
          <w:bCs/>
          <w:color w:val="0D0D0D" w:themeColor="text1" w:themeTint="F2"/>
        </w:rPr>
      </w:pPr>
      <w:r w:rsidRPr="002A0FC8">
        <w:rPr>
          <w:rFonts w:ascii="Arial" w:hAnsi="Arial" w:cs="Arial"/>
          <w:b/>
          <w:bCs/>
          <w:color w:val="0D0D0D" w:themeColor="text1" w:themeTint="F2"/>
        </w:rPr>
        <w:t>Deutsche</w:t>
      </w:r>
      <w:r w:rsidR="0013278B" w:rsidRPr="002A0FC8">
        <w:rPr>
          <w:rFonts w:ascii="Arial" w:hAnsi="Arial" w:cs="Arial"/>
          <w:b/>
          <w:bCs/>
          <w:color w:val="0D0D0D" w:themeColor="text1" w:themeTint="F2"/>
        </w:rPr>
        <w:t>s</w:t>
      </w:r>
      <w:r w:rsidRPr="002A0FC8">
        <w:rPr>
          <w:rFonts w:ascii="Arial" w:hAnsi="Arial" w:cs="Arial"/>
          <w:b/>
          <w:bCs/>
          <w:color w:val="0D0D0D" w:themeColor="text1" w:themeTint="F2"/>
        </w:rPr>
        <w:t xml:space="preserve"> Zahnärztliche</w:t>
      </w:r>
      <w:r w:rsidR="0013278B" w:rsidRPr="002A0FC8">
        <w:rPr>
          <w:rFonts w:ascii="Arial" w:hAnsi="Arial" w:cs="Arial"/>
          <w:b/>
          <w:bCs/>
          <w:color w:val="0D0D0D" w:themeColor="text1" w:themeTint="F2"/>
        </w:rPr>
        <w:t>s</w:t>
      </w:r>
      <w:r w:rsidRPr="002A0FC8">
        <w:rPr>
          <w:rFonts w:ascii="Arial" w:hAnsi="Arial" w:cs="Arial"/>
          <w:b/>
          <w:bCs/>
          <w:color w:val="0D0D0D" w:themeColor="text1" w:themeTint="F2"/>
        </w:rPr>
        <w:t xml:space="preserve"> Rechenzentrum (DZR) </w:t>
      </w:r>
    </w:p>
    <w:p w14:paraId="21B087C0" w14:textId="2C089C29" w:rsidR="00000EFA" w:rsidRPr="002A0FC8" w:rsidRDefault="00000EFA" w:rsidP="00D92C8B">
      <w:pPr>
        <w:jc w:val="both"/>
        <w:rPr>
          <w:rFonts w:ascii="Arial" w:hAnsi="Arial" w:cs="Arial"/>
          <w:color w:val="0D0D0D" w:themeColor="text1" w:themeTint="F2"/>
        </w:rPr>
      </w:pPr>
      <w:r w:rsidRPr="002A0FC8">
        <w:rPr>
          <w:rFonts w:ascii="Arial" w:hAnsi="Arial" w:cs="Arial"/>
          <w:color w:val="0D0D0D" w:themeColor="text1" w:themeTint="F2"/>
        </w:rPr>
        <w:t>D</w:t>
      </w:r>
      <w:r w:rsidR="00A12B7E" w:rsidRPr="002A0FC8">
        <w:rPr>
          <w:rFonts w:ascii="Arial" w:hAnsi="Arial" w:cs="Arial"/>
          <w:color w:val="0D0D0D" w:themeColor="text1" w:themeTint="F2"/>
        </w:rPr>
        <w:t>ie</w:t>
      </w:r>
      <w:r w:rsidRPr="002A0FC8">
        <w:rPr>
          <w:rFonts w:ascii="Arial" w:hAnsi="Arial" w:cs="Arial"/>
          <w:color w:val="0D0D0D" w:themeColor="text1" w:themeTint="F2"/>
        </w:rPr>
        <w:t xml:space="preserve"> </w:t>
      </w:r>
      <w:r w:rsidR="00D92932" w:rsidRPr="002A0FC8">
        <w:rPr>
          <w:rFonts w:ascii="Arial" w:hAnsi="Arial" w:cs="Arial"/>
          <w:color w:val="0D0D0D" w:themeColor="text1" w:themeTint="F2"/>
        </w:rPr>
        <w:t xml:space="preserve">DZR </w:t>
      </w:r>
      <w:r w:rsidR="00A12B7E" w:rsidRPr="002A0FC8">
        <w:rPr>
          <w:rFonts w:ascii="Arial" w:hAnsi="Arial" w:cs="Arial"/>
          <w:color w:val="0D0D0D" w:themeColor="text1" w:themeTint="F2"/>
        </w:rPr>
        <w:t>GmbH</w:t>
      </w:r>
      <w:r w:rsidRPr="002A0FC8">
        <w:rPr>
          <w:rFonts w:ascii="Arial" w:hAnsi="Arial" w:cs="Arial"/>
          <w:color w:val="0D0D0D" w:themeColor="text1" w:themeTint="F2"/>
        </w:rPr>
        <w:t xml:space="preserve"> ist ein Abrechnungs</w:t>
      </w:r>
      <w:r w:rsidR="00E81DB6" w:rsidRPr="002A0FC8">
        <w:rPr>
          <w:rFonts w:ascii="Arial" w:hAnsi="Arial" w:cs="Arial"/>
          <w:color w:val="0D0D0D" w:themeColor="text1" w:themeTint="F2"/>
        </w:rPr>
        <w:t>-</w:t>
      </w:r>
      <w:r w:rsidRPr="002A0FC8">
        <w:rPr>
          <w:rFonts w:ascii="Arial" w:hAnsi="Arial" w:cs="Arial"/>
          <w:color w:val="0D0D0D" w:themeColor="text1" w:themeTint="F2"/>
        </w:rPr>
        <w:t xml:space="preserve"> </w:t>
      </w:r>
      <w:r w:rsidR="0013278B" w:rsidRPr="002A0FC8">
        <w:rPr>
          <w:rFonts w:ascii="Arial" w:hAnsi="Arial" w:cs="Arial"/>
          <w:color w:val="0D0D0D" w:themeColor="text1" w:themeTint="F2"/>
        </w:rPr>
        <w:t xml:space="preserve">und </w:t>
      </w:r>
      <w:r w:rsidRPr="002A0FC8">
        <w:rPr>
          <w:rFonts w:ascii="Arial" w:hAnsi="Arial" w:cs="Arial"/>
          <w:color w:val="0D0D0D" w:themeColor="text1" w:themeTint="F2"/>
        </w:rPr>
        <w:t>Factoringunternehme</w:t>
      </w:r>
      <w:r w:rsidR="00A12B7E" w:rsidRPr="002A0FC8">
        <w:rPr>
          <w:rFonts w:ascii="Arial" w:hAnsi="Arial" w:cs="Arial"/>
          <w:color w:val="0D0D0D" w:themeColor="text1" w:themeTint="F2"/>
        </w:rPr>
        <w:t>n für niedergelassene Zahnärzt</w:t>
      </w:r>
      <w:r w:rsidR="001970F1" w:rsidRPr="002A0FC8">
        <w:rPr>
          <w:rFonts w:ascii="Arial" w:hAnsi="Arial" w:cs="Arial"/>
          <w:color w:val="0D0D0D" w:themeColor="text1" w:themeTint="F2"/>
        </w:rPr>
        <w:t>e und Zahnärztinnen</w:t>
      </w:r>
      <w:r w:rsidRPr="002A0FC8">
        <w:rPr>
          <w:rFonts w:ascii="Arial" w:hAnsi="Arial" w:cs="Arial"/>
          <w:color w:val="0D0D0D" w:themeColor="text1" w:themeTint="F2"/>
        </w:rPr>
        <w:t xml:space="preserve">, MKG-Praxen und andere dentale Facharztbereiche. In Deutschland </w:t>
      </w:r>
      <w:r w:rsidR="0074603F" w:rsidRPr="002A0FC8">
        <w:rPr>
          <w:rFonts w:ascii="Arial" w:hAnsi="Arial" w:cs="Arial"/>
          <w:color w:val="0D0D0D" w:themeColor="text1" w:themeTint="F2"/>
        </w:rPr>
        <w:t xml:space="preserve">ist DZR </w:t>
      </w:r>
      <w:r w:rsidRPr="002A0FC8">
        <w:rPr>
          <w:rFonts w:ascii="Arial" w:hAnsi="Arial" w:cs="Arial"/>
          <w:color w:val="0D0D0D" w:themeColor="text1" w:themeTint="F2"/>
        </w:rPr>
        <w:t>Marktführer in der zahn</w:t>
      </w:r>
      <w:r w:rsidR="001970F1" w:rsidRPr="002A0FC8">
        <w:rPr>
          <w:rFonts w:ascii="Arial" w:hAnsi="Arial" w:cs="Arial"/>
          <w:color w:val="0D0D0D" w:themeColor="text1" w:themeTint="F2"/>
        </w:rPr>
        <w:t>ärztlichen</w:t>
      </w:r>
      <w:r w:rsidRPr="002A0FC8">
        <w:rPr>
          <w:rFonts w:ascii="Arial" w:hAnsi="Arial" w:cs="Arial"/>
          <w:color w:val="0D0D0D" w:themeColor="text1" w:themeTint="F2"/>
        </w:rPr>
        <w:t xml:space="preserve"> Privatliquidation.</w:t>
      </w:r>
      <w:r w:rsidR="00EE674A" w:rsidRPr="002A0FC8">
        <w:rPr>
          <w:rFonts w:ascii="Arial" w:hAnsi="Arial" w:cs="Arial"/>
          <w:color w:val="0D0D0D" w:themeColor="text1" w:themeTint="F2"/>
        </w:rPr>
        <w:t xml:space="preserve"> </w:t>
      </w:r>
      <w:r w:rsidRPr="002A0FC8">
        <w:rPr>
          <w:rFonts w:ascii="Arial" w:hAnsi="Arial" w:cs="Arial"/>
          <w:color w:val="0D0D0D" w:themeColor="text1" w:themeTint="F2"/>
        </w:rPr>
        <w:t xml:space="preserve">Kern </w:t>
      </w:r>
      <w:r w:rsidR="00605C26" w:rsidRPr="002A0FC8">
        <w:rPr>
          <w:rFonts w:ascii="Arial" w:hAnsi="Arial" w:cs="Arial"/>
          <w:color w:val="0D0D0D" w:themeColor="text1" w:themeTint="F2"/>
        </w:rPr>
        <w:t>der</w:t>
      </w:r>
      <w:r w:rsidRPr="002A0FC8">
        <w:rPr>
          <w:rFonts w:ascii="Arial" w:hAnsi="Arial" w:cs="Arial"/>
          <w:color w:val="0D0D0D" w:themeColor="text1" w:themeTint="F2"/>
        </w:rPr>
        <w:t xml:space="preserve"> Leistung ist die komplette Unterstützung in der Privatliquidation</w:t>
      </w:r>
      <w:r w:rsidR="00A12B7E" w:rsidRPr="002A0FC8">
        <w:rPr>
          <w:rFonts w:ascii="Arial" w:hAnsi="Arial" w:cs="Arial"/>
          <w:color w:val="0D0D0D" w:themeColor="text1" w:themeTint="F2"/>
        </w:rPr>
        <w:t xml:space="preserve"> und Abrechnung</w:t>
      </w:r>
      <w:r w:rsidRPr="002A0FC8">
        <w:rPr>
          <w:rFonts w:ascii="Arial" w:hAnsi="Arial" w:cs="Arial"/>
          <w:color w:val="0D0D0D" w:themeColor="text1" w:themeTint="F2"/>
        </w:rPr>
        <w:t>. Die administrative Entlastung, die Absicherung gegen Forderungsausfälle und die Bereitstellung von planbarer Liquidität bilden</w:t>
      </w:r>
      <w:r w:rsidR="00E326B5" w:rsidRPr="002A0FC8">
        <w:rPr>
          <w:rFonts w:ascii="Arial" w:hAnsi="Arial" w:cs="Arial"/>
          <w:color w:val="0D0D0D" w:themeColor="text1" w:themeTint="F2"/>
        </w:rPr>
        <w:t xml:space="preserve"> </w:t>
      </w:r>
      <w:r w:rsidRPr="002A0FC8">
        <w:rPr>
          <w:rFonts w:ascii="Arial" w:hAnsi="Arial" w:cs="Arial"/>
          <w:color w:val="0D0D0D" w:themeColor="text1" w:themeTint="F2"/>
        </w:rPr>
        <w:t xml:space="preserve">die Basis </w:t>
      </w:r>
      <w:r w:rsidR="0074603F" w:rsidRPr="002A0FC8">
        <w:rPr>
          <w:rFonts w:ascii="Arial" w:hAnsi="Arial" w:cs="Arial"/>
          <w:color w:val="0D0D0D" w:themeColor="text1" w:themeTint="F2"/>
        </w:rPr>
        <w:t>d</w:t>
      </w:r>
      <w:r w:rsidRPr="002A0FC8">
        <w:rPr>
          <w:rFonts w:ascii="Arial" w:hAnsi="Arial" w:cs="Arial"/>
          <w:color w:val="0D0D0D" w:themeColor="text1" w:themeTint="F2"/>
        </w:rPr>
        <w:t xml:space="preserve">es langjährigen </w:t>
      </w:r>
      <w:r w:rsidR="00E326B5" w:rsidRPr="002A0FC8">
        <w:rPr>
          <w:rFonts w:ascii="Arial" w:hAnsi="Arial" w:cs="Arial"/>
          <w:color w:val="0D0D0D" w:themeColor="text1" w:themeTint="F2"/>
        </w:rPr>
        <w:t>Erfolges. D</w:t>
      </w:r>
      <w:r w:rsidR="0074603F" w:rsidRPr="002A0FC8">
        <w:rPr>
          <w:rFonts w:ascii="Arial" w:hAnsi="Arial" w:cs="Arial"/>
          <w:color w:val="0D0D0D" w:themeColor="text1" w:themeTint="F2"/>
        </w:rPr>
        <w:t xml:space="preserve">as Unternehmen </w:t>
      </w:r>
      <w:r w:rsidR="00E326B5" w:rsidRPr="002A0FC8">
        <w:rPr>
          <w:rFonts w:ascii="Arial" w:hAnsi="Arial" w:cs="Arial"/>
          <w:color w:val="0D0D0D" w:themeColor="text1" w:themeTint="F2"/>
        </w:rPr>
        <w:t xml:space="preserve">bietet </w:t>
      </w:r>
      <w:r w:rsidR="0013278B" w:rsidRPr="002A0FC8">
        <w:rPr>
          <w:rFonts w:ascii="Arial" w:hAnsi="Arial" w:cs="Arial"/>
          <w:color w:val="0D0D0D" w:themeColor="text1" w:themeTint="F2"/>
        </w:rPr>
        <w:t xml:space="preserve">zusätzlich </w:t>
      </w:r>
      <w:r w:rsidRPr="002A0FC8">
        <w:rPr>
          <w:rFonts w:ascii="Arial" w:hAnsi="Arial" w:cs="Arial"/>
          <w:color w:val="0D0D0D" w:themeColor="text1" w:themeTint="F2"/>
        </w:rPr>
        <w:t xml:space="preserve">eine große Auswahl an </w:t>
      </w:r>
      <w:r w:rsidR="0013278B" w:rsidRPr="002A0FC8">
        <w:rPr>
          <w:rFonts w:ascii="Arial" w:hAnsi="Arial" w:cs="Arial"/>
          <w:color w:val="0D0D0D" w:themeColor="text1" w:themeTint="F2"/>
        </w:rPr>
        <w:t>innovativen Tools, Pr</w:t>
      </w:r>
      <w:r w:rsidR="001970F1" w:rsidRPr="002A0FC8">
        <w:rPr>
          <w:rFonts w:ascii="Arial" w:hAnsi="Arial" w:cs="Arial"/>
          <w:color w:val="0D0D0D" w:themeColor="text1" w:themeTint="F2"/>
        </w:rPr>
        <w:t>odukten und Portalen rund um die ideale</w:t>
      </w:r>
      <w:r w:rsidR="0013278B" w:rsidRPr="002A0FC8">
        <w:rPr>
          <w:rFonts w:ascii="Arial" w:hAnsi="Arial" w:cs="Arial"/>
          <w:color w:val="0D0D0D" w:themeColor="text1" w:themeTint="F2"/>
        </w:rPr>
        <w:t xml:space="preserve"> Abrechnung</w:t>
      </w:r>
      <w:r w:rsidR="00A12B7E" w:rsidRPr="002A0FC8">
        <w:rPr>
          <w:rFonts w:ascii="Arial" w:hAnsi="Arial" w:cs="Arial"/>
          <w:color w:val="0D0D0D" w:themeColor="text1" w:themeTint="F2"/>
        </w:rPr>
        <w:t>.</w:t>
      </w:r>
      <w:r w:rsidR="0013278B" w:rsidRPr="002A0FC8">
        <w:rPr>
          <w:rFonts w:ascii="Arial" w:hAnsi="Arial" w:cs="Arial"/>
          <w:color w:val="0D0D0D" w:themeColor="text1" w:themeTint="F2"/>
        </w:rPr>
        <w:t xml:space="preserve"> </w:t>
      </w:r>
      <w:r w:rsidRPr="002A0FC8">
        <w:rPr>
          <w:rFonts w:ascii="Arial" w:hAnsi="Arial" w:cs="Arial"/>
          <w:color w:val="0D0D0D" w:themeColor="text1" w:themeTint="F2"/>
        </w:rPr>
        <w:t>Darüber hinaus unterstützt</w:t>
      </w:r>
      <w:r w:rsidR="009638ED" w:rsidRPr="002A0FC8">
        <w:rPr>
          <w:rFonts w:ascii="Arial" w:hAnsi="Arial" w:cs="Arial"/>
          <w:color w:val="0D0D0D" w:themeColor="text1" w:themeTint="F2"/>
        </w:rPr>
        <w:t xml:space="preserve"> </w:t>
      </w:r>
      <w:r w:rsidR="0074603F" w:rsidRPr="002A0FC8">
        <w:rPr>
          <w:rFonts w:ascii="Arial" w:hAnsi="Arial" w:cs="Arial"/>
          <w:color w:val="0D0D0D" w:themeColor="text1" w:themeTint="F2"/>
        </w:rPr>
        <w:t xml:space="preserve">DZR </w:t>
      </w:r>
      <w:r w:rsidR="009638ED" w:rsidRPr="002A0FC8">
        <w:rPr>
          <w:rFonts w:ascii="Arial" w:hAnsi="Arial" w:cs="Arial"/>
          <w:color w:val="0D0D0D" w:themeColor="text1" w:themeTint="F2"/>
        </w:rPr>
        <w:t>seine</w:t>
      </w:r>
      <w:r w:rsidR="0074603F" w:rsidRPr="002A0FC8">
        <w:rPr>
          <w:rFonts w:ascii="Arial" w:hAnsi="Arial" w:cs="Arial"/>
          <w:color w:val="0D0D0D" w:themeColor="text1" w:themeTint="F2"/>
        </w:rPr>
        <w:t xml:space="preserve"> </w:t>
      </w:r>
      <w:r w:rsidR="00A12B7E" w:rsidRPr="002A0FC8">
        <w:rPr>
          <w:rFonts w:ascii="Arial" w:hAnsi="Arial" w:cs="Arial"/>
          <w:color w:val="0D0D0D" w:themeColor="text1" w:themeTint="F2"/>
        </w:rPr>
        <w:t>Kund</w:t>
      </w:r>
      <w:r w:rsidR="001970F1" w:rsidRPr="002A0FC8">
        <w:rPr>
          <w:rFonts w:ascii="Arial" w:hAnsi="Arial" w:cs="Arial"/>
          <w:color w:val="0D0D0D" w:themeColor="text1" w:themeTint="F2"/>
        </w:rPr>
        <w:t>en und Kundi</w:t>
      </w:r>
      <w:r w:rsidR="004B1EAB" w:rsidRPr="002A0FC8">
        <w:rPr>
          <w:rFonts w:ascii="Arial" w:hAnsi="Arial" w:cs="Arial"/>
          <w:color w:val="0D0D0D" w:themeColor="text1" w:themeTint="F2"/>
        </w:rPr>
        <w:t>nnen</w:t>
      </w:r>
      <w:r w:rsidRPr="002A0FC8">
        <w:rPr>
          <w:rFonts w:ascii="Arial" w:hAnsi="Arial" w:cs="Arial"/>
          <w:color w:val="0D0D0D" w:themeColor="text1" w:themeTint="F2"/>
        </w:rPr>
        <w:t xml:space="preserve"> im Praxisalltag mit einem umfassenden Beratungs-, Coaching- und Fortbildungsangeb</w:t>
      </w:r>
      <w:r w:rsidR="00EB0A4E" w:rsidRPr="002A0FC8">
        <w:rPr>
          <w:rFonts w:ascii="Arial" w:hAnsi="Arial" w:cs="Arial"/>
          <w:color w:val="0D0D0D" w:themeColor="text1" w:themeTint="F2"/>
        </w:rPr>
        <w:t xml:space="preserve">ot in den Bereichen GOZ, BEMA, </w:t>
      </w:r>
      <w:r w:rsidRPr="002A0FC8">
        <w:rPr>
          <w:rFonts w:ascii="Arial" w:hAnsi="Arial" w:cs="Arial"/>
          <w:color w:val="0D0D0D" w:themeColor="text1" w:themeTint="F2"/>
        </w:rPr>
        <w:t>BEL/BEB</w:t>
      </w:r>
      <w:r w:rsidR="00EB0A4E" w:rsidRPr="002A0FC8">
        <w:rPr>
          <w:rFonts w:ascii="Arial" w:hAnsi="Arial" w:cs="Arial"/>
          <w:color w:val="0D0D0D" w:themeColor="text1" w:themeTint="F2"/>
        </w:rPr>
        <w:t>, CAD/CAM, Praxis</w:t>
      </w:r>
      <w:r w:rsidR="0013278B" w:rsidRPr="002A0FC8">
        <w:rPr>
          <w:rFonts w:ascii="Arial" w:hAnsi="Arial" w:cs="Arial"/>
          <w:color w:val="0D0D0D" w:themeColor="text1" w:themeTint="F2"/>
        </w:rPr>
        <w:t>labor</w:t>
      </w:r>
      <w:r w:rsidRPr="002A0FC8">
        <w:rPr>
          <w:rFonts w:ascii="Arial" w:hAnsi="Arial" w:cs="Arial"/>
          <w:color w:val="0D0D0D" w:themeColor="text1" w:themeTint="F2"/>
        </w:rPr>
        <w:t xml:space="preserve"> </w:t>
      </w:r>
      <w:r w:rsidR="00692E21" w:rsidRPr="002A0FC8">
        <w:rPr>
          <w:rFonts w:ascii="Arial" w:hAnsi="Arial" w:cs="Arial"/>
          <w:color w:val="0D0D0D" w:themeColor="text1" w:themeTint="F2"/>
        </w:rPr>
        <w:t>sowie Praxismanagement</w:t>
      </w:r>
      <w:r w:rsidRPr="002A0FC8">
        <w:rPr>
          <w:rFonts w:ascii="Arial" w:hAnsi="Arial" w:cs="Arial"/>
          <w:color w:val="0D0D0D" w:themeColor="text1" w:themeTint="F2"/>
        </w:rPr>
        <w:t>. Für Patient</w:t>
      </w:r>
      <w:r w:rsidR="00547EF2" w:rsidRPr="002A0FC8">
        <w:rPr>
          <w:rFonts w:ascii="Arial" w:hAnsi="Arial" w:cs="Arial"/>
          <w:color w:val="0D0D0D" w:themeColor="text1" w:themeTint="F2"/>
        </w:rPr>
        <w:t>en</w:t>
      </w:r>
      <w:r w:rsidRPr="002A0FC8">
        <w:rPr>
          <w:rFonts w:ascii="Arial" w:hAnsi="Arial" w:cs="Arial"/>
          <w:color w:val="0D0D0D" w:themeColor="text1" w:themeTint="F2"/>
        </w:rPr>
        <w:t xml:space="preserve"> </w:t>
      </w:r>
      <w:r w:rsidR="00E326B5" w:rsidRPr="002A0FC8">
        <w:rPr>
          <w:rFonts w:ascii="Arial" w:hAnsi="Arial" w:cs="Arial"/>
          <w:color w:val="0D0D0D" w:themeColor="text1" w:themeTint="F2"/>
        </w:rPr>
        <w:t>bestehen</w:t>
      </w:r>
      <w:r w:rsidRPr="002A0FC8">
        <w:rPr>
          <w:rFonts w:ascii="Arial" w:hAnsi="Arial" w:cs="Arial"/>
          <w:color w:val="0D0D0D" w:themeColor="text1" w:themeTint="F2"/>
        </w:rPr>
        <w:t xml:space="preserve"> attraktive </w:t>
      </w:r>
      <w:r w:rsidR="0013278B" w:rsidRPr="002A0FC8">
        <w:rPr>
          <w:rFonts w:ascii="Arial" w:hAnsi="Arial" w:cs="Arial"/>
          <w:color w:val="0D0D0D" w:themeColor="text1" w:themeTint="F2"/>
        </w:rPr>
        <w:t xml:space="preserve">und komfortable </w:t>
      </w:r>
      <w:r w:rsidRPr="002A0FC8">
        <w:rPr>
          <w:rFonts w:ascii="Arial" w:hAnsi="Arial" w:cs="Arial"/>
          <w:color w:val="0D0D0D" w:themeColor="text1" w:themeTint="F2"/>
        </w:rPr>
        <w:t>Teilzahlungsmöglichkeiten mit flexiblen Zahlungspausen und eine</w:t>
      </w:r>
      <w:r w:rsidR="00E326B5" w:rsidRPr="002A0FC8">
        <w:rPr>
          <w:rFonts w:ascii="Arial" w:hAnsi="Arial" w:cs="Arial"/>
          <w:color w:val="0D0D0D" w:themeColor="text1" w:themeTint="F2"/>
        </w:rPr>
        <w:t>m</w:t>
      </w:r>
      <w:r w:rsidRPr="002A0FC8">
        <w:rPr>
          <w:rFonts w:ascii="Arial" w:hAnsi="Arial" w:cs="Arial"/>
          <w:color w:val="0D0D0D" w:themeColor="text1" w:themeTint="F2"/>
        </w:rPr>
        <w:t xml:space="preserve"> persönlichen Erstattungsservice.</w:t>
      </w:r>
      <w:r w:rsidR="009B446F" w:rsidRPr="002A0FC8">
        <w:rPr>
          <w:rFonts w:ascii="Arial" w:hAnsi="Arial" w:cs="Arial"/>
          <w:color w:val="0D0D0D" w:themeColor="text1" w:themeTint="F2"/>
        </w:rPr>
        <w:t xml:space="preserve"> </w:t>
      </w:r>
      <w:r w:rsidRPr="002A0FC8">
        <w:rPr>
          <w:rFonts w:ascii="Arial" w:hAnsi="Arial" w:cs="Arial"/>
          <w:color w:val="0D0D0D" w:themeColor="text1" w:themeTint="F2"/>
        </w:rPr>
        <w:t>D</w:t>
      </w:r>
      <w:r w:rsidR="00E81DB6" w:rsidRPr="002A0FC8">
        <w:rPr>
          <w:rFonts w:ascii="Arial" w:hAnsi="Arial" w:cs="Arial"/>
          <w:color w:val="0D0D0D" w:themeColor="text1" w:themeTint="F2"/>
        </w:rPr>
        <w:t>ZR</w:t>
      </w:r>
      <w:r w:rsidRPr="002A0FC8">
        <w:rPr>
          <w:rFonts w:ascii="Arial" w:hAnsi="Arial" w:cs="Arial"/>
          <w:color w:val="0D0D0D" w:themeColor="text1" w:themeTint="F2"/>
        </w:rPr>
        <w:t xml:space="preserve"> ist im Verbund der Dr. Güldener Gruppe aktiv. </w:t>
      </w:r>
      <w:r w:rsidR="0074603F" w:rsidRPr="002A0FC8">
        <w:rPr>
          <w:rFonts w:ascii="Arial" w:hAnsi="Arial" w:cs="Arial"/>
          <w:color w:val="0D0D0D" w:themeColor="text1" w:themeTint="F2"/>
        </w:rPr>
        <w:t xml:space="preserve">Die </w:t>
      </w:r>
      <w:r w:rsidRPr="002A0FC8">
        <w:rPr>
          <w:rFonts w:ascii="Arial" w:hAnsi="Arial" w:cs="Arial"/>
          <w:color w:val="0D0D0D" w:themeColor="text1" w:themeTint="F2"/>
        </w:rPr>
        <w:t xml:space="preserve">Firmengruppe ist einer der marktführenden Dienstleister in der Abrechnung für Leistungserbringer im Gesundheitswesen – mit einem jährlichen Abrechnungsvolumen von </w:t>
      </w:r>
      <w:r w:rsidR="00EF511C" w:rsidRPr="002A0FC8">
        <w:rPr>
          <w:rFonts w:ascii="Arial" w:hAnsi="Arial" w:cs="Arial"/>
          <w:color w:val="0D0D0D" w:themeColor="text1" w:themeTint="F2"/>
        </w:rPr>
        <w:t>ca.</w:t>
      </w:r>
      <w:r w:rsidR="00547EF2" w:rsidRPr="002A0FC8">
        <w:rPr>
          <w:rFonts w:ascii="Arial" w:hAnsi="Arial" w:cs="Arial"/>
          <w:color w:val="0D0D0D" w:themeColor="text1" w:themeTint="F2"/>
        </w:rPr>
        <w:t xml:space="preserve"> 10</w:t>
      </w:r>
      <w:r w:rsidR="0013278B" w:rsidRPr="002A0FC8">
        <w:rPr>
          <w:rFonts w:ascii="Arial" w:hAnsi="Arial" w:cs="Arial"/>
          <w:color w:val="0D0D0D" w:themeColor="text1" w:themeTint="F2"/>
        </w:rPr>
        <w:t xml:space="preserve"> </w:t>
      </w:r>
      <w:r w:rsidRPr="002A0FC8">
        <w:rPr>
          <w:rFonts w:ascii="Arial" w:hAnsi="Arial" w:cs="Arial"/>
          <w:color w:val="0D0D0D" w:themeColor="text1" w:themeTint="F2"/>
        </w:rPr>
        <w:t xml:space="preserve">Milliarden Euro. </w:t>
      </w:r>
    </w:p>
    <w:p w14:paraId="1E9B15FC" w14:textId="77777777" w:rsidR="00000EFA" w:rsidRPr="009B446F" w:rsidRDefault="00000EFA" w:rsidP="00135124">
      <w:pPr>
        <w:rPr>
          <w:rFonts w:ascii="Arial" w:hAnsi="Arial" w:cs="Arial"/>
          <w:color w:val="002060"/>
        </w:rPr>
      </w:pPr>
    </w:p>
    <w:p w14:paraId="68420E06" w14:textId="77777777" w:rsidR="002115A3" w:rsidRPr="009B446F" w:rsidRDefault="002115A3" w:rsidP="00135124">
      <w:pPr>
        <w:rPr>
          <w:rFonts w:ascii="Arial" w:hAnsi="Arial" w:cs="Arial"/>
          <w:color w:val="002060"/>
        </w:rPr>
      </w:pPr>
    </w:p>
    <w:p w14:paraId="625D5769" w14:textId="447675A3" w:rsidR="0013278B" w:rsidRPr="002A0FC8" w:rsidRDefault="009824F0" w:rsidP="00774F87">
      <w:pPr>
        <w:jc w:val="both"/>
        <w:rPr>
          <w:rFonts w:ascii="Arial" w:hAnsi="Arial" w:cs="Arial"/>
          <w:b/>
          <w:bCs/>
          <w:color w:val="0D0D0D" w:themeColor="text1" w:themeTint="F2"/>
          <w:u w:val="single"/>
        </w:rPr>
      </w:pPr>
      <w:r w:rsidRPr="002A0FC8">
        <w:rPr>
          <w:rFonts w:ascii="Arial" w:hAnsi="Arial" w:cs="Arial"/>
          <w:b/>
          <w:bCs/>
          <w:color w:val="0D0D0D" w:themeColor="text1" w:themeTint="F2"/>
          <w:u w:val="single"/>
        </w:rPr>
        <w:t>Anlagen</w:t>
      </w:r>
    </w:p>
    <w:p w14:paraId="0F8BC12A" w14:textId="77777777" w:rsidR="002C32BA" w:rsidRPr="009B446F" w:rsidRDefault="002C32BA" w:rsidP="00774F87">
      <w:pPr>
        <w:jc w:val="both"/>
        <w:rPr>
          <w:rFonts w:ascii="Arial" w:hAnsi="Arial" w:cs="Arial"/>
          <w:b/>
          <w:bCs/>
          <w:color w:val="002060"/>
          <w:u w:val="single"/>
        </w:rPr>
      </w:pPr>
    </w:p>
    <w:p w14:paraId="1CAED67E" w14:textId="223DB85A" w:rsidR="002C32BA" w:rsidRPr="009B446F" w:rsidRDefault="00384EE9" w:rsidP="00D81700">
      <w:pPr>
        <w:rPr>
          <w:rFonts w:ascii="Arial" w:hAnsi="Arial" w:cs="Arial"/>
          <w:b/>
          <w:bCs/>
          <w:color w:val="002060"/>
        </w:rPr>
      </w:pPr>
      <w:r w:rsidRPr="009B446F">
        <w:rPr>
          <w:rFonts w:ascii="Arial" w:hAnsi="Arial" w:cs="Arial"/>
          <w:b/>
          <w:bCs/>
          <w:noProof/>
          <w:color w:val="002060"/>
          <w:lang w:eastAsia="de-DE"/>
        </w:rPr>
        <w:drawing>
          <wp:inline distT="0" distB="0" distL="0" distR="0" wp14:anchorId="715D607B" wp14:editId="68EF607F">
            <wp:extent cx="2729392" cy="18193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R_Kongress_Stuttgart-88-m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392" cy="1819335"/>
                    </a:xfrm>
                    <a:prstGeom prst="rect">
                      <a:avLst/>
                    </a:prstGeom>
                  </pic:spPr>
                </pic:pic>
              </a:graphicData>
            </a:graphic>
          </wp:inline>
        </w:drawing>
      </w:r>
    </w:p>
    <w:p w14:paraId="386EFA5D" w14:textId="77777777" w:rsidR="000F1342" w:rsidRPr="009B446F" w:rsidRDefault="000F1342" w:rsidP="00D81700">
      <w:pPr>
        <w:rPr>
          <w:rFonts w:ascii="Arial" w:hAnsi="Arial" w:cs="Arial"/>
          <w:b/>
          <w:bCs/>
          <w:color w:val="002060"/>
        </w:rPr>
      </w:pPr>
    </w:p>
    <w:p w14:paraId="496C095E" w14:textId="575DB573" w:rsidR="00050866" w:rsidRPr="002A0FC8" w:rsidRDefault="002C32BA" w:rsidP="00D81700">
      <w:pPr>
        <w:rPr>
          <w:rFonts w:ascii="Arial" w:hAnsi="Arial" w:cs="Arial"/>
          <w:color w:val="0D0D0D" w:themeColor="text1" w:themeTint="F2"/>
        </w:rPr>
      </w:pPr>
      <w:r w:rsidRPr="002A0FC8">
        <w:rPr>
          <w:rFonts w:ascii="Arial" w:hAnsi="Arial" w:cs="Arial"/>
          <w:b/>
          <w:bCs/>
          <w:color w:val="0D0D0D" w:themeColor="text1" w:themeTint="F2"/>
        </w:rPr>
        <w:t xml:space="preserve">Quelle: </w:t>
      </w:r>
      <w:r w:rsidR="00C07F63" w:rsidRPr="002A0FC8">
        <w:rPr>
          <w:rFonts w:ascii="Arial" w:hAnsi="Arial" w:cs="Arial"/>
          <w:color w:val="0D0D0D" w:themeColor="text1" w:themeTint="F2"/>
        </w:rPr>
        <w:t>DZR Deutsches Zahnärztliches Rechenzentrum GmbH, 2024</w:t>
      </w:r>
    </w:p>
    <w:p w14:paraId="4106E2C1" w14:textId="77777777" w:rsidR="00E01C80" w:rsidRPr="009B446F" w:rsidRDefault="00E01C80" w:rsidP="00D81700">
      <w:pPr>
        <w:rPr>
          <w:rFonts w:ascii="Arial" w:hAnsi="Arial" w:cs="Arial"/>
          <w:color w:val="002060"/>
        </w:rPr>
      </w:pPr>
    </w:p>
    <w:p w14:paraId="41385466" w14:textId="77777777" w:rsidR="00EA40A4" w:rsidRPr="009B446F" w:rsidRDefault="00EA40A4" w:rsidP="00D81700">
      <w:pPr>
        <w:rPr>
          <w:rFonts w:ascii="Arial" w:hAnsi="Arial" w:cs="Arial"/>
          <w:color w:val="002060"/>
        </w:rPr>
      </w:pPr>
    </w:p>
    <w:p w14:paraId="4176C845" w14:textId="13A9BAAF" w:rsidR="00C07F63" w:rsidRPr="009B446F" w:rsidRDefault="00C07F63" w:rsidP="00D81700">
      <w:pPr>
        <w:rPr>
          <w:rFonts w:ascii="Arial" w:hAnsi="Arial" w:cs="Arial"/>
          <w:bCs/>
          <w:color w:val="002060"/>
        </w:rPr>
      </w:pPr>
    </w:p>
    <w:p w14:paraId="716B8C3C" w14:textId="442C1450" w:rsidR="00384EE9" w:rsidRPr="009B446F" w:rsidRDefault="00384EE9" w:rsidP="00D81700">
      <w:pPr>
        <w:rPr>
          <w:rFonts w:ascii="Arial" w:hAnsi="Arial" w:cs="Arial"/>
          <w:bCs/>
          <w:color w:val="002060"/>
        </w:rPr>
      </w:pPr>
      <w:r w:rsidRPr="009B446F">
        <w:rPr>
          <w:rFonts w:ascii="Arial" w:hAnsi="Arial" w:cs="Arial"/>
          <w:bCs/>
          <w:noProof/>
          <w:color w:val="002060"/>
          <w:lang w:eastAsia="de-DE"/>
        </w:rPr>
        <w:lastRenderedPageBreak/>
        <w:drawing>
          <wp:inline distT="0" distB="0" distL="0" distR="0" wp14:anchorId="6A1418CD" wp14:editId="0DFB5467">
            <wp:extent cx="1225458" cy="18384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R_Kongress_Stuttgart-115-m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458" cy="1838451"/>
                    </a:xfrm>
                    <a:prstGeom prst="rect">
                      <a:avLst/>
                    </a:prstGeom>
                  </pic:spPr>
                </pic:pic>
              </a:graphicData>
            </a:graphic>
          </wp:inline>
        </w:drawing>
      </w:r>
    </w:p>
    <w:p w14:paraId="0476280A" w14:textId="52DC69E4" w:rsidR="00384EE9" w:rsidRPr="002A0FC8" w:rsidRDefault="00384EE9" w:rsidP="00D81700">
      <w:pPr>
        <w:rPr>
          <w:rFonts w:ascii="Arial" w:hAnsi="Arial" w:cs="Arial"/>
          <w:bCs/>
          <w:color w:val="0D0D0D" w:themeColor="text1" w:themeTint="F2"/>
        </w:rPr>
      </w:pPr>
    </w:p>
    <w:p w14:paraId="6CDCC26B" w14:textId="77777777" w:rsidR="00384EE9" w:rsidRPr="002A0FC8" w:rsidRDefault="00384EE9" w:rsidP="00384EE9">
      <w:pPr>
        <w:rPr>
          <w:rFonts w:ascii="Arial" w:hAnsi="Arial" w:cs="Arial"/>
          <w:color w:val="0D0D0D" w:themeColor="text1" w:themeTint="F2"/>
        </w:rPr>
      </w:pPr>
      <w:r w:rsidRPr="002A0FC8">
        <w:rPr>
          <w:rFonts w:ascii="Arial" w:hAnsi="Arial" w:cs="Arial"/>
          <w:b/>
          <w:bCs/>
          <w:color w:val="0D0D0D" w:themeColor="text1" w:themeTint="F2"/>
        </w:rPr>
        <w:t xml:space="preserve">Quelle: </w:t>
      </w:r>
      <w:r w:rsidRPr="002A0FC8">
        <w:rPr>
          <w:rFonts w:ascii="Arial" w:hAnsi="Arial" w:cs="Arial"/>
          <w:color w:val="0D0D0D" w:themeColor="text1" w:themeTint="F2"/>
        </w:rPr>
        <w:t>DZR Deutsches Zahnärztliches Rechenzentrum GmbH, 2024</w:t>
      </w:r>
    </w:p>
    <w:p w14:paraId="6CD73C3F" w14:textId="0851FDB6" w:rsidR="00384EE9" w:rsidRPr="002A0FC8" w:rsidRDefault="00384EE9" w:rsidP="00D81700">
      <w:pPr>
        <w:rPr>
          <w:rFonts w:ascii="Arial" w:hAnsi="Arial" w:cs="Arial"/>
          <w:bCs/>
          <w:color w:val="0D0D0D" w:themeColor="text1" w:themeTint="F2"/>
        </w:rPr>
      </w:pPr>
    </w:p>
    <w:p w14:paraId="4C7EF553" w14:textId="36DCCCF8" w:rsidR="009B446F" w:rsidRPr="002A0FC8" w:rsidRDefault="009B446F" w:rsidP="00D81700">
      <w:pPr>
        <w:rPr>
          <w:rFonts w:ascii="Arial" w:hAnsi="Arial" w:cs="Arial"/>
          <w:bCs/>
          <w:color w:val="0D0D0D" w:themeColor="text1" w:themeTint="F2"/>
        </w:rPr>
      </w:pPr>
    </w:p>
    <w:p w14:paraId="79DE1540" w14:textId="5139E1DB" w:rsidR="009B446F" w:rsidRPr="002A0FC8" w:rsidRDefault="009B446F" w:rsidP="00D81700">
      <w:pPr>
        <w:rPr>
          <w:rFonts w:ascii="Arial" w:hAnsi="Arial" w:cs="Arial"/>
          <w:bCs/>
          <w:color w:val="0D0D0D" w:themeColor="text1" w:themeTint="F2"/>
        </w:rPr>
      </w:pPr>
    </w:p>
    <w:p w14:paraId="01945E9B" w14:textId="349A63E7" w:rsidR="009B446F" w:rsidRPr="002A0FC8" w:rsidRDefault="009B446F" w:rsidP="00D81700">
      <w:pPr>
        <w:rPr>
          <w:rFonts w:ascii="Arial" w:hAnsi="Arial" w:cs="Arial"/>
          <w:bCs/>
          <w:color w:val="0D0D0D" w:themeColor="text1" w:themeTint="F2"/>
        </w:rPr>
      </w:pPr>
      <w:r w:rsidRPr="002A0FC8">
        <w:rPr>
          <w:rFonts w:ascii="Arial" w:hAnsi="Arial" w:cs="Arial"/>
          <w:b/>
          <w:bCs/>
          <w:noProof/>
          <w:color w:val="0D0D0D" w:themeColor="text1" w:themeTint="F2"/>
          <w:lang w:eastAsia="de-DE"/>
        </w:rPr>
        <w:drawing>
          <wp:anchor distT="0" distB="0" distL="114300" distR="114300" simplePos="0" relativeHeight="251659776" behindDoc="0" locked="0" layoutInCell="1" allowOverlap="1" wp14:anchorId="6BBA2AC0" wp14:editId="2E462A24">
            <wp:simplePos x="0" y="0"/>
            <wp:positionH relativeFrom="margin">
              <wp:posOffset>-635</wp:posOffset>
            </wp:positionH>
            <wp:positionV relativeFrom="margin">
              <wp:posOffset>2655570</wp:posOffset>
            </wp:positionV>
            <wp:extent cx="2117090" cy="377825"/>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17090" cy="37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5C95EB" w14:textId="11191674" w:rsidR="009B446F" w:rsidRPr="002A0FC8" w:rsidRDefault="009B446F" w:rsidP="00D81700">
      <w:pPr>
        <w:rPr>
          <w:rFonts w:ascii="Arial" w:hAnsi="Arial" w:cs="Arial"/>
          <w:b/>
          <w:bCs/>
          <w:color w:val="0D0D0D" w:themeColor="text1" w:themeTint="F2"/>
        </w:rPr>
      </w:pPr>
    </w:p>
    <w:p w14:paraId="0ABC63E9" w14:textId="0BED6FBC" w:rsidR="00D81700" w:rsidRPr="002A0FC8" w:rsidRDefault="00D81700" w:rsidP="00D81700">
      <w:pPr>
        <w:rPr>
          <w:rFonts w:ascii="Arial" w:hAnsi="Arial" w:cs="Arial"/>
          <w:b/>
          <w:bCs/>
          <w:color w:val="0D0D0D" w:themeColor="text1" w:themeTint="F2"/>
        </w:rPr>
      </w:pPr>
    </w:p>
    <w:p w14:paraId="3083E489" w14:textId="16A7DCA2" w:rsidR="002115A3" w:rsidRPr="002A0FC8" w:rsidRDefault="002115A3" w:rsidP="00D81700">
      <w:pPr>
        <w:rPr>
          <w:rFonts w:ascii="Arial" w:hAnsi="Arial" w:cs="Arial"/>
          <w:color w:val="0D0D0D" w:themeColor="text1" w:themeTint="F2"/>
        </w:rPr>
      </w:pPr>
      <w:r w:rsidRPr="002A0FC8">
        <w:rPr>
          <w:rFonts w:ascii="Arial" w:hAnsi="Arial" w:cs="Arial"/>
          <w:b/>
          <w:bCs/>
          <w:color w:val="0D0D0D" w:themeColor="text1" w:themeTint="F2"/>
        </w:rPr>
        <w:t xml:space="preserve">Copyright: </w:t>
      </w:r>
      <w:r w:rsidR="0013278B" w:rsidRPr="002A0FC8">
        <w:rPr>
          <w:rFonts w:ascii="Arial" w:hAnsi="Arial" w:cs="Arial"/>
          <w:color w:val="0D0D0D" w:themeColor="text1" w:themeTint="F2"/>
        </w:rPr>
        <w:t>DZR</w:t>
      </w:r>
      <w:r w:rsidR="00C07F63" w:rsidRPr="002A0FC8">
        <w:rPr>
          <w:rFonts w:ascii="Arial" w:hAnsi="Arial" w:cs="Arial"/>
          <w:color w:val="0D0D0D" w:themeColor="text1" w:themeTint="F2"/>
        </w:rPr>
        <w:t xml:space="preserve"> Deutsches Zahnärztliches Rechenzentrum GmbH,</w:t>
      </w:r>
      <w:r w:rsidR="0013278B" w:rsidRPr="002A0FC8">
        <w:rPr>
          <w:rFonts w:ascii="Arial" w:hAnsi="Arial" w:cs="Arial"/>
          <w:color w:val="0D0D0D" w:themeColor="text1" w:themeTint="F2"/>
        </w:rPr>
        <w:t xml:space="preserve"> 202</w:t>
      </w:r>
      <w:r w:rsidR="00A930CE" w:rsidRPr="002A0FC8">
        <w:rPr>
          <w:rFonts w:ascii="Arial" w:hAnsi="Arial" w:cs="Arial"/>
          <w:color w:val="0D0D0D" w:themeColor="text1" w:themeTint="F2"/>
        </w:rPr>
        <w:t>4</w:t>
      </w:r>
    </w:p>
    <w:p w14:paraId="3803D35F" w14:textId="5A861265" w:rsidR="002115A3" w:rsidRPr="002A0FC8" w:rsidRDefault="002115A3" w:rsidP="00135124">
      <w:pPr>
        <w:tabs>
          <w:tab w:val="num" w:pos="720"/>
        </w:tabs>
        <w:jc w:val="both"/>
        <w:rPr>
          <w:rFonts w:ascii="Arial" w:eastAsia="Calibri" w:hAnsi="Arial" w:cs="Arial"/>
          <w:color w:val="0D0D0D" w:themeColor="text1" w:themeTint="F2"/>
        </w:rPr>
      </w:pPr>
    </w:p>
    <w:p w14:paraId="70B9A230" w14:textId="69B2A20B" w:rsidR="00E01C80" w:rsidRPr="002A0FC8" w:rsidRDefault="00E01C80" w:rsidP="00135124">
      <w:pPr>
        <w:tabs>
          <w:tab w:val="num" w:pos="720"/>
        </w:tabs>
        <w:jc w:val="both"/>
        <w:rPr>
          <w:rFonts w:ascii="Arial" w:eastAsia="Calibri" w:hAnsi="Arial" w:cs="Arial"/>
          <w:color w:val="0D0D0D" w:themeColor="text1" w:themeTint="F2"/>
        </w:rPr>
      </w:pPr>
    </w:p>
    <w:p w14:paraId="0A7D9222" w14:textId="268C51CA" w:rsidR="00E01C80" w:rsidRPr="002A0FC8" w:rsidRDefault="00E01C80" w:rsidP="00135124">
      <w:pPr>
        <w:tabs>
          <w:tab w:val="num" w:pos="720"/>
        </w:tabs>
        <w:jc w:val="both"/>
        <w:rPr>
          <w:rFonts w:ascii="Arial" w:eastAsia="Calibri" w:hAnsi="Arial" w:cs="Arial"/>
          <w:color w:val="0D0D0D" w:themeColor="text1" w:themeTint="F2"/>
        </w:rPr>
      </w:pPr>
    </w:p>
    <w:p w14:paraId="03F510CA" w14:textId="29FE7183" w:rsidR="00B71EA7" w:rsidRPr="002A0FC8" w:rsidRDefault="00B71EA7" w:rsidP="00135124">
      <w:pPr>
        <w:tabs>
          <w:tab w:val="num" w:pos="720"/>
        </w:tabs>
        <w:jc w:val="both"/>
        <w:rPr>
          <w:rFonts w:ascii="Arial" w:eastAsia="Calibri" w:hAnsi="Arial" w:cs="Arial"/>
          <w:b/>
          <w:color w:val="0D0D0D" w:themeColor="text1" w:themeTint="F2"/>
        </w:rPr>
      </w:pPr>
    </w:p>
    <w:p w14:paraId="27EFFDE5" w14:textId="788D9726" w:rsidR="00135124" w:rsidRPr="002A0FC8" w:rsidRDefault="00135124" w:rsidP="00135124">
      <w:pPr>
        <w:tabs>
          <w:tab w:val="num" w:pos="720"/>
        </w:tabs>
        <w:jc w:val="both"/>
        <w:rPr>
          <w:rFonts w:ascii="Arial" w:eastAsia="Calibri" w:hAnsi="Arial" w:cs="Arial"/>
          <w:b/>
          <w:color w:val="0D0D0D" w:themeColor="text1" w:themeTint="F2"/>
        </w:rPr>
      </w:pPr>
      <w:r w:rsidRPr="002A0FC8">
        <w:rPr>
          <w:rFonts w:ascii="Arial" w:eastAsia="Calibri" w:hAnsi="Arial" w:cs="Arial"/>
          <w:b/>
          <w:color w:val="0D0D0D" w:themeColor="text1" w:themeTint="F2"/>
        </w:rPr>
        <w:t xml:space="preserve">Kontakt: </w:t>
      </w:r>
    </w:p>
    <w:p w14:paraId="6722C6A5" w14:textId="0630D28B" w:rsidR="009824F0" w:rsidRPr="002A0FC8" w:rsidRDefault="009824F0" w:rsidP="00135124">
      <w:pPr>
        <w:tabs>
          <w:tab w:val="num" w:pos="720"/>
        </w:tabs>
        <w:jc w:val="both"/>
        <w:rPr>
          <w:rFonts w:ascii="Arial" w:eastAsia="Calibri" w:hAnsi="Arial" w:cs="Arial"/>
          <w:color w:val="0D0D0D" w:themeColor="text1" w:themeTint="F2"/>
        </w:rPr>
      </w:pPr>
    </w:p>
    <w:p w14:paraId="3CEBEF77" w14:textId="7EA63C01" w:rsidR="00135124" w:rsidRPr="002A0FC8" w:rsidRDefault="00135124" w:rsidP="00135124">
      <w:pPr>
        <w:tabs>
          <w:tab w:val="num" w:pos="720"/>
        </w:tabs>
        <w:jc w:val="both"/>
        <w:rPr>
          <w:rFonts w:ascii="Arial" w:eastAsia="Calibri" w:hAnsi="Arial" w:cs="Arial"/>
          <w:color w:val="0D0D0D" w:themeColor="text1" w:themeTint="F2"/>
        </w:rPr>
      </w:pPr>
      <w:r w:rsidRPr="002A0FC8">
        <w:rPr>
          <w:rFonts w:ascii="Arial" w:eastAsia="Calibri" w:hAnsi="Arial" w:cs="Arial"/>
          <w:color w:val="0D0D0D" w:themeColor="text1" w:themeTint="F2"/>
        </w:rPr>
        <w:t>DZR Deutsches Zahnärztliches Rechenzentrum GmbH</w:t>
      </w:r>
    </w:p>
    <w:p w14:paraId="104FF747" w14:textId="76448818" w:rsidR="00971E2C" w:rsidRPr="002A0FC8" w:rsidRDefault="0013278B" w:rsidP="00135124">
      <w:pPr>
        <w:tabs>
          <w:tab w:val="num" w:pos="720"/>
        </w:tabs>
        <w:jc w:val="both"/>
        <w:rPr>
          <w:rFonts w:ascii="Arial" w:eastAsia="Calibri" w:hAnsi="Arial" w:cs="Arial"/>
          <w:color w:val="0D0D0D" w:themeColor="text1" w:themeTint="F2"/>
        </w:rPr>
      </w:pPr>
      <w:r w:rsidRPr="002A0FC8">
        <w:rPr>
          <w:rFonts w:ascii="Arial" w:eastAsia="Calibri" w:hAnsi="Arial" w:cs="Arial"/>
          <w:color w:val="0D0D0D" w:themeColor="text1" w:themeTint="F2"/>
        </w:rPr>
        <w:t>Marienstraße 10</w:t>
      </w:r>
      <w:r w:rsidR="00B71EA7" w:rsidRPr="002A0FC8">
        <w:rPr>
          <w:rFonts w:ascii="Arial" w:eastAsia="Calibri" w:hAnsi="Arial" w:cs="Arial"/>
          <w:color w:val="0D0D0D" w:themeColor="text1" w:themeTint="F2"/>
        </w:rPr>
        <w:t xml:space="preserve"> I </w:t>
      </w:r>
      <w:r w:rsidR="00135124" w:rsidRPr="002A0FC8">
        <w:rPr>
          <w:rFonts w:ascii="Arial" w:eastAsia="Calibri" w:hAnsi="Arial" w:cs="Arial"/>
          <w:color w:val="0D0D0D" w:themeColor="text1" w:themeTint="F2"/>
        </w:rPr>
        <w:t>70178 Stuttgart</w:t>
      </w:r>
      <w:r w:rsidR="00971E2C" w:rsidRPr="002A0FC8">
        <w:rPr>
          <w:rFonts w:ascii="Arial" w:eastAsia="Calibri" w:hAnsi="Arial" w:cs="Arial"/>
          <w:color w:val="0D0D0D" w:themeColor="text1" w:themeTint="F2"/>
        </w:rPr>
        <w:t xml:space="preserve"> I www.dzr.de</w:t>
      </w:r>
    </w:p>
    <w:p w14:paraId="22CA265B" w14:textId="7B2D4991" w:rsidR="009824F0" w:rsidRPr="002A0FC8" w:rsidRDefault="009824F0" w:rsidP="00135124">
      <w:pPr>
        <w:tabs>
          <w:tab w:val="num" w:pos="720"/>
        </w:tabs>
        <w:jc w:val="both"/>
        <w:rPr>
          <w:rFonts w:ascii="Arial" w:eastAsia="Calibri" w:hAnsi="Arial" w:cs="Arial"/>
          <w:color w:val="0D0D0D" w:themeColor="text1" w:themeTint="F2"/>
        </w:rPr>
      </w:pPr>
    </w:p>
    <w:p w14:paraId="136C4A5F" w14:textId="7E30F971" w:rsidR="00A930CE" w:rsidRPr="002A0FC8" w:rsidRDefault="00A930CE" w:rsidP="00A930CE">
      <w:pPr>
        <w:tabs>
          <w:tab w:val="num" w:pos="720"/>
        </w:tabs>
        <w:jc w:val="both"/>
        <w:rPr>
          <w:rFonts w:ascii="Arial" w:eastAsia="Calibri" w:hAnsi="Arial" w:cs="Arial"/>
          <w:color w:val="0D0D0D" w:themeColor="text1" w:themeTint="F2"/>
        </w:rPr>
      </w:pPr>
      <w:r w:rsidRPr="002A0FC8">
        <w:rPr>
          <w:rFonts w:ascii="Arial" w:eastAsia="Calibri" w:hAnsi="Arial" w:cs="Arial"/>
          <w:color w:val="0D0D0D" w:themeColor="text1" w:themeTint="F2"/>
        </w:rPr>
        <w:t>Nina Hluchy</w:t>
      </w:r>
      <w:r w:rsidR="00EA40A4" w:rsidRPr="002A0FC8">
        <w:rPr>
          <w:rFonts w:ascii="Arial" w:eastAsia="Calibri" w:hAnsi="Arial" w:cs="Arial"/>
          <w:color w:val="0D0D0D" w:themeColor="text1" w:themeTint="F2"/>
        </w:rPr>
        <w:t xml:space="preserve">, </w:t>
      </w:r>
      <w:r w:rsidRPr="002A0FC8">
        <w:rPr>
          <w:rFonts w:ascii="Arial" w:eastAsia="Calibri" w:hAnsi="Arial" w:cs="Arial"/>
          <w:color w:val="0D0D0D" w:themeColor="text1" w:themeTint="F2"/>
        </w:rPr>
        <w:t>Leiterin Marketing, Kommunikation &amp; Events</w:t>
      </w:r>
    </w:p>
    <w:p w14:paraId="25F593E2" w14:textId="30D52AF4" w:rsidR="00264389" w:rsidRPr="002A0FC8" w:rsidRDefault="00135124" w:rsidP="002C32BA">
      <w:pPr>
        <w:tabs>
          <w:tab w:val="num" w:pos="720"/>
        </w:tabs>
        <w:jc w:val="both"/>
        <w:rPr>
          <w:rFonts w:ascii="Arial" w:eastAsia="Calibri" w:hAnsi="Arial" w:cs="Arial"/>
          <w:color w:val="0D0D0D" w:themeColor="text1" w:themeTint="F2"/>
        </w:rPr>
      </w:pPr>
      <w:r w:rsidRPr="002A0FC8">
        <w:rPr>
          <w:rFonts w:ascii="Arial" w:eastAsia="Calibri" w:hAnsi="Arial" w:cs="Arial"/>
          <w:color w:val="0D0D0D" w:themeColor="text1" w:themeTint="F2"/>
        </w:rPr>
        <w:t>Tel</w:t>
      </w:r>
      <w:r w:rsidR="00D92C8B" w:rsidRPr="002A0FC8">
        <w:rPr>
          <w:rFonts w:ascii="Arial" w:eastAsia="Calibri" w:hAnsi="Arial" w:cs="Arial"/>
          <w:color w:val="0D0D0D" w:themeColor="text1" w:themeTint="F2"/>
        </w:rPr>
        <w:t>efon:</w:t>
      </w:r>
      <w:r w:rsidRPr="002A0FC8">
        <w:rPr>
          <w:rFonts w:ascii="Arial" w:eastAsia="Calibri" w:hAnsi="Arial" w:cs="Arial"/>
          <w:color w:val="0D0D0D" w:themeColor="text1" w:themeTint="F2"/>
        </w:rPr>
        <w:t xml:space="preserve"> +49 (0)711 99373 1002</w:t>
      </w:r>
      <w:r w:rsidR="00EA40A4" w:rsidRPr="002A0FC8">
        <w:rPr>
          <w:rFonts w:ascii="Arial" w:eastAsia="Calibri" w:hAnsi="Arial" w:cs="Arial"/>
          <w:color w:val="0D0D0D" w:themeColor="text1" w:themeTint="F2"/>
        </w:rPr>
        <w:t xml:space="preserve"> I </w:t>
      </w:r>
      <w:r w:rsidR="00971E2C" w:rsidRPr="002A0FC8">
        <w:rPr>
          <w:rFonts w:ascii="Arial" w:eastAsia="Calibri" w:hAnsi="Arial" w:cs="Arial"/>
          <w:color w:val="0D0D0D" w:themeColor="text1" w:themeTint="F2"/>
        </w:rPr>
        <w:t>E-</w:t>
      </w:r>
      <w:r w:rsidRPr="002A0FC8">
        <w:rPr>
          <w:rFonts w:ascii="Arial" w:eastAsia="Calibri" w:hAnsi="Arial" w:cs="Arial"/>
          <w:color w:val="0D0D0D" w:themeColor="text1" w:themeTint="F2"/>
        </w:rPr>
        <w:t>Mail</w:t>
      </w:r>
      <w:r w:rsidR="00D92C8B" w:rsidRPr="002A0FC8">
        <w:rPr>
          <w:rFonts w:ascii="Arial" w:eastAsia="Calibri" w:hAnsi="Arial" w:cs="Arial"/>
          <w:color w:val="0D0D0D" w:themeColor="text1" w:themeTint="F2"/>
        </w:rPr>
        <w:t>:</w:t>
      </w:r>
      <w:r w:rsidRPr="002A0FC8">
        <w:rPr>
          <w:rFonts w:ascii="Arial" w:eastAsia="Calibri" w:hAnsi="Arial" w:cs="Arial"/>
          <w:color w:val="0D0D0D" w:themeColor="text1" w:themeTint="F2"/>
        </w:rPr>
        <w:t xml:space="preserve"> </w:t>
      </w:r>
      <w:hyperlink r:id="rId11" w:history="1">
        <w:r w:rsidRPr="002A0FC8">
          <w:rPr>
            <w:rStyle w:val="Hyperlink"/>
            <w:rFonts w:ascii="Arial" w:eastAsia="Calibri" w:hAnsi="Arial" w:cs="Arial"/>
            <w:color w:val="0D0D0D" w:themeColor="text1" w:themeTint="F2"/>
          </w:rPr>
          <w:t>presse@dzr.de</w:t>
        </w:r>
      </w:hyperlink>
    </w:p>
    <w:sectPr w:rsidR="00264389" w:rsidRPr="002A0FC8" w:rsidSect="00C61A44">
      <w:headerReference w:type="default" r:id="rId12"/>
      <w:footerReference w:type="default" r:id="rId13"/>
      <w:pgSz w:w="11906" w:h="16838"/>
      <w:pgMar w:top="1843" w:right="1417" w:bottom="709"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F4A05" w14:textId="77777777" w:rsidR="00FA6F1C" w:rsidRDefault="00FA6F1C" w:rsidP="00135124">
      <w:r>
        <w:separator/>
      </w:r>
    </w:p>
  </w:endnote>
  <w:endnote w:type="continuationSeparator" w:id="0">
    <w:p w14:paraId="237EEF30" w14:textId="77777777" w:rsidR="00FA6F1C" w:rsidRDefault="00FA6F1C" w:rsidP="0013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ina 01 Light">
    <w:panose1 w:val="02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09176701"/>
      <w:docPartObj>
        <w:docPartGallery w:val="Page Numbers (Bottom of Page)"/>
        <w:docPartUnique/>
      </w:docPartObj>
    </w:sdtPr>
    <w:sdtEndPr/>
    <w:sdtContent>
      <w:p w14:paraId="5A808C1C" w14:textId="787C16ED" w:rsidR="00C61A44" w:rsidRPr="00C61A44" w:rsidRDefault="00C61A44">
        <w:pPr>
          <w:pStyle w:val="Fuzeile"/>
          <w:jc w:val="right"/>
          <w:rPr>
            <w:rFonts w:ascii="Arial" w:hAnsi="Arial" w:cs="Arial"/>
            <w:sz w:val="20"/>
          </w:rPr>
        </w:pPr>
        <w:r w:rsidRPr="00C61A44">
          <w:rPr>
            <w:rFonts w:ascii="Arial" w:hAnsi="Arial" w:cs="Arial"/>
            <w:sz w:val="20"/>
          </w:rPr>
          <w:fldChar w:fldCharType="begin"/>
        </w:r>
        <w:r w:rsidRPr="00C61A44">
          <w:rPr>
            <w:rFonts w:ascii="Arial" w:hAnsi="Arial" w:cs="Arial"/>
            <w:sz w:val="20"/>
          </w:rPr>
          <w:instrText>PAGE   \* MERGEFORMAT</w:instrText>
        </w:r>
        <w:r w:rsidRPr="00C61A44">
          <w:rPr>
            <w:rFonts w:ascii="Arial" w:hAnsi="Arial" w:cs="Arial"/>
            <w:sz w:val="20"/>
          </w:rPr>
          <w:fldChar w:fldCharType="separate"/>
        </w:r>
        <w:r w:rsidR="00F46D5B">
          <w:rPr>
            <w:rFonts w:ascii="Arial" w:hAnsi="Arial" w:cs="Arial"/>
            <w:noProof/>
            <w:sz w:val="20"/>
          </w:rPr>
          <w:t>3</w:t>
        </w:r>
        <w:r w:rsidRPr="00C61A44">
          <w:rPr>
            <w:rFonts w:ascii="Arial" w:hAnsi="Arial" w:cs="Arial"/>
            <w:sz w:val="20"/>
          </w:rPr>
          <w:fldChar w:fldCharType="end"/>
        </w:r>
      </w:p>
    </w:sdtContent>
  </w:sdt>
  <w:p w14:paraId="6FFA19D2" w14:textId="77777777" w:rsidR="00C61A44" w:rsidRPr="00C61A44" w:rsidRDefault="00C61A44">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6DEF7" w14:textId="77777777" w:rsidR="00FA6F1C" w:rsidRDefault="00FA6F1C" w:rsidP="00135124">
      <w:r>
        <w:separator/>
      </w:r>
    </w:p>
  </w:footnote>
  <w:footnote w:type="continuationSeparator" w:id="0">
    <w:p w14:paraId="413A81B1" w14:textId="77777777" w:rsidR="00FA6F1C" w:rsidRDefault="00FA6F1C" w:rsidP="0013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0E9F" w14:textId="582776CD" w:rsidR="00135124" w:rsidRDefault="00153F4A" w:rsidP="00135124">
    <w:pPr>
      <w:pStyle w:val="Kopfzeile"/>
      <w:ind w:left="708"/>
      <w:jc w:val="right"/>
    </w:pPr>
    <w:r>
      <w:rPr>
        <w:noProof/>
        <w:lang w:eastAsia="de-DE"/>
      </w:rPr>
      <w:drawing>
        <wp:anchor distT="0" distB="0" distL="114300" distR="114300" simplePos="0" relativeHeight="251659264" behindDoc="0" locked="0" layoutInCell="1" allowOverlap="1" wp14:anchorId="09273142" wp14:editId="0FAD460D">
          <wp:simplePos x="0" y="0"/>
          <wp:positionH relativeFrom="column">
            <wp:posOffset>4064635</wp:posOffset>
          </wp:positionH>
          <wp:positionV relativeFrom="paragraph">
            <wp:posOffset>54610</wp:posOffset>
          </wp:positionV>
          <wp:extent cx="1757032" cy="31318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iffer\AppData\Local\Microsoft\Windows\INetCache\Content.Word\DZR_Logo-Tagline_blau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032" cy="313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327F8" w14:textId="518C7B0C" w:rsidR="00135124" w:rsidRDefault="00135124">
    <w:pPr>
      <w:pStyle w:val="Kopfzeile"/>
    </w:pPr>
  </w:p>
  <w:p w14:paraId="15594D69" w14:textId="1DFB64A7" w:rsidR="00135124" w:rsidRDefault="00135124">
    <w:pPr>
      <w:pStyle w:val="Kopfzeile"/>
    </w:pPr>
  </w:p>
  <w:p w14:paraId="5051144A" w14:textId="77777777" w:rsidR="00135124" w:rsidRDefault="001351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2AA5"/>
    <w:multiLevelType w:val="multilevel"/>
    <w:tmpl w:val="4AF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9272D"/>
    <w:multiLevelType w:val="hybridMultilevel"/>
    <w:tmpl w:val="EE828DC8"/>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0193F"/>
    <w:multiLevelType w:val="hybridMultilevel"/>
    <w:tmpl w:val="91029A20"/>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D6E56"/>
    <w:multiLevelType w:val="hybridMultilevel"/>
    <w:tmpl w:val="5A9A38B4"/>
    <w:lvl w:ilvl="0" w:tplc="66FC4F54">
      <w:start w:val="1"/>
      <w:numFmt w:val="bullet"/>
      <w:lvlText w:val="»"/>
      <w:lvlJc w:val="left"/>
      <w:pPr>
        <w:ind w:left="360" w:hanging="360"/>
      </w:pPr>
      <w:rPr>
        <w:rFonts w:ascii="Calibri" w:hAnsi="Calibri"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77"/>
    <w:rsid w:val="00000EFA"/>
    <w:rsid w:val="00022614"/>
    <w:rsid w:val="00050866"/>
    <w:rsid w:val="0006359D"/>
    <w:rsid w:val="00086929"/>
    <w:rsid w:val="000A2F28"/>
    <w:rsid w:val="000C2D3B"/>
    <w:rsid w:val="000C5B39"/>
    <w:rsid w:val="000D27FD"/>
    <w:rsid w:val="000E2F50"/>
    <w:rsid w:val="000F1342"/>
    <w:rsid w:val="0013278B"/>
    <w:rsid w:val="00135124"/>
    <w:rsid w:val="00147DD5"/>
    <w:rsid w:val="00153F4A"/>
    <w:rsid w:val="001606CE"/>
    <w:rsid w:val="0016516C"/>
    <w:rsid w:val="00177221"/>
    <w:rsid w:val="001970F1"/>
    <w:rsid w:val="001A6C99"/>
    <w:rsid w:val="001C612B"/>
    <w:rsid w:val="001D1036"/>
    <w:rsid w:val="001F5E74"/>
    <w:rsid w:val="00207068"/>
    <w:rsid w:val="002115A3"/>
    <w:rsid w:val="00264389"/>
    <w:rsid w:val="0028231B"/>
    <w:rsid w:val="002A0FC8"/>
    <w:rsid w:val="002B5286"/>
    <w:rsid w:val="002C32BA"/>
    <w:rsid w:val="002C6B10"/>
    <w:rsid w:val="002E7FA5"/>
    <w:rsid w:val="00322E60"/>
    <w:rsid w:val="003761AD"/>
    <w:rsid w:val="00384EE9"/>
    <w:rsid w:val="003A4CC8"/>
    <w:rsid w:val="003F29AE"/>
    <w:rsid w:val="00400448"/>
    <w:rsid w:val="0043591E"/>
    <w:rsid w:val="004450BE"/>
    <w:rsid w:val="0045249A"/>
    <w:rsid w:val="00460BC4"/>
    <w:rsid w:val="00482962"/>
    <w:rsid w:val="00487B52"/>
    <w:rsid w:val="00493BFD"/>
    <w:rsid w:val="004A2650"/>
    <w:rsid w:val="004B1EAB"/>
    <w:rsid w:val="004E40B2"/>
    <w:rsid w:val="00511019"/>
    <w:rsid w:val="00547EF2"/>
    <w:rsid w:val="00574EBE"/>
    <w:rsid w:val="00592AFE"/>
    <w:rsid w:val="005934FC"/>
    <w:rsid w:val="005A1B89"/>
    <w:rsid w:val="005A324F"/>
    <w:rsid w:val="005C0F91"/>
    <w:rsid w:val="005C11AF"/>
    <w:rsid w:val="005C3320"/>
    <w:rsid w:val="005D6195"/>
    <w:rsid w:val="005F3B53"/>
    <w:rsid w:val="00602493"/>
    <w:rsid w:val="00605C26"/>
    <w:rsid w:val="00615031"/>
    <w:rsid w:val="00622DB8"/>
    <w:rsid w:val="00670514"/>
    <w:rsid w:val="00687ED1"/>
    <w:rsid w:val="0069140A"/>
    <w:rsid w:val="00692E21"/>
    <w:rsid w:val="006D271F"/>
    <w:rsid w:val="006F1EFC"/>
    <w:rsid w:val="00713A56"/>
    <w:rsid w:val="00717A56"/>
    <w:rsid w:val="007407BB"/>
    <w:rsid w:val="0074603F"/>
    <w:rsid w:val="00774F87"/>
    <w:rsid w:val="00780722"/>
    <w:rsid w:val="00781A2C"/>
    <w:rsid w:val="007F0610"/>
    <w:rsid w:val="008035E0"/>
    <w:rsid w:val="00811D9A"/>
    <w:rsid w:val="0082695C"/>
    <w:rsid w:val="00854E3F"/>
    <w:rsid w:val="0086398C"/>
    <w:rsid w:val="00880ACB"/>
    <w:rsid w:val="00881AE2"/>
    <w:rsid w:val="00881BCA"/>
    <w:rsid w:val="0089248E"/>
    <w:rsid w:val="00896801"/>
    <w:rsid w:val="008A38A0"/>
    <w:rsid w:val="008C4299"/>
    <w:rsid w:val="008C6A0B"/>
    <w:rsid w:val="00920D11"/>
    <w:rsid w:val="00935227"/>
    <w:rsid w:val="00955CF0"/>
    <w:rsid w:val="00960F68"/>
    <w:rsid w:val="009638ED"/>
    <w:rsid w:val="0096438B"/>
    <w:rsid w:val="00971E2C"/>
    <w:rsid w:val="009824F0"/>
    <w:rsid w:val="0098592A"/>
    <w:rsid w:val="009A4E96"/>
    <w:rsid w:val="009B446F"/>
    <w:rsid w:val="009E432B"/>
    <w:rsid w:val="009F2F44"/>
    <w:rsid w:val="00A12B7E"/>
    <w:rsid w:val="00A13174"/>
    <w:rsid w:val="00A3652D"/>
    <w:rsid w:val="00A51185"/>
    <w:rsid w:val="00A644E7"/>
    <w:rsid w:val="00A930CE"/>
    <w:rsid w:val="00A93FD4"/>
    <w:rsid w:val="00AA74A2"/>
    <w:rsid w:val="00AB56AB"/>
    <w:rsid w:val="00AF4696"/>
    <w:rsid w:val="00B108D3"/>
    <w:rsid w:val="00B11B9F"/>
    <w:rsid w:val="00B2044B"/>
    <w:rsid w:val="00B250D4"/>
    <w:rsid w:val="00B5787C"/>
    <w:rsid w:val="00B71EA7"/>
    <w:rsid w:val="00B77F5E"/>
    <w:rsid w:val="00B92327"/>
    <w:rsid w:val="00BA64C4"/>
    <w:rsid w:val="00BF6A94"/>
    <w:rsid w:val="00C07F63"/>
    <w:rsid w:val="00C14E39"/>
    <w:rsid w:val="00C57777"/>
    <w:rsid w:val="00C61A44"/>
    <w:rsid w:val="00C62BF5"/>
    <w:rsid w:val="00C834C7"/>
    <w:rsid w:val="00C83C69"/>
    <w:rsid w:val="00CA706D"/>
    <w:rsid w:val="00CB21E7"/>
    <w:rsid w:val="00CC5BB9"/>
    <w:rsid w:val="00CE0B9A"/>
    <w:rsid w:val="00CF648E"/>
    <w:rsid w:val="00D02ECC"/>
    <w:rsid w:val="00D14AA1"/>
    <w:rsid w:val="00D235D6"/>
    <w:rsid w:val="00D7074E"/>
    <w:rsid w:val="00D81700"/>
    <w:rsid w:val="00D87748"/>
    <w:rsid w:val="00D92932"/>
    <w:rsid w:val="00D92C8B"/>
    <w:rsid w:val="00DB1F87"/>
    <w:rsid w:val="00DC4058"/>
    <w:rsid w:val="00DC58FE"/>
    <w:rsid w:val="00E01C80"/>
    <w:rsid w:val="00E024AE"/>
    <w:rsid w:val="00E11A6A"/>
    <w:rsid w:val="00E13E45"/>
    <w:rsid w:val="00E326B5"/>
    <w:rsid w:val="00E45BDC"/>
    <w:rsid w:val="00E74A94"/>
    <w:rsid w:val="00E81DB6"/>
    <w:rsid w:val="00E82F6A"/>
    <w:rsid w:val="00E95567"/>
    <w:rsid w:val="00E96206"/>
    <w:rsid w:val="00EA1E59"/>
    <w:rsid w:val="00EA40A4"/>
    <w:rsid w:val="00EB0A4E"/>
    <w:rsid w:val="00EB52E1"/>
    <w:rsid w:val="00EC2D83"/>
    <w:rsid w:val="00EC6F62"/>
    <w:rsid w:val="00EE55E5"/>
    <w:rsid w:val="00EE674A"/>
    <w:rsid w:val="00EF511C"/>
    <w:rsid w:val="00F10E26"/>
    <w:rsid w:val="00F12516"/>
    <w:rsid w:val="00F129E7"/>
    <w:rsid w:val="00F357E9"/>
    <w:rsid w:val="00F40ACA"/>
    <w:rsid w:val="00F46D5B"/>
    <w:rsid w:val="00F470A1"/>
    <w:rsid w:val="00F96A79"/>
    <w:rsid w:val="00FA6F1C"/>
    <w:rsid w:val="00FA73C3"/>
    <w:rsid w:val="00FC07F5"/>
    <w:rsid w:val="00FC445B"/>
    <w:rsid w:val="00FC7C20"/>
    <w:rsid w:val="00FD7085"/>
    <w:rsid w:val="00FE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7A61A"/>
  <w15:docId w15:val="{8C1BD281-88BB-4237-B1E7-7D4D96E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777"/>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A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A6A"/>
    <w:rPr>
      <w:rFonts w:ascii="Segoe UI" w:hAnsi="Segoe UI" w:cs="Segoe UI"/>
      <w:sz w:val="18"/>
      <w:szCs w:val="18"/>
    </w:rPr>
  </w:style>
  <w:style w:type="paragraph" w:styleId="Kopfzeile">
    <w:name w:val="header"/>
    <w:basedOn w:val="Standard"/>
    <w:link w:val="KopfzeileZchn"/>
    <w:uiPriority w:val="99"/>
    <w:unhideWhenUsed/>
    <w:rsid w:val="00135124"/>
    <w:pPr>
      <w:tabs>
        <w:tab w:val="center" w:pos="4536"/>
        <w:tab w:val="right" w:pos="9072"/>
      </w:tabs>
    </w:pPr>
  </w:style>
  <w:style w:type="character" w:customStyle="1" w:styleId="KopfzeileZchn">
    <w:name w:val="Kopfzeile Zchn"/>
    <w:basedOn w:val="Absatz-Standardschriftart"/>
    <w:link w:val="Kopfzeile"/>
    <w:uiPriority w:val="99"/>
    <w:rsid w:val="00135124"/>
    <w:rPr>
      <w:rFonts w:ascii="Calibri" w:hAnsi="Calibri" w:cs="Times New Roman"/>
    </w:rPr>
  </w:style>
  <w:style w:type="paragraph" w:styleId="Fuzeile">
    <w:name w:val="footer"/>
    <w:basedOn w:val="Standard"/>
    <w:link w:val="FuzeileZchn"/>
    <w:uiPriority w:val="99"/>
    <w:unhideWhenUsed/>
    <w:rsid w:val="00135124"/>
    <w:pPr>
      <w:tabs>
        <w:tab w:val="center" w:pos="4536"/>
        <w:tab w:val="right" w:pos="9072"/>
      </w:tabs>
    </w:pPr>
  </w:style>
  <w:style w:type="character" w:customStyle="1" w:styleId="FuzeileZchn">
    <w:name w:val="Fußzeile Zchn"/>
    <w:basedOn w:val="Absatz-Standardschriftart"/>
    <w:link w:val="Fuzeile"/>
    <w:uiPriority w:val="99"/>
    <w:rsid w:val="00135124"/>
    <w:rPr>
      <w:rFonts w:ascii="Calibri" w:hAnsi="Calibri" w:cs="Times New Roman"/>
    </w:rPr>
  </w:style>
  <w:style w:type="character" w:styleId="Hyperlink">
    <w:name w:val="Hyperlink"/>
    <w:basedOn w:val="Absatz-Standardschriftart"/>
    <w:uiPriority w:val="99"/>
    <w:unhideWhenUsed/>
    <w:rsid w:val="00135124"/>
    <w:rPr>
      <w:color w:val="0000FF" w:themeColor="hyperlink"/>
      <w:u w:val="single"/>
    </w:rPr>
  </w:style>
  <w:style w:type="paragraph" w:styleId="berarbeitung">
    <w:name w:val="Revision"/>
    <w:hidden/>
    <w:uiPriority w:val="99"/>
    <w:semiHidden/>
    <w:rsid w:val="002115A3"/>
    <w:pPr>
      <w:spacing w:after="0" w:line="240" w:lineRule="auto"/>
    </w:pPr>
    <w:rPr>
      <w:rFonts w:ascii="Calibri" w:hAnsi="Calibri" w:cs="Times New Roman"/>
    </w:rPr>
  </w:style>
  <w:style w:type="character" w:styleId="Kommentarzeichen">
    <w:name w:val="annotation reference"/>
    <w:basedOn w:val="Absatz-Standardschriftart"/>
    <w:uiPriority w:val="99"/>
    <w:semiHidden/>
    <w:unhideWhenUsed/>
    <w:rsid w:val="00FC07F5"/>
    <w:rPr>
      <w:sz w:val="16"/>
      <w:szCs w:val="16"/>
    </w:rPr>
  </w:style>
  <w:style w:type="paragraph" w:styleId="Kommentartext">
    <w:name w:val="annotation text"/>
    <w:basedOn w:val="Standard"/>
    <w:link w:val="KommentartextZchn"/>
    <w:uiPriority w:val="99"/>
    <w:semiHidden/>
    <w:unhideWhenUsed/>
    <w:rsid w:val="00FC07F5"/>
    <w:rPr>
      <w:sz w:val="20"/>
      <w:szCs w:val="20"/>
    </w:rPr>
  </w:style>
  <w:style w:type="character" w:customStyle="1" w:styleId="KommentartextZchn">
    <w:name w:val="Kommentartext Zchn"/>
    <w:basedOn w:val="Absatz-Standardschriftart"/>
    <w:link w:val="Kommentartext"/>
    <w:uiPriority w:val="99"/>
    <w:semiHidden/>
    <w:rsid w:val="00FC07F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C07F5"/>
    <w:rPr>
      <w:b/>
      <w:bCs/>
    </w:rPr>
  </w:style>
  <w:style w:type="character" w:customStyle="1" w:styleId="KommentarthemaZchn">
    <w:name w:val="Kommentarthema Zchn"/>
    <w:basedOn w:val="KommentartextZchn"/>
    <w:link w:val="Kommentarthema"/>
    <w:uiPriority w:val="99"/>
    <w:semiHidden/>
    <w:rsid w:val="00FC07F5"/>
    <w:rPr>
      <w:rFonts w:ascii="Calibri" w:hAnsi="Calibri" w:cs="Times New Roman"/>
      <w:b/>
      <w:bCs/>
      <w:sz w:val="20"/>
      <w:szCs w:val="20"/>
    </w:rPr>
  </w:style>
  <w:style w:type="paragraph" w:styleId="Listenabsatz">
    <w:name w:val="List Paragraph"/>
    <w:basedOn w:val="Standard"/>
    <w:uiPriority w:val="34"/>
    <w:qFormat/>
    <w:rsid w:val="00C62BF5"/>
    <w:pPr>
      <w:spacing w:line="360" w:lineRule="auto"/>
      <w:ind w:left="720"/>
      <w:contextualSpacing/>
      <w:jc w:val="both"/>
    </w:pPr>
    <w:rPr>
      <w:rFonts w:ascii="Eina 01 Light" w:hAnsi="Eina 01 Light"/>
      <w:color w:val="002060"/>
    </w:rPr>
  </w:style>
  <w:style w:type="paragraph" w:styleId="KeinLeerraum">
    <w:name w:val="No Spacing"/>
    <w:uiPriority w:val="1"/>
    <w:qFormat/>
    <w:rsid w:val="00DC4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93">
      <w:bodyDiv w:val="1"/>
      <w:marLeft w:val="0"/>
      <w:marRight w:val="0"/>
      <w:marTop w:val="0"/>
      <w:marBottom w:val="0"/>
      <w:divBdr>
        <w:top w:val="none" w:sz="0" w:space="0" w:color="auto"/>
        <w:left w:val="none" w:sz="0" w:space="0" w:color="auto"/>
        <w:bottom w:val="none" w:sz="0" w:space="0" w:color="auto"/>
        <w:right w:val="none" w:sz="0" w:space="0" w:color="auto"/>
      </w:divBdr>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673994056">
          <w:marLeft w:val="0"/>
          <w:marRight w:val="0"/>
          <w:marTop w:val="0"/>
          <w:marBottom w:val="0"/>
          <w:divBdr>
            <w:top w:val="none" w:sz="0" w:space="0" w:color="auto"/>
            <w:left w:val="none" w:sz="0" w:space="0" w:color="auto"/>
            <w:bottom w:val="none" w:sz="0" w:space="0" w:color="auto"/>
            <w:right w:val="none" w:sz="0" w:space="0" w:color="auto"/>
          </w:divBdr>
        </w:div>
      </w:divsChild>
    </w:div>
    <w:div w:id="11387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dz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2D27-915D-489B-B96B-A6E9442E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Optica Abrechnungszentrum  Dr. GÃ¼ldener GmbH</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Hluchy</dc:creator>
  <cp:lastModifiedBy>Staiger, Bianca (DZR)</cp:lastModifiedBy>
  <cp:revision>3</cp:revision>
  <cp:lastPrinted>2024-04-23T13:39:00Z</cp:lastPrinted>
  <dcterms:created xsi:type="dcterms:W3CDTF">2024-06-06T13:52:00Z</dcterms:created>
  <dcterms:modified xsi:type="dcterms:W3CDTF">2024-06-06T13:54:00Z</dcterms:modified>
</cp:coreProperties>
</file>