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9492D" w14:textId="77777777" w:rsidR="009E3B73" w:rsidRDefault="009E3B73">
      <w:pPr>
        <w:pStyle w:val="Text"/>
        <w:jc w:val="center"/>
        <w:rPr>
          <w:rStyle w:val="Ohne"/>
          <w:rFonts w:ascii="Verdana" w:hAnsi="Verdana"/>
          <w:b/>
          <w:bCs/>
        </w:rPr>
      </w:pPr>
    </w:p>
    <w:p w14:paraId="2B128558" w14:textId="33E7F6F1" w:rsidR="00913A91" w:rsidRDefault="00561555">
      <w:pPr>
        <w:pStyle w:val="Text"/>
        <w:jc w:val="center"/>
        <w:rPr>
          <w:rStyle w:val="Ohne"/>
          <w:rFonts w:ascii="Verdana" w:eastAsia="Verdana" w:hAnsi="Verdana" w:cs="Verdana"/>
          <w:b/>
          <w:bCs/>
        </w:rPr>
      </w:pPr>
      <w:r>
        <w:rPr>
          <w:rStyle w:val="Ohne"/>
          <w:rFonts w:ascii="Verdana" w:hAnsi="Verdana"/>
          <w:b/>
          <w:bCs/>
        </w:rPr>
        <w:t xml:space="preserve">Wegweisender Schritt für den hessischen Volleyball – </w:t>
      </w:r>
      <w:r>
        <w:rPr>
          <w:rStyle w:val="Ohne"/>
          <w:rFonts w:ascii="Verdana" w:eastAsia="Verdana" w:hAnsi="Verdana" w:cs="Verdana"/>
          <w:b/>
          <w:bCs/>
        </w:rPr>
        <w:br/>
      </w:r>
      <w:r>
        <w:rPr>
          <w:rStyle w:val="Ohne"/>
          <w:rFonts w:ascii="Verdana" w:hAnsi="Verdana"/>
          <w:b/>
          <w:bCs/>
        </w:rPr>
        <w:t>Landesverband und Erstligist schließen Kooperationsvertrag</w:t>
      </w:r>
    </w:p>
    <w:p w14:paraId="009253EB" w14:textId="77777777" w:rsidR="00913A91" w:rsidRDefault="00913A91">
      <w:pPr>
        <w:pStyle w:val="Text"/>
        <w:rPr>
          <w:rStyle w:val="Ohne"/>
          <w:b/>
          <w:bCs/>
        </w:rPr>
      </w:pPr>
    </w:p>
    <w:p w14:paraId="08AA14C6" w14:textId="29F6711B" w:rsidR="00913A91" w:rsidRDefault="00561555" w:rsidP="00A16FE7">
      <w:pPr>
        <w:pStyle w:val="Text"/>
        <w:jc w:val="both"/>
        <w:rPr>
          <w:rStyle w:val="Ohne"/>
          <w:rFonts w:ascii="Verdana" w:eastAsia="Verdana" w:hAnsi="Verdana" w:cs="Verdana"/>
        </w:rPr>
      </w:pPr>
      <w:r>
        <w:rPr>
          <w:rStyle w:val="Ohne"/>
          <w:rFonts w:ascii="Verdana" w:hAnsi="Verdana"/>
          <w:lang w:val="nl-NL"/>
        </w:rPr>
        <w:t>(</w:t>
      </w:r>
      <w:r w:rsidR="00FF7DB7">
        <w:rPr>
          <w:rStyle w:val="Ohne"/>
          <w:rFonts w:ascii="Verdana" w:hAnsi="Verdana"/>
          <w:lang w:val="nl-NL"/>
        </w:rPr>
        <w:t>CF</w:t>
      </w:r>
      <w:r>
        <w:rPr>
          <w:rStyle w:val="Ohne"/>
          <w:rFonts w:ascii="Verdana" w:hAnsi="Verdana"/>
          <w:lang w:val="nl-NL"/>
        </w:rPr>
        <w:t xml:space="preserve"> / Wiesbaden / </w:t>
      </w:r>
      <w:r w:rsidR="00EC1924">
        <w:rPr>
          <w:rStyle w:val="Ohne"/>
          <w:rFonts w:ascii="Verdana" w:hAnsi="Verdana"/>
          <w:lang w:val="nl-NL"/>
        </w:rPr>
        <w:t>28</w:t>
      </w:r>
      <w:r>
        <w:rPr>
          <w:rStyle w:val="Ohne"/>
          <w:rFonts w:ascii="Verdana" w:hAnsi="Verdana"/>
          <w:lang w:val="nl-NL"/>
        </w:rPr>
        <w:t>.0</w:t>
      </w:r>
      <w:r w:rsidR="00EC1924">
        <w:rPr>
          <w:rStyle w:val="Ohne"/>
          <w:rFonts w:ascii="Verdana" w:hAnsi="Verdana"/>
          <w:lang w:val="nl-NL"/>
        </w:rPr>
        <w:t>4</w:t>
      </w:r>
      <w:r>
        <w:rPr>
          <w:rStyle w:val="Ohne"/>
          <w:rFonts w:ascii="Verdana" w:hAnsi="Verdana"/>
          <w:lang w:val="nl-NL"/>
        </w:rPr>
        <w:t xml:space="preserve">.2021) </w:t>
      </w:r>
      <w:r w:rsidR="00EC1924">
        <w:rPr>
          <w:rStyle w:val="Ohne"/>
          <w:rFonts w:ascii="Verdana" w:hAnsi="Verdana"/>
          <w:lang w:val="nl-NL"/>
        </w:rPr>
        <w:t>D</w:t>
      </w:r>
      <w:r>
        <w:rPr>
          <w:rStyle w:val="Ohne"/>
          <w:rFonts w:ascii="Verdana" w:hAnsi="Verdana"/>
        </w:rPr>
        <w:t xml:space="preserve">er Hessische Volleyballverband </w:t>
      </w:r>
      <w:r w:rsidR="008C16DB">
        <w:rPr>
          <w:rStyle w:val="Ohne"/>
          <w:rFonts w:ascii="Verdana" w:hAnsi="Verdana"/>
        </w:rPr>
        <w:t xml:space="preserve">(HVV) </w:t>
      </w:r>
      <w:r>
        <w:rPr>
          <w:rStyle w:val="Ohne"/>
          <w:rFonts w:ascii="Verdana" w:hAnsi="Verdana"/>
        </w:rPr>
        <w:t xml:space="preserve">und der VC Wiesbaden </w:t>
      </w:r>
      <w:r w:rsidR="008C16DB">
        <w:rPr>
          <w:rStyle w:val="Ohne"/>
          <w:rFonts w:ascii="Verdana" w:hAnsi="Verdana"/>
        </w:rPr>
        <w:t xml:space="preserve">(VCW) </w:t>
      </w:r>
      <w:r w:rsidR="00EC1924">
        <w:rPr>
          <w:rStyle w:val="Ohne"/>
          <w:rFonts w:ascii="Verdana" w:hAnsi="Verdana"/>
        </w:rPr>
        <w:t xml:space="preserve">arbeiten </w:t>
      </w:r>
      <w:r>
        <w:rPr>
          <w:rStyle w:val="Ohne"/>
          <w:rFonts w:ascii="Verdana" w:hAnsi="Verdana"/>
        </w:rPr>
        <w:t>künftig enger zusammen</w:t>
      </w:r>
      <w:r w:rsidR="00EC1924">
        <w:rPr>
          <w:rStyle w:val="Ohne"/>
          <w:rFonts w:ascii="Verdana" w:hAnsi="Verdana"/>
        </w:rPr>
        <w:t xml:space="preserve">, um </w:t>
      </w:r>
      <w:r w:rsidR="00FF7DB7">
        <w:rPr>
          <w:rStyle w:val="Ohne"/>
          <w:rFonts w:ascii="Verdana" w:hAnsi="Verdana"/>
        </w:rPr>
        <w:t>sich gemeinsam zukunftsfähiger für den</w:t>
      </w:r>
      <w:r w:rsidR="00EC1924">
        <w:rPr>
          <w:rStyle w:val="Ohne"/>
          <w:rFonts w:ascii="Verdana" w:hAnsi="Verdana"/>
        </w:rPr>
        <w:t xml:space="preserve"> </w:t>
      </w:r>
      <w:r>
        <w:rPr>
          <w:rStyle w:val="Ohne"/>
          <w:rFonts w:ascii="Verdana" w:hAnsi="Verdana"/>
        </w:rPr>
        <w:t xml:space="preserve">Volleyballsport in Hessen </w:t>
      </w:r>
      <w:r w:rsidR="00FF7DB7">
        <w:rPr>
          <w:rStyle w:val="Ohne"/>
          <w:rFonts w:ascii="Verdana" w:hAnsi="Verdana"/>
        </w:rPr>
        <w:t>aufzustellen, und damit Herausforderungen wie beispielweise Mitgliederrückgänge aktiv anzugehen</w:t>
      </w:r>
      <w:r>
        <w:rPr>
          <w:rStyle w:val="Ohne"/>
          <w:rFonts w:ascii="Verdana" w:hAnsi="Verdana"/>
        </w:rPr>
        <w:t>.</w:t>
      </w:r>
    </w:p>
    <w:p w14:paraId="7FEB9E75" w14:textId="1A38E821" w:rsidR="00913A91" w:rsidRDefault="00561555" w:rsidP="00A16FE7">
      <w:pPr>
        <w:pStyle w:val="Text"/>
        <w:jc w:val="both"/>
        <w:rPr>
          <w:rStyle w:val="Ohne"/>
          <w:rFonts w:ascii="Verdana" w:eastAsia="Verdana" w:hAnsi="Verdana" w:cs="Verdana"/>
        </w:rPr>
      </w:pPr>
      <w:r>
        <w:rPr>
          <w:rStyle w:val="Ohne"/>
          <w:rFonts w:ascii="Verdana" w:hAnsi="Verdana"/>
        </w:rPr>
        <w:t xml:space="preserve">Hand in Hand arbeiten heißt es nunmehr aber nicht nur in Themen der Nachwuchsgewinnung, sondern auch in der leistungssportlichen Nachwuchsförderung. Der HVV als Vertreter von 410 Vereinen in Hessen und der VC Wiesbaden, als einziger Frauen-Erstligist Hessens, schlossen im </w:t>
      </w:r>
      <w:r w:rsidR="00EC1924">
        <w:rPr>
          <w:rStyle w:val="Ohne"/>
          <w:rFonts w:ascii="Verdana" w:hAnsi="Verdana"/>
        </w:rPr>
        <w:t xml:space="preserve">April </w:t>
      </w:r>
      <w:r>
        <w:rPr>
          <w:rStyle w:val="Ohne"/>
          <w:rFonts w:ascii="Verdana" w:hAnsi="Verdana"/>
        </w:rPr>
        <w:t>2021 einen umfangreichen Kooperationsvertrag.</w:t>
      </w:r>
    </w:p>
    <w:p w14:paraId="0D2AF27E" w14:textId="23CA2D81" w:rsidR="00913A91" w:rsidRDefault="00561555" w:rsidP="00A16FE7">
      <w:pPr>
        <w:pStyle w:val="Text"/>
        <w:jc w:val="both"/>
        <w:rPr>
          <w:rStyle w:val="Ohne"/>
          <w:rFonts w:ascii="Verdana" w:eastAsia="Verdana" w:hAnsi="Verdana" w:cs="Verdana"/>
        </w:rPr>
      </w:pPr>
      <w:r>
        <w:rPr>
          <w:rStyle w:val="Ohne"/>
          <w:rFonts w:ascii="Verdana" w:hAnsi="Verdana"/>
        </w:rPr>
        <w:t xml:space="preserve">In den letzten 20 Jahren hat der Deutsche Volleyballsport rund ein Fünftel seiner Mitglieder und 40% seiner Mannschaften verloren, sagen </w:t>
      </w:r>
      <w:r w:rsidR="009E3B73">
        <w:rPr>
          <w:rStyle w:val="Ohne"/>
          <w:rFonts w:ascii="Verdana" w:hAnsi="Verdana"/>
        </w:rPr>
        <w:t>Statistiken</w:t>
      </w:r>
      <w:r>
        <w:rPr>
          <w:rStyle w:val="Ohne"/>
          <w:rFonts w:ascii="Verdana" w:hAnsi="Verdana"/>
        </w:rPr>
        <w:t xml:space="preserve"> des Deutschen Volleyball-Verbandes aus. Auch in den hessischen Vereinen sind ähnliche Tendenzen erkennbar.</w:t>
      </w:r>
    </w:p>
    <w:p w14:paraId="43A590EF" w14:textId="47B8CA18" w:rsidR="00913A91" w:rsidRDefault="00561555" w:rsidP="00A16FE7">
      <w:pPr>
        <w:pStyle w:val="Text"/>
        <w:jc w:val="both"/>
        <w:rPr>
          <w:rStyle w:val="Ohne"/>
          <w:rFonts w:ascii="Verdana" w:eastAsia="Verdana" w:hAnsi="Verdana" w:cs="Verdana"/>
        </w:rPr>
      </w:pPr>
      <w:r>
        <w:rPr>
          <w:rStyle w:val="Ohne"/>
          <w:rFonts w:ascii="Verdana" w:hAnsi="Verdana"/>
        </w:rPr>
        <w:t>Um diese Entwicklung zu stoppen und mittelfristig umzukehren</w:t>
      </w:r>
      <w:r w:rsidR="008C16DB">
        <w:rPr>
          <w:rStyle w:val="Ohne"/>
          <w:rFonts w:ascii="Verdana" w:hAnsi="Verdana"/>
        </w:rPr>
        <w:t>,</w:t>
      </w:r>
      <w:r>
        <w:rPr>
          <w:rStyle w:val="Ohne"/>
          <w:rFonts w:ascii="Verdana" w:hAnsi="Verdana"/>
        </w:rPr>
        <w:t xml:space="preserve"> verabschiedeten die Landesverbände und die Volleyball Bundesliga gemeinsam mit dem Deutschen Volleyball-Verband 2019 ein 129-seitiges Nachwuchskonzept</w:t>
      </w:r>
      <w:r w:rsidR="00A16FE7">
        <w:rPr>
          <w:rStyle w:val="Ohne"/>
          <w:rFonts w:ascii="Verdana" w:hAnsi="Verdana"/>
        </w:rPr>
        <w:t>,</w:t>
      </w:r>
      <w:r>
        <w:rPr>
          <w:rStyle w:val="Ohne"/>
          <w:rFonts w:ascii="Verdana" w:hAnsi="Verdana"/>
        </w:rPr>
        <w:t xml:space="preserve"> in dem Verantwortlichkeiten, konkrete Maßnahmen und Ziele festgeschrieben sind. Eine derart geschlossene Kooperation, die in allen Bundesländern vereinbart werden soll, stellt einen ersten wichtigen Schritt in der Umsetzung des Konzeptes dar.</w:t>
      </w:r>
    </w:p>
    <w:p w14:paraId="7B615451" w14:textId="2F06AA10" w:rsidR="00913A91" w:rsidRDefault="00561555" w:rsidP="00A16FE7">
      <w:pPr>
        <w:pStyle w:val="Text"/>
        <w:jc w:val="both"/>
        <w:rPr>
          <w:rStyle w:val="Ohne"/>
          <w:rFonts w:ascii="Verdana" w:eastAsia="Verdana" w:hAnsi="Verdana" w:cs="Verdana"/>
        </w:rPr>
      </w:pPr>
      <w:r>
        <w:rPr>
          <w:rStyle w:val="Ohne"/>
          <w:rFonts w:ascii="Verdana" w:hAnsi="Verdana"/>
        </w:rPr>
        <w:t xml:space="preserve">Inhaltlich wird die Zusammenarbeit beispielsweise Maßnahmen zur Nachwuchsgewinnung umfassen, die der hessische Erst- und Zweitligist aus Wiesbaden, mit seiner Leuchtturm-Wirkung für den Volleyballsport unterstützt. Hiermit </w:t>
      </w:r>
      <w:r w:rsidR="008C16DB">
        <w:rPr>
          <w:rStyle w:val="Ohne"/>
          <w:rFonts w:ascii="Verdana" w:hAnsi="Verdana"/>
        </w:rPr>
        <w:t>werden</w:t>
      </w:r>
      <w:r>
        <w:rPr>
          <w:rStyle w:val="Ohne"/>
          <w:rFonts w:ascii="Verdana" w:hAnsi="Verdana"/>
        </w:rPr>
        <w:t xml:space="preserve"> Vereine</w:t>
      </w:r>
      <w:r w:rsidR="008C16DB">
        <w:rPr>
          <w:rStyle w:val="Ohne"/>
          <w:rFonts w:ascii="Verdana" w:hAnsi="Verdana"/>
        </w:rPr>
        <w:t>n</w:t>
      </w:r>
      <w:r>
        <w:rPr>
          <w:rStyle w:val="Ohne"/>
          <w:rFonts w:ascii="Verdana" w:hAnsi="Verdana"/>
        </w:rPr>
        <w:t xml:space="preserve"> in ganz Hessen beispielsweise durch Verlosungen Heimspielbesuche in Wiesbaden ermöglicht, um die jungen sportbegeisterten Mitglieder noch mehr an ihren Sport zu binden</w:t>
      </w:r>
      <w:r w:rsidR="00FF7DB7">
        <w:rPr>
          <w:rStyle w:val="Ohne"/>
          <w:rFonts w:ascii="Verdana" w:hAnsi="Verdana"/>
        </w:rPr>
        <w:t xml:space="preserve"> und ihnen ihre Idole in der Volleyball Bundesliga n</w:t>
      </w:r>
      <w:r w:rsidR="00A16FE7">
        <w:rPr>
          <w:rStyle w:val="Ohne"/>
          <w:rFonts w:ascii="Verdana" w:hAnsi="Verdana"/>
        </w:rPr>
        <w:t>ä</w:t>
      </w:r>
      <w:r w:rsidR="00FF7DB7">
        <w:rPr>
          <w:rStyle w:val="Ohne"/>
          <w:rFonts w:ascii="Verdana" w:hAnsi="Verdana"/>
        </w:rPr>
        <w:t>h</w:t>
      </w:r>
      <w:r w:rsidR="00A16FE7">
        <w:rPr>
          <w:rStyle w:val="Ohne"/>
          <w:rFonts w:ascii="Verdana" w:hAnsi="Verdana"/>
        </w:rPr>
        <w:t>er</w:t>
      </w:r>
      <w:r w:rsidR="00FF7DB7">
        <w:rPr>
          <w:rStyle w:val="Ohne"/>
          <w:rFonts w:ascii="Verdana" w:hAnsi="Verdana"/>
        </w:rPr>
        <w:t xml:space="preserve"> zu bringen.</w:t>
      </w:r>
      <w:r>
        <w:rPr>
          <w:rStyle w:val="Ohne"/>
          <w:rFonts w:ascii="Verdana" w:hAnsi="Verdana"/>
        </w:rPr>
        <w:t xml:space="preserve"> Aber auch die gemeinsame leistungssportliche Nachwuchsförderung wird in der vereinbarten Kooperation mehr in den Fokus rücken. So sollen beispielsweise durch Unterstützung im Bereich der Talentsichtung, oder auch der gemeinsamen Trainerqualifizierung in der Volleyballregion Wiesbaden Mehrwerte geschaffen werden, um künftig weiterhin auf hohem Niveau junge talentierte Spieler/innen weiterzuentwickeln, und sie in Richtung Landes- und Bundeskader zu qualifizieren. </w:t>
      </w:r>
    </w:p>
    <w:p w14:paraId="5FECA7B4" w14:textId="05C3BC3D" w:rsidR="00913A91" w:rsidRDefault="00561555" w:rsidP="00A16FE7">
      <w:pPr>
        <w:pStyle w:val="Text"/>
        <w:jc w:val="both"/>
        <w:rPr>
          <w:rStyle w:val="Ohne"/>
          <w:rFonts w:ascii="Verdana" w:eastAsia="Verdana" w:hAnsi="Verdana" w:cs="Verdana"/>
        </w:rPr>
      </w:pPr>
      <w:r>
        <w:rPr>
          <w:rStyle w:val="Ohne"/>
          <w:rFonts w:ascii="Verdana" w:hAnsi="Verdana"/>
        </w:rPr>
        <w:t xml:space="preserve">HVV-Präsident Thomas Petigk, zugleich auch Vizepräsident des Deutschen Volleyball-Verbandes ist sehr stolz, dass sein Verband mit zu den ersten </w:t>
      </w:r>
      <w:r>
        <w:rPr>
          <w:rStyle w:val="Ohne"/>
          <w:rFonts w:ascii="Verdana" w:hAnsi="Verdana"/>
        </w:rPr>
        <w:lastRenderedPageBreak/>
        <w:t>Verbä</w:t>
      </w:r>
      <w:r>
        <w:rPr>
          <w:rStyle w:val="Ohne"/>
          <w:rFonts w:ascii="Verdana" w:hAnsi="Verdana"/>
          <w:lang w:val="nl-NL"/>
        </w:rPr>
        <w:t>nden z</w:t>
      </w:r>
      <w:r>
        <w:rPr>
          <w:rStyle w:val="Ohne"/>
          <w:rFonts w:ascii="Verdana" w:hAnsi="Verdana"/>
        </w:rPr>
        <w:t xml:space="preserve">ählt, der mit einem seiner Bundesligisten diesen Meilenstein erreicht. „Wiesbaden ist seit Jahrzehnten ein enorm wichtiger Pfeiler in der leistungsorientierten Nachwuchsarbeit in Hessen und strahlt schon jetzt in die ganze Region aus. Mit dem abgeschlossenen Kooperationsvertrag wird nochmals der Wille bekräftigt, gemeinsam weiter in die Zukunft voran zu schreiten.“, stellt Petigk die Bedeutung dieser Kooperation heraus. </w:t>
      </w:r>
    </w:p>
    <w:p w14:paraId="14EA7D09" w14:textId="4B553ED9" w:rsidR="00913A91" w:rsidRDefault="00561555" w:rsidP="00A16FE7">
      <w:pPr>
        <w:pStyle w:val="Text"/>
        <w:jc w:val="both"/>
        <w:rPr>
          <w:rStyle w:val="Ohne"/>
          <w:rFonts w:ascii="Verdana" w:eastAsia="Verdana" w:hAnsi="Verdana" w:cs="Verdana"/>
        </w:rPr>
      </w:pPr>
      <w:r>
        <w:rPr>
          <w:rStyle w:val="Ohne"/>
          <w:rFonts w:ascii="Verdana" w:hAnsi="Verdana"/>
        </w:rPr>
        <w:t xml:space="preserve">Auch VCW-Vorsitzender Detlev Bendel ist zuversichtlich, dass die Zusammenarbeit nicht nur den Volleyballstandort </w:t>
      </w:r>
      <w:r w:rsidR="00EC1924">
        <w:rPr>
          <w:rStyle w:val="Ohne"/>
          <w:rFonts w:ascii="Verdana" w:hAnsi="Verdana"/>
        </w:rPr>
        <w:t xml:space="preserve">in </w:t>
      </w:r>
      <w:r>
        <w:rPr>
          <w:rStyle w:val="Ohne"/>
          <w:rFonts w:ascii="Verdana" w:hAnsi="Verdana"/>
        </w:rPr>
        <w:t xml:space="preserve">Wiesbaden eine Weiterentwicklung bringen wird. „Als VCW freuen wir uns, dass wir mit unseren beiden Bundesliga-Mannschaften dazu beitragen können, die Faszination unseres Sports nach </w:t>
      </w:r>
      <w:r w:rsidR="009E3B73">
        <w:rPr>
          <w:rStyle w:val="Ohne"/>
          <w:rFonts w:ascii="Verdana" w:hAnsi="Verdana"/>
        </w:rPr>
        <w:t>außen</w:t>
      </w:r>
      <w:r>
        <w:rPr>
          <w:rStyle w:val="Ohne"/>
          <w:rFonts w:ascii="Verdana" w:hAnsi="Verdana"/>
        </w:rPr>
        <w:t xml:space="preserve"> tragen zu können.“</w:t>
      </w:r>
      <w:r w:rsidRPr="009E3B73">
        <w:rPr>
          <w:rStyle w:val="Ohne"/>
          <w:rFonts w:ascii="Verdana" w:hAnsi="Verdana"/>
        </w:rPr>
        <w:t>, so Bendel.</w:t>
      </w:r>
    </w:p>
    <w:p w14:paraId="02CB712E" w14:textId="77777777" w:rsidR="00913A91" w:rsidRDefault="00561555" w:rsidP="00A16FE7">
      <w:pPr>
        <w:pStyle w:val="Text"/>
        <w:jc w:val="both"/>
        <w:rPr>
          <w:rStyle w:val="Ohne"/>
          <w:rFonts w:ascii="Verdana" w:eastAsia="Verdana" w:hAnsi="Verdana" w:cs="Verdana"/>
        </w:rPr>
      </w:pPr>
      <w:r>
        <w:rPr>
          <w:rStyle w:val="Ohne"/>
          <w:rFonts w:ascii="Verdana" w:hAnsi="Verdana"/>
        </w:rPr>
        <w:t>Übergeordnete Ziele der Nachwuchskonzeption im Volleyball sind neben der Mitglieder- und Nachwuchsgewinnung, auch die abgestimmte Nachwuchsleistungssportförderung</w:t>
      </w:r>
      <w:r>
        <w:rPr>
          <w:rStyle w:val="Ohne"/>
          <w:rFonts w:ascii="Verdana" w:hAnsi="Verdana"/>
          <w:spacing w:val="-12"/>
        </w:rPr>
        <w:t xml:space="preserve"> </w:t>
      </w:r>
      <w:r>
        <w:rPr>
          <w:rStyle w:val="Ohne"/>
          <w:rFonts w:ascii="Verdana" w:hAnsi="Verdana"/>
        </w:rPr>
        <w:t>sowie</w:t>
      </w:r>
      <w:r>
        <w:rPr>
          <w:rStyle w:val="Ohne"/>
          <w:rFonts w:ascii="Verdana" w:hAnsi="Verdana"/>
          <w:spacing w:val="-13"/>
        </w:rPr>
        <w:t xml:space="preserve"> </w:t>
      </w:r>
      <w:r>
        <w:rPr>
          <w:rStyle w:val="Ohne"/>
          <w:rFonts w:ascii="Verdana" w:hAnsi="Verdana"/>
        </w:rPr>
        <w:t>die</w:t>
      </w:r>
      <w:r>
        <w:rPr>
          <w:rStyle w:val="Ohne"/>
          <w:rFonts w:ascii="Verdana" w:hAnsi="Verdana"/>
          <w:spacing w:val="-12"/>
        </w:rPr>
        <w:t xml:space="preserve"> </w:t>
      </w:r>
      <w:r>
        <w:rPr>
          <w:rStyle w:val="Ohne"/>
          <w:rFonts w:ascii="Verdana" w:hAnsi="Verdana"/>
        </w:rPr>
        <w:t>Vereins-</w:t>
      </w:r>
      <w:r>
        <w:rPr>
          <w:rStyle w:val="Ohne"/>
          <w:rFonts w:ascii="Verdana" w:hAnsi="Verdana"/>
          <w:spacing w:val="-10"/>
        </w:rPr>
        <w:t xml:space="preserve"> </w:t>
      </w:r>
      <w:r>
        <w:rPr>
          <w:rStyle w:val="Ohne"/>
          <w:rFonts w:ascii="Verdana" w:hAnsi="Verdana"/>
        </w:rPr>
        <w:t>und</w:t>
      </w:r>
      <w:r>
        <w:rPr>
          <w:rStyle w:val="Ohne"/>
          <w:rFonts w:ascii="Verdana" w:hAnsi="Verdana"/>
          <w:spacing w:val="-14"/>
        </w:rPr>
        <w:t xml:space="preserve"> </w:t>
      </w:r>
      <w:r>
        <w:rPr>
          <w:rStyle w:val="Ohne"/>
          <w:rFonts w:ascii="Verdana" w:hAnsi="Verdana"/>
        </w:rPr>
        <w:t>Strukturentwicklung</w:t>
      </w:r>
      <w:r>
        <w:rPr>
          <w:rStyle w:val="Ohne"/>
          <w:rFonts w:ascii="Verdana" w:hAnsi="Verdana"/>
          <w:spacing w:val="-12"/>
        </w:rPr>
        <w:t xml:space="preserve"> </w:t>
      </w:r>
      <w:r>
        <w:rPr>
          <w:rStyle w:val="Ohne"/>
          <w:rFonts w:ascii="Verdana" w:hAnsi="Verdana"/>
        </w:rPr>
        <w:t>innerhalb</w:t>
      </w:r>
      <w:r>
        <w:rPr>
          <w:rStyle w:val="Ohne"/>
          <w:rFonts w:ascii="Verdana" w:hAnsi="Verdana"/>
          <w:spacing w:val="-14"/>
        </w:rPr>
        <w:t xml:space="preserve"> </w:t>
      </w:r>
      <w:r>
        <w:rPr>
          <w:rStyle w:val="Ohne"/>
          <w:rFonts w:ascii="Verdana" w:hAnsi="Verdana"/>
        </w:rPr>
        <w:t>der jeweiligen Landesverbände.</w:t>
      </w:r>
    </w:p>
    <w:p w14:paraId="51C199F2" w14:textId="4E80C613" w:rsidR="00913A91" w:rsidRDefault="00561555" w:rsidP="00A16FE7">
      <w:pPr>
        <w:pStyle w:val="Text"/>
        <w:jc w:val="both"/>
        <w:rPr>
          <w:rStyle w:val="Ohne"/>
          <w:rFonts w:ascii="Verdana" w:eastAsia="Verdana" w:hAnsi="Verdana" w:cs="Verdana"/>
        </w:rPr>
      </w:pPr>
      <w:r>
        <w:rPr>
          <w:rStyle w:val="Ohne"/>
          <w:rFonts w:ascii="Verdana" w:hAnsi="Verdana"/>
        </w:rPr>
        <w:t>„Mit besonderen Maßnahmen, wie einer Road-Tour unseres Erstligateams, möchten wir mittelfristig Trainingsspiele und -einheiten in ganz Hessen real</w:t>
      </w:r>
      <w:r w:rsidR="009E3B73">
        <w:rPr>
          <w:rStyle w:val="Ohne"/>
          <w:rFonts w:ascii="Verdana" w:hAnsi="Verdana"/>
        </w:rPr>
        <w:t>i</w:t>
      </w:r>
      <w:r>
        <w:rPr>
          <w:rStyle w:val="Ohne"/>
          <w:rFonts w:ascii="Verdana" w:hAnsi="Verdana"/>
        </w:rPr>
        <w:t xml:space="preserve">sieren, um dem weiblichen Volleyball gerade in der Breite zu präsentieren und mit seiner Emotionalität, Dynamik und Internationalität hervorzuheben.“, umreißt Christopher Fetting, Geschäftsführer beim VC Wiesbaden, weitere Inhalte des Kooperationsvertrages. „Unser Merkmal als deutsche Teamsportart Nr. 1 </w:t>
      </w:r>
      <w:r w:rsidR="00A16FE7">
        <w:rPr>
          <w:rStyle w:val="Ohne"/>
          <w:rFonts w:ascii="Verdana" w:hAnsi="Verdana"/>
        </w:rPr>
        <w:t>werden</w:t>
      </w:r>
      <w:r>
        <w:rPr>
          <w:rStyle w:val="Ohne"/>
          <w:rFonts w:ascii="Verdana" w:hAnsi="Verdana"/>
        </w:rPr>
        <w:t xml:space="preserve"> wir gemeinsam nach ganz Hessen hinaustragen, um den Volleyballvereinen Vorteile in der Nachwuchsgewinnung bieten zu können.“, schaut Fetting motiviert in die Zukunft.</w:t>
      </w:r>
    </w:p>
    <w:p w14:paraId="0B3BC784" w14:textId="039B0678" w:rsidR="00913A91" w:rsidRDefault="00561555" w:rsidP="00A16FE7">
      <w:pPr>
        <w:pStyle w:val="Text"/>
        <w:jc w:val="both"/>
        <w:rPr>
          <w:rStyle w:val="Ohne"/>
          <w:rFonts w:ascii="Verdana" w:eastAsia="Verdana" w:hAnsi="Verdana" w:cs="Verdana"/>
        </w:rPr>
      </w:pPr>
      <w:r>
        <w:rPr>
          <w:rStyle w:val="Ohne"/>
          <w:rFonts w:ascii="Verdana" w:hAnsi="Verdana"/>
        </w:rPr>
        <w:t xml:space="preserve">Für den Standort Wiesbaden, aktuell ein Landesleistungszentrum Volleyball weiblich, bedeutet dies die Weiterentwicklung zum DVV-Stützpunkt. Mit diesem Prädikat verbindet der Deutsche Volleyball-Verband neben Vorgaben zur Trainingshäufigkeit, auch Anforderungen an die sportmedizinische Betreuung, die Unterbringung der Athleten und Athletinnen, aber auch Zusatzangebote im Rahmen der begleitenden schulischen Unterstützung. Diese Vielzahl angestrebter </w:t>
      </w:r>
      <w:r>
        <w:rPr>
          <w:rStyle w:val="Ohne"/>
          <w:rFonts w:ascii="Verdana" w:hAnsi="Verdana"/>
          <w:lang w:val="it-IT"/>
        </w:rPr>
        <w:t>professionelle</w:t>
      </w:r>
      <w:r>
        <w:rPr>
          <w:rStyle w:val="Ohne"/>
          <w:rFonts w:ascii="Verdana" w:hAnsi="Verdana"/>
        </w:rPr>
        <w:t xml:space="preserve">r Rahmenbedingungen wird es möglich machen, vor Ort Spielerinnen für den deutschen Nachwuchsnationalkader auszubilden. </w:t>
      </w:r>
    </w:p>
    <w:p w14:paraId="0F61BAF8" w14:textId="77777777" w:rsidR="00913A91" w:rsidRDefault="00913A91">
      <w:pPr>
        <w:pStyle w:val="Text"/>
        <w:jc w:val="both"/>
        <w:rPr>
          <w:rStyle w:val="Ohne"/>
          <w:rFonts w:ascii="Verdana" w:eastAsia="Verdana" w:hAnsi="Verdana" w:cs="Verdana"/>
        </w:rPr>
      </w:pPr>
    </w:p>
    <w:p w14:paraId="334E6F6C" w14:textId="77777777" w:rsidR="00913A91" w:rsidRDefault="00561555">
      <w:pPr>
        <w:pStyle w:val="Text"/>
        <w:jc w:val="both"/>
        <w:rPr>
          <w:rStyle w:val="Ohne"/>
          <w:rFonts w:ascii="Verdana" w:eastAsia="Verdana" w:hAnsi="Verdana" w:cs="Verdana"/>
        </w:rPr>
      </w:pPr>
      <w:r>
        <w:rPr>
          <w:rStyle w:val="Ohne"/>
          <w:rFonts w:ascii="Verdana" w:hAnsi="Verdana"/>
          <w:b/>
          <w:bCs/>
          <w:sz w:val="20"/>
          <w:szCs w:val="20"/>
        </w:rPr>
        <w:t>Über den Hessischen Volleyballverband</w:t>
      </w:r>
    </w:p>
    <w:p w14:paraId="422A1CBA" w14:textId="3B141A92" w:rsidR="00913A91" w:rsidRDefault="00561555" w:rsidP="009E3B73">
      <w:pPr>
        <w:pStyle w:val="Text"/>
        <w:spacing w:after="0" w:line="240" w:lineRule="auto"/>
        <w:jc w:val="both"/>
        <w:rPr>
          <w:rStyle w:val="Ohne"/>
          <w:rFonts w:ascii="Verdana" w:eastAsia="Verdana" w:hAnsi="Verdana" w:cs="Verdana"/>
          <w:sz w:val="18"/>
          <w:szCs w:val="18"/>
        </w:rPr>
      </w:pPr>
      <w:r>
        <w:rPr>
          <w:rStyle w:val="Ohne"/>
          <w:rFonts w:ascii="Verdana" w:hAnsi="Verdana"/>
          <w:sz w:val="18"/>
          <w:szCs w:val="18"/>
        </w:rPr>
        <w:t xml:space="preserve">Der Hessische Volleyballverband e.V. (HVV) ist der Dachverband des hessischen Volleyballsports für Hallen- und Beach-Volleyball. Er vertritt rund 410 Mitgliedsvereine und ist damit der elftgrößte hessische Sportfachverband (von 60). In der Spielzeit 2019/2020 haben ca. 1100 Erwachsenen- und Jugendmannschaften (135 Männer-, 226 Frauen- und ca. 700 Jugendmannschaften m/w) am Wettkampfbetrieb in den hessischen Ligen teilgenommen. Darüber hinaus spielten 13 hessische Teams in den Regionalligen Männer und Frauen, acht Mannschaften sind zwischen 3. Liga und 1. Volleyball Bundesliga aktiv. Dazu hat der HVV derzeit rund 2.500 aktive Schiedsrichter für Halle und Beach-Volleyball. </w:t>
      </w:r>
    </w:p>
    <w:p w14:paraId="649CD90B" w14:textId="718BC1F1" w:rsidR="00913A91" w:rsidRDefault="00561555" w:rsidP="009E3B73">
      <w:pPr>
        <w:pStyle w:val="Text"/>
        <w:spacing w:after="0" w:line="240" w:lineRule="auto"/>
        <w:jc w:val="both"/>
        <w:rPr>
          <w:rStyle w:val="Ohne"/>
          <w:rFonts w:ascii="Verdana" w:eastAsia="Verdana" w:hAnsi="Verdana" w:cs="Verdana"/>
          <w:sz w:val="18"/>
          <w:szCs w:val="18"/>
        </w:rPr>
      </w:pPr>
      <w:r>
        <w:rPr>
          <w:rStyle w:val="Ohne"/>
          <w:rFonts w:ascii="Verdana" w:hAnsi="Verdana"/>
          <w:sz w:val="18"/>
          <w:szCs w:val="18"/>
        </w:rPr>
        <w:t xml:space="preserve">Die größten sportlichen Erfolge im hessischen Volleyball der letzten Jahre sind der Pokalsieg der United Volleys Frankfurt (in der 1. Volleyball Bundesliga Männer) im Jahr 2021 und Vizepokalsiege in den Jahren 2018 und 2013 des VC Wiesbaden (in der 1. Volleyball Bundesliga Frauen). Im </w:t>
      </w:r>
      <w:r>
        <w:rPr>
          <w:rStyle w:val="Ohne"/>
          <w:rFonts w:ascii="Verdana" w:hAnsi="Verdana"/>
          <w:sz w:val="18"/>
          <w:szCs w:val="18"/>
        </w:rPr>
        <w:lastRenderedPageBreak/>
        <w:t xml:space="preserve">Jugendbereich konnten die hessischen Landesauswahlen bei Bundespokalen regelmäßig Platzierungen unter den ersten Sechs erreichen, zuletzt gewannen die Jungen im Bundespokal 2019 die Silbermedaille, die Mädchen beim Bundespokal Süd 2019 die Goldmedaille. </w:t>
      </w:r>
    </w:p>
    <w:p w14:paraId="703F7427" w14:textId="77777777" w:rsidR="00913A91" w:rsidRDefault="00561555" w:rsidP="009E3B73">
      <w:pPr>
        <w:pStyle w:val="Text"/>
        <w:spacing w:after="0" w:line="240" w:lineRule="auto"/>
        <w:jc w:val="both"/>
        <w:rPr>
          <w:rStyle w:val="Ohne"/>
          <w:rFonts w:ascii="Verdana" w:eastAsia="Verdana" w:hAnsi="Verdana" w:cs="Verdana"/>
          <w:sz w:val="18"/>
          <w:szCs w:val="18"/>
        </w:rPr>
      </w:pPr>
      <w:r>
        <w:rPr>
          <w:rStyle w:val="Ohne"/>
          <w:rFonts w:ascii="Verdana" w:hAnsi="Verdana"/>
          <w:sz w:val="18"/>
          <w:szCs w:val="18"/>
        </w:rPr>
        <w:t>Der HVV arbeitet als gemeinnütziger Verein im Non Profit-Bereich und ist als Vertreter seiner rund 25.000 aktiven Volleyballsportler Mitglied beim Landessportbund Hessen sowie im Deutschen Volleyballverband e.V.</w:t>
      </w:r>
    </w:p>
    <w:p w14:paraId="4D57F15B" w14:textId="77777777" w:rsidR="00913A91" w:rsidRDefault="00913A91">
      <w:pPr>
        <w:pStyle w:val="StandardWeb"/>
        <w:rPr>
          <w:rStyle w:val="Ohne"/>
          <w:rFonts w:ascii="Verdana" w:eastAsia="Verdana" w:hAnsi="Verdana" w:cs="Verdana"/>
          <w:sz w:val="18"/>
          <w:szCs w:val="18"/>
        </w:rPr>
      </w:pPr>
    </w:p>
    <w:p w14:paraId="29FFF1B5" w14:textId="77777777" w:rsidR="00913A91" w:rsidRDefault="00561555">
      <w:pPr>
        <w:pStyle w:val="Text"/>
        <w:jc w:val="both"/>
        <w:rPr>
          <w:rStyle w:val="Ohne"/>
          <w:rFonts w:ascii="Verdana" w:eastAsia="Verdana" w:hAnsi="Verdana" w:cs="Verdana"/>
        </w:rPr>
      </w:pPr>
      <w:r>
        <w:rPr>
          <w:rStyle w:val="Ohne"/>
          <w:rFonts w:ascii="Verdana" w:hAnsi="Verdana"/>
          <w:b/>
          <w:bCs/>
          <w:sz w:val="20"/>
          <w:szCs w:val="20"/>
        </w:rPr>
        <w:t>Über den VC Wiesbaden</w:t>
      </w:r>
    </w:p>
    <w:p w14:paraId="2588F202" w14:textId="199C2BFF" w:rsidR="00913A91" w:rsidRDefault="00561555" w:rsidP="009E3B73">
      <w:pPr>
        <w:pStyle w:val="StandardWeb"/>
        <w:jc w:val="both"/>
        <w:rPr>
          <w:rStyle w:val="Ohne"/>
          <w:rFonts w:ascii="Verdana" w:hAnsi="Verdana"/>
          <w:sz w:val="18"/>
          <w:szCs w:val="18"/>
        </w:rPr>
      </w:pPr>
      <w:r>
        <w:rPr>
          <w:rStyle w:val="Ohne"/>
          <w:rFonts w:ascii="Verdana" w:hAnsi="Verdana"/>
          <w:sz w:val="18"/>
          <w:szCs w:val="18"/>
        </w:rPr>
        <w:t xml:space="preserve">Der 1. Volleyball-Club Wiesbaden e.V. wurde 1977 gegründet und ist spezialisiert auf Frauen- und Mädchenvolleyball. Die professionelle Damen-Mannschaft ist seit 2004 ohne Unterbrechung in der </w:t>
      </w:r>
      <w:r>
        <w:rPr>
          <w:rStyle w:val="Ohne"/>
          <w:rFonts w:ascii="Verdana" w:eastAsia="Verdana" w:hAnsi="Verdana" w:cs="Verdana"/>
          <w:sz w:val="18"/>
          <w:szCs w:val="18"/>
        </w:rPr>
        <w:br/>
      </w:r>
      <w:r>
        <w:rPr>
          <w:rStyle w:val="Ohne"/>
          <w:rFonts w:ascii="Verdana" w:hAnsi="Verdana"/>
          <w:sz w:val="18"/>
          <w:szCs w:val="18"/>
        </w:rP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Pr>
          <w:rStyle w:val="Ohne"/>
          <w:rFonts w:ascii="Verdana" w:hAnsi="Verdana"/>
          <w:sz w:val="18"/>
          <w:szCs w:val="18"/>
        </w:rPr>
        <w:br/>
        <w:t>Der VC Wiesbaden ist Lizenzgeber der unabhängigen VC Wiesbaden Spielbetriebs GmbH, die die Erstliga-Mannschaft stellt. Der Verein ist zudem Mitglied der Volleyball Bundesliga (</w:t>
      </w:r>
      <w:hyperlink r:id="rId6" w:history="1">
        <w:r>
          <w:rPr>
            <w:rStyle w:val="Hyperlink1"/>
            <w:rFonts w:eastAsia="Arial Unicode MS" w:cs="Arial Unicode MS"/>
          </w:rPr>
          <w:t>www.volleyball-bundesliga.de</w:t>
        </w:r>
      </w:hyperlink>
      <w:r>
        <w:rPr>
          <w:rStyle w:val="Ohne"/>
          <w:rFonts w:ascii="Verdana" w:hAnsi="Verdana"/>
          <w:sz w:val="18"/>
          <w:szCs w:val="18"/>
        </w:rPr>
        <w:t>) sowie des Hessischen Volleyballverbands (</w:t>
      </w:r>
      <w:r>
        <w:rPr>
          <w:rStyle w:val="Hyperlink1"/>
          <w:rFonts w:eastAsia="Arial Unicode MS" w:cs="Arial Unicode MS"/>
        </w:rPr>
        <w:t>www.hessen-volley.de</w:t>
      </w:r>
      <w:r>
        <w:rPr>
          <w:rStyle w:val="Ohne"/>
          <w:rFonts w:ascii="Verdana" w:hAnsi="Verdana"/>
          <w:sz w:val="18"/>
          <w:szCs w:val="18"/>
        </w:rPr>
        <w:t xml:space="preserve">). </w:t>
      </w:r>
    </w:p>
    <w:p w14:paraId="175097A7" w14:textId="09D6961F" w:rsidR="009E3B73" w:rsidRDefault="009E3B73" w:rsidP="009E3B73">
      <w:pPr>
        <w:pStyle w:val="StandardWeb"/>
        <w:jc w:val="both"/>
        <w:rPr>
          <w:rStyle w:val="Ohne"/>
          <w:rFonts w:ascii="Verdana" w:hAnsi="Verdana"/>
          <w:sz w:val="18"/>
          <w:szCs w:val="18"/>
        </w:rPr>
      </w:pPr>
    </w:p>
    <w:p w14:paraId="0849DC70" w14:textId="149A5882" w:rsidR="009E3B73" w:rsidRDefault="009E3B73" w:rsidP="009E3B73">
      <w:pPr>
        <w:pStyle w:val="StandardWeb"/>
        <w:jc w:val="both"/>
        <w:rPr>
          <w:rStyle w:val="Ohne"/>
          <w:rFonts w:ascii="Verdana" w:hAnsi="Verdana"/>
          <w:sz w:val="18"/>
          <w:szCs w:val="18"/>
        </w:rPr>
      </w:pPr>
    </w:p>
    <w:p w14:paraId="00421FF7" w14:textId="4337613B" w:rsidR="009E3B73" w:rsidRDefault="009E3B73" w:rsidP="009E3B73">
      <w:pPr>
        <w:pStyle w:val="StandardWeb"/>
        <w:jc w:val="both"/>
      </w:pPr>
      <w:r>
        <w:rPr>
          <w:rStyle w:val="Ohne"/>
          <w:rFonts w:ascii="Verdana" w:hAnsi="Verdana"/>
          <w:noProof/>
          <w:sz w:val="18"/>
          <w:szCs w:val="18"/>
        </w:rPr>
        <w:drawing>
          <wp:inline distT="0" distB="0" distL="0" distR="0" wp14:anchorId="3203F9BE" wp14:editId="47F15126">
            <wp:extent cx="5743575" cy="3524250"/>
            <wp:effectExtent l="0" t="0" r="9525" b="0"/>
            <wp:docPr id="1073741852" name="Grafik 107374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3575" cy="3524250"/>
                    </a:xfrm>
                    <a:prstGeom prst="rect">
                      <a:avLst/>
                    </a:prstGeom>
                    <a:noFill/>
                    <a:ln>
                      <a:noFill/>
                    </a:ln>
                  </pic:spPr>
                </pic:pic>
              </a:graphicData>
            </a:graphic>
          </wp:inline>
        </w:drawing>
      </w:r>
    </w:p>
    <w:p w14:paraId="3E99DE77" w14:textId="516AFE0F" w:rsidR="009E3B73" w:rsidRPr="009E3B73" w:rsidRDefault="009E3B73" w:rsidP="009E3B73">
      <w:pPr>
        <w:pStyle w:val="StandardWeb"/>
        <w:jc w:val="both"/>
        <w:rPr>
          <w:i/>
          <w:iCs/>
        </w:rPr>
      </w:pPr>
      <w:r>
        <w:rPr>
          <w:i/>
          <w:iCs/>
        </w:rPr>
        <w:t xml:space="preserve">HVV-Präsident Thomas Petigk (li.) besiegelte gemeinsam mit VCW-Vorsitzenden Detlev Bendel (re.) und VCW-Geschäftsführer Christopher Fetting die Kooperation im Sinne des hessischen Volleyballs. </w:t>
      </w:r>
      <w:r>
        <w:rPr>
          <w:i/>
          <w:iCs/>
        </w:rPr>
        <w:br/>
        <w:t xml:space="preserve">Foto: Peter Busch / VCW </w:t>
      </w:r>
    </w:p>
    <w:sectPr w:rsidR="009E3B73" w:rsidRPr="009E3B73" w:rsidSect="00A16FE7">
      <w:headerReference w:type="default" r:id="rId8"/>
      <w:footerReference w:type="default" r:id="rId9"/>
      <w:headerReference w:type="first" r:id="rId10"/>
      <w:pgSz w:w="11900" w:h="16840"/>
      <w:pgMar w:top="1701" w:right="1418" w:bottom="1702"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371E" w14:textId="77777777" w:rsidR="00E44E84" w:rsidRDefault="00561555">
      <w:r>
        <w:separator/>
      </w:r>
    </w:p>
  </w:endnote>
  <w:endnote w:type="continuationSeparator" w:id="0">
    <w:p w14:paraId="4DD54B55" w14:textId="77777777" w:rsidR="00E44E84" w:rsidRDefault="0056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46FA" w14:textId="77777777" w:rsidR="00913A91" w:rsidRDefault="00561555">
    <w:pPr>
      <w:pStyle w:val="Fuzeile"/>
      <w:tabs>
        <w:tab w:val="clear" w:pos="9072"/>
        <w:tab w:val="right" w:pos="9044"/>
      </w:tabs>
      <w:jc w:val="center"/>
      <w:rPr>
        <w:rFonts w:ascii="Verdana" w:eastAsia="Verdana" w:hAnsi="Verdana" w:cs="Verdana"/>
        <w:sz w:val="14"/>
        <w:szCs w:val="14"/>
      </w:rPr>
    </w:pPr>
    <w:r>
      <w:rPr>
        <w:rFonts w:ascii="Verdana" w:hAnsi="Verdana"/>
        <w:sz w:val="14"/>
        <w:szCs w:val="14"/>
      </w:rPr>
      <w:t xml:space="preserve">Weitere Informationen zum Hessischen Volleyballverband: </w:t>
    </w:r>
    <w:r>
      <w:rPr>
        <w:rFonts w:ascii="Verdana" w:hAnsi="Verdana"/>
        <w:color w:val="00B0F0"/>
        <w:sz w:val="14"/>
        <w:szCs w:val="14"/>
        <w:u w:color="00B0F0"/>
      </w:rPr>
      <w:t>www.hessen-volley.de</w:t>
    </w:r>
  </w:p>
  <w:p w14:paraId="02A1C5DB" w14:textId="77777777" w:rsidR="00913A91" w:rsidRDefault="00561555">
    <w:pPr>
      <w:pStyle w:val="Fuzeile"/>
      <w:tabs>
        <w:tab w:val="clear" w:pos="9072"/>
        <w:tab w:val="right" w:pos="9044"/>
      </w:tabs>
      <w:jc w:val="center"/>
      <w:rPr>
        <w:rFonts w:ascii="Verdana" w:eastAsia="Verdana" w:hAnsi="Verdana" w:cs="Verdana"/>
        <w:sz w:val="14"/>
        <w:szCs w:val="14"/>
      </w:rPr>
    </w:pPr>
    <w:r>
      <w:rPr>
        <w:rFonts w:ascii="Verdana" w:hAnsi="Verdana"/>
        <w:sz w:val="14"/>
        <w:szCs w:val="14"/>
      </w:rPr>
      <w:t xml:space="preserve">Weitere Informationen zum VC Wiesbaden: </w:t>
    </w:r>
    <w:r>
      <w:rPr>
        <w:rFonts w:ascii="Verdana" w:hAnsi="Verdana"/>
        <w:color w:val="00B0F0"/>
        <w:sz w:val="14"/>
        <w:szCs w:val="14"/>
        <w:u w:color="00B0F0"/>
      </w:rPr>
      <w:t>www.vc-wiesbaden.de</w:t>
    </w:r>
  </w:p>
  <w:p w14:paraId="13301EA7" w14:textId="77777777" w:rsidR="00913A91" w:rsidRDefault="00561555">
    <w:pPr>
      <w:pStyle w:val="Fuzeile"/>
      <w:tabs>
        <w:tab w:val="clear" w:pos="9072"/>
        <w:tab w:val="right" w:pos="9044"/>
      </w:tabs>
      <w:jc w:val="center"/>
      <w:rPr>
        <w:rFonts w:ascii="Verdana" w:eastAsia="Verdana" w:hAnsi="Verdana" w:cs="Verdana"/>
        <w:sz w:val="14"/>
        <w:szCs w:val="14"/>
      </w:rPr>
    </w:pPr>
    <w:r>
      <w:rPr>
        <w:rFonts w:ascii="Verdana" w:hAnsi="Verdana"/>
        <w:sz w:val="14"/>
        <w:szCs w:val="14"/>
      </w:rPr>
      <w:t>Ansprechpartner des VC Wiesbaden: Christopher Fetting (Geschäftsführer)</w:t>
    </w:r>
  </w:p>
  <w:p w14:paraId="3814BA12" w14:textId="77777777" w:rsidR="00913A91" w:rsidRDefault="00561555">
    <w:pPr>
      <w:pStyle w:val="Fuzeile"/>
      <w:tabs>
        <w:tab w:val="clear" w:pos="9072"/>
        <w:tab w:val="right" w:pos="9044"/>
      </w:tabs>
      <w:jc w:val="center"/>
    </w:pPr>
    <w:r>
      <w:rPr>
        <w:rFonts w:ascii="Verdana" w:hAnsi="Verdana"/>
        <w:sz w:val="14"/>
        <w:szCs w:val="14"/>
      </w:rPr>
      <w:t>Tel: 0611/360 51 49 - E-Mail: presse@vc-wiesbaden.de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EC14" w14:textId="77777777" w:rsidR="00E44E84" w:rsidRDefault="00561555">
      <w:r>
        <w:separator/>
      </w:r>
    </w:p>
  </w:footnote>
  <w:footnote w:type="continuationSeparator" w:id="0">
    <w:p w14:paraId="4A992AF8" w14:textId="77777777" w:rsidR="00E44E84" w:rsidRDefault="00561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864B" w14:textId="44B6F1CB" w:rsidR="00913A91" w:rsidRDefault="009E3B73">
    <w:pPr>
      <w:pStyle w:val="Kopf-undFuzeilen"/>
    </w:pPr>
    <w:r w:rsidRPr="009E3B73">
      <w:rPr>
        <w:noProof/>
      </w:rPr>
      <w:drawing>
        <wp:anchor distT="152400" distB="152400" distL="152400" distR="152400" simplePos="0" relativeHeight="251669504" behindDoc="1" locked="0" layoutInCell="1" allowOverlap="1" wp14:anchorId="7E32F466" wp14:editId="22B5829E">
          <wp:simplePos x="0" y="0"/>
          <wp:positionH relativeFrom="page">
            <wp:posOffset>5362575</wp:posOffset>
          </wp:positionH>
          <wp:positionV relativeFrom="page">
            <wp:posOffset>428625</wp:posOffset>
          </wp:positionV>
          <wp:extent cx="704850" cy="352425"/>
          <wp:effectExtent l="0" t="0" r="0" b="9525"/>
          <wp:wrapNone/>
          <wp:docPr id="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5" name="image1.jpeg"/>
                  <pic:cNvPicPr>
                    <a:picLocks noChangeAspect="1"/>
                  </pic:cNvPicPr>
                </pic:nvPicPr>
                <pic:blipFill>
                  <a:blip r:embed="rId1"/>
                  <a:stretch>
                    <a:fillRect/>
                  </a:stretch>
                </pic:blipFill>
                <pic:spPr>
                  <a:xfrm>
                    <a:off x="0" y="0"/>
                    <a:ext cx="704850" cy="3524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9E3B73">
      <w:rPr>
        <w:noProof/>
      </w:rPr>
      <w:drawing>
        <wp:anchor distT="152400" distB="152400" distL="152400" distR="152400" simplePos="0" relativeHeight="251668480" behindDoc="1" locked="0" layoutInCell="1" allowOverlap="1" wp14:anchorId="6736BF77" wp14:editId="621618B6">
          <wp:simplePos x="0" y="0"/>
          <wp:positionH relativeFrom="page">
            <wp:posOffset>6182995</wp:posOffset>
          </wp:positionH>
          <wp:positionV relativeFrom="page">
            <wp:posOffset>457200</wp:posOffset>
          </wp:positionV>
          <wp:extent cx="380497" cy="333202"/>
          <wp:effectExtent l="0" t="0" r="635" b="0"/>
          <wp:wrapNone/>
          <wp:docPr id="1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4" name="image2.png"/>
                  <pic:cNvPicPr>
                    <a:picLocks noChangeAspect="1"/>
                  </pic:cNvPicPr>
                </pic:nvPicPr>
                <pic:blipFill>
                  <a:blip r:embed="rId2"/>
                  <a:stretch>
                    <a:fillRect/>
                  </a:stretch>
                </pic:blipFill>
                <pic:spPr>
                  <a:xfrm>
                    <a:off x="0" y="0"/>
                    <a:ext cx="380497" cy="33320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3164" w14:textId="77777777" w:rsidR="00913A91" w:rsidRDefault="00561555">
    <w:pPr>
      <w:pStyle w:val="Kopfzeile"/>
      <w:tabs>
        <w:tab w:val="clear" w:pos="9072"/>
        <w:tab w:val="right" w:pos="8477"/>
      </w:tabs>
      <w:rPr>
        <w:rFonts w:ascii="Verdana" w:eastAsia="Verdana" w:hAnsi="Verdana" w:cs="Verdana"/>
        <w:color w:val="00B0F0"/>
        <w:sz w:val="17"/>
        <w:szCs w:val="17"/>
        <w:u w:color="00B0F0"/>
      </w:rPr>
    </w:pPr>
    <w:r>
      <w:rPr>
        <w:noProof/>
      </w:rPr>
      <mc:AlternateContent>
        <mc:Choice Requires="wps">
          <w:drawing>
            <wp:anchor distT="152400" distB="152400" distL="152400" distR="152400" simplePos="0" relativeHeight="251658240" behindDoc="1" locked="0" layoutInCell="1" allowOverlap="1" wp14:anchorId="0453FE56" wp14:editId="2550CAF6">
              <wp:simplePos x="0" y="0"/>
              <wp:positionH relativeFrom="page">
                <wp:posOffset>919480</wp:posOffset>
              </wp:positionH>
              <wp:positionV relativeFrom="page">
                <wp:posOffset>1896745</wp:posOffset>
              </wp:positionV>
              <wp:extent cx="5419725"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id="_x0000_s1026" style="visibility:visible;position:absolute;margin-left:72.4pt;margin-top:149.4pt;width:426.8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A5A5A5"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g">
          <w:drawing>
            <wp:anchor distT="152400" distB="152400" distL="152400" distR="152400" simplePos="0" relativeHeight="251659264" behindDoc="1" locked="0" layoutInCell="1" allowOverlap="1" wp14:anchorId="27870F2B" wp14:editId="035DA942">
              <wp:simplePos x="0" y="0"/>
              <wp:positionH relativeFrom="page">
                <wp:posOffset>1707514</wp:posOffset>
              </wp:positionH>
              <wp:positionV relativeFrom="page">
                <wp:posOffset>18941414</wp:posOffset>
              </wp:positionV>
              <wp:extent cx="5868671" cy="76200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5868671" cy="762000"/>
                        <a:chOff x="0" y="0"/>
                        <a:chExt cx="5868670" cy="762000"/>
                      </a:xfrm>
                    </wpg:grpSpPr>
                    <wps:wsp>
                      <wps:cNvPr id="1073741826" name="Shape 1073741826"/>
                      <wps:cNvSpPr/>
                      <wps:spPr>
                        <a:xfrm>
                          <a:off x="0" y="0"/>
                          <a:ext cx="5868671" cy="762000"/>
                        </a:xfrm>
                        <a:prstGeom prst="rect">
                          <a:avLst/>
                        </a:prstGeom>
                        <a:solidFill>
                          <a:srgbClr val="FFFFFF">
                            <a:alpha val="0"/>
                          </a:srgbClr>
                        </a:solidFill>
                        <a:ln w="12700" cap="flat">
                          <a:noFill/>
                          <a:miter lim="400000"/>
                        </a:ln>
                        <a:effectLst/>
                      </wps:spPr>
                      <wps:bodyPr/>
                    </wps:wsp>
                    <wps:wsp>
                      <wps:cNvPr id="1073741827" name="Shape 1073741827"/>
                      <wps:cNvSpPr txBox="1"/>
                      <wps:spPr>
                        <a:xfrm>
                          <a:off x="0" y="0"/>
                          <a:ext cx="5868671" cy="762000"/>
                        </a:xfrm>
                        <a:prstGeom prst="rect">
                          <a:avLst/>
                        </a:prstGeom>
                        <a:noFill/>
                        <a:ln w="12700" cap="flat">
                          <a:noFill/>
                          <a:miter lim="400000"/>
                        </a:ln>
                        <a:effectLst/>
                      </wps:spPr>
                      <wps:txbx>
                        <w:txbxContent>
                          <w:p w14:paraId="0D167B34" w14:textId="77777777" w:rsidR="00913A91" w:rsidRDefault="00561555">
                            <w:pPr>
                              <w:pStyle w:val="TextA"/>
                              <w:spacing w:after="100" w:line="264" w:lineRule="auto"/>
                              <w:jc w:val="center"/>
                              <w:rPr>
                                <w:rFonts w:ascii="Verdana" w:eastAsia="Verdana" w:hAnsi="Verdana" w:cs="Verdana"/>
                                <w:spacing w:val="4"/>
                                <w:sz w:val="16"/>
                                <w:szCs w:val="16"/>
                              </w:rPr>
                            </w:pPr>
                            <w:r>
                              <w:rPr>
                                <w:rFonts w:ascii="Verdana" w:hAnsi="Verdana"/>
                                <w:sz w:val="16"/>
                                <w:szCs w:val="16"/>
                              </w:rPr>
                              <w:t>Weitere Informationen zum</w:t>
                            </w:r>
                            <w:r>
                              <w:rPr>
                                <w:rFonts w:ascii="Verdana" w:hAnsi="Verdana"/>
                                <w:spacing w:val="4"/>
                                <w:sz w:val="14"/>
                                <w:szCs w:val="14"/>
                              </w:rPr>
                              <w:t xml:space="preserve"> </w:t>
                            </w:r>
                            <w:r>
                              <w:rPr>
                                <w:rFonts w:ascii="Verdana" w:hAnsi="Verdana"/>
                                <w:spacing w:val="4"/>
                                <w:sz w:val="16"/>
                                <w:szCs w:val="16"/>
                              </w:rPr>
                              <w:t>VC Wiesbaden:</w:t>
                            </w:r>
                            <w:r>
                              <w:rPr>
                                <w:rFonts w:ascii="Verdana" w:hAnsi="Verdana"/>
                                <w:color w:val="33CCFF"/>
                                <w:spacing w:val="4"/>
                                <w:sz w:val="16"/>
                                <w:szCs w:val="16"/>
                                <w:u w:color="33CCFF"/>
                              </w:rPr>
                              <w:t xml:space="preserve"> www.vc-wiesbaden.de</w:t>
                            </w:r>
                          </w:p>
                          <w:p w14:paraId="32813D1A" w14:textId="77777777" w:rsidR="00913A91" w:rsidRDefault="00561555">
                            <w:pPr>
                              <w:pStyle w:val="TextA"/>
                              <w:spacing w:after="40"/>
                              <w:jc w:val="center"/>
                            </w:pPr>
                            <w:r>
                              <w:rPr>
                                <w:rFonts w:ascii="Verdana" w:hAnsi="Verdana"/>
                                <w:b/>
                                <w:bCs/>
                                <w:sz w:val="16"/>
                                <w:szCs w:val="16"/>
                              </w:rPr>
                              <w:t>Pressekontakt:</w:t>
                            </w:r>
                            <w:r>
                              <w:rPr>
                                <w:rFonts w:ascii="Verdana" w:hAnsi="Verdana"/>
                                <w:sz w:val="16"/>
                                <w:szCs w:val="16"/>
                              </w:rPr>
                              <w:t xml:space="preserve"> Nicole Fetting, VC Wiesbaden GmbH &amp; Co.KG </w:t>
                            </w:r>
                            <w:r>
                              <w:rPr>
                                <w:rFonts w:ascii="Verdana" w:eastAsia="Verdana" w:hAnsi="Verdana" w:cs="Verdana"/>
                                <w:sz w:val="16"/>
                                <w:szCs w:val="16"/>
                              </w:rPr>
                              <w:br/>
                            </w:r>
                            <w:r>
                              <w:rPr>
                                <w:rFonts w:ascii="Verdana" w:hAnsi="Verdana"/>
                                <w:sz w:val="16"/>
                                <w:szCs w:val="16"/>
                              </w:rPr>
                              <w:t xml:space="preserve">Diltheystraße 3, 65203 Wiesbaden </w:t>
                            </w:r>
                            <w:r>
                              <w:rPr>
                                <w:rFonts w:ascii="Verdana" w:eastAsia="Verdana" w:hAnsi="Verdana" w:cs="Verdana"/>
                                <w:sz w:val="16"/>
                                <w:szCs w:val="16"/>
                              </w:rPr>
                              <w:br/>
                            </w:r>
                            <w:r>
                              <w:rPr>
                                <w:rFonts w:ascii="Verdana" w:hAnsi="Verdana"/>
                                <w:sz w:val="16"/>
                                <w:szCs w:val="16"/>
                              </w:rPr>
                              <w:t xml:space="preserve">Tel: 0611-360 51 49; Mobil: 0177-218 24 37; E-Mail: </w:t>
                            </w:r>
                            <w:hyperlink r:id="rId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27870F2B" id="officeArt object" o:spid="_x0000_s1026" style="position:absolute;margin-left:134.45pt;margin-top:1491.45pt;width:462.1pt;height:60pt;z-index:-25165721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">
              <v:rect id="Shape 1073741826"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" stroked="f" strokeweight="1pt">
                <v:fill opacity="0"/>
                <v:stroke miterlimit="4"/>
              </v:rect>
              <v:shapetype id="_x0000_t202" coordsize="21600,21600" o:spt="202" path="m,l,21600r21600,l21600,xe">
                <v:stroke joinstyle="miter"/>
                <v:path gradientshapeok="t" o:connecttype="rect"/>
              </v:shapetype>
              <v:shape id="Shape 1073741827" o:spid="_x0000_s1028" type="#_x0000_t20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" filled="f" stroked="f" strokeweight="1pt">
                <v:stroke miterlimit="4"/>
                <v:textbox inset="0,0,0,0">
                  <w:txbxContent>
                    <w:p w14:paraId="0D167B34" w14:textId="77777777" w:rsidR="00913A91" w:rsidRDefault="00561555">
                      <w:pPr>
                        <w:pStyle w:val="TextA"/>
                        <w:spacing w:after="100" w:line="264" w:lineRule="auto"/>
                        <w:jc w:val="center"/>
                        <w:rPr>
                          <w:rFonts w:ascii="Verdana" w:eastAsia="Verdana" w:hAnsi="Verdana" w:cs="Verdana"/>
                          <w:spacing w:val="4"/>
                          <w:sz w:val="16"/>
                          <w:szCs w:val="16"/>
                        </w:rPr>
                      </w:pPr>
                      <w:r>
                        <w:rPr>
                          <w:rFonts w:ascii="Verdana" w:hAnsi="Verdana"/>
                          <w:sz w:val="16"/>
                          <w:szCs w:val="16"/>
                        </w:rPr>
                        <w:t>Weitere Informationen zum</w:t>
                      </w:r>
                      <w:r>
                        <w:rPr>
                          <w:rFonts w:ascii="Verdana" w:hAnsi="Verdana"/>
                          <w:spacing w:val="4"/>
                          <w:sz w:val="14"/>
                          <w:szCs w:val="14"/>
                        </w:rPr>
                        <w:t xml:space="preserve"> </w:t>
                      </w:r>
                      <w:r>
                        <w:rPr>
                          <w:rFonts w:ascii="Verdana" w:hAnsi="Verdana"/>
                          <w:spacing w:val="4"/>
                          <w:sz w:val="16"/>
                          <w:szCs w:val="16"/>
                        </w:rPr>
                        <w:t>VC Wiesbaden:</w:t>
                      </w:r>
                      <w:r>
                        <w:rPr>
                          <w:rFonts w:ascii="Verdana" w:hAnsi="Verdana"/>
                          <w:color w:val="33CCFF"/>
                          <w:spacing w:val="4"/>
                          <w:sz w:val="16"/>
                          <w:szCs w:val="16"/>
                          <w:u w:color="33CCFF"/>
                        </w:rPr>
                        <w:t xml:space="preserve"> www.vc-wiesbaden.de</w:t>
                      </w:r>
                    </w:p>
                    <w:p w14:paraId="32813D1A" w14:textId="77777777" w:rsidR="00913A91" w:rsidRDefault="00561555">
                      <w:pPr>
                        <w:pStyle w:val="TextA"/>
                        <w:spacing w:after="40"/>
                        <w:jc w:val="center"/>
                      </w:pPr>
                      <w:r>
                        <w:rPr>
                          <w:rFonts w:ascii="Verdana" w:hAnsi="Verdana"/>
                          <w:b/>
                          <w:bCs/>
                          <w:sz w:val="16"/>
                          <w:szCs w:val="16"/>
                        </w:rPr>
                        <w:t>Pressekontakt:</w:t>
                      </w:r>
                      <w:r>
                        <w:rPr>
                          <w:rFonts w:ascii="Verdana" w:hAnsi="Verdana"/>
                          <w:sz w:val="16"/>
                          <w:szCs w:val="16"/>
                        </w:rPr>
                        <w:t xml:space="preserve"> Nicole Fetting, VC Wiesbaden GmbH &amp; Co.KG </w:t>
                      </w:r>
                      <w:r>
                        <w:rPr>
                          <w:rFonts w:ascii="Verdana" w:eastAsia="Verdana" w:hAnsi="Verdana" w:cs="Verdana"/>
                          <w:sz w:val="16"/>
                          <w:szCs w:val="16"/>
                        </w:rPr>
                        <w:br/>
                      </w:r>
                      <w:r>
                        <w:rPr>
                          <w:rFonts w:ascii="Verdana" w:hAnsi="Verdana"/>
                          <w:sz w:val="16"/>
                          <w:szCs w:val="16"/>
                        </w:rPr>
                        <w:t xml:space="preserve">Diltheystraße 3, 65203 Wiesbaden </w:t>
                      </w:r>
                      <w:r>
                        <w:rPr>
                          <w:rFonts w:ascii="Verdana" w:eastAsia="Verdana" w:hAnsi="Verdana" w:cs="Verdana"/>
                          <w:sz w:val="16"/>
                          <w:szCs w:val="16"/>
                        </w:rPr>
                        <w:br/>
                      </w:r>
                      <w:r>
                        <w:rPr>
                          <w:rFonts w:ascii="Verdana" w:hAnsi="Verdana"/>
                          <w:sz w:val="16"/>
                          <w:szCs w:val="16"/>
                        </w:rPr>
                        <w:t xml:space="preserve">Tel: 0611-360 51 49; Mobil: 0177-218 24 37; E-Mail: </w:t>
                      </w:r>
                      <w:hyperlink r:id="rId2" w:history="1">
                        <w:r>
                          <w:rPr>
                            <w:rStyle w:val="Hyperlink0"/>
                          </w:rPr>
                          <w:t>nicole.fetting@vc-wiesbaden.de</w:t>
                        </w:r>
                      </w:hyperlink>
                    </w:p>
                  </w:txbxContent>
                </v:textbox>
              </v:shape>
              <w10:wrap anchorx="page" anchory="page"/>
            </v:group>
          </w:pict>
        </mc:Fallback>
      </mc:AlternateContent>
    </w:r>
    <w:r>
      <w:rPr>
        <w:noProof/>
      </w:rPr>
      <mc:AlternateContent>
        <mc:Choice Requires="wpg">
          <w:drawing>
            <wp:anchor distT="152400" distB="152400" distL="152400" distR="152400" simplePos="0" relativeHeight="251660288" behindDoc="1" locked="0" layoutInCell="1" allowOverlap="1" wp14:anchorId="3B330B24" wp14:editId="303F2677">
              <wp:simplePos x="0" y="0"/>
              <wp:positionH relativeFrom="page">
                <wp:posOffset>1707514</wp:posOffset>
              </wp:positionH>
              <wp:positionV relativeFrom="page">
                <wp:posOffset>18941414</wp:posOffset>
              </wp:positionV>
              <wp:extent cx="5868671" cy="762000"/>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5868671" cy="762000"/>
                        <a:chOff x="0" y="0"/>
                        <a:chExt cx="5868670" cy="762000"/>
                      </a:xfrm>
                    </wpg:grpSpPr>
                    <wps:wsp>
                      <wps:cNvPr id="1073741829" name="Shape 1073741829"/>
                      <wps:cNvSpPr/>
                      <wps:spPr>
                        <a:xfrm>
                          <a:off x="0" y="0"/>
                          <a:ext cx="5868671" cy="762000"/>
                        </a:xfrm>
                        <a:prstGeom prst="rect">
                          <a:avLst/>
                        </a:prstGeom>
                        <a:solidFill>
                          <a:srgbClr val="FFFFFF">
                            <a:alpha val="0"/>
                          </a:srgbClr>
                        </a:solidFill>
                        <a:ln w="12700" cap="flat">
                          <a:noFill/>
                          <a:miter lim="400000"/>
                        </a:ln>
                        <a:effectLst/>
                      </wps:spPr>
                      <wps:bodyPr/>
                    </wps:wsp>
                    <wps:wsp>
                      <wps:cNvPr id="1073741830" name="Shape 1073741830"/>
                      <wps:cNvSpPr txBox="1"/>
                      <wps:spPr>
                        <a:xfrm>
                          <a:off x="0" y="0"/>
                          <a:ext cx="5868671" cy="762000"/>
                        </a:xfrm>
                        <a:prstGeom prst="rect">
                          <a:avLst/>
                        </a:prstGeom>
                        <a:noFill/>
                        <a:ln w="12700" cap="flat">
                          <a:noFill/>
                          <a:miter lim="400000"/>
                        </a:ln>
                        <a:effectLst/>
                      </wps:spPr>
                      <wps:txbx>
                        <w:txbxContent>
                          <w:p w14:paraId="00A46EB9" w14:textId="77777777" w:rsidR="00913A91" w:rsidRDefault="00561555">
                            <w:pPr>
                              <w:pStyle w:val="TextA"/>
                              <w:spacing w:after="100" w:line="264" w:lineRule="auto"/>
                              <w:jc w:val="center"/>
                              <w:rPr>
                                <w:rStyle w:val="Ohne"/>
                                <w:rFonts w:ascii="Verdana" w:eastAsia="Verdana" w:hAnsi="Verdana" w:cs="Verdana"/>
                                <w:spacing w:val="4"/>
                                <w:sz w:val="16"/>
                                <w:szCs w:val="16"/>
                              </w:rPr>
                            </w:pPr>
                            <w:r>
                              <w:rPr>
                                <w:rStyle w:val="Ohne"/>
                                <w:rFonts w:ascii="Verdana" w:hAnsi="Verdana"/>
                                <w:sz w:val="16"/>
                                <w:szCs w:val="16"/>
                              </w:rPr>
                              <w:t>Weitere Informationen zum</w:t>
                            </w:r>
                            <w:r>
                              <w:rPr>
                                <w:rStyle w:val="Ohne"/>
                                <w:rFonts w:ascii="Verdana" w:hAnsi="Verdana"/>
                                <w:spacing w:val="4"/>
                                <w:sz w:val="14"/>
                                <w:szCs w:val="14"/>
                              </w:rPr>
                              <w:t xml:space="preserve"> </w:t>
                            </w:r>
                            <w:r>
                              <w:rPr>
                                <w:rStyle w:val="Ohne"/>
                                <w:rFonts w:ascii="Verdana" w:hAnsi="Verdana"/>
                                <w:spacing w:val="4"/>
                                <w:sz w:val="16"/>
                                <w:szCs w:val="16"/>
                              </w:rPr>
                              <w:t>VC Wiesbaden:</w:t>
                            </w:r>
                            <w:r>
                              <w:rPr>
                                <w:rStyle w:val="Ohne"/>
                                <w:rFonts w:ascii="Verdana" w:hAnsi="Verdana"/>
                                <w:color w:val="33CCFF"/>
                                <w:spacing w:val="4"/>
                                <w:sz w:val="16"/>
                                <w:szCs w:val="16"/>
                                <w:u w:color="33CCFF"/>
                              </w:rPr>
                              <w:t xml:space="preserve"> www.vc-wiesbaden.de</w:t>
                            </w:r>
                          </w:p>
                          <w:p w14:paraId="3F385904" w14:textId="77777777" w:rsidR="00913A91" w:rsidRDefault="00561555">
                            <w:pPr>
                              <w:pStyle w:val="TextA"/>
                              <w:spacing w:after="40"/>
                              <w:jc w:val="center"/>
                            </w:pPr>
                            <w:r>
                              <w:rPr>
                                <w:rStyle w:val="Ohne"/>
                                <w:rFonts w:ascii="Verdana" w:hAnsi="Verdana"/>
                                <w:b/>
                                <w:bCs/>
                                <w:sz w:val="16"/>
                                <w:szCs w:val="16"/>
                              </w:rPr>
                              <w:t>Pressekontakt:</w:t>
                            </w:r>
                            <w:r>
                              <w:rPr>
                                <w:rStyle w:val="Ohne"/>
                                <w:rFonts w:ascii="Verdana" w:hAnsi="Verdana"/>
                                <w:sz w:val="16"/>
                                <w:szCs w:val="16"/>
                              </w:rPr>
                              <w:t xml:space="preserve"> Nicole Fetting, VC Wiesbaden GmbH &amp; Co.KG </w:t>
                            </w:r>
                            <w:r>
                              <w:rPr>
                                <w:rStyle w:val="Ohne"/>
                                <w:rFonts w:ascii="Verdana" w:eastAsia="Verdana" w:hAnsi="Verdana" w:cs="Verdana"/>
                                <w:sz w:val="16"/>
                                <w:szCs w:val="16"/>
                              </w:rPr>
                              <w:br/>
                            </w:r>
                            <w:r>
                              <w:rPr>
                                <w:rStyle w:val="Ohne"/>
                                <w:rFonts w:ascii="Verdana" w:hAnsi="Verdana"/>
                                <w:sz w:val="16"/>
                                <w:szCs w:val="16"/>
                              </w:rPr>
                              <w:t xml:space="preserve">Diltheystraße 3, 65203 Wiesbaden </w:t>
                            </w:r>
                            <w:r>
                              <w:rPr>
                                <w:rStyle w:val="Ohne"/>
                                <w:rFonts w:ascii="Verdana" w:eastAsia="Verdana" w:hAnsi="Verdana" w:cs="Verdana"/>
                                <w:sz w:val="16"/>
                                <w:szCs w:val="16"/>
                              </w:rPr>
                              <w:br/>
                            </w:r>
                            <w:r>
                              <w:rPr>
                                <w:rStyle w:val="Ohne"/>
                                <w:rFonts w:ascii="Verdana" w:hAns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3B330B24" id="_x0000_s1029" style="position:absolute;margin-left:134.45pt;margin-top:1491.45pt;width:462.1pt;height:60pt;z-index:-25165619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">
              <v:rect id="Shape 1073741829"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" stroked="f" strokeweight="1pt">
                <v:fill opacity="0"/>
                <v:stroke miterlimit="4"/>
              </v:rect>
              <v:shape id="Shape 1073741830" o:spid="_x0000_s1031" type="#_x0000_t20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" filled="f" stroked="f" strokeweight="1pt">
                <v:stroke miterlimit="4"/>
                <v:textbox inset="0,0,0,0">
                  <w:txbxContent>
                    <w:p w14:paraId="00A46EB9" w14:textId="77777777" w:rsidR="00913A91" w:rsidRDefault="00561555">
                      <w:pPr>
                        <w:pStyle w:val="TextA"/>
                        <w:spacing w:after="100" w:line="264" w:lineRule="auto"/>
                        <w:jc w:val="center"/>
                        <w:rPr>
                          <w:rStyle w:val="Ohne"/>
                          <w:rFonts w:ascii="Verdana" w:eastAsia="Verdana" w:hAnsi="Verdana" w:cs="Verdana"/>
                          <w:spacing w:val="4"/>
                          <w:sz w:val="16"/>
                          <w:szCs w:val="16"/>
                        </w:rPr>
                      </w:pPr>
                      <w:r>
                        <w:rPr>
                          <w:rStyle w:val="Ohne"/>
                          <w:rFonts w:ascii="Verdana" w:hAnsi="Verdana"/>
                          <w:sz w:val="16"/>
                          <w:szCs w:val="16"/>
                        </w:rPr>
                        <w:t>Weitere Informationen zum</w:t>
                      </w:r>
                      <w:r>
                        <w:rPr>
                          <w:rStyle w:val="Ohne"/>
                          <w:rFonts w:ascii="Verdana" w:hAnsi="Verdana"/>
                          <w:spacing w:val="4"/>
                          <w:sz w:val="14"/>
                          <w:szCs w:val="14"/>
                        </w:rPr>
                        <w:t xml:space="preserve"> </w:t>
                      </w:r>
                      <w:r>
                        <w:rPr>
                          <w:rStyle w:val="Ohne"/>
                          <w:rFonts w:ascii="Verdana" w:hAnsi="Verdana"/>
                          <w:spacing w:val="4"/>
                          <w:sz w:val="16"/>
                          <w:szCs w:val="16"/>
                        </w:rPr>
                        <w:t>VC Wiesbaden:</w:t>
                      </w:r>
                      <w:r>
                        <w:rPr>
                          <w:rStyle w:val="Ohne"/>
                          <w:rFonts w:ascii="Verdana" w:hAnsi="Verdana"/>
                          <w:color w:val="33CCFF"/>
                          <w:spacing w:val="4"/>
                          <w:sz w:val="16"/>
                          <w:szCs w:val="16"/>
                          <w:u w:color="33CCFF"/>
                        </w:rPr>
                        <w:t xml:space="preserve"> www.vc-wiesbaden.de</w:t>
                      </w:r>
                    </w:p>
                    <w:p w14:paraId="3F385904" w14:textId="77777777" w:rsidR="00913A91" w:rsidRDefault="00561555">
                      <w:pPr>
                        <w:pStyle w:val="TextA"/>
                        <w:spacing w:after="40"/>
                        <w:jc w:val="center"/>
                      </w:pPr>
                      <w:r>
                        <w:rPr>
                          <w:rStyle w:val="Ohne"/>
                          <w:rFonts w:ascii="Verdana" w:hAnsi="Verdana"/>
                          <w:b/>
                          <w:bCs/>
                          <w:sz w:val="16"/>
                          <w:szCs w:val="16"/>
                        </w:rPr>
                        <w:t>Pressekontakt:</w:t>
                      </w:r>
                      <w:r>
                        <w:rPr>
                          <w:rStyle w:val="Ohne"/>
                          <w:rFonts w:ascii="Verdana" w:hAnsi="Verdana"/>
                          <w:sz w:val="16"/>
                          <w:szCs w:val="16"/>
                        </w:rPr>
                        <w:t xml:space="preserve"> Nicole Fetting, VC Wiesbaden GmbH &amp; Co.KG </w:t>
                      </w:r>
                      <w:r>
                        <w:rPr>
                          <w:rStyle w:val="Ohne"/>
                          <w:rFonts w:ascii="Verdana" w:eastAsia="Verdana" w:hAnsi="Verdana" w:cs="Verdana"/>
                          <w:sz w:val="16"/>
                          <w:szCs w:val="16"/>
                        </w:rPr>
                        <w:br/>
                      </w:r>
                      <w:r>
                        <w:rPr>
                          <w:rStyle w:val="Ohne"/>
                          <w:rFonts w:ascii="Verdana" w:hAnsi="Verdana"/>
                          <w:sz w:val="16"/>
                          <w:szCs w:val="16"/>
                        </w:rPr>
                        <w:t xml:space="preserve">Diltheystraße 3, 65203 Wiesbaden </w:t>
                      </w:r>
                      <w:r>
                        <w:rPr>
                          <w:rStyle w:val="Ohne"/>
                          <w:rFonts w:ascii="Verdana" w:eastAsia="Verdana" w:hAnsi="Verdana" w:cs="Verdana"/>
                          <w:sz w:val="16"/>
                          <w:szCs w:val="16"/>
                        </w:rPr>
                        <w:br/>
                      </w:r>
                      <w:r>
                        <w:rPr>
                          <w:rStyle w:val="Ohne"/>
                          <w:rFonts w:ascii="Verdana" w:hAnsi="Verdana"/>
                          <w:sz w:val="16"/>
                          <w:szCs w:val="16"/>
                        </w:rPr>
                        <w:t xml:space="preserve">Tel: 0611-360 51 49; Mobil: 0177-218 24 37; E-Mail: </w:t>
                      </w:r>
                      <w:hyperlink r:id="rId4" w:history="1">
                        <w:r>
                          <w:rPr>
                            <w:rStyle w:val="Hyperlink0"/>
                          </w:rPr>
                          <w:t>nicole.fetting@vc-wiesbaden.de</w:t>
                        </w:r>
                      </w:hyperlink>
                    </w:p>
                  </w:txbxContent>
                </v:textbox>
              </v:shape>
              <w10:wrap anchorx="page" anchory="page"/>
            </v:group>
          </w:pict>
        </mc:Fallback>
      </mc:AlternateContent>
    </w:r>
    <w:r>
      <w:rPr>
        <w:noProof/>
      </w:rPr>
      <mc:AlternateContent>
        <mc:Choice Requires="wpg">
          <w:drawing>
            <wp:anchor distT="152400" distB="152400" distL="152400" distR="152400" simplePos="0" relativeHeight="251661312" behindDoc="1" locked="0" layoutInCell="1" allowOverlap="1" wp14:anchorId="01B37A87" wp14:editId="5D70319B">
              <wp:simplePos x="0" y="0"/>
              <wp:positionH relativeFrom="page">
                <wp:posOffset>1707514</wp:posOffset>
              </wp:positionH>
              <wp:positionV relativeFrom="page">
                <wp:posOffset>18941414</wp:posOffset>
              </wp:positionV>
              <wp:extent cx="5868671"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1" cy="762000"/>
                        <a:chOff x="0" y="0"/>
                        <a:chExt cx="5868670" cy="762000"/>
                      </a:xfrm>
                    </wpg:grpSpPr>
                    <wps:wsp>
                      <wps:cNvPr id="1073741832" name="Shape 1073741832"/>
                      <wps:cNvSpPr/>
                      <wps:spPr>
                        <a:xfrm>
                          <a:off x="0" y="0"/>
                          <a:ext cx="5868671" cy="762000"/>
                        </a:xfrm>
                        <a:prstGeom prst="rect">
                          <a:avLst/>
                        </a:prstGeom>
                        <a:solidFill>
                          <a:srgbClr val="FFFFFF">
                            <a:alpha val="0"/>
                          </a:srgbClr>
                        </a:solidFill>
                        <a:ln w="12700" cap="flat">
                          <a:noFill/>
                          <a:miter lim="400000"/>
                        </a:ln>
                        <a:effectLst/>
                      </wps:spPr>
                      <wps:bodyPr/>
                    </wps:wsp>
                    <wps:wsp>
                      <wps:cNvPr id="1073741833" name="Shape 1073741833"/>
                      <wps:cNvSpPr txBox="1"/>
                      <wps:spPr>
                        <a:xfrm>
                          <a:off x="0" y="0"/>
                          <a:ext cx="5868671" cy="762000"/>
                        </a:xfrm>
                        <a:prstGeom prst="rect">
                          <a:avLst/>
                        </a:prstGeom>
                        <a:noFill/>
                        <a:ln w="12700" cap="flat">
                          <a:noFill/>
                          <a:miter lim="400000"/>
                        </a:ln>
                        <a:effectLst/>
                      </wps:spPr>
                      <wps:txbx>
                        <w:txbxContent>
                          <w:p w14:paraId="140AEAD9" w14:textId="77777777" w:rsidR="00913A91" w:rsidRDefault="00561555">
                            <w:pPr>
                              <w:pStyle w:val="TextA"/>
                              <w:spacing w:after="100" w:line="264" w:lineRule="auto"/>
                              <w:jc w:val="center"/>
                              <w:rPr>
                                <w:rStyle w:val="Ohne"/>
                                <w:rFonts w:ascii="Verdana" w:eastAsia="Verdana" w:hAnsi="Verdana" w:cs="Verdana"/>
                                <w:spacing w:val="4"/>
                                <w:sz w:val="16"/>
                                <w:szCs w:val="16"/>
                              </w:rPr>
                            </w:pPr>
                            <w:r>
                              <w:rPr>
                                <w:rStyle w:val="Ohne"/>
                                <w:rFonts w:ascii="Verdana" w:hAnsi="Verdana"/>
                                <w:sz w:val="16"/>
                                <w:szCs w:val="16"/>
                              </w:rPr>
                              <w:t>Weitere Informationen zum</w:t>
                            </w:r>
                            <w:r>
                              <w:rPr>
                                <w:rStyle w:val="Ohne"/>
                                <w:rFonts w:ascii="Verdana" w:hAnsi="Verdana"/>
                                <w:spacing w:val="4"/>
                                <w:sz w:val="14"/>
                                <w:szCs w:val="14"/>
                              </w:rPr>
                              <w:t xml:space="preserve"> </w:t>
                            </w:r>
                            <w:r>
                              <w:rPr>
                                <w:rStyle w:val="Ohne"/>
                                <w:rFonts w:ascii="Verdana" w:hAnsi="Verdana"/>
                                <w:spacing w:val="4"/>
                                <w:sz w:val="16"/>
                                <w:szCs w:val="16"/>
                              </w:rPr>
                              <w:t>VC Wiesbaden:</w:t>
                            </w:r>
                            <w:r>
                              <w:rPr>
                                <w:rStyle w:val="Ohne"/>
                                <w:rFonts w:ascii="Verdana" w:hAnsi="Verdana"/>
                                <w:color w:val="33CCFF"/>
                                <w:spacing w:val="4"/>
                                <w:sz w:val="16"/>
                                <w:szCs w:val="16"/>
                                <w:u w:color="33CCFF"/>
                              </w:rPr>
                              <w:t xml:space="preserve"> www.vc-wiesbaden.de</w:t>
                            </w:r>
                          </w:p>
                          <w:p w14:paraId="01E04327" w14:textId="77777777" w:rsidR="00913A91" w:rsidRDefault="00561555">
                            <w:pPr>
                              <w:pStyle w:val="TextA"/>
                              <w:spacing w:after="40"/>
                              <w:jc w:val="center"/>
                            </w:pPr>
                            <w:r>
                              <w:rPr>
                                <w:rStyle w:val="Ohne"/>
                                <w:rFonts w:ascii="Verdana" w:hAnsi="Verdana"/>
                                <w:b/>
                                <w:bCs/>
                                <w:sz w:val="16"/>
                                <w:szCs w:val="16"/>
                              </w:rPr>
                              <w:t>Pressekontakt:</w:t>
                            </w:r>
                            <w:r>
                              <w:rPr>
                                <w:rStyle w:val="Ohne"/>
                                <w:rFonts w:ascii="Verdana" w:hAnsi="Verdana"/>
                                <w:sz w:val="16"/>
                                <w:szCs w:val="16"/>
                              </w:rPr>
                              <w:t xml:space="preserve"> Nicole Fetting, VC Wiesbaden GmbH &amp; Co.KG </w:t>
                            </w:r>
                            <w:r>
                              <w:rPr>
                                <w:rStyle w:val="Ohne"/>
                                <w:rFonts w:ascii="Verdana" w:eastAsia="Verdana" w:hAnsi="Verdana" w:cs="Verdana"/>
                                <w:sz w:val="16"/>
                                <w:szCs w:val="16"/>
                              </w:rPr>
                              <w:br/>
                            </w:r>
                            <w:r>
                              <w:rPr>
                                <w:rStyle w:val="Ohne"/>
                                <w:rFonts w:ascii="Verdana" w:hAnsi="Verdana"/>
                                <w:sz w:val="16"/>
                                <w:szCs w:val="16"/>
                              </w:rPr>
                              <w:t xml:space="preserve">Diltheystraße 3, 65203 Wiesbaden </w:t>
                            </w:r>
                            <w:r>
                              <w:rPr>
                                <w:rStyle w:val="Ohne"/>
                                <w:rFonts w:ascii="Verdana" w:eastAsia="Verdana" w:hAnsi="Verdana" w:cs="Verdana"/>
                                <w:sz w:val="16"/>
                                <w:szCs w:val="16"/>
                              </w:rPr>
                              <w:br/>
                            </w:r>
                            <w:r>
                              <w:rPr>
                                <w:rStyle w:val="Ohne"/>
                                <w:rFonts w:ascii="Verdana" w:hAns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1B37A87" id="_x0000_s1032" style="position:absolute;margin-left:134.45pt;margin-top:1491.45pt;width:462.1pt;height:60pt;z-index:-25165516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gCv0RGwCAADCBgAADgAAAAAAAAAA&#10;AAAAAAAuAgAAZHJzL2Uyb0RvYy54bWxQSwECLQAUAAYACAAAACEAsPkcOuMAAAAOAQAADwAAAAAA&#10;AAAAAAAAAADGBAAAZHJzL2Rvd25yZXYueG1sUEsFBgAAAAAEAAQA8wAAANYFAAAAAA==&#10;">
              <v:rect id="Shape 1073741832"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shape id="Shape 1073741833" o:spid="_x0000_s1034" type="#_x0000_t20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" filled="f" stroked="f" strokeweight="1pt">
                <v:stroke miterlimit="4"/>
                <v:textbox inset="0,0,0,0">
                  <w:txbxContent>
                    <w:p w14:paraId="140AEAD9" w14:textId="77777777" w:rsidR="00913A91" w:rsidRDefault="00561555">
                      <w:pPr>
                        <w:pStyle w:val="TextA"/>
                        <w:spacing w:after="100" w:line="264" w:lineRule="auto"/>
                        <w:jc w:val="center"/>
                        <w:rPr>
                          <w:rStyle w:val="Ohne"/>
                          <w:rFonts w:ascii="Verdana" w:eastAsia="Verdana" w:hAnsi="Verdana" w:cs="Verdana"/>
                          <w:spacing w:val="4"/>
                          <w:sz w:val="16"/>
                          <w:szCs w:val="16"/>
                        </w:rPr>
                      </w:pPr>
                      <w:r>
                        <w:rPr>
                          <w:rStyle w:val="Ohne"/>
                          <w:rFonts w:ascii="Verdana" w:hAnsi="Verdana"/>
                          <w:sz w:val="16"/>
                          <w:szCs w:val="16"/>
                        </w:rPr>
                        <w:t>Weitere Informationen zum</w:t>
                      </w:r>
                      <w:r>
                        <w:rPr>
                          <w:rStyle w:val="Ohne"/>
                          <w:rFonts w:ascii="Verdana" w:hAnsi="Verdana"/>
                          <w:spacing w:val="4"/>
                          <w:sz w:val="14"/>
                          <w:szCs w:val="14"/>
                        </w:rPr>
                        <w:t xml:space="preserve"> </w:t>
                      </w:r>
                      <w:r>
                        <w:rPr>
                          <w:rStyle w:val="Ohne"/>
                          <w:rFonts w:ascii="Verdana" w:hAnsi="Verdana"/>
                          <w:spacing w:val="4"/>
                          <w:sz w:val="16"/>
                          <w:szCs w:val="16"/>
                        </w:rPr>
                        <w:t>VC Wiesbaden:</w:t>
                      </w:r>
                      <w:r>
                        <w:rPr>
                          <w:rStyle w:val="Ohne"/>
                          <w:rFonts w:ascii="Verdana" w:hAnsi="Verdana"/>
                          <w:color w:val="33CCFF"/>
                          <w:spacing w:val="4"/>
                          <w:sz w:val="16"/>
                          <w:szCs w:val="16"/>
                          <w:u w:color="33CCFF"/>
                        </w:rPr>
                        <w:t xml:space="preserve"> www.vc-wiesbaden.de</w:t>
                      </w:r>
                    </w:p>
                    <w:p w14:paraId="01E04327" w14:textId="77777777" w:rsidR="00913A91" w:rsidRDefault="00561555">
                      <w:pPr>
                        <w:pStyle w:val="TextA"/>
                        <w:spacing w:after="40"/>
                        <w:jc w:val="center"/>
                      </w:pPr>
                      <w:r>
                        <w:rPr>
                          <w:rStyle w:val="Ohne"/>
                          <w:rFonts w:ascii="Verdana" w:hAnsi="Verdana"/>
                          <w:b/>
                          <w:bCs/>
                          <w:sz w:val="16"/>
                          <w:szCs w:val="16"/>
                        </w:rPr>
                        <w:t>Pressekontakt:</w:t>
                      </w:r>
                      <w:r>
                        <w:rPr>
                          <w:rStyle w:val="Ohne"/>
                          <w:rFonts w:ascii="Verdana" w:hAnsi="Verdana"/>
                          <w:sz w:val="16"/>
                          <w:szCs w:val="16"/>
                        </w:rPr>
                        <w:t xml:space="preserve"> Nicole Fetting, VC Wiesbaden GmbH &amp; Co.KG </w:t>
                      </w:r>
                      <w:r>
                        <w:rPr>
                          <w:rStyle w:val="Ohne"/>
                          <w:rFonts w:ascii="Verdana" w:eastAsia="Verdana" w:hAnsi="Verdana" w:cs="Verdana"/>
                          <w:sz w:val="16"/>
                          <w:szCs w:val="16"/>
                        </w:rPr>
                        <w:br/>
                      </w:r>
                      <w:r>
                        <w:rPr>
                          <w:rStyle w:val="Ohne"/>
                          <w:rFonts w:ascii="Verdana" w:hAnsi="Verdana"/>
                          <w:sz w:val="16"/>
                          <w:szCs w:val="16"/>
                        </w:rPr>
                        <w:t xml:space="preserve">Diltheystraße 3, 65203 Wiesbaden </w:t>
                      </w:r>
                      <w:r>
                        <w:rPr>
                          <w:rStyle w:val="Ohne"/>
                          <w:rFonts w:ascii="Verdana" w:eastAsia="Verdana" w:hAnsi="Verdana" w:cs="Verdana"/>
                          <w:sz w:val="16"/>
                          <w:szCs w:val="16"/>
                        </w:rPr>
                        <w:br/>
                      </w:r>
                      <w:r>
                        <w:rPr>
                          <w:rStyle w:val="Ohne"/>
                          <w:rFonts w:ascii="Verdana" w:hAnsi="Verdana"/>
                          <w:sz w:val="16"/>
                          <w:szCs w:val="16"/>
                        </w:rPr>
                        <w:t xml:space="preserve">Tel: 0611-360 51 49; Mobil: 0177-218 24 37; E-Mail: </w:t>
                      </w:r>
                      <w:hyperlink r:id="rId6" w:history="1">
                        <w:r>
                          <w:rPr>
                            <w:rStyle w:val="Hyperlink0"/>
                          </w:rPr>
                          <w:t>nicole.fetting@vc-wiesbaden.de</w:t>
                        </w:r>
                      </w:hyperlink>
                    </w:p>
                  </w:txbxContent>
                </v:textbox>
              </v:shape>
              <w10:wrap anchorx="page" anchory="page"/>
            </v:group>
          </w:pict>
        </mc:Fallback>
      </mc:AlternateContent>
    </w:r>
    <w:r>
      <w:rPr>
        <w:noProof/>
      </w:rPr>
      <mc:AlternateContent>
        <mc:Choice Requires="wpg">
          <w:drawing>
            <wp:anchor distT="152400" distB="152400" distL="152400" distR="152400" simplePos="0" relativeHeight="251662336" behindDoc="1" locked="0" layoutInCell="1" allowOverlap="1" wp14:anchorId="342BF9BA" wp14:editId="16182D10">
              <wp:simplePos x="0" y="0"/>
              <wp:positionH relativeFrom="page">
                <wp:posOffset>1707514</wp:posOffset>
              </wp:positionH>
              <wp:positionV relativeFrom="page">
                <wp:posOffset>18941414</wp:posOffset>
              </wp:positionV>
              <wp:extent cx="5868671"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1" cy="762000"/>
                        <a:chOff x="0" y="0"/>
                        <a:chExt cx="5868670" cy="762000"/>
                      </a:xfrm>
                    </wpg:grpSpPr>
                    <wps:wsp>
                      <wps:cNvPr id="1073741835" name="Shape 1073741835"/>
                      <wps:cNvSpPr/>
                      <wps:spPr>
                        <a:xfrm>
                          <a:off x="0" y="0"/>
                          <a:ext cx="5868671" cy="762000"/>
                        </a:xfrm>
                        <a:prstGeom prst="rect">
                          <a:avLst/>
                        </a:prstGeom>
                        <a:solidFill>
                          <a:srgbClr val="FFFFFF">
                            <a:alpha val="0"/>
                          </a:srgbClr>
                        </a:solidFill>
                        <a:ln w="12700" cap="flat">
                          <a:noFill/>
                          <a:miter lim="400000"/>
                        </a:ln>
                        <a:effectLst/>
                      </wps:spPr>
                      <wps:bodyPr/>
                    </wps:wsp>
                    <wps:wsp>
                      <wps:cNvPr id="1073741836" name="Shape 1073741836"/>
                      <wps:cNvSpPr txBox="1"/>
                      <wps:spPr>
                        <a:xfrm>
                          <a:off x="0" y="0"/>
                          <a:ext cx="5868671" cy="762000"/>
                        </a:xfrm>
                        <a:prstGeom prst="rect">
                          <a:avLst/>
                        </a:prstGeom>
                        <a:noFill/>
                        <a:ln w="12700" cap="flat">
                          <a:noFill/>
                          <a:miter lim="400000"/>
                        </a:ln>
                        <a:effectLst/>
                      </wps:spPr>
                      <wps:txbx>
                        <w:txbxContent>
                          <w:p w14:paraId="3A547701" w14:textId="77777777" w:rsidR="00913A91" w:rsidRDefault="00561555">
                            <w:pPr>
                              <w:pStyle w:val="TextA"/>
                              <w:spacing w:after="100" w:line="264" w:lineRule="auto"/>
                              <w:jc w:val="center"/>
                              <w:rPr>
                                <w:rStyle w:val="Ohne"/>
                                <w:rFonts w:ascii="Verdana" w:eastAsia="Verdana" w:hAnsi="Verdana" w:cs="Verdana"/>
                                <w:spacing w:val="4"/>
                                <w:sz w:val="16"/>
                                <w:szCs w:val="16"/>
                              </w:rPr>
                            </w:pPr>
                            <w:r>
                              <w:rPr>
                                <w:rStyle w:val="Ohne"/>
                                <w:rFonts w:ascii="Verdana" w:hAnsi="Verdana"/>
                                <w:sz w:val="16"/>
                                <w:szCs w:val="16"/>
                              </w:rPr>
                              <w:t>Weitere Informationen zum</w:t>
                            </w:r>
                            <w:r>
                              <w:rPr>
                                <w:rStyle w:val="Ohne"/>
                                <w:rFonts w:ascii="Verdana" w:hAnsi="Verdana"/>
                                <w:spacing w:val="4"/>
                                <w:sz w:val="14"/>
                                <w:szCs w:val="14"/>
                              </w:rPr>
                              <w:t xml:space="preserve"> </w:t>
                            </w:r>
                            <w:r>
                              <w:rPr>
                                <w:rStyle w:val="Ohne"/>
                                <w:rFonts w:ascii="Verdana" w:hAnsi="Verdana"/>
                                <w:spacing w:val="4"/>
                                <w:sz w:val="16"/>
                                <w:szCs w:val="16"/>
                              </w:rPr>
                              <w:t>VC Wiesbaden:</w:t>
                            </w:r>
                            <w:r>
                              <w:rPr>
                                <w:rStyle w:val="Ohne"/>
                                <w:rFonts w:ascii="Verdana" w:hAnsi="Verdana"/>
                                <w:color w:val="33CCFF"/>
                                <w:spacing w:val="4"/>
                                <w:sz w:val="16"/>
                                <w:szCs w:val="16"/>
                                <w:u w:color="33CCFF"/>
                              </w:rPr>
                              <w:t xml:space="preserve"> www.vc-wiesbaden.de</w:t>
                            </w:r>
                          </w:p>
                          <w:p w14:paraId="55662612" w14:textId="77777777" w:rsidR="00913A91" w:rsidRDefault="00561555">
                            <w:pPr>
                              <w:pStyle w:val="TextA"/>
                              <w:spacing w:after="40"/>
                              <w:jc w:val="center"/>
                            </w:pPr>
                            <w:r>
                              <w:rPr>
                                <w:rStyle w:val="Ohne"/>
                                <w:rFonts w:ascii="Verdana" w:hAnsi="Verdana"/>
                                <w:b/>
                                <w:bCs/>
                                <w:sz w:val="16"/>
                                <w:szCs w:val="16"/>
                              </w:rPr>
                              <w:t>Pressekontakt:</w:t>
                            </w:r>
                            <w:r>
                              <w:rPr>
                                <w:rStyle w:val="Ohne"/>
                                <w:rFonts w:ascii="Verdana" w:hAnsi="Verdana"/>
                                <w:sz w:val="16"/>
                                <w:szCs w:val="16"/>
                              </w:rPr>
                              <w:t xml:space="preserve"> Nicole Fetting, VC Wiesbaden GmbH &amp; Co.KG </w:t>
                            </w:r>
                            <w:r>
                              <w:rPr>
                                <w:rStyle w:val="Ohne"/>
                                <w:rFonts w:ascii="Verdana" w:eastAsia="Verdana" w:hAnsi="Verdana" w:cs="Verdana"/>
                                <w:sz w:val="16"/>
                                <w:szCs w:val="16"/>
                              </w:rPr>
                              <w:br/>
                            </w:r>
                            <w:r>
                              <w:rPr>
                                <w:rStyle w:val="Ohne"/>
                                <w:rFonts w:ascii="Verdana" w:hAnsi="Verdana"/>
                                <w:sz w:val="16"/>
                                <w:szCs w:val="16"/>
                              </w:rPr>
                              <w:t xml:space="preserve">Diltheystraße 3, 65203 Wiesbaden </w:t>
                            </w:r>
                            <w:r>
                              <w:rPr>
                                <w:rStyle w:val="Ohne"/>
                                <w:rFonts w:ascii="Verdana" w:eastAsia="Verdana" w:hAnsi="Verdana" w:cs="Verdana"/>
                                <w:sz w:val="16"/>
                                <w:szCs w:val="16"/>
                              </w:rPr>
                              <w:br/>
                            </w:r>
                            <w:r>
                              <w:rPr>
                                <w:rStyle w:val="Ohne"/>
                                <w:rFonts w:ascii="Verdana" w:hAns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342BF9BA" id="_x0000_s1035"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">
              <v:rect id="Shape 1073741835"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shape id="Shape 1073741836" o:spid="_x0000_s1037" type="#_x0000_t20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" filled="f" stroked="f" strokeweight="1pt">
                <v:stroke miterlimit="4"/>
                <v:textbox inset="0,0,0,0">
                  <w:txbxContent>
                    <w:p w14:paraId="3A547701" w14:textId="77777777" w:rsidR="00913A91" w:rsidRDefault="00561555">
                      <w:pPr>
                        <w:pStyle w:val="TextA"/>
                        <w:spacing w:after="100" w:line="264" w:lineRule="auto"/>
                        <w:jc w:val="center"/>
                        <w:rPr>
                          <w:rStyle w:val="Ohne"/>
                          <w:rFonts w:ascii="Verdana" w:eastAsia="Verdana" w:hAnsi="Verdana" w:cs="Verdana"/>
                          <w:spacing w:val="4"/>
                          <w:sz w:val="16"/>
                          <w:szCs w:val="16"/>
                        </w:rPr>
                      </w:pPr>
                      <w:r>
                        <w:rPr>
                          <w:rStyle w:val="Ohne"/>
                          <w:rFonts w:ascii="Verdana" w:hAnsi="Verdana"/>
                          <w:sz w:val="16"/>
                          <w:szCs w:val="16"/>
                        </w:rPr>
                        <w:t>Weitere Informationen zum</w:t>
                      </w:r>
                      <w:r>
                        <w:rPr>
                          <w:rStyle w:val="Ohne"/>
                          <w:rFonts w:ascii="Verdana" w:hAnsi="Verdana"/>
                          <w:spacing w:val="4"/>
                          <w:sz w:val="14"/>
                          <w:szCs w:val="14"/>
                        </w:rPr>
                        <w:t xml:space="preserve"> </w:t>
                      </w:r>
                      <w:r>
                        <w:rPr>
                          <w:rStyle w:val="Ohne"/>
                          <w:rFonts w:ascii="Verdana" w:hAnsi="Verdana"/>
                          <w:spacing w:val="4"/>
                          <w:sz w:val="16"/>
                          <w:szCs w:val="16"/>
                        </w:rPr>
                        <w:t>VC Wiesbaden:</w:t>
                      </w:r>
                      <w:r>
                        <w:rPr>
                          <w:rStyle w:val="Ohne"/>
                          <w:rFonts w:ascii="Verdana" w:hAnsi="Verdana"/>
                          <w:color w:val="33CCFF"/>
                          <w:spacing w:val="4"/>
                          <w:sz w:val="16"/>
                          <w:szCs w:val="16"/>
                          <w:u w:color="33CCFF"/>
                        </w:rPr>
                        <w:t xml:space="preserve"> www.vc-wiesbaden.de</w:t>
                      </w:r>
                    </w:p>
                    <w:p w14:paraId="55662612" w14:textId="77777777" w:rsidR="00913A91" w:rsidRDefault="00561555">
                      <w:pPr>
                        <w:pStyle w:val="TextA"/>
                        <w:spacing w:after="40"/>
                        <w:jc w:val="center"/>
                      </w:pPr>
                      <w:r>
                        <w:rPr>
                          <w:rStyle w:val="Ohne"/>
                          <w:rFonts w:ascii="Verdana" w:hAnsi="Verdana"/>
                          <w:b/>
                          <w:bCs/>
                          <w:sz w:val="16"/>
                          <w:szCs w:val="16"/>
                        </w:rPr>
                        <w:t>Pressekontakt:</w:t>
                      </w:r>
                      <w:r>
                        <w:rPr>
                          <w:rStyle w:val="Ohne"/>
                          <w:rFonts w:ascii="Verdana" w:hAnsi="Verdana"/>
                          <w:sz w:val="16"/>
                          <w:szCs w:val="16"/>
                        </w:rPr>
                        <w:t xml:space="preserve"> Nicole Fetting, VC Wiesbaden GmbH &amp; Co.KG </w:t>
                      </w:r>
                      <w:r>
                        <w:rPr>
                          <w:rStyle w:val="Ohne"/>
                          <w:rFonts w:ascii="Verdana" w:eastAsia="Verdana" w:hAnsi="Verdana" w:cs="Verdana"/>
                          <w:sz w:val="16"/>
                          <w:szCs w:val="16"/>
                        </w:rPr>
                        <w:br/>
                      </w:r>
                      <w:r>
                        <w:rPr>
                          <w:rStyle w:val="Ohne"/>
                          <w:rFonts w:ascii="Verdana" w:hAnsi="Verdana"/>
                          <w:sz w:val="16"/>
                          <w:szCs w:val="16"/>
                        </w:rPr>
                        <w:t xml:space="preserve">Diltheystraße 3, 65203 Wiesbaden </w:t>
                      </w:r>
                      <w:r>
                        <w:rPr>
                          <w:rStyle w:val="Ohne"/>
                          <w:rFonts w:ascii="Verdana" w:eastAsia="Verdana" w:hAnsi="Verdana" w:cs="Verdana"/>
                          <w:sz w:val="16"/>
                          <w:szCs w:val="16"/>
                        </w:rPr>
                        <w:br/>
                      </w:r>
                      <w:r>
                        <w:rPr>
                          <w:rStyle w:val="Ohne"/>
                          <w:rFonts w:ascii="Verdana" w:hAnsi="Verdana"/>
                          <w:sz w:val="16"/>
                          <w:szCs w:val="16"/>
                        </w:rPr>
                        <w:t xml:space="preserve">Tel: 0611-360 51 49; Mobil: 0177-218 24 37; E-Mail: </w:t>
                      </w:r>
                      <w:hyperlink r:id="rId8" w:history="1">
                        <w:r>
                          <w:rPr>
                            <w:rStyle w:val="Hyperlink0"/>
                          </w:rPr>
                          <w:t>nicole.fetting@vc-wiesbaden.de</w:t>
                        </w:r>
                      </w:hyperlink>
                    </w:p>
                  </w:txbxContent>
                </v:textbox>
              </v:shape>
              <w10:wrap anchorx="page" anchory="page"/>
            </v:group>
          </w:pict>
        </mc:Fallback>
      </mc:AlternateContent>
    </w:r>
    <w:r>
      <w:rPr>
        <w:noProof/>
      </w:rPr>
      <mc:AlternateContent>
        <mc:Choice Requires="wpg">
          <w:drawing>
            <wp:anchor distT="152400" distB="152400" distL="152400" distR="152400" simplePos="0" relativeHeight="251663360" behindDoc="1" locked="0" layoutInCell="1" allowOverlap="1" wp14:anchorId="38858625" wp14:editId="75781048">
              <wp:simplePos x="0" y="0"/>
              <wp:positionH relativeFrom="page">
                <wp:posOffset>1707514</wp:posOffset>
              </wp:positionH>
              <wp:positionV relativeFrom="page">
                <wp:posOffset>18941414</wp:posOffset>
              </wp:positionV>
              <wp:extent cx="5868671"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1" cy="762000"/>
                        <a:chOff x="0" y="0"/>
                        <a:chExt cx="5868670" cy="762000"/>
                      </a:xfrm>
                    </wpg:grpSpPr>
                    <wps:wsp>
                      <wps:cNvPr id="1073741838" name="Shape 1073741838"/>
                      <wps:cNvSpPr/>
                      <wps:spPr>
                        <a:xfrm>
                          <a:off x="0" y="0"/>
                          <a:ext cx="5868671" cy="762000"/>
                        </a:xfrm>
                        <a:prstGeom prst="rect">
                          <a:avLst/>
                        </a:prstGeom>
                        <a:solidFill>
                          <a:srgbClr val="FFFFFF">
                            <a:alpha val="0"/>
                          </a:srgbClr>
                        </a:solidFill>
                        <a:ln w="12700" cap="flat">
                          <a:noFill/>
                          <a:miter lim="400000"/>
                        </a:ln>
                        <a:effectLst/>
                      </wps:spPr>
                      <wps:bodyPr/>
                    </wps:wsp>
                    <wps:wsp>
                      <wps:cNvPr id="1073741839" name="Shape 1073741839"/>
                      <wps:cNvSpPr txBox="1"/>
                      <wps:spPr>
                        <a:xfrm>
                          <a:off x="0" y="0"/>
                          <a:ext cx="5868671" cy="762000"/>
                        </a:xfrm>
                        <a:prstGeom prst="rect">
                          <a:avLst/>
                        </a:prstGeom>
                        <a:noFill/>
                        <a:ln w="12700" cap="flat">
                          <a:noFill/>
                          <a:miter lim="400000"/>
                        </a:ln>
                        <a:effectLst/>
                      </wps:spPr>
                      <wps:txbx>
                        <w:txbxContent>
                          <w:p w14:paraId="1309C78A" w14:textId="77777777" w:rsidR="00913A91" w:rsidRDefault="00561555">
                            <w:pPr>
                              <w:pStyle w:val="TextA"/>
                              <w:spacing w:after="100" w:line="264" w:lineRule="auto"/>
                              <w:jc w:val="center"/>
                              <w:rPr>
                                <w:rStyle w:val="Ohne"/>
                                <w:rFonts w:ascii="Verdana" w:eastAsia="Verdana" w:hAnsi="Verdana" w:cs="Verdana"/>
                                <w:spacing w:val="4"/>
                                <w:sz w:val="16"/>
                                <w:szCs w:val="16"/>
                              </w:rPr>
                            </w:pPr>
                            <w:r>
                              <w:rPr>
                                <w:rStyle w:val="Ohne"/>
                                <w:rFonts w:ascii="Verdana" w:hAnsi="Verdana"/>
                                <w:sz w:val="16"/>
                                <w:szCs w:val="16"/>
                              </w:rPr>
                              <w:t>Weitere Informationen zum</w:t>
                            </w:r>
                            <w:r>
                              <w:rPr>
                                <w:rStyle w:val="Ohne"/>
                                <w:rFonts w:ascii="Verdana" w:hAnsi="Verdana"/>
                                <w:spacing w:val="4"/>
                                <w:sz w:val="14"/>
                                <w:szCs w:val="14"/>
                              </w:rPr>
                              <w:t xml:space="preserve"> </w:t>
                            </w:r>
                            <w:r>
                              <w:rPr>
                                <w:rStyle w:val="Ohne"/>
                                <w:rFonts w:ascii="Verdana" w:hAnsi="Verdana"/>
                                <w:spacing w:val="4"/>
                                <w:sz w:val="16"/>
                                <w:szCs w:val="16"/>
                              </w:rPr>
                              <w:t>VC Wiesbaden:</w:t>
                            </w:r>
                            <w:r>
                              <w:rPr>
                                <w:rStyle w:val="Ohne"/>
                                <w:rFonts w:ascii="Verdana" w:hAnsi="Verdana"/>
                                <w:color w:val="33CCFF"/>
                                <w:spacing w:val="4"/>
                                <w:sz w:val="16"/>
                                <w:szCs w:val="16"/>
                                <w:u w:color="33CCFF"/>
                              </w:rPr>
                              <w:t xml:space="preserve"> www.vc-wiesbaden.de</w:t>
                            </w:r>
                          </w:p>
                          <w:p w14:paraId="7938AA6F" w14:textId="77777777" w:rsidR="00913A91" w:rsidRDefault="00561555">
                            <w:pPr>
                              <w:pStyle w:val="TextA"/>
                              <w:spacing w:after="40"/>
                              <w:jc w:val="center"/>
                            </w:pPr>
                            <w:r>
                              <w:rPr>
                                <w:rStyle w:val="Ohne"/>
                                <w:rFonts w:ascii="Verdana" w:hAnsi="Verdana"/>
                                <w:b/>
                                <w:bCs/>
                                <w:sz w:val="16"/>
                                <w:szCs w:val="16"/>
                              </w:rPr>
                              <w:t>Pressekontakt:</w:t>
                            </w:r>
                            <w:r>
                              <w:rPr>
                                <w:rStyle w:val="Ohne"/>
                                <w:rFonts w:ascii="Verdana" w:hAnsi="Verdana"/>
                                <w:sz w:val="16"/>
                                <w:szCs w:val="16"/>
                              </w:rPr>
                              <w:t xml:space="preserve"> Nicole Fetting, VC Wiesbaden GmbH &amp; Co.KG </w:t>
                            </w:r>
                            <w:r>
                              <w:rPr>
                                <w:rStyle w:val="Ohne"/>
                                <w:rFonts w:ascii="Verdana" w:eastAsia="Verdana" w:hAnsi="Verdana" w:cs="Verdana"/>
                                <w:sz w:val="16"/>
                                <w:szCs w:val="16"/>
                              </w:rPr>
                              <w:br/>
                            </w:r>
                            <w:r>
                              <w:rPr>
                                <w:rStyle w:val="Ohne"/>
                                <w:rFonts w:ascii="Verdana" w:hAnsi="Verdana"/>
                                <w:sz w:val="16"/>
                                <w:szCs w:val="16"/>
                              </w:rPr>
                              <w:t xml:space="preserve">Diltheystraße 3, 65203 Wiesbaden </w:t>
                            </w:r>
                            <w:r>
                              <w:rPr>
                                <w:rStyle w:val="Ohne"/>
                                <w:rFonts w:ascii="Verdana" w:eastAsia="Verdana" w:hAnsi="Verdana" w:cs="Verdana"/>
                                <w:sz w:val="16"/>
                                <w:szCs w:val="16"/>
                              </w:rPr>
                              <w:br/>
                            </w:r>
                            <w:r>
                              <w:rPr>
                                <w:rStyle w:val="Ohne"/>
                                <w:rFonts w:ascii="Verdana" w:hAns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38858625" id="_x0000_s1038"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">
              <v:rect id="Shape 1073741838"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shape id="Shape 1073741839" o:spid="_x0000_s1040" type="#_x0000_t20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" filled="f" stroked="f" strokeweight="1pt">
                <v:stroke miterlimit="4"/>
                <v:textbox inset="0,0,0,0">
                  <w:txbxContent>
                    <w:p w14:paraId="1309C78A" w14:textId="77777777" w:rsidR="00913A91" w:rsidRDefault="00561555">
                      <w:pPr>
                        <w:pStyle w:val="TextA"/>
                        <w:spacing w:after="100" w:line="264" w:lineRule="auto"/>
                        <w:jc w:val="center"/>
                        <w:rPr>
                          <w:rStyle w:val="Ohne"/>
                          <w:rFonts w:ascii="Verdana" w:eastAsia="Verdana" w:hAnsi="Verdana" w:cs="Verdana"/>
                          <w:spacing w:val="4"/>
                          <w:sz w:val="16"/>
                          <w:szCs w:val="16"/>
                        </w:rPr>
                      </w:pPr>
                      <w:r>
                        <w:rPr>
                          <w:rStyle w:val="Ohne"/>
                          <w:rFonts w:ascii="Verdana" w:hAnsi="Verdana"/>
                          <w:sz w:val="16"/>
                          <w:szCs w:val="16"/>
                        </w:rPr>
                        <w:t>Weitere Informationen zum</w:t>
                      </w:r>
                      <w:r>
                        <w:rPr>
                          <w:rStyle w:val="Ohne"/>
                          <w:rFonts w:ascii="Verdana" w:hAnsi="Verdana"/>
                          <w:spacing w:val="4"/>
                          <w:sz w:val="14"/>
                          <w:szCs w:val="14"/>
                        </w:rPr>
                        <w:t xml:space="preserve"> </w:t>
                      </w:r>
                      <w:r>
                        <w:rPr>
                          <w:rStyle w:val="Ohne"/>
                          <w:rFonts w:ascii="Verdana" w:hAnsi="Verdana"/>
                          <w:spacing w:val="4"/>
                          <w:sz w:val="16"/>
                          <w:szCs w:val="16"/>
                        </w:rPr>
                        <w:t>VC Wiesbaden:</w:t>
                      </w:r>
                      <w:r>
                        <w:rPr>
                          <w:rStyle w:val="Ohne"/>
                          <w:rFonts w:ascii="Verdana" w:hAnsi="Verdana"/>
                          <w:color w:val="33CCFF"/>
                          <w:spacing w:val="4"/>
                          <w:sz w:val="16"/>
                          <w:szCs w:val="16"/>
                          <w:u w:color="33CCFF"/>
                        </w:rPr>
                        <w:t xml:space="preserve"> www.vc-wiesbaden.de</w:t>
                      </w:r>
                    </w:p>
                    <w:p w14:paraId="7938AA6F" w14:textId="77777777" w:rsidR="00913A91" w:rsidRDefault="00561555">
                      <w:pPr>
                        <w:pStyle w:val="TextA"/>
                        <w:spacing w:after="40"/>
                        <w:jc w:val="center"/>
                      </w:pPr>
                      <w:r>
                        <w:rPr>
                          <w:rStyle w:val="Ohne"/>
                          <w:rFonts w:ascii="Verdana" w:hAnsi="Verdana"/>
                          <w:b/>
                          <w:bCs/>
                          <w:sz w:val="16"/>
                          <w:szCs w:val="16"/>
                        </w:rPr>
                        <w:t>Pressekontakt:</w:t>
                      </w:r>
                      <w:r>
                        <w:rPr>
                          <w:rStyle w:val="Ohne"/>
                          <w:rFonts w:ascii="Verdana" w:hAnsi="Verdana"/>
                          <w:sz w:val="16"/>
                          <w:szCs w:val="16"/>
                        </w:rPr>
                        <w:t xml:space="preserve"> Nicole Fetting, VC Wiesbaden GmbH &amp; Co.KG </w:t>
                      </w:r>
                      <w:r>
                        <w:rPr>
                          <w:rStyle w:val="Ohne"/>
                          <w:rFonts w:ascii="Verdana" w:eastAsia="Verdana" w:hAnsi="Verdana" w:cs="Verdana"/>
                          <w:sz w:val="16"/>
                          <w:szCs w:val="16"/>
                        </w:rPr>
                        <w:br/>
                      </w:r>
                      <w:r>
                        <w:rPr>
                          <w:rStyle w:val="Ohne"/>
                          <w:rFonts w:ascii="Verdana" w:hAnsi="Verdana"/>
                          <w:sz w:val="16"/>
                          <w:szCs w:val="16"/>
                        </w:rPr>
                        <w:t xml:space="preserve">Diltheystraße 3, 65203 Wiesbaden </w:t>
                      </w:r>
                      <w:r>
                        <w:rPr>
                          <w:rStyle w:val="Ohne"/>
                          <w:rFonts w:ascii="Verdana" w:eastAsia="Verdana" w:hAnsi="Verdana" w:cs="Verdana"/>
                          <w:sz w:val="16"/>
                          <w:szCs w:val="16"/>
                        </w:rPr>
                        <w:br/>
                      </w:r>
                      <w:r>
                        <w:rPr>
                          <w:rStyle w:val="Ohne"/>
                          <w:rFonts w:ascii="Verdana" w:hAnsi="Verdana"/>
                          <w:sz w:val="16"/>
                          <w:szCs w:val="16"/>
                        </w:rPr>
                        <w:t xml:space="preserve">Tel: 0611-360 51 49; Mobil: 0177-218 24 37; E-Mail: </w:t>
                      </w:r>
                      <w:hyperlink r:id="rId10" w:history="1">
                        <w:r>
                          <w:rPr>
                            <w:rStyle w:val="Hyperlink0"/>
                          </w:rPr>
                          <w:t>nicole.fetting@vc-wiesbaden.de</w:t>
                        </w:r>
                      </w:hyperlink>
                    </w:p>
                  </w:txbxContent>
                </v:textbox>
              </v:shape>
              <w10:wrap anchorx="page" anchory="page"/>
            </v:group>
          </w:pict>
        </mc:Fallback>
      </mc:AlternateContent>
    </w:r>
    <w:r>
      <w:rPr>
        <w:noProof/>
      </w:rPr>
      <mc:AlternateContent>
        <mc:Choice Requires="wpg">
          <w:drawing>
            <wp:anchor distT="152400" distB="152400" distL="152400" distR="152400" simplePos="0" relativeHeight="251664384" behindDoc="1" locked="0" layoutInCell="1" allowOverlap="1" wp14:anchorId="1A158801" wp14:editId="470F4CEE">
              <wp:simplePos x="0" y="0"/>
              <wp:positionH relativeFrom="page">
                <wp:posOffset>1707514</wp:posOffset>
              </wp:positionH>
              <wp:positionV relativeFrom="page">
                <wp:posOffset>18941414</wp:posOffset>
              </wp:positionV>
              <wp:extent cx="5868671"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1" cy="762000"/>
                        <a:chOff x="0" y="0"/>
                        <a:chExt cx="5868670" cy="762000"/>
                      </a:xfrm>
                    </wpg:grpSpPr>
                    <wps:wsp>
                      <wps:cNvPr id="1073741841" name="Shape 1073741841"/>
                      <wps:cNvSpPr/>
                      <wps:spPr>
                        <a:xfrm>
                          <a:off x="0" y="0"/>
                          <a:ext cx="5868671" cy="762000"/>
                        </a:xfrm>
                        <a:prstGeom prst="rect">
                          <a:avLst/>
                        </a:prstGeom>
                        <a:solidFill>
                          <a:srgbClr val="FFFFFF">
                            <a:alpha val="0"/>
                          </a:srgbClr>
                        </a:solidFill>
                        <a:ln w="12700" cap="flat">
                          <a:noFill/>
                          <a:miter lim="400000"/>
                        </a:ln>
                        <a:effectLst/>
                      </wps:spPr>
                      <wps:bodyPr/>
                    </wps:wsp>
                    <wps:wsp>
                      <wps:cNvPr id="1073741842" name="Shape 1073741842"/>
                      <wps:cNvSpPr txBox="1"/>
                      <wps:spPr>
                        <a:xfrm>
                          <a:off x="0" y="0"/>
                          <a:ext cx="5868671" cy="762000"/>
                        </a:xfrm>
                        <a:prstGeom prst="rect">
                          <a:avLst/>
                        </a:prstGeom>
                        <a:noFill/>
                        <a:ln w="12700" cap="flat">
                          <a:noFill/>
                          <a:miter lim="400000"/>
                        </a:ln>
                        <a:effectLst/>
                      </wps:spPr>
                      <wps:txbx>
                        <w:txbxContent>
                          <w:p w14:paraId="312D409B" w14:textId="77777777" w:rsidR="00913A91" w:rsidRDefault="00561555">
                            <w:pPr>
                              <w:pStyle w:val="TextA"/>
                              <w:spacing w:after="100" w:line="264" w:lineRule="auto"/>
                              <w:jc w:val="center"/>
                              <w:rPr>
                                <w:rStyle w:val="Ohne"/>
                                <w:rFonts w:ascii="Verdana" w:eastAsia="Verdana" w:hAnsi="Verdana" w:cs="Verdana"/>
                                <w:spacing w:val="4"/>
                                <w:sz w:val="16"/>
                                <w:szCs w:val="16"/>
                              </w:rPr>
                            </w:pPr>
                            <w:r>
                              <w:rPr>
                                <w:rStyle w:val="Ohne"/>
                                <w:rFonts w:ascii="Verdana" w:hAnsi="Verdana"/>
                                <w:sz w:val="16"/>
                                <w:szCs w:val="16"/>
                              </w:rPr>
                              <w:t>Weitere Informationen zum</w:t>
                            </w:r>
                            <w:r>
                              <w:rPr>
                                <w:rStyle w:val="Ohne"/>
                                <w:rFonts w:ascii="Verdana" w:hAnsi="Verdana"/>
                                <w:spacing w:val="4"/>
                                <w:sz w:val="14"/>
                                <w:szCs w:val="14"/>
                              </w:rPr>
                              <w:t xml:space="preserve"> </w:t>
                            </w:r>
                            <w:r>
                              <w:rPr>
                                <w:rStyle w:val="Ohne"/>
                                <w:rFonts w:ascii="Verdana" w:hAnsi="Verdana"/>
                                <w:spacing w:val="4"/>
                                <w:sz w:val="16"/>
                                <w:szCs w:val="16"/>
                              </w:rPr>
                              <w:t>VC Wiesbaden:</w:t>
                            </w:r>
                            <w:r>
                              <w:rPr>
                                <w:rStyle w:val="Ohne"/>
                                <w:rFonts w:ascii="Verdana" w:hAnsi="Verdana"/>
                                <w:color w:val="33CCFF"/>
                                <w:spacing w:val="4"/>
                                <w:sz w:val="16"/>
                                <w:szCs w:val="16"/>
                                <w:u w:color="33CCFF"/>
                              </w:rPr>
                              <w:t xml:space="preserve"> www.vc-wiesbaden.de</w:t>
                            </w:r>
                          </w:p>
                          <w:p w14:paraId="301444A4" w14:textId="77777777" w:rsidR="00913A91" w:rsidRDefault="00561555">
                            <w:pPr>
                              <w:pStyle w:val="TextA"/>
                              <w:spacing w:after="40"/>
                              <w:jc w:val="center"/>
                            </w:pPr>
                            <w:r>
                              <w:rPr>
                                <w:rStyle w:val="Ohne"/>
                                <w:rFonts w:ascii="Verdana" w:hAnsi="Verdana"/>
                                <w:b/>
                                <w:bCs/>
                                <w:sz w:val="16"/>
                                <w:szCs w:val="16"/>
                              </w:rPr>
                              <w:t>Pressekontakt:</w:t>
                            </w:r>
                            <w:r>
                              <w:rPr>
                                <w:rStyle w:val="Ohne"/>
                                <w:rFonts w:ascii="Verdana" w:hAnsi="Verdana"/>
                                <w:sz w:val="16"/>
                                <w:szCs w:val="16"/>
                              </w:rPr>
                              <w:t xml:space="preserve"> Nicole Fetting, VC Wiesbaden GmbH &amp; Co.KG </w:t>
                            </w:r>
                            <w:r>
                              <w:rPr>
                                <w:rStyle w:val="Ohne"/>
                                <w:rFonts w:ascii="Verdana" w:eastAsia="Verdana" w:hAnsi="Verdana" w:cs="Verdana"/>
                                <w:sz w:val="16"/>
                                <w:szCs w:val="16"/>
                              </w:rPr>
                              <w:br/>
                            </w:r>
                            <w:r>
                              <w:rPr>
                                <w:rStyle w:val="Ohne"/>
                                <w:rFonts w:ascii="Verdana" w:hAnsi="Verdana"/>
                                <w:sz w:val="16"/>
                                <w:szCs w:val="16"/>
                              </w:rPr>
                              <w:t xml:space="preserve">Diltheystraße 3, 65203 Wiesbaden </w:t>
                            </w:r>
                            <w:r>
                              <w:rPr>
                                <w:rStyle w:val="Ohne"/>
                                <w:rFonts w:ascii="Verdana" w:eastAsia="Verdana" w:hAnsi="Verdana" w:cs="Verdana"/>
                                <w:sz w:val="16"/>
                                <w:szCs w:val="16"/>
                              </w:rPr>
                              <w:br/>
                            </w:r>
                            <w:r>
                              <w:rPr>
                                <w:rStyle w:val="Ohne"/>
                                <w:rFonts w:ascii="Verdana" w:hAns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1A158801" id="_x0000_s1041"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">
              <v:rect id="Shape 1073741841"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shape id="Shape 1073741842" o:spid="_x0000_s1043" type="#_x0000_t20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" filled="f" stroked="f" strokeweight="1pt">
                <v:stroke miterlimit="4"/>
                <v:textbox inset="0,0,0,0">
                  <w:txbxContent>
                    <w:p w14:paraId="312D409B" w14:textId="77777777" w:rsidR="00913A91" w:rsidRDefault="00561555">
                      <w:pPr>
                        <w:pStyle w:val="TextA"/>
                        <w:spacing w:after="100" w:line="264" w:lineRule="auto"/>
                        <w:jc w:val="center"/>
                        <w:rPr>
                          <w:rStyle w:val="Ohne"/>
                          <w:rFonts w:ascii="Verdana" w:eastAsia="Verdana" w:hAnsi="Verdana" w:cs="Verdana"/>
                          <w:spacing w:val="4"/>
                          <w:sz w:val="16"/>
                          <w:szCs w:val="16"/>
                        </w:rPr>
                      </w:pPr>
                      <w:r>
                        <w:rPr>
                          <w:rStyle w:val="Ohne"/>
                          <w:rFonts w:ascii="Verdana" w:hAnsi="Verdana"/>
                          <w:sz w:val="16"/>
                          <w:szCs w:val="16"/>
                        </w:rPr>
                        <w:t>Weitere Informationen zum</w:t>
                      </w:r>
                      <w:r>
                        <w:rPr>
                          <w:rStyle w:val="Ohne"/>
                          <w:rFonts w:ascii="Verdana" w:hAnsi="Verdana"/>
                          <w:spacing w:val="4"/>
                          <w:sz w:val="14"/>
                          <w:szCs w:val="14"/>
                        </w:rPr>
                        <w:t xml:space="preserve"> </w:t>
                      </w:r>
                      <w:r>
                        <w:rPr>
                          <w:rStyle w:val="Ohne"/>
                          <w:rFonts w:ascii="Verdana" w:hAnsi="Verdana"/>
                          <w:spacing w:val="4"/>
                          <w:sz w:val="16"/>
                          <w:szCs w:val="16"/>
                        </w:rPr>
                        <w:t>VC Wiesbaden:</w:t>
                      </w:r>
                      <w:r>
                        <w:rPr>
                          <w:rStyle w:val="Ohne"/>
                          <w:rFonts w:ascii="Verdana" w:hAnsi="Verdana"/>
                          <w:color w:val="33CCFF"/>
                          <w:spacing w:val="4"/>
                          <w:sz w:val="16"/>
                          <w:szCs w:val="16"/>
                          <w:u w:color="33CCFF"/>
                        </w:rPr>
                        <w:t xml:space="preserve"> www.vc-wiesbaden.de</w:t>
                      </w:r>
                    </w:p>
                    <w:p w14:paraId="301444A4" w14:textId="77777777" w:rsidR="00913A91" w:rsidRDefault="00561555">
                      <w:pPr>
                        <w:pStyle w:val="TextA"/>
                        <w:spacing w:after="40"/>
                        <w:jc w:val="center"/>
                      </w:pPr>
                      <w:r>
                        <w:rPr>
                          <w:rStyle w:val="Ohne"/>
                          <w:rFonts w:ascii="Verdana" w:hAnsi="Verdana"/>
                          <w:b/>
                          <w:bCs/>
                          <w:sz w:val="16"/>
                          <w:szCs w:val="16"/>
                        </w:rPr>
                        <w:t>Pressekontakt:</w:t>
                      </w:r>
                      <w:r>
                        <w:rPr>
                          <w:rStyle w:val="Ohne"/>
                          <w:rFonts w:ascii="Verdana" w:hAnsi="Verdana"/>
                          <w:sz w:val="16"/>
                          <w:szCs w:val="16"/>
                        </w:rPr>
                        <w:t xml:space="preserve"> Nicole Fetting, VC Wiesbaden GmbH &amp; Co.KG </w:t>
                      </w:r>
                      <w:r>
                        <w:rPr>
                          <w:rStyle w:val="Ohne"/>
                          <w:rFonts w:ascii="Verdana" w:eastAsia="Verdana" w:hAnsi="Verdana" w:cs="Verdana"/>
                          <w:sz w:val="16"/>
                          <w:szCs w:val="16"/>
                        </w:rPr>
                        <w:br/>
                      </w:r>
                      <w:r>
                        <w:rPr>
                          <w:rStyle w:val="Ohne"/>
                          <w:rFonts w:ascii="Verdana" w:hAnsi="Verdana"/>
                          <w:sz w:val="16"/>
                          <w:szCs w:val="16"/>
                        </w:rPr>
                        <w:t xml:space="preserve">Diltheystraße 3, 65203 Wiesbaden </w:t>
                      </w:r>
                      <w:r>
                        <w:rPr>
                          <w:rStyle w:val="Ohne"/>
                          <w:rFonts w:ascii="Verdana" w:eastAsia="Verdana" w:hAnsi="Verdana" w:cs="Verdana"/>
                          <w:sz w:val="16"/>
                          <w:szCs w:val="16"/>
                        </w:rPr>
                        <w:br/>
                      </w:r>
                      <w:r>
                        <w:rPr>
                          <w:rStyle w:val="Ohne"/>
                          <w:rFonts w:ascii="Verdana" w:hAnsi="Verdana"/>
                          <w:sz w:val="16"/>
                          <w:szCs w:val="16"/>
                        </w:rPr>
                        <w:t xml:space="preserve">Tel: 0611-360 51 49; Mobil: 0177-218 24 37; E-Mail: </w:t>
                      </w:r>
                      <w:hyperlink r:id="rId12" w:history="1">
                        <w:r>
                          <w:rPr>
                            <w:rStyle w:val="Hyperlink0"/>
                          </w:rPr>
                          <w:t>nicole.fetting@vc-wiesbaden.de</w:t>
                        </w:r>
                      </w:hyperlink>
                    </w:p>
                  </w:txbxContent>
                </v:textbox>
              </v:shape>
              <w10:wrap anchorx="page" anchory="page"/>
            </v:group>
          </w:pict>
        </mc:Fallback>
      </mc:AlternateContent>
    </w:r>
    <w:r>
      <w:rPr>
        <w:noProof/>
      </w:rPr>
      <w:drawing>
        <wp:anchor distT="152400" distB="152400" distL="152400" distR="152400" simplePos="0" relativeHeight="251665408" behindDoc="1" locked="0" layoutInCell="1" allowOverlap="1" wp14:anchorId="310713A3" wp14:editId="7789317F">
          <wp:simplePos x="0" y="0"/>
          <wp:positionH relativeFrom="page">
            <wp:posOffset>6010275</wp:posOffset>
          </wp:positionH>
          <wp:positionV relativeFrom="page">
            <wp:posOffset>419100</wp:posOffset>
          </wp:positionV>
          <wp:extent cx="791845" cy="693420"/>
          <wp:effectExtent l="0" t="0" r="0" b="0"/>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44" name="image2.png"/>
                  <pic:cNvPicPr>
                    <a:picLocks noChangeAspect="1"/>
                  </pic:cNvPicPr>
                </pic:nvPicPr>
                <pic:blipFill>
                  <a:blip r:embed="rId13"/>
                  <a:stretch>
                    <a:fillRect/>
                  </a:stretch>
                </pic:blipFill>
                <pic:spPr>
                  <a:xfrm>
                    <a:off x="0" y="0"/>
                    <a:ext cx="791845" cy="693420"/>
                  </a:xfrm>
                  <a:prstGeom prst="rect">
                    <a:avLst/>
                  </a:prstGeom>
                  <a:ln w="12700" cap="flat">
                    <a:noFill/>
                    <a:miter lim="400000"/>
                  </a:ln>
                  <a:effectLst/>
                </pic:spPr>
              </pic:pic>
            </a:graphicData>
          </a:graphic>
        </wp:anchor>
      </w:drawing>
    </w:r>
    <w:r>
      <w:rPr>
        <w:noProof/>
      </w:rPr>
      <w:drawing>
        <wp:anchor distT="152400" distB="152400" distL="152400" distR="152400" simplePos="0" relativeHeight="251666432" behindDoc="1" locked="0" layoutInCell="1" allowOverlap="1" wp14:anchorId="653CDACF" wp14:editId="6AA312D6">
          <wp:simplePos x="0" y="0"/>
          <wp:positionH relativeFrom="page">
            <wp:posOffset>4362450</wp:posOffset>
          </wp:positionH>
          <wp:positionV relativeFrom="page">
            <wp:posOffset>393065</wp:posOffset>
          </wp:positionV>
          <wp:extent cx="1466850" cy="733425"/>
          <wp:effectExtent l="0" t="0" r="0"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1073741845" name="image1.jpeg"/>
                  <pic:cNvPicPr>
                    <a:picLocks noChangeAspect="1"/>
                  </pic:cNvPicPr>
                </pic:nvPicPr>
                <pic:blipFill>
                  <a:blip r:embed="rId14"/>
                  <a:stretch>
                    <a:fillRect/>
                  </a:stretch>
                </pic:blipFill>
                <pic:spPr>
                  <a:xfrm>
                    <a:off x="0" y="0"/>
                    <a:ext cx="1466850" cy="733425"/>
                  </a:xfrm>
                  <a:prstGeom prst="rect">
                    <a:avLst/>
                  </a:prstGeom>
                  <a:ln w="12700" cap="flat">
                    <a:noFill/>
                    <a:miter lim="400000"/>
                  </a:ln>
                  <a:effectLst/>
                </pic:spPr>
              </pic:pic>
            </a:graphicData>
          </a:graphic>
        </wp:anchor>
      </w:drawing>
    </w:r>
    <w:r>
      <w:rPr>
        <w:rFonts w:ascii="Verdana" w:eastAsia="Verdana" w:hAnsi="Verdana" w:cs="Verdana"/>
        <w:color w:val="00B0F0"/>
        <w:sz w:val="17"/>
        <w:szCs w:val="17"/>
        <w:u w:color="00B0F0"/>
      </w:rPr>
      <w:br/>
    </w:r>
  </w:p>
  <w:p w14:paraId="79C5A6E9" w14:textId="77777777" w:rsidR="00913A91" w:rsidRDefault="00913A91">
    <w:pPr>
      <w:pStyle w:val="Kopfzeile"/>
      <w:tabs>
        <w:tab w:val="clear" w:pos="9072"/>
        <w:tab w:val="right" w:pos="8477"/>
      </w:tabs>
      <w:rPr>
        <w:rFonts w:ascii="Verdana" w:eastAsia="Verdana" w:hAnsi="Verdana" w:cs="Verdana"/>
        <w:color w:val="00B0F0"/>
        <w:sz w:val="17"/>
        <w:szCs w:val="17"/>
        <w:u w:color="00B0F0"/>
      </w:rPr>
    </w:pPr>
  </w:p>
  <w:p w14:paraId="2EA133D4" w14:textId="77777777" w:rsidR="00913A91" w:rsidRDefault="00913A91">
    <w:pPr>
      <w:pStyle w:val="Kopfzeile"/>
      <w:tabs>
        <w:tab w:val="clear" w:pos="9072"/>
        <w:tab w:val="right" w:pos="8477"/>
      </w:tabs>
      <w:rPr>
        <w:rFonts w:ascii="Verdana" w:eastAsia="Verdana" w:hAnsi="Verdana" w:cs="Verdana"/>
        <w:color w:val="00B0F0"/>
        <w:sz w:val="17"/>
        <w:szCs w:val="17"/>
        <w:u w:color="00B0F0"/>
      </w:rPr>
    </w:pPr>
  </w:p>
  <w:p w14:paraId="794E172A" w14:textId="77777777" w:rsidR="00913A91" w:rsidRDefault="00561555">
    <w:pPr>
      <w:pStyle w:val="Kopfzeile"/>
      <w:tabs>
        <w:tab w:val="clear" w:pos="9072"/>
        <w:tab w:val="right" w:pos="8477"/>
      </w:tabs>
      <w:rPr>
        <w:rFonts w:ascii="Verdana" w:eastAsia="Verdana" w:hAnsi="Verdana" w:cs="Verdana"/>
        <w:color w:val="00B0F0"/>
        <w:sz w:val="17"/>
        <w:szCs w:val="17"/>
        <w:u w:color="00B0F0"/>
      </w:rPr>
    </w:pPr>
    <w:r>
      <w:rPr>
        <w:rFonts w:ascii="Verdana" w:eastAsia="Verdana" w:hAnsi="Verdana" w:cs="Verdana"/>
        <w:color w:val="00B0F0"/>
        <w:sz w:val="17"/>
        <w:szCs w:val="17"/>
        <w:u w:color="00B0F0"/>
      </w:rPr>
      <w:br/>
    </w:r>
    <w:r>
      <w:rPr>
        <w:rFonts w:ascii="Verdana" w:hAnsi="Verdana"/>
        <w:color w:val="00B0F0"/>
        <w:sz w:val="17"/>
        <w:szCs w:val="17"/>
        <w:u w:color="00B0F0"/>
      </w:rPr>
      <w:t>GEMEINSAME</w:t>
    </w:r>
  </w:p>
  <w:p w14:paraId="43DBAD94" w14:textId="77777777" w:rsidR="00913A91" w:rsidRDefault="00561555">
    <w:pPr>
      <w:pStyle w:val="Kopfzeile"/>
      <w:tabs>
        <w:tab w:val="clear" w:pos="9072"/>
        <w:tab w:val="right" w:pos="8477"/>
      </w:tabs>
      <w:rPr>
        <w:rFonts w:ascii="Verdana" w:eastAsia="Verdana" w:hAnsi="Verdana" w:cs="Verdana"/>
        <w:color w:val="00B0F0"/>
        <w:sz w:val="48"/>
        <w:szCs w:val="48"/>
        <w:u w:color="00B0F0"/>
      </w:rPr>
    </w:pPr>
    <w:r>
      <w:rPr>
        <w:rFonts w:ascii="Verdana" w:hAnsi="Verdana"/>
        <w:color w:val="00B0F0"/>
        <w:sz w:val="48"/>
        <w:szCs w:val="48"/>
        <w:u w:color="00B0F0"/>
      </w:rPr>
      <w:t>PRESSEMITTEILUNG</w:t>
    </w:r>
  </w:p>
  <w:p w14:paraId="5D9EE267" w14:textId="77777777" w:rsidR="00913A91" w:rsidRDefault="00561555">
    <w:pPr>
      <w:pStyle w:val="Kopfzeile"/>
      <w:tabs>
        <w:tab w:val="clear" w:pos="9072"/>
        <w:tab w:val="right" w:pos="8477"/>
      </w:tabs>
    </w:pPr>
    <w:r>
      <w:rPr>
        <w:rFonts w:ascii="Verdana" w:hAnsi="Verdana"/>
        <w:color w:val="A6A6A6"/>
        <w:sz w:val="28"/>
        <w:szCs w:val="28"/>
        <w:u w:color="A6A6A6"/>
      </w:rPr>
      <w:t>des Hessischen Volleyballverbandes und des VC Wiesbaden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91"/>
    <w:rsid w:val="00561555"/>
    <w:rsid w:val="008C16DB"/>
    <w:rsid w:val="00913A91"/>
    <w:rsid w:val="009E3B73"/>
    <w:rsid w:val="00A16FE7"/>
    <w:rsid w:val="00D709FD"/>
    <w:rsid w:val="00E44E84"/>
    <w:rsid w:val="00EC1924"/>
    <w:rsid w:val="00FF7D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A266A"/>
  <w15:docId w15:val="{7FB69B43-14BF-4392-A899-C7FCA735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sz w:val="22"/>
      <w:szCs w:val="22"/>
      <w:u w:color="000000"/>
    </w:rPr>
  </w:style>
  <w:style w:type="paragraph" w:styleId="Kopfzeile">
    <w:name w:val="header"/>
    <w:pPr>
      <w:tabs>
        <w:tab w:val="center" w:pos="4536"/>
        <w:tab w:val="right" w:pos="9072"/>
      </w:tabs>
    </w:pPr>
    <w:rPr>
      <w:rFonts w:ascii="Calibri" w:eastAsia="Calibri" w:hAnsi="Calibri" w:cs="Calibri"/>
      <w:color w:val="000000"/>
      <w:sz w:val="22"/>
      <w:szCs w:val="22"/>
      <w:u w:color="000000"/>
    </w:rPr>
  </w:style>
  <w:style w:type="paragraph" w:customStyle="1" w:styleId="TextA">
    <w:name w:val="Text A"/>
    <w:pPr>
      <w:spacing w:after="160" w:line="259" w:lineRule="auto"/>
    </w:pPr>
    <w:rPr>
      <w:rFonts w:ascii="Arial" w:hAnsi="Arial" w:cs="Arial Unicode MS"/>
      <w:color w:val="000000"/>
      <w:sz w:val="28"/>
      <w:szCs w:val="28"/>
      <w:u w:color="000000"/>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00B0F0"/>
      <w:sz w:val="16"/>
      <w:szCs w:val="16"/>
      <w:u w:val="single" w:color="00B0F0"/>
    </w:rPr>
  </w:style>
  <w:style w:type="paragraph" w:customStyle="1" w:styleId="Text">
    <w:name w:val="Tex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StandardWeb">
    <w:name w:val="Normal (Web)"/>
    <w:pPr>
      <w:spacing w:after="100"/>
    </w:pPr>
    <w:rPr>
      <w:rFonts w:ascii="Calibri" w:eastAsia="Calibri" w:hAnsi="Calibri" w:cs="Calibri"/>
      <w:color w:val="000000"/>
      <w:sz w:val="22"/>
      <w:szCs w:val="22"/>
      <w:u w:color="000000"/>
    </w:rPr>
  </w:style>
  <w:style w:type="character" w:customStyle="1" w:styleId="Link">
    <w:name w:val="Link"/>
    <w:rPr>
      <w:outline w:val="0"/>
      <w:color w:val="0563C1"/>
      <w:u w:val="single" w:color="0563C1"/>
    </w:rPr>
  </w:style>
  <w:style w:type="character" w:customStyle="1" w:styleId="Hyperlink1">
    <w:name w:val="Hyperlink.1"/>
    <w:basedOn w:val="Link"/>
    <w:rPr>
      <w:rFonts w:ascii="Verdana" w:eastAsia="Verdana" w:hAnsi="Verdana" w:cs="Verdana"/>
      <w:outline w:val="0"/>
      <w:color w:val="000000"/>
      <w:sz w:val="18"/>
      <w:szCs w:val="1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lleyball-bundeslig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image" Target="media/image3.png"/><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hyperlink" Target="mailto:nicole.fetting@vc-wiesbaden.de" TargetMode="External"/><Relationship Id="rId1" Type="http://schemas.openxmlformats.org/officeDocument/2006/relationships/hyperlink" Target="mailto:nicole.fetting@vc-wiesbaden.de" TargetMode="External"/><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6648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Fetting</dc:creator>
  <cp:lastModifiedBy>Christopher Fetting</cp:lastModifiedBy>
  <cp:revision>4</cp:revision>
  <dcterms:created xsi:type="dcterms:W3CDTF">2021-04-26T20:55:00Z</dcterms:created>
  <dcterms:modified xsi:type="dcterms:W3CDTF">2021-04-26T21:30:00Z</dcterms:modified>
</cp:coreProperties>
</file>