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955B" w14:textId="310CC60C" w:rsidR="00E36D60" w:rsidRPr="00984EA0" w:rsidRDefault="0012199D" w:rsidP="00E36D60">
      <w:pPr>
        <w:pStyle w:val="KeinLeerraum"/>
        <w:rPr>
          <w:b w:val="0"/>
        </w:rPr>
      </w:pPr>
      <w:bookmarkStart w:id="0" w:name="Headline"/>
      <w:r>
        <w:t>15</w:t>
      </w:r>
      <w:r w:rsidR="000D032A">
        <w:t xml:space="preserve"> </w:t>
      </w:r>
      <w:r w:rsidR="00C65D5A">
        <w:t xml:space="preserve">Porta-Mitarbeiter </w:t>
      </w:r>
      <w:r w:rsidR="00435848">
        <w:t>feiern ihr Betriebsjubiläum</w:t>
      </w:r>
    </w:p>
    <w:bookmarkEnd w:id="0"/>
    <w:p w14:paraId="4C790679" w14:textId="772677B1" w:rsidR="00E36D60" w:rsidRPr="000D1906" w:rsidRDefault="00E36D60" w:rsidP="00E36D60">
      <w:pPr>
        <w:pStyle w:val="NurText"/>
        <w:spacing w:line="360" w:lineRule="auto"/>
        <w:jc w:val="both"/>
        <w:rPr>
          <w:rFonts w:ascii="Arial" w:hAnsi="Arial" w:cs="Arial"/>
          <w:szCs w:val="22"/>
        </w:rPr>
      </w:pPr>
    </w:p>
    <w:p w14:paraId="1BBF4D8E" w14:textId="1BD7A159" w:rsidR="00421227" w:rsidRDefault="0087488F" w:rsidP="00730463">
      <w:pPr>
        <w:pStyle w:val="NurText"/>
        <w:spacing w:line="360" w:lineRule="auto"/>
        <w:jc w:val="both"/>
        <w:rPr>
          <w:rFonts w:ascii="Arial" w:hAnsi="Arial" w:cs="Arial"/>
          <w:szCs w:val="22"/>
        </w:rPr>
      </w:pPr>
      <w:r w:rsidRPr="000D1906">
        <w:rPr>
          <w:rFonts w:ascii="Arial" w:hAnsi="Arial" w:cs="Arial"/>
          <w:b/>
          <w:szCs w:val="22"/>
        </w:rPr>
        <w:t xml:space="preserve">Porta Westfalica, </w:t>
      </w:r>
      <w:r w:rsidR="00FC10F4">
        <w:rPr>
          <w:rFonts w:ascii="Arial" w:hAnsi="Arial" w:cs="Arial"/>
          <w:b/>
          <w:szCs w:val="22"/>
        </w:rPr>
        <w:t>10</w:t>
      </w:r>
      <w:r w:rsidR="00FD13CE">
        <w:rPr>
          <w:rFonts w:ascii="Arial" w:hAnsi="Arial" w:cs="Arial"/>
          <w:b/>
          <w:szCs w:val="22"/>
        </w:rPr>
        <w:t xml:space="preserve">. </w:t>
      </w:r>
      <w:r w:rsidR="00FC10F4">
        <w:rPr>
          <w:rFonts w:ascii="Arial" w:hAnsi="Arial" w:cs="Arial"/>
          <w:b/>
          <w:szCs w:val="22"/>
        </w:rPr>
        <w:t>Oktober</w:t>
      </w:r>
      <w:r w:rsidR="00675BB0">
        <w:rPr>
          <w:rFonts w:ascii="Arial" w:hAnsi="Arial" w:cs="Arial"/>
          <w:b/>
          <w:szCs w:val="22"/>
        </w:rPr>
        <w:t xml:space="preserve"> </w:t>
      </w:r>
      <w:r w:rsidRPr="000D1906">
        <w:rPr>
          <w:rFonts w:ascii="Arial" w:hAnsi="Arial" w:cs="Arial"/>
          <w:b/>
          <w:szCs w:val="22"/>
        </w:rPr>
        <w:t>201</w:t>
      </w:r>
      <w:r>
        <w:rPr>
          <w:rFonts w:ascii="Arial" w:hAnsi="Arial" w:cs="Arial"/>
          <w:b/>
          <w:szCs w:val="22"/>
        </w:rPr>
        <w:t>8</w:t>
      </w:r>
      <w:r w:rsidRPr="000D1906">
        <w:rPr>
          <w:rFonts w:ascii="Arial" w:hAnsi="Arial" w:cs="Arial"/>
          <w:szCs w:val="22"/>
        </w:rPr>
        <w:t xml:space="preserve"> – </w:t>
      </w:r>
      <w:r w:rsidR="00E6391F">
        <w:rPr>
          <w:rFonts w:ascii="Arial" w:hAnsi="Arial" w:cs="Arial"/>
          <w:szCs w:val="22"/>
        </w:rPr>
        <w:t xml:space="preserve">Zum dritten Mal in diesem Jahr wurden </w:t>
      </w:r>
      <w:r w:rsidR="00F32380">
        <w:rPr>
          <w:rFonts w:ascii="Arial" w:hAnsi="Arial" w:cs="Arial"/>
          <w:szCs w:val="22"/>
        </w:rPr>
        <w:t xml:space="preserve">am vergangenen Mittwoch </w:t>
      </w:r>
      <w:r w:rsidR="00E6391F">
        <w:rPr>
          <w:rFonts w:ascii="Arial" w:hAnsi="Arial" w:cs="Arial"/>
          <w:szCs w:val="22"/>
        </w:rPr>
        <w:t>Mitarbeiterinnen und Mitarbeiter der Porta-Unternehmensgruppe für ihre langjährige Betriebszugehörigkeit in der Zentralverwaltung in Vennebeck geehrt.</w:t>
      </w:r>
      <w:r w:rsidR="00F32380">
        <w:rPr>
          <w:rFonts w:ascii="Arial" w:hAnsi="Arial" w:cs="Arial"/>
          <w:szCs w:val="22"/>
        </w:rPr>
        <w:t xml:space="preserve"> </w:t>
      </w:r>
      <w:r w:rsidR="001B6867" w:rsidRPr="001B6867">
        <w:rPr>
          <w:rFonts w:ascii="Arial" w:hAnsi="Arial" w:cs="Arial"/>
          <w:szCs w:val="22"/>
        </w:rPr>
        <w:t xml:space="preserve">„Dort haben wir </w:t>
      </w:r>
      <w:r w:rsidR="0012199D">
        <w:rPr>
          <w:rFonts w:ascii="Arial" w:hAnsi="Arial" w:cs="Arial"/>
          <w:szCs w:val="22"/>
        </w:rPr>
        <w:t>2</w:t>
      </w:r>
      <w:r w:rsidR="00E30AE5">
        <w:rPr>
          <w:rFonts w:ascii="Arial" w:hAnsi="Arial" w:cs="Arial"/>
          <w:szCs w:val="22"/>
        </w:rPr>
        <w:t>6</w:t>
      </w:r>
      <w:bookmarkStart w:id="1" w:name="_GoBack"/>
      <w:bookmarkEnd w:id="1"/>
      <w:r w:rsidR="0012199D">
        <w:rPr>
          <w:rFonts w:ascii="Arial" w:hAnsi="Arial" w:cs="Arial"/>
          <w:szCs w:val="22"/>
        </w:rPr>
        <w:t>5</w:t>
      </w:r>
      <w:r w:rsidR="001B6867" w:rsidRPr="001B6867">
        <w:rPr>
          <w:rFonts w:ascii="Arial" w:hAnsi="Arial" w:cs="Arial"/>
          <w:szCs w:val="22"/>
        </w:rPr>
        <w:t xml:space="preserve"> Jahre Berufserfahrung an einem Tisch versammelt“, schmunzelte </w:t>
      </w:r>
      <w:r w:rsidR="00730463">
        <w:rPr>
          <w:rFonts w:ascii="Arial" w:hAnsi="Arial" w:cs="Arial"/>
          <w:szCs w:val="22"/>
        </w:rPr>
        <w:t>Birgit Gärtner, Mitinhaberin der Porta-Gruppe.</w:t>
      </w:r>
      <w:r w:rsidR="00E6391F">
        <w:rPr>
          <w:rFonts w:ascii="Arial" w:hAnsi="Arial" w:cs="Arial"/>
          <w:szCs w:val="22"/>
        </w:rPr>
        <w:t xml:space="preserve"> </w:t>
      </w:r>
      <w:r w:rsidR="00730463" w:rsidRPr="00435848">
        <w:rPr>
          <w:rFonts w:ascii="Arial" w:hAnsi="Arial" w:cs="Arial"/>
          <w:szCs w:val="22"/>
        </w:rPr>
        <w:t>"</w:t>
      </w:r>
      <w:r w:rsidR="00E6391F">
        <w:rPr>
          <w:rFonts w:ascii="Arial" w:hAnsi="Arial" w:cs="Arial"/>
          <w:szCs w:val="22"/>
        </w:rPr>
        <w:t>Und ich</w:t>
      </w:r>
      <w:r w:rsidR="00730463" w:rsidRPr="00435848">
        <w:rPr>
          <w:rFonts w:ascii="Arial" w:hAnsi="Arial" w:cs="Arial"/>
          <w:szCs w:val="22"/>
        </w:rPr>
        <w:t xml:space="preserve"> kann Ihnen versichern: Jeder Einzelne von Ihnen hat hier Spuren hinterlassen. Jeder Einzelne hat mitgewirkt, Veränderung</w:t>
      </w:r>
      <w:r w:rsidR="00730463">
        <w:rPr>
          <w:rFonts w:ascii="Arial" w:hAnsi="Arial" w:cs="Arial"/>
          <w:szCs w:val="22"/>
        </w:rPr>
        <w:t>en</w:t>
      </w:r>
      <w:r w:rsidR="00730463" w:rsidRPr="00435848">
        <w:rPr>
          <w:rFonts w:ascii="Arial" w:hAnsi="Arial" w:cs="Arial"/>
          <w:szCs w:val="22"/>
        </w:rPr>
        <w:t>, Weiterentwicklung und Erfolg umzusetzen.</w:t>
      </w:r>
      <w:r w:rsidR="00730463">
        <w:rPr>
          <w:rFonts w:ascii="Arial" w:hAnsi="Arial" w:cs="Arial"/>
          <w:szCs w:val="22"/>
        </w:rPr>
        <w:t xml:space="preserve"> </w:t>
      </w:r>
      <w:r w:rsidR="00730463" w:rsidRPr="00435848">
        <w:rPr>
          <w:rFonts w:ascii="Arial" w:hAnsi="Arial" w:cs="Arial"/>
          <w:szCs w:val="22"/>
        </w:rPr>
        <w:t xml:space="preserve">Dafür im Namen der Geschäftsführung und von </w:t>
      </w:r>
      <w:r w:rsidR="00E6391F">
        <w:rPr>
          <w:rFonts w:ascii="Arial" w:hAnsi="Arial" w:cs="Arial"/>
          <w:szCs w:val="22"/>
        </w:rPr>
        <w:t>uns</w:t>
      </w:r>
      <w:r w:rsidR="00730463" w:rsidRPr="00435848">
        <w:rPr>
          <w:rFonts w:ascii="Arial" w:hAnsi="Arial" w:cs="Arial"/>
          <w:szCs w:val="22"/>
        </w:rPr>
        <w:t xml:space="preserve"> ganz persönlich ein großes Dankeschön", </w:t>
      </w:r>
      <w:r w:rsidR="00E6391F">
        <w:rPr>
          <w:rFonts w:ascii="Arial" w:hAnsi="Arial" w:cs="Arial"/>
          <w:szCs w:val="22"/>
        </w:rPr>
        <w:t xml:space="preserve">führte Achim Fahrenkamp, ebenfalls Mitinhaber von Porta, fort. Bei einem gemeinsamen Frühstück gab es persönliche Worte für jeden Jubilar, verbunden mit Glückwünschen und Präsenten. </w:t>
      </w:r>
      <w:r w:rsidR="00E6391F" w:rsidRPr="001B6867">
        <w:rPr>
          <w:rFonts w:ascii="Arial" w:hAnsi="Arial" w:cs="Arial"/>
          <w:szCs w:val="22"/>
        </w:rPr>
        <w:t>Und selbstverständlich wurde gefachsimpelt</w:t>
      </w:r>
      <w:r w:rsidR="00E6391F">
        <w:rPr>
          <w:rFonts w:ascii="Arial" w:hAnsi="Arial" w:cs="Arial"/>
          <w:szCs w:val="22"/>
        </w:rPr>
        <w:t xml:space="preserve"> und</w:t>
      </w:r>
      <w:r w:rsidR="00E6391F" w:rsidRPr="001B6867">
        <w:rPr>
          <w:rFonts w:ascii="Arial" w:hAnsi="Arial" w:cs="Arial"/>
          <w:szCs w:val="22"/>
        </w:rPr>
        <w:t xml:space="preserve"> an die „guten, alten Zeiten“ erinnert.</w:t>
      </w:r>
      <w:r w:rsidR="00F32380">
        <w:rPr>
          <w:rFonts w:ascii="Arial" w:hAnsi="Arial" w:cs="Arial"/>
          <w:szCs w:val="22"/>
        </w:rPr>
        <w:t xml:space="preserve"> Für das Einrichtungsunternehmen aus der Mittelgebirgsregion ist Verantwortung und Fairness den Mitarbeitern gegenüber fest in den Unternehmensgrundsätzen verankert. Die familiäre Tradition, die von den beiden Firmengründern Wilhelm Fahrenkamp und Hermann Gärtner geschaffen wurde, wird auch in der zweiten Generation gelebt und weitergeführt. </w:t>
      </w:r>
      <w:r w:rsidR="00421227">
        <w:rPr>
          <w:rFonts w:ascii="Arial" w:hAnsi="Arial" w:cs="Arial"/>
          <w:szCs w:val="22"/>
        </w:rPr>
        <w:t xml:space="preserve">Das Familienunternehmen ist stolz, </w:t>
      </w:r>
      <w:r w:rsidR="00407413">
        <w:rPr>
          <w:rFonts w:ascii="Arial" w:hAnsi="Arial" w:cs="Arial"/>
          <w:szCs w:val="22"/>
        </w:rPr>
        <w:t xml:space="preserve">dass </w:t>
      </w:r>
      <w:r w:rsidR="00421227">
        <w:rPr>
          <w:rFonts w:ascii="Arial" w:hAnsi="Arial" w:cs="Arial"/>
          <w:szCs w:val="22"/>
        </w:rPr>
        <w:t xml:space="preserve">am vergangenen Mittwoch </w:t>
      </w:r>
      <w:r w:rsidR="00407413">
        <w:rPr>
          <w:rFonts w:ascii="Arial" w:hAnsi="Arial" w:cs="Arial"/>
          <w:szCs w:val="22"/>
        </w:rPr>
        <w:t xml:space="preserve">insgesamt </w:t>
      </w:r>
      <w:r w:rsidR="0012199D">
        <w:rPr>
          <w:rFonts w:ascii="Arial" w:hAnsi="Arial" w:cs="Arial"/>
          <w:szCs w:val="22"/>
        </w:rPr>
        <w:t>15</w:t>
      </w:r>
      <w:r w:rsidR="00407413">
        <w:rPr>
          <w:rFonts w:ascii="Arial" w:hAnsi="Arial" w:cs="Arial"/>
          <w:szCs w:val="22"/>
        </w:rPr>
        <w:t xml:space="preserve"> </w:t>
      </w:r>
      <w:r w:rsidR="00B94BDA">
        <w:rPr>
          <w:rFonts w:ascii="Arial" w:hAnsi="Arial" w:cs="Arial"/>
          <w:szCs w:val="22"/>
        </w:rPr>
        <w:t>Mitarbeiterinnen und Mitarbeiter</w:t>
      </w:r>
      <w:r w:rsidR="00407413">
        <w:rPr>
          <w:rFonts w:ascii="Arial" w:hAnsi="Arial" w:cs="Arial"/>
          <w:szCs w:val="22"/>
        </w:rPr>
        <w:t xml:space="preserve"> ihr Betriebsjubiläum </w:t>
      </w:r>
      <w:r w:rsidR="00F65F90">
        <w:rPr>
          <w:rFonts w:ascii="Arial" w:hAnsi="Arial" w:cs="Arial"/>
          <w:szCs w:val="22"/>
        </w:rPr>
        <w:t>gefeiert haben.</w:t>
      </w:r>
    </w:p>
    <w:p w14:paraId="67405225" w14:textId="77777777" w:rsidR="001878C0" w:rsidRDefault="001878C0" w:rsidP="001B6867">
      <w:pPr>
        <w:pStyle w:val="NurText"/>
        <w:spacing w:line="360" w:lineRule="auto"/>
        <w:jc w:val="both"/>
        <w:rPr>
          <w:rFonts w:ascii="Arial" w:hAnsi="Arial" w:cs="Arial"/>
          <w:szCs w:val="22"/>
        </w:rPr>
      </w:pPr>
    </w:p>
    <w:p w14:paraId="03B52C57" w14:textId="099C3DFB" w:rsidR="00874519" w:rsidRDefault="001878C0" w:rsidP="00874519">
      <w:pPr>
        <w:pStyle w:val="NurText"/>
        <w:spacing w:line="360" w:lineRule="auto"/>
        <w:jc w:val="both"/>
        <w:rPr>
          <w:rFonts w:ascii="Arial" w:hAnsi="Arial" w:cs="Arial"/>
          <w:szCs w:val="22"/>
        </w:rPr>
      </w:pPr>
      <w:r>
        <w:rPr>
          <w:rFonts w:ascii="Arial" w:hAnsi="Arial" w:cs="Arial"/>
          <w:szCs w:val="22"/>
        </w:rPr>
        <w:t>30-jäh</w:t>
      </w:r>
      <w:r w:rsidR="00A465EF">
        <w:rPr>
          <w:rFonts w:ascii="Arial" w:hAnsi="Arial" w:cs="Arial"/>
          <w:szCs w:val="22"/>
        </w:rPr>
        <w:t>riges Betriebsjubiläum feierten</w:t>
      </w:r>
      <w:r>
        <w:rPr>
          <w:rFonts w:ascii="Arial" w:hAnsi="Arial" w:cs="Arial"/>
          <w:szCs w:val="22"/>
        </w:rPr>
        <w:t xml:space="preserve"> Uwe-Taleus Nowotny und Klaus Schäfer. Zu 25 Jahren wurde Marion Spier gratuliert. Auf </w:t>
      </w:r>
      <w:r w:rsidR="00874519">
        <w:rPr>
          <w:rFonts w:ascii="Arial" w:hAnsi="Arial" w:cs="Arial"/>
          <w:szCs w:val="22"/>
        </w:rPr>
        <w:t xml:space="preserve">stolze </w:t>
      </w:r>
      <w:r>
        <w:rPr>
          <w:rFonts w:ascii="Arial" w:hAnsi="Arial" w:cs="Arial"/>
          <w:szCs w:val="22"/>
        </w:rPr>
        <w:t>20 Porta-Jahre blicken Andreas Hahne, Christian Heimann, Bianca Kleeberg,</w:t>
      </w:r>
      <w:r w:rsidR="006B463D">
        <w:rPr>
          <w:rFonts w:ascii="Arial" w:hAnsi="Arial" w:cs="Arial"/>
          <w:szCs w:val="22"/>
        </w:rPr>
        <w:t xml:space="preserve"> Birgit Müller, Andreas Panke und Sandra Weissenfeld</w:t>
      </w:r>
      <w:r>
        <w:rPr>
          <w:rFonts w:ascii="Arial" w:hAnsi="Arial" w:cs="Arial"/>
          <w:szCs w:val="22"/>
        </w:rPr>
        <w:t xml:space="preserve"> zurück und für 10 Jahre wurden </w:t>
      </w:r>
      <w:r w:rsidR="00874519">
        <w:rPr>
          <w:rFonts w:ascii="Arial" w:hAnsi="Arial" w:cs="Arial"/>
          <w:szCs w:val="22"/>
        </w:rPr>
        <w:t>Roman Filippov, Walentina Lewandowski, Monika Martins Correia, Stefan Siner, Sebastian Winkler und Oliver Martin Wnendt geehrt.</w:t>
      </w:r>
    </w:p>
    <w:p w14:paraId="20D9BE88" w14:textId="2AEDE93E" w:rsidR="001878C0" w:rsidRDefault="001878C0" w:rsidP="001878C0">
      <w:pPr>
        <w:pStyle w:val="NurText"/>
        <w:spacing w:line="360" w:lineRule="auto"/>
        <w:jc w:val="both"/>
        <w:rPr>
          <w:rFonts w:ascii="Arial" w:hAnsi="Arial" w:cs="Arial"/>
          <w:szCs w:val="22"/>
        </w:rPr>
      </w:pPr>
    </w:p>
    <w:p w14:paraId="6BBF525E" w14:textId="14C9E819" w:rsidR="001878C0" w:rsidRDefault="001878C0" w:rsidP="001B6867">
      <w:pPr>
        <w:pStyle w:val="NurText"/>
        <w:spacing w:line="360" w:lineRule="auto"/>
        <w:jc w:val="both"/>
        <w:rPr>
          <w:rFonts w:ascii="Arial" w:hAnsi="Arial" w:cs="Arial"/>
          <w:szCs w:val="22"/>
        </w:rPr>
      </w:pPr>
    </w:p>
    <w:p w14:paraId="2E344564" w14:textId="77777777" w:rsidR="00641D33" w:rsidRDefault="00641D33" w:rsidP="00D25585">
      <w:pPr>
        <w:pStyle w:val="NurText"/>
        <w:spacing w:line="360" w:lineRule="auto"/>
        <w:jc w:val="both"/>
        <w:rPr>
          <w:rFonts w:ascii="Arial" w:hAnsi="Arial" w:cs="Arial"/>
          <w:szCs w:val="22"/>
        </w:rPr>
      </w:pPr>
    </w:p>
    <w:p w14:paraId="3456B42C" w14:textId="77777777" w:rsidR="00641D33" w:rsidRDefault="00463F87" w:rsidP="00641D33">
      <w:pPr>
        <w:pStyle w:val="NurText"/>
        <w:spacing w:line="360" w:lineRule="auto"/>
        <w:jc w:val="both"/>
        <w:rPr>
          <w:rFonts w:ascii="Arial" w:hAnsi="Arial" w:cs="Arial"/>
          <w:szCs w:val="22"/>
        </w:rPr>
      </w:pPr>
      <w:r>
        <w:rPr>
          <w:rFonts w:ascii="Arial" w:hAnsi="Arial" w:cs="Arial"/>
          <w:szCs w:val="22"/>
        </w:rPr>
        <w:t>U</w:t>
      </w:r>
      <w:r w:rsidR="00D25585" w:rsidRPr="00D25585">
        <w:rPr>
          <w:rFonts w:ascii="Arial" w:hAnsi="Arial" w:cs="Arial"/>
          <w:szCs w:val="22"/>
        </w:rPr>
        <w:t xml:space="preserve">nser Foto zeigt stehend von links: </w:t>
      </w:r>
      <w:r w:rsidR="00641D33">
        <w:rPr>
          <w:rFonts w:ascii="Arial" w:hAnsi="Arial" w:cs="Arial"/>
          <w:szCs w:val="22"/>
        </w:rPr>
        <w:t xml:space="preserve">Achim Fahrenkamp, </w:t>
      </w:r>
      <w:r w:rsidR="00641D33">
        <w:rPr>
          <w:rFonts w:ascii="Arial" w:hAnsi="Arial" w:cs="Arial"/>
          <w:szCs w:val="22"/>
        </w:rPr>
        <w:t>Andreas Panke</w:t>
      </w:r>
      <w:r w:rsidR="00641D33">
        <w:rPr>
          <w:rFonts w:ascii="Arial" w:hAnsi="Arial" w:cs="Arial"/>
          <w:szCs w:val="22"/>
        </w:rPr>
        <w:t xml:space="preserve">, </w:t>
      </w:r>
      <w:r w:rsidR="00641D33">
        <w:rPr>
          <w:rFonts w:ascii="Arial" w:hAnsi="Arial" w:cs="Arial"/>
          <w:szCs w:val="22"/>
        </w:rPr>
        <w:t>Marion Spier</w:t>
      </w:r>
      <w:r w:rsidR="00641D33">
        <w:rPr>
          <w:rFonts w:ascii="Arial" w:hAnsi="Arial" w:cs="Arial"/>
          <w:szCs w:val="22"/>
        </w:rPr>
        <w:t xml:space="preserve">, </w:t>
      </w:r>
      <w:r w:rsidR="00641D33">
        <w:rPr>
          <w:rFonts w:ascii="Arial" w:hAnsi="Arial" w:cs="Arial"/>
          <w:szCs w:val="22"/>
        </w:rPr>
        <w:t>Klaus Schäfer</w:t>
      </w:r>
      <w:r w:rsidR="00641D33">
        <w:rPr>
          <w:rFonts w:ascii="Arial" w:hAnsi="Arial" w:cs="Arial"/>
          <w:szCs w:val="22"/>
        </w:rPr>
        <w:t xml:space="preserve">, </w:t>
      </w:r>
      <w:r w:rsidR="00641D33">
        <w:rPr>
          <w:rFonts w:ascii="Arial" w:hAnsi="Arial" w:cs="Arial"/>
          <w:szCs w:val="22"/>
        </w:rPr>
        <w:t>Sandra Weissenfeld</w:t>
      </w:r>
      <w:r w:rsidR="00641D33">
        <w:rPr>
          <w:rFonts w:ascii="Arial" w:hAnsi="Arial" w:cs="Arial"/>
          <w:szCs w:val="22"/>
        </w:rPr>
        <w:t xml:space="preserve">, </w:t>
      </w:r>
      <w:r w:rsidR="00641D33">
        <w:rPr>
          <w:rFonts w:ascii="Arial" w:hAnsi="Arial" w:cs="Arial"/>
          <w:szCs w:val="22"/>
        </w:rPr>
        <w:t>Oliver Martin Wnendt</w:t>
      </w:r>
      <w:r w:rsidR="00641D33">
        <w:rPr>
          <w:rFonts w:ascii="Arial" w:hAnsi="Arial" w:cs="Arial"/>
          <w:szCs w:val="22"/>
        </w:rPr>
        <w:t xml:space="preserve">, </w:t>
      </w:r>
      <w:r w:rsidR="00641D33">
        <w:rPr>
          <w:rFonts w:ascii="Arial" w:hAnsi="Arial" w:cs="Arial"/>
          <w:szCs w:val="22"/>
        </w:rPr>
        <w:t>Bianca Kleeberg</w:t>
      </w:r>
      <w:r w:rsidR="00641D33">
        <w:rPr>
          <w:rFonts w:ascii="Arial" w:hAnsi="Arial" w:cs="Arial"/>
          <w:szCs w:val="22"/>
        </w:rPr>
        <w:t xml:space="preserve">, </w:t>
      </w:r>
      <w:r w:rsidR="00641D33">
        <w:rPr>
          <w:rFonts w:ascii="Arial" w:hAnsi="Arial" w:cs="Arial"/>
          <w:szCs w:val="22"/>
        </w:rPr>
        <w:t>Uwe-Taleus Nowotny</w:t>
      </w:r>
      <w:r w:rsidR="00641D33">
        <w:rPr>
          <w:rFonts w:ascii="Arial" w:hAnsi="Arial" w:cs="Arial"/>
          <w:szCs w:val="22"/>
        </w:rPr>
        <w:t xml:space="preserve">, </w:t>
      </w:r>
      <w:r w:rsidR="00641D33">
        <w:rPr>
          <w:rFonts w:ascii="Arial" w:hAnsi="Arial" w:cs="Arial"/>
          <w:szCs w:val="22"/>
        </w:rPr>
        <w:t>Walentina Lewandowski,</w:t>
      </w:r>
      <w:r w:rsidR="00641D33">
        <w:rPr>
          <w:rFonts w:ascii="Arial" w:hAnsi="Arial" w:cs="Arial"/>
          <w:szCs w:val="22"/>
        </w:rPr>
        <w:t xml:space="preserve"> </w:t>
      </w:r>
      <w:r w:rsidR="00641D33">
        <w:rPr>
          <w:rFonts w:ascii="Arial" w:hAnsi="Arial" w:cs="Arial"/>
          <w:szCs w:val="22"/>
        </w:rPr>
        <w:t>Monika Martins Correia,</w:t>
      </w:r>
      <w:r w:rsidR="00641D33">
        <w:rPr>
          <w:rFonts w:ascii="Arial" w:hAnsi="Arial" w:cs="Arial"/>
          <w:szCs w:val="22"/>
        </w:rPr>
        <w:t xml:space="preserve"> </w:t>
      </w:r>
      <w:r w:rsidR="00641D33">
        <w:rPr>
          <w:rFonts w:ascii="Arial" w:hAnsi="Arial" w:cs="Arial"/>
          <w:szCs w:val="22"/>
        </w:rPr>
        <w:t>Stefan Siner,</w:t>
      </w:r>
      <w:r w:rsidR="00641D33">
        <w:rPr>
          <w:rFonts w:ascii="Arial" w:hAnsi="Arial" w:cs="Arial"/>
          <w:szCs w:val="22"/>
        </w:rPr>
        <w:t xml:space="preserve"> </w:t>
      </w:r>
      <w:r w:rsidR="00641D33">
        <w:rPr>
          <w:rFonts w:ascii="Arial" w:hAnsi="Arial" w:cs="Arial"/>
          <w:szCs w:val="22"/>
        </w:rPr>
        <w:t>Birgit Müller,</w:t>
      </w:r>
      <w:r w:rsidR="00641D33">
        <w:rPr>
          <w:rFonts w:ascii="Arial" w:hAnsi="Arial" w:cs="Arial"/>
          <w:szCs w:val="22"/>
        </w:rPr>
        <w:t xml:space="preserve"> </w:t>
      </w:r>
      <w:r w:rsidR="00641D33">
        <w:rPr>
          <w:rFonts w:ascii="Arial" w:hAnsi="Arial" w:cs="Arial"/>
          <w:szCs w:val="22"/>
        </w:rPr>
        <w:t>Roman Filippov,</w:t>
      </w:r>
      <w:r w:rsidR="00641D33">
        <w:rPr>
          <w:rFonts w:ascii="Arial" w:hAnsi="Arial" w:cs="Arial"/>
          <w:szCs w:val="22"/>
        </w:rPr>
        <w:t xml:space="preserve"> </w:t>
      </w:r>
      <w:r w:rsidR="00641D33">
        <w:rPr>
          <w:rFonts w:ascii="Arial" w:hAnsi="Arial" w:cs="Arial"/>
          <w:szCs w:val="22"/>
        </w:rPr>
        <w:t>Sebastian Winkler</w:t>
      </w:r>
      <w:r w:rsidR="00641D33">
        <w:rPr>
          <w:rFonts w:ascii="Arial" w:hAnsi="Arial" w:cs="Arial"/>
          <w:szCs w:val="22"/>
        </w:rPr>
        <w:t xml:space="preserve">, </w:t>
      </w:r>
      <w:r w:rsidR="00641D33">
        <w:rPr>
          <w:rFonts w:ascii="Arial" w:hAnsi="Arial" w:cs="Arial"/>
          <w:szCs w:val="22"/>
        </w:rPr>
        <w:t>Andreas Hahne,</w:t>
      </w:r>
      <w:r w:rsidR="00641D33">
        <w:rPr>
          <w:rFonts w:ascii="Arial" w:hAnsi="Arial" w:cs="Arial"/>
          <w:szCs w:val="22"/>
        </w:rPr>
        <w:t xml:space="preserve"> Christian Heimann und Birgit Gärtner.</w:t>
      </w:r>
    </w:p>
    <w:p w14:paraId="5BE68EDD" w14:textId="7D4AD72B" w:rsidR="00CD6EAE" w:rsidRPr="000D7DC6" w:rsidRDefault="00CD6EAE" w:rsidP="00641D33">
      <w:pPr>
        <w:pStyle w:val="NurText"/>
        <w:spacing w:line="360" w:lineRule="auto"/>
        <w:jc w:val="both"/>
        <w:rPr>
          <w:rFonts w:ascii="Arial" w:hAnsi="Arial" w:cs="Arial"/>
          <w:szCs w:val="22"/>
        </w:rPr>
      </w:pPr>
      <w:r w:rsidRPr="000D7DC6">
        <w:rPr>
          <w:rFonts w:ascii="Arial" w:hAnsi="Arial" w:cs="Arial"/>
          <w:sz w:val="18"/>
          <w:szCs w:val="18"/>
          <w:u w:val="single"/>
        </w:rPr>
        <w:lastRenderedPageBreak/>
        <w:t>Hinweis für die Redaktion:</w:t>
      </w:r>
    </w:p>
    <w:p w14:paraId="37039B50" w14:textId="7B1328DE" w:rsidR="00CD6EAE" w:rsidRDefault="00CD6EAE" w:rsidP="00CD6EAE">
      <w:pPr>
        <w:pStyle w:val="NurText"/>
        <w:spacing w:line="360" w:lineRule="auto"/>
        <w:rPr>
          <w:rFonts w:ascii="Arial" w:hAnsi="Arial" w:cs="Arial"/>
          <w:sz w:val="18"/>
          <w:szCs w:val="18"/>
        </w:rPr>
      </w:pPr>
      <w:r>
        <w:rPr>
          <w:rFonts w:ascii="Arial" w:hAnsi="Arial" w:cs="Arial"/>
          <w:sz w:val="18"/>
          <w:szCs w:val="18"/>
        </w:rPr>
        <w:t>Textlänge</w:t>
      </w:r>
      <w:r w:rsidR="00293DCC">
        <w:rPr>
          <w:rFonts w:ascii="Arial" w:hAnsi="Arial" w:cs="Arial"/>
          <w:sz w:val="18"/>
          <w:szCs w:val="18"/>
        </w:rPr>
        <w:t>: 1.777</w:t>
      </w:r>
      <w:r w:rsidR="00316879">
        <w:rPr>
          <w:rFonts w:ascii="Arial" w:hAnsi="Arial" w:cs="Arial"/>
          <w:sz w:val="18"/>
          <w:szCs w:val="18"/>
        </w:rPr>
        <w:t xml:space="preserve"> </w:t>
      </w:r>
      <w:r>
        <w:rPr>
          <w:rFonts w:ascii="Arial" w:hAnsi="Arial" w:cs="Arial"/>
          <w:sz w:val="18"/>
          <w:szCs w:val="18"/>
        </w:rPr>
        <w:t>Zeichen mit Leerzeichen, ohne Überschrift</w:t>
      </w:r>
    </w:p>
    <w:p w14:paraId="206A1C8A" w14:textId="77777777" w:rsidR="00CD6EAE" w:rsidRDefault="00CD6EAE" w:rsidP="00CD6EAE">
      <w:pPr>
        <w:jc w:val="both"/>
        <w:rPr>
          <w:rFonts w:cs="Arial"/>
          <w:sz w:val="18"/>
          <w:szCs w:val="18"/>
        </w:rPr>
      </w:pPr>
      <w:r>
        <w:rPr>
          <w:rFonts w:cs="Arial"/>
          <w:sz w:val="18"/>
          <w:szCs w:val="18"/>
        </w:rPr>
        <w:t>Bildmaterial finden Sie anbei</w:t>
      </w:r>
    </w:p>
    <w:p w14:paraId="21D590C2" w14:textId="7A2389FC" w:rsidR="00CD6EAE" w:rsidRDefault="00CD6EAE" w:rsidP="00CD6EAE">
      <w:pPr>
        <w:jc w:val="both"/>
        <w:rPr>
          <w:rFonts w:cs="Arial"/>
          <w:sz w:val="18"/>
          <w:szCs w:val="18"/>
        </w:rPr>
      </w:pPr>
      <w:r>
        <w:rPr>
          <w:rFonts w:cs="Arial"/>
          <w:sz w:val="18"/>
          <w:szCs w:val="18"/>
        </w:rPr>
        <w:t xml:space="preserve">Bild: </w:t>
      </w:r>
      <w:r w:rsidR="00E3684B" w:rsidRPr="00F07D3C">
        <w:rPr>
          <w:rFonts w:cs="Arial"/>
          <w:sz w:val="18"/>
          <w:szCs w:val="18"/>
        </w:rPr>
        <w:t>Porta_</w:t>
      </w:r>
      <w:r w:rsidR="002B483D" w:rsidRPr="00F07D3C">
        <w:rPr>
          <w:rFonts w:cs="Arial"/>
          <w:sz w:val="18"/>
          <w:szCs w:val="18"/>
        </w:rPr>
        <w:t>Gruppe</w:t>
      </w:r>
      <w:r w:rsidR="001E16BC">
        <w:rPr>
          <w:rFonts w:cs="Arial"/>
          <w:sz w:val="18"/>
          <w:szCs w:val="18"/>
        </w:rPr>
        <w:t>_Jubiläums</w:t>
      </w:r>
      <w:r w:rsidR="00E3684B" w:rsidRPr="00F07D3C">
        <w:rPr>
          <w:rFonts w:cs="Arial"/>
          <w:sz w:val="18"/>
          <w:szCs w:val="18"/>
        </w:rPr>
        <w:t>feier_Gruppenfoto</w:t>
      </w:r>
    </w:p>
    <w:p w14:paraId="191F25EA" w14:textId="7BB45CBD" w:rsidR="00CD6EAE" w:rsidRPr="00653ACD" w:rsidRDefault="00CD6EAE" w:rsidP="00CD6EAE">
      <w:pPr>
        <w:jc w:val="both"/>
        <w:rPr>
          <w:rFonts w:cs="Arial"/>
          <w:sz w:val="18"/>
          <w:szCs w:val="18"/>
          <w:highlight w:val="yellow"/>
        </w:rPr>
      </w:pPr>
      <w:r>
        <w:rPr>
          <w:rFonts w:cs="Arial"/>
          <w:sz w:val="18"/>
          <w:szCs w:val="18"/>
        </w:rPr>
        <w:t xml:space="preserve">Bildunterschrift: </w:t>
      </w:r>
      <w:r w:rsidR="00E3684B" w:rsidRPr="00F07D3C">
        <w:rPr>
          <w:rFonts w:cs="Arial"/>
          <w:sz w:val="18"/>
          <w:szCs w:val="18"/>
        </w:rPr>
        <w:t>Die Jubilare der Porta-Unternehmensgruppe</w:t>
      </w:r>
    </w:p>
    <w:p w14:paraId="5B8AED09" w14:textId="288231E0" w:rsidR="00E3684B" w:rsidRDefault="00E3684B" w:rsidP="00CD6EAE">
      <w:pPr>
        <w:jc w:val="both"/>
        <w:rPr>
          <w:rFonts w:cs="Arial"/>
          <w:sz w:val="18"/>
          <w:szCs w:val="18"/>
        </w:rPr>
      </w:pPr>
      <w:r w:rsidRPr="00F07D3C">
        <w:rPr>
          <w:rFonts w:cs="Arial"/>
          <w:sz w:val="18"/>
          <w:szCs w:val="18"/>
        </w:rPr>
        <w:t>v.l.n.r.:</w:t>
      </w:r>
      <w:r>
        <w:rPr>
          <w:rFonts w:cs="Arial"/>
          <w:sz w:val="18"/>
          <w:szCs w:val="18"/>
        </w:rPr>
        <w:t xml:space="preserve"> </w:t>
      </w:r>
      <w:r w:rsidR="004417F1" w:rsidRPr="004417F1">
        <w:rPr>
          <w:rFonts w:cs="Arial"/>
          <w:sz w:val="18"/>
          <w:szCs w:val="18"/>
        </w:rPr>
        <w:t>Achim Fahrenkamp, Andreas Panke, Marion Spier, Klaus Schäfer, Sandra Weissenfeld, Oliver Martin Wnendt, Bianca Kleeberg, Uwe-Taleus Nowotny, Walentina Lewandowski, Monika Martins Correia, Stefan Siner, Birgit Müller, Roman Filippov, Sebastian Winkler, Andreas Hahne, Christian Heimann und Birgit Gärtner.</w:t>
      </w:r>
    </w:p>
    <w:p w14:paraId="5AFE47C4" w14:textId="042E20E9" w:rsidR="00CD6EAE" w:rsidRDefault="00CD6EAE" w:rsidP="00CD6EAE">
      <w:pPr>
        <w:jc w:val="both"/>
        <w:rPr>
          <w:rFonts w:cs="Arial"/>
          <w:sz w:val="18"/>
          <w:szCs w:val="18"/>
        </w:rPr>
      </w:pPr>
      <w:r>
        <w:rPr>
          <w:rFonts w:cs="Arial"/>
          <w:sz w:val="18"/>
          <w:szCs w:val="18"/>
        </w:rPr>
        <w:t xml:space="preserve">Fotograf/in: Porta </w:t>
      </w:r>
      <w:r w:rsidR="002B483D">
        <w:rPr>
          <w:rFonts w:cs="Arial"/>
          <w:sz w:val="18"/>
          <w:szCs w:val="18"/>
        </w:rPr>
        <w:t>Möbel</w:t>
      </w:r>
    </w:p>
    <w:p w14:paraId="328C2DCA" w14:textId="77777777" w:rsidR="00701646" w:rsidRDefault="00701646" w:rsidP="00CD6EAE">
      <w:pPr>
        <w:jc w:val="both"/>
        <w:rPr>
          <w:rFonts w:cs="Arial"/>
          <w:sz w:val="18"/>
          <w:szCs w:val="18"/>
        </w:rPr>
      </w:pPr>
    </w:p>
    <w:p w14:paraId="358C4FD0" w14:textId="77777777" w:rsidR="00701646" w:rsidRDefault="00701646" w:rsidP="00CD6EAE">
      <w:pPr>
        <w:jc w:val="both"/>
        <w:rPr>
          <w:rFonts w:cs="Arial"/>
          <w:sz w:val="18"/>
          <w:szCs w:val="18"/>
        </w:rPr>
      </w:pPr>
    </w:p>
    <w:p w14:paraId="713ABED1" w14:textId="77777777" w:rsidR="00653ACD" w:rsidRDefault="00653ACD" w:rsidP="00653ACD">
      <w:pPr>
        <w:pStyle w:val="berschrift2"/>
        <w:rPr>
          <w:u w:val="single"/>
        </w:rPr>
      </w:pPr>
      <w:r>
        <w:rPr>
          <w:u w:val="single"/>
        </w:rPr>
        <w:t>Hintergrundinformationen zur Porta-Unternehmensgruppe:</w:t>
      </w:r>
    </w:p>
    <w:p w14:paraId="75B75CC5" w14:textId="733861C5" w:rsidR="00653ACD" w:rsidRDefault="00653ACD" w:rsidP="00653ACD">
      <w:pPr>
        <w:jc w:val="both"/>
        <w:rPr>
          <w:rFonts w:cs="Arial"/>
          <w:sz w:val="18"/>
          <w:szCs w:val="18"/>
        </w:rPr>
      </w:pPr>
      <w:r>
        <w:rPr>
          <w:rFonts w:cs="Arial"/>
          <w:sz w:val="18"/>
          <w:szCs w:val="18"/>
        </w:rPr>
        <w:t>Zur Porta-Gruppe gehören aktuell 24 großflächige Porta-Einrichtungshäuser, eine Porta-Küchenwelt in Leipzig-Paunsdorf, zwei Hausmann-Möbelhäuser in Köln-Gremberghoven und Bergheim, 100 SB-Filialen „Möbel BOSS“, acht Filialen „Wohn Plus“ sowie 19 Einrichtungsmärkte der ASKO-Gruppe in Tschechien und der Slowakei. Das Unternehmen mit rund 8.000 Mitarbeiterinnen und Mitarbeitern erwirtschaftet einen Jahresumsatz von 1,35 Milliarden</w:t>
      </w:r>
      <w:r>
        <w:rPr>
          <w:rFonts w:cs="Arial"/>
          <w:color w:val="FF0000"/>
          <w:sz w:val="18"/>
          <w:szCs w:val="18"/>
        </w:rPr>
        <w:t xml:space="preserve"> </w:t>
      </w:r>
      <w:r>
        <w:rPr>
          <w:rFonts w:cs="Arial"/>
          <w:sz w:val="18"/>
          <w:szCs w:val="18"/>
        </w:rPr>
        <w:t>Euro. Birgit Gärtner und Achim Fahrenkamp führen das Un</w:t>
      </w:r>
      <w:r w:rsidR="00ED7AE7">
        <w:rPr>
          <w:rFonts w:cs="Arial"/>
          <w:sz w:val="18"/>
          <w:szCs w:val="18"/>
        </w:rPr>
        <w:t>ternehmen in zweiter Generation.</w:t>
      </w:r>
    </w:p>
    <w:p w14:paraId="166EF3B8" w14:textId="77777777" w:rsidR="00653ACD" w:rsidRDefault="00653ACD" w:rsidP="00653ACD">
      <w:pPr>
        <w:jc w:val="both"/>
        <w:rPr>
          <w:rFonts w:cs="Arial"/>
          <w:sz w:val="18"/>
          <w:szCs w:val="18"/>
        </w:rPr>
      </w:pPr>
    </w:p>
    <w:p w14:paraId="3988A0F4" w14:textId="77777777" w:rsidR="00653ACD" w:rsidRDefault="00653ACD" w:rsidP="00653ACD">
      <w:pPr>
        <w:jc w:val="both"/>
        <w:rPr>
          <w:rFonts w:cs="Arial"/>
          <w:sz w:val="18"/>
          <w:szCs w:val="18"/>
        </w:rPr>
      </w:pPr>
      <w:r>
        <w:rPr>
          <w:rFonts w:cs="Arial"/>
          <w:sz w:val="18"/>
          <w:szCs w:val="18"/>
        </w:rPr>
        <w:t>Als Familienunternehmen engagiert sich die Porta-Unternehmensgruppe für verschiedene soziale Projekte und Einrichtungen. Schwerpunktmäßig unterstützt Porta die „Andreas Gärtner-Stiftung – Hilfe für Menschen mit geistiger Behinderung“, die 1993 von Porta-Mitgründer Hermann Gärtner ins Leben gerufen wurde.</w:t>
      </w:r>
    </w:p>
    <w:p w14:paraId="49937294" w14:textId="77777777" w:rsidR="00653ACD" w:rsidRDefault="00653ACD" w:rsidP="00653ACD">
      <w:pPr>
        <w:jc w:val="both"/>
        <w:rPr>
          <w:rFonts w:cs="Arial"/>
          <w:sz w:val="18"/>
          <w:szCs w:val="18"/>
        </w:rPr>
      </w:pPr>
    </w:p>
    <w:p w14:paraId="389F6B9C" w14:textId="77777777" w:rsidR="00653ACD" w:rsidRDefault="00653ACD" w:rsidP="00653ACD">
      <w:pPr>
        <w:jc w:val="both"/>
        <w:rPr>
          <w:rFonts w:cs="Arial"/>
          <w:i/>
          <w:sz w:val="18"/>
          <w:szCs w:val="18"/>
        </w:rPr>
      </w:pPr>
      <w:r>
        <w:rPr>
          <w:rFonts w:cs="Arial"/>
          <w:i/>
          <w:sz w:val="18"/>
          <w:szCs w:val="18"/>
        </w:rPr>
        <w:t>http://porta.de/unternehmen/historie</w:t>
      </w:r>
    </w:p>
    <w:p w14:paraId="738B5AB3" w14:textId="77777777" w:rsidR="00C27292" w:rsidRDefault="00C27292" w:rsidP="00C27292">
      <w:pPr>
        <w:jc w:val="both"/>
        <w:rPr>
          <w:rFonts w:cs="Arial"/>
          <w:i/>
          <w:sz w:val="18"/>
          <w:szCs w:val="18"/>
        </w:rPr>
      </w:pPr>
    </w:p>
    <w:p w14:paraId="44238801" w14:textId="77777777" w:rsidR="00C27292" w:rsidRDefault="00C27292" w:rsidP="00C27292">
      <w:pPr>
        <w:jc w:val="both"/>
        <w:rPr>
          <w:rFonts w:cs="Arial"/>
          <w:i/>
          <w:sz w:val="18"/>
          <w:szCs w:val="18"/>
        </w:rPr>
      </w:pPr>
    </w:p>
    <w:p w14:paraId="22255553" w14:textId="77777777" w:rsidR="00C27292" w:rsidRDefault="00C27292" w:rsidP="00C27292">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0D470528" w14:textId="77777777" w:rsidR="00C27292" w:rsidRDefault="00C27292" w:rsidP="00C27292">
      <w:pPr>
        <w:tabs>
          <w:tab w:val="left" w:pos="851"/>
        </w:tabs>
        <w:rPr>
          <w:rFonts w:cs="Arial"/>
          <w:color w:val="000000"/>
          <w:sz w:val="18"/>
          <w:szCs w:val="18"/>
          <w:lang w:eastAsia="de-DE"/>
        </w:rPr>
      </w:pPr>
      <w:r>
        <w:rPr>
          <w:rFonts w:cs="Arial"/>
          <w:color w:val="000000"/>
          <w:sz w:val="18"/>
          <w:szCs w:val="18"/>
          <w:lang w:eastAsia="de-DE"/>
        </w:rPr>
        <w:t>Meike Niemeier</w:t>
      </w:r>
    </w:p>
    <w:p w14:paraId="789D8540" w14:textId="77777777" w:rsidR="00C27292" w:rsidRDefault="00C27292" w:rsidP="00C27292">
      <w:pPr>
        <w:tabs>
          <w:tab w:val="left" w:pos="851"/>
        </w:tabs>
        <w:rPr>
          <w:rFonts w:cs="Arial"/>
          <w:color w:val="000000"/>
          <w:sz w:val="18"/>
          <w:szCs w:val="18"/>
          <w:lang w:eastAsia="de-DE"/>
        </w:rPr>
      </w:pPr>
      <w:r>
        <w:rPr>
          <w:rFonts w:cs="Arial"/>
          <w:color w:val="000000"/>
          <w:sz w:val="18"/>
          <w:szCs w:val="18"/>
          <w:lang w:eastAsia="de-DE"/>
        </w:rPr>
        <w:t>-Presse- &amp; Öffentlichkeitsarbeit-</w:t>
      </w:r>
    </w:p>
    <w:p w14:paraId="4E0DF185" w14:textId="77777777" w:rsidR="00C27292" w:rsidRDefault="00C27292" w:rsidP="00C27292">
      <w:pPr>
        <w:tabs>
          <w:tab w:val="left" w:pos="851"/>
        </w:tabs>
        <w:rPr>
          <w:rFonts w:cs="Arial"/>
          <w:color w:val="000000"/>
          <w:sz w:val="18"/>
          <w:szCs w:val="18"/>
          <w:lang w:val="en-US" w:eastAsia="de-DE"/>
        </w:rPr>
      </w:pPr>
      <w:r>
        <w:rPr>
          <w:rFonts w:cs="Arial"/>
          <w:b/>
          <w:bCs/>
          <w:i/>
          <w:iCs/>
          <w:color w:val="FF0000"/>
          <w:sz w:val="18"/>
          <w:szCs w:val="18"/>
          <w:lang w:val="en-US" w:eastAsia="de-DE"/>
        </w:rPr>
        <w:t>media</w:t>
      </w:r>
      <w:r>
        <w:rPr>
          <w:rFonts w:cs="Arial"/>
          <w:b/>
          <w:bCs/>
          <w:i/>
          <w:iCs/>
          <w:color w:val="1F497D"/>
          <w:sz w:val="18"/>
          <w:szCs w:val="18"/>
          <w:lang w:val="en-US" w:eastAsia="de-DE"/>
        </w:rPr>
        <w:t>!</w:t>
      </w:r>
      <w:r>
        <w:rPr>
          <w:rFonts w:cs="Arial"/>
          <w:color w:val="1F497D"/>
          <w:sz w:val="18"/>
          <w:szCs w:val="18"/>
          <w:lang w:val="en-US" w:eastAsia="de-DE"/>
        </w:rPr>
        <w:t> </w:t>
      </w:r>
      <w:r>
        <w:rPr>
          <w:rFonts w:cs="Arial"/>
          <w:color w:val="000000"/>
          <w:sz w:val="18"/>
          <w:szCs w:val="18"/>
          <w:lang w:val="en-US" w:eastAsia="de-DE"/>
        </w:rPr>
        <w:t>Werbe GmbH &amp; Co. KG</w:t>
      </w:r>
      <w:r>
        <w:rPr>
          <w:rFonts w:cs="Arial"/>
          <w:color w:val="000000"/>
          <w:sz w:val="18"/>
          <w:szCs w:val="18"/>
          <w:lang w:val="en-US" w:eastAsia="de-DE"/>
        </w:rPr>
        <w:br/>
        <w:t>Bakenweg 16 – 20, 32457 Porta Westfalica</w:t>
      </w:r>
    </w:p>
    <w:p w14:paraId="47709EFA" w14:textId="3C35D9C6" w:rsidR="00C121BC" w:rsidRDefault="00C27292" w:rsidP="007B1A83">
      <w:pPr>
        <w:tabs>
          <w:tab w:val="left" w:pos="851"/>
        </w:tabs>
      </w:pPr>
      <w:r>
        <w:rPr>
          <w:rFonts w:cs="Arial"/>
          <w:color w:val="000000"/>
          <w:sz w:val="18"/>
          <w:szCs w:val="18"/>
          <w:lang w:eastAsia="de-DE"/>
        </w:rPr>
        <w:t xml:space="preserve">Telefon: 0 57 31 / 609-393, E-Mail: </w:t>
      </w:r>
      <w:r>
        <w:rPr>
          <w:rFonts w:cs="Arial"/>
          <w:sz w:val="18"/>
          <w:szCs w:val="18"/>
          <w:lang w:eastAsia="de-DE"/>
        </w:rPr>
        <w:t>m.niemeier@porta.de</w:t>
      </w:r>
    </w:p>
    <w:sectPr w:rsidR="00C121BC"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F842" w14:textId="77777777" w:rsidR="00864865" w:rsidRDefault="00864865" w:rsidP="00217B00">
      <w:pPr>
        <w:spacing w:line="240" w:lineRule="auto"/>
      </w:pPr>
      <w:r>
        <w:separator/>
      </w:r>
    </w:p>
  </w:endnote>
  <w:endnote w:type="continuationSeparator" w:id="0">
    <w:p w14:paraId="48FCBFBD" w14:textId="77777777" w:rsidR="00864865" w:rsidRDefault="00864865"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BEE7" w14:textId="77777777" w:rsidR="00864865" w:rsidRDefault="00864865" w:rsidP="00217B00">
      <w:pPr>
        <w:spacing w:line="240" w:lineRule="auto"/>
      </w:pPr>
      <w:r>
        <w:separator/>
      </w:r>
    </w:p>
  </w:footnote>
  <w:footnote w:type="continuationSeparator" w:id="0">
    <w:p w14:paraId="4DDE3C8A" w14:textId="77777777" w:rsidR="00864865" w:rsidRDefault="00864865" w:rsidP="0021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B9AF" w14:textId="77777777" w:rsidR="002B483D" w:rsidRDefault="002B483D">
    <w:pPr>
      <w:pStyle w:val="Kopfzeile"/>
    </w:pPr>
  </w:p>
  <w:p w14:paraId="5833B97D" w14:textId="32346348" w:rsidR="00864865" w:rsidRDefault="002B483D">
    <w:pPr>
      <w:pStyle w:val="Kopfzeile"/>
    </w:pPr>
    <w:r>
      <w:rPr>
        <w:noProof/>
        <w:lang w:eastAsia="de-DE"/>
      </w:rPr>
      <w:drawing>
        <wp:inline distT="0" distB="0" distL="0" distR="0" wp14:anchorId="1ED1A172" wp14:editId="3F9D689A">
          <wp:extent cx="5760720" cy="6165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_Pressemitteilung_porta Unternehmensgruppe_2018.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16585"/>
                  </a:xfrm>
                  <a:prstGeom prst="rect">
                    <a:avLst/>
                  </a:prstGeom>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0"/>
    <w:rsid w:val="000119A6"/>
    <w:rsid w:val="0001244D"/>
    <w:rsid w:val="0001640F"/>
    <w:rsid w:val="000433F4"/>
    <w:rsid w:val="00044125"/>
    <w:rsid w:val="00055846"/>
    <w:rsid w:val="00081D42"/>
    <w:rsid w:val="000832BA"/>
    <w:rsid w:val="000C57D5"/>
    <w:rsid w:val="000D032A"/>
    <w:rsid w:val="000D1906"/>
    <w:rsid w:val="000D365C"/>
    <w:rsid w:val="000D75F7"/>
    <w:rsid w:val="000D7DC6"/>
    <w:rsid w:val="000E277D"/>
    <w:rsid w:val="000E2E66"/>
    <w:rsid w:val="001022E4"/>
    <w:rsid w:val="0010318C"/>
    <w:rsid w:val="00104DBE"/>
    <w:rsid w:val="0012199D"/>
    <w:rsid w:val="001248CA"/>
    <w:rsid w:val="001472C8"/>
    <w:rsid w:val="001554A2"/>
    <w:rsid w:val="00186704"/>
    <w:rsid w:val="001878C0"/>
    <w:rsid w:val="001B6867"/>
    <w:rsid w:val="001E16BC"/>
    <w:rsid w:val="00217B00"/>
    <w:rsid w:val="002211D1"/>
    <w:rsid w:val="0022455C"/>
    <w:rsid w:val="002409CF"/>
    <w:rsid w:val="0024781B"/>
    <w:rsid w:val="0027478A"/>
    <w:rsid w:val="002823F2"/>
    <w:rsid w:val="00284E31"/>
    <w:rsid w:val="00287D17"/>
    <w:rsid w:val="00293DCC"/>
    <w:rsid w:val="00296C7C"/>
    <w:rsid w:val="002A2744"/>
    <w:rsid w:val="002B2A83"/>
    <w:rsid w:val="002B483D"/>
    <w:rsid w:val="002B6E18"/>
    <w:rsid w:val="002C053A"/>
    <w:rsid w:val="002C4B99"/>
    <w:rsid w:val="002D46DD"/>
    <w:rsid w:val="002E2378"/>
    <w:rsid w:val="002E7613"/>
    <w:rsid w:val="00316879"/>
    <w:rsid w:val="00316CD2"/>
    <w:rsid w:val="00317929"/>
    <w:rsid w:val="00320A36"/>
    <w:rsid w:val="00363532"/>
    <w:rsid w:val="00367C93"/>
    <w:rsid w:val="003A3BD3"/>
    <w:rsid w:val="003B6A86"/>
    <w:rsid w:val="003C3214"/>
    <w:rsid w:val="003E7845"/>
    <w:rsid w:val="003F378A"/>
    <w:rsid w:val="003F5447"/>
    <w:rsid w:val="00406D54"/>
    <w:rsid w:val="00406D93"/>
    <w:rsid w:val="00407027"/>
    <w:rsid w:val="00407413"/>
    <w:rsid w:val="00411D80"/>
    <w:rsid w:val="00421227"/>
    <w:rsid w:val="0042709F"/>
    <w:rsid w:val="00433BA4"/>
    <w:rsid w:val="00435848"/>
    <w:rsid w:val="00436C3D"/>
    <w:rsid w:val="004410E0"/>
    <w:rsid w:val="004417F1"/>
    <w:rsid w:val="00442E9B"/>
    <w:rsid w:val="00463F87"/>
    <w:rsid w:val="00465C9F"/>
    <w:rsid w:val="00473FFD"/>
    <w:rsid w:val="00483C19"/>
    <w:rsid w:val="004871F3"/>
    <w:rsid w:val="00495994"/>
    <w:rsid w:val="004C055D"/>
    <w:rsid w:val="004D55F3"/>
    <w:rsid w:val="00511C90"/>
    <w:rsid w:val="00535093"/>
    <w:rsid w:val="00563AD1"/>
    <w:rsid w:val="0057018A"/>
    <w:rsid w:val="00590D8B"/>
    <w:rsid w:val="005C17C6"/>
    <w:rsid w:val="005E1480"/>
    <w:rsid w:val="005F170B"/>
    <w:rsid w:val="005F4020"/>
    <w:rsid w:val="00602A83"/>
    <w:rsid w:val="00611E79"/>
    <w:rsid w:val="0061237C"/>
    <w:rsid w:val="0062016B"/>
    <w:rsid w:val="006210A7"/>
    <w:rsid w:val="00641D33"/>
    <w:rsid w:val="00653ACD"/>
    <w:rsid w:val="00660B32"/>
    <w:rsid w:val="00675BB0"/>
    <w:rsid w:val="00691374"/>
    <w:rsid w:val="006A4F2C"/>
    <w:rsid w:val="006B463D"/>
    <w:rsid w:val="006C42EF"/>
    <w:rsid w:val="006F2E1C"/>
    <w:rsid w:val="00701646"/>
    <w:rsid w:val="00701D63"/>
    <w:rsid w:val="007138D0"/>
    <w:rsid w:val="0072299E"/>
    <w:rsid w:val="00723C7E"/>
    <w:rsid w:val="00730463"/>
    <w:rsid w:val="007365A0"/>
    <w:rsid w:val="00740BDF"/>
    <w:rsid w:val="00750FF5"/>
    <w:rsid w:val="00757508"/>
    <w:rsid w:val="00761125"/>
    <w:rsid w:val="0079777B"/>
    <w:rsid w:val="00797A67"/>
    <w:rsid w:val="007A71E4"/>
    <w:rsid w:val="007B1A83"/>
    <w:rsid w:val="007C38F8"/>
    <w:rsid w:val="007C75F2"/>
    <w:rsid w:val="007D2D95"/>
    <w:rsid w:val="007D7013"/>
    <w:rsid w:val="007E33DD"/>
    <w:rsid w:val="007E6798"/>
    <w:rsid w:val="0080353E"/>
    <w:rsid w:val="008110FD"/>
    <w:rsid w:val="0082488C"/>
    <w:rsid w:val="008452D0"/>
    <w:rsid w:val="00850C7E"/>
    <w:rsid w:val="00852B73"/>
    <w:rsid w:val="0086104E"/>
    <w:rsid w:val="00862D87"/>
    <w:rsid w:val="00864865"/>
    <w:rsid w:val="00864F48"/>
    <w:rsid w:val="008709F5"/>
    <w:rsid w:val="00874519"/>
    <w:rsid w:val="0087488F"/>
    <w:rsid w:val="0087523E"/>
    <w:rsid w:val="00882483"/>
    <w:rsid w:val="008C6EF9"/>
    <w:rsid w:val="008D3F67"/>
    <w:rsid w:val="008F7351"/>
    <w:rsid w:val="0092119A"/>
    <w:rsid w:val="00927E9E"/>
    <w:rsid w:val="009443F4"/>
    <w:rsid w:val="0095017D"/>
    <w:rsid w:val="00964A08"/>
    <w:rsid w:val="00972B94"/>
    <w:rsid w:val="00976578"/>
    <w:rsid w:val="00986C65"/>
    <w:rsid w:val="009A6967"/>
    <w:rsid w:val="009B0549"/>
    <w:rsid w:val="009C0D38"/>
    <w:rsid w:val="009C76C5"/>
    <w:rsid w:val="009D5571"/>
    <w:rsid w:val="009F694B"/>
    <w:rsid w:val="00A1259C"/>
    <w:rsid w:val="00A23090"/>
    <w:rsid w:val="00A465EF"/>
    <w:rsid w:val="00A719BA"/>
    <w:rsid w:val="00AA1FF8"/>
    <w:rsid w:val="00AD1624"/>
    <w:rsid w:val="00AD2D92"/>
    <w:rsid w:val="00AE3F08"/>
    <w:rsid w:val="00AF58A8"/>
    <w:rsid w:val="00AF76C0"/>
    <w:rsid w:val="00B13C83"/>
    <w:rsid w:val="00B15A88"/>
    <w:rsid w:val="00B23503"/>
    <w:rsid w:val="00B3066A"/>
    <w:rsid w:val="00B31710"/>
    <w:rsid w:val="00B40E0E"/>
    <w:rsid w:val="00B51869"/>
    <w:rsid w:val="00B646DE"/>
    <w:rsid w:val="00B73F7A"/>
    <w:rsid w:val="00B91207"/>
    <w:rsid w:val="00B94BDA"/>
    <w:rsid w:val="00BC3C67"/>
    <w:rsid w:val="00BD5EB2"/>
    <w:rsid w:val="00BD76DA"/>
    <w:rsid w:val="00BE34DC"/>
    <w:rsid w:val="00BE432A"/>
    <w:rsid w:val="00BF489E"/>
    <w:rsid w:val="00BF5D58"/>
    <w:rsid w:val="00C06AFA"/>
    <w:rsid w:val="00C121BC"/>
    <w:rsid w:val="00C12498"/>
    <w:rsid w:val="00C27292"/>
    <w:rsid w:val="00C34833"/>
    <w:rsid w:val="00C40388"/>
    <w:rsid w:val="00C6048E"/>
    <w:rsid w:val="00C65D5A"/>
    <w:rsid w:val="00C80D78"/>
    <w:rsid w:val="00C90B87"/>
    <w:rsid w:val="00CB1154"/>
    <w:rsid w:val="00CB7BE8"/>
    <w:rsid w:val="00CC3906"/>
    <w:rsid w:val="00CD6EAE"/>
    <w:rsid w:val="00CE2322"/>
    <w:rsid w:val="00CF1268"/>
    <w:rsid w:val="00CF661B"/>
    <w:rsid w:val="00D046C1"/>
    <w:rsid w:val="00D11C0F"/>
    <w:rsid w:val="00D25585"/>
    <w:rsid w:val="00D31BB8"/>
    <w:rsid w:val="00D3537E"/>
    <w:rsid w:val="00D36051"/>
    <w:rsid w:val="00D3624C"/>
    <w:rsid w:val="00D46F37"/>
    <w:rsid w:val="00D566C4"/>
    <w:rsid w:val="00D60092"/>
    <w:rsid w:val="00D60F08"/>
    <w:rsid w:val="00D84864"/>
    <w:rsid w:val="00D905D1"/>
    <w:rsid w:val="00D90FE6"/>
    <w:rsid w:val="00DE2AAF"/>
    <w:rsid w:val="00E07646"/>
    <w:rsid w:val="00E2540B"/>
    <w:rsid w:val="00E30AE5"/>
    <w:rsid w:val="00E3684B"/>
    <w:rsid w:val="00E36D60"/>
    <w:rsid w:val="00E37321"/>
    <w:rsid w:val="00E37690"/>
    <w:rsid w:val="00E45875"/>
    <w:rsid w:val="00E4595B"/>
    <w:rsid w:val="00E4723E"/>
    <w:rsid w:val="00E53FCA"/>
    <w:rsid w:val="00E568A3"/>
    <w:rsid w:val="00E6391F"/>
    <w:rsid w:val="00E6588A"/>
    <w:rsid w:val="00E67915"/>
    <w:rsid w:val="00E84C32"/>
    <w:rsid w:val="00E9381C"/>
    <w:rsid w:val="00E95392"/>
    <w:rsid w:val="00E957A0"/>
    <w:rsid w:val="00EC7E38"/>
    <w:rsid w:val="00ED3FF0"/>
    <w:rsid w:val="00ED407A"/>
    <w:rsid w:val="00ED67CB"/>
    <w:rsid w:val="00ED7AE7"/>
    <w:rsid w:val="00EE137E"/>
    <w:rsid w:val="00EE58F3"/>
    <w:rsid w:val="00EF4ECE"/>
    <w:rsid w:val="00F07D3C"/>
    <w:rsid w:val="00F26740"/>
    <w:rsid w:val="00F30A15"/>
    <w:rsid w:val="00F32380"/>
    <w:rsid w:val="00F374FD"/>
    <w:rsid w:val="00F37F82"/>
    <w:rsid w:val="00F403FF"/>
    <w:rsid w:val="00F41BBA"/>
    <w:rsid w:val="00F45C16"/>
    <w:rsid w:val="00F65F90"/>
    <w:rsid w:val="00F669A3"/>
    <w:rsid w:val="00F73C16"/>
    <w:rsid w:val="00F86A64"/>
    <w:rsid w:val="00F87ED2"/>
    <w:rsid w:val="00FC10F4"/>
    <w:rsid w:val="00FD0B30"/>
    <w:rsid w:val="00FD13CE"/>
    <w:rsid w:val="00FE1588"/>
    <w:rsid w:val="00FE7FD3"/>
    <w:rsid w:val="00FF0BDE"/>
    <w:rsid w:val="00FF4B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E36D60"/>
    <w:rPr>
      <w:rFonts w:ascii="Calibri" w:hAnsi="Calibri" w:cs="Consolas"/>
      <w:szCs w:val="21"/>
    </w:rPr>
  </w:style>
  <w:style w:type="character" w:styleId="Fett">
    <w:name w:val="Strong"/>
    <w:basedOn w:val="Absatz-Standardschriftart"/>
    <w:uiPriority w:val="22"/>
    <w:qFormat/>
    <w:rsid w:val="009A6967"/>
    <w:rPr>
      <w:rFonts w:ascii="Arial" w:hAnsi="Arial" w:cs="Arial" w:hint="default"/>
      <w:b w:val="0"/>
      <w:bCs w:val="0"/>
    </w:rPr>
  </w:style>
  <w:style w:type="paragraph" w:styleId="StandardWeb">
    <w:name w:val="Normal (Web)"/>
    <w:basedOn w:val="Standard"/>
    <w:uiPriority w:val="99"/>
    <w:semiHidden/>
    <w:unhideWhenUsed/>
    <w:rsid w:val="009A6967"/>
    <w:pPr>
      <w:spacing w:before="204" w:after="204"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A3BD3"/>
    <w:rPr>
      <w:sz w:val="16"/>
      <w:szCs w:val="16"/>
    </w:rPr>
  </w:style>
  <w:style w:type="paragraph" w:styleId="Kommentartext">
    <w:name w:val="annotation text"/>
    <w:basedOn w:val="Standard"/>
    <w:link w:val="KommentartextZchn"/>
    <w:uiPriority w:val="99"/>
    <w:semiHidden/>
    <w:unhideWhenUsed/>
    <w:rsid w:val="003A3B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3BD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A3BD3"/>
    <w:rPr>
      <w:b/>
      <w:bCs/>
    </w:rPr>
  </w:style>
  <w:style w:type="character" w:customStyle="1" w:styleId="KommentarthemaZchn">
    <w:name w:val="Kommentarthema Zchn"/>
    <w:basedOn w:val="KommentartextZchn"/>
    <w:link w:val="Kommentarthema"/>
    <w:uiPriority w:val="99"/>
    <w:semiHidden/>
    <w:rsid w:val="003A3BD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205">
      <w:bodyDiv w:val="1"/>
      <w:marLeft w:val="0"/>
      <w:marRight w:val="0"/>
      <w:marTop w:val="0"/>
      <w:marBottom w:val="0"/>
      <w:divBdr>
        <w:top w:val="none" w:sz="0" w:space="0" w:color="auto"/>
        <w:left w:val="none" w:sz="0" w:space="0" w:color="auto"/>
        <w:bottom w:val="none" w:sz="0" w:space="0" w:color="auto"/>
        <w:right w:val="none" w:sz="0" w:space="0" w:color="auto"/>
      </w:divBdr>
    </w:div>
    <w:div w:id="405612000">
      <w:bodyDiv w:val="1"/>
      <w:marLeft w:val="0"/>
      <w:marRight w:val="0"/>
      <w:marTop w:val="0"/>
      <w:marBottom w:val="0"/>
      <w:divBdr>
        <w:top w:val="none" w:sz="0" w:space="0" w:color="auto"/>
        <w:left w:val="none" w:sz="0" w:space="0" w:color="auto"/>
        <w:bottom w:val="none" w:sz="0" w:space="0" w:color="auto"/>
        <w:right w:val="none" w:sz="0" w:space="0" w:color="auto"/>
      </w:divBdr>
    </w:div>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603420329">
      <w:bodyDiv w:val="1"/>
      <w:marLeft w:val="0"/>
      <w:marRight w:val="0"/>
      <w:marTop w:val="0"/>
      <w:marBottom w:val="0"/>
      <w:divBdr>
        <w:top w:val="none" w:sz="0" w:space="0" w:color="auto"/>
        <w:left w:val="none" w:sz="0" w:space="0" w:color="auto"/>
        <w:bottom w:val="none" w:sz="0" w:space="0" w:color="auto"/>
        <w:right w:val="none" w:sz="0" w:space="0" w:color="auto"/>
      </w:divBdr>
    </w:div>
    <w:div w:id="673653014">
      <w:bodyDiv w:val="1"/>
      <w:marLeft w:val="0"/>
      <w:marRight w:val="0"/>
      <w:marTop w:val="0"/>
      <w:marBottom w:val="0"/>
      <w:divBdr>
        <w:top w:val="none" w:sz="0" w:space="0" w:color="auto"/>
        <w:left w:val="none" w:sz="0" w:space="0" w:color="auto"/>
        <w:bottom w:val="none" w:sz="0" w:space="0" w:color="auto"/>
        <w:right w:val="none" w:sz="0" w:space="0" w:color="auto"/>
      </w:divBdr>
    </w:div>
    <w:div w:id="679813263">
      <w:bodyDiv w:val="1"/>
      <w:marLeft w:val="0"/>
      <w:marRight w:val="0"/>
      <w:marTop w:val="0"/>
      <w:marBottom w:val="0"/>
      <w:divBdr>
        <w:top w:val="none" w:sz="0" w:space="0" w:color="auto"/>
        <w:left w:val="none" w:sz="0" w:space="0" w:color="auto"/>
        <w:bottom w:val="none" w:sz="0" w:space="0" w:color="auto"/>
        <w:right w:val="none" w:sz="0" w:space="0" w:color="auto"/>
      </w:divBdr>
    </w:div>
    <w:div w:id="951984054">
      <w:bodyDiv w:val="1"/>
      <w:marLeft w:val="0"/>
      <w:marRight w:val="0"/>
      <w:marTop w:val="0"/>
      <w:marBottom w:val="0"/>
      <w:divBdr>
        <w:top w:val="none" w:sz="0" w:space="0" w:color="auto"/>
        <w:left w:val="none" w:sz="0" w:space="0" w:color="auto"/>
        <w:bottom w:val="none" w:sz="0" w:space="0" w:color="auto"/>
        <w:right w:val="none" w:sz="0" w:space="0" w:color="auto"/>
      </w:divBdr>
    </w:div>
    <w:div w:id="952521434">
      <w:bodyDiv w:val="1"/>
      <w:marLeft w:val="0"/>
      <w:marRight w:val="0"/>
      <w:marTop w:val="0"/>
      <w:marBottom w:val="0"/>
      <w:divBdr>
        <w:top w:val="none" w:sz="0" w:space="0" w:color="auto"/>
        <w:left w:val="none" w:sz="0" w:space="0" w:color="auto"/>
        <w:bottom w:val="none" w:sz="0" w:space="0" w:color="auto"/>
        <w:right w:val="none" w:sz="0" w:space="0" w:color="auto"/>
      </w:divBdr>
      <w:divsChild>
        <w:div w:id="1452019111">
          <w:marLeft w:val="0"/>
          <w:marRight w:val="0"/>
          <w:marTop w:val="0"/>
          <w:marBottom w:val="0"/>
          <w:divBdr>
            <w:top w:val="none" w:sz="0" w:space="0" w:color="auto"/>
            <w:left w:val="none" w:sz="0" w:space="0" w:color="auto"/>
            <w:bottom w:val="none" w:sz="0" w:space="0" w:color="auto"/>
            <w:right w:val="none" w:sz="0" w:space="0" w:color="auto"/>
          </w:divBdr>
          <w:divsChild>
            <w:div w:id="1273903640">
              <w:marLeft w:val="0"/>
              <w:marRight w:val="0"/>
              <w:marTop w:val="0"/>
              <w:marBottom w:val="0"/>
              <w:divBdr>
                <w:top w:val="none" w:sz="0" w:space="0" w:color="auto"/>
                <w:left w:val="none" w:sz="0" w:space="0" w:color="auto"/>
                <w:bottom w:val="none" w:sz="0" w:space="0" w:color="auto"/>
                <w:right w:val="none" w:sz="0" w:space="0" w:color="auto"/>
              </w:divBdr>
              <w:divsChild>
                <w:div w:id="1949389481">
                  <w:marLeft w:val="-225"/>
                  <w:marRight w:val="-225"/>
                  <w:marTop w:val="0"/>
                  <w:marBottom w:val="0"/>
                  <w:divBdr>
                    <w:top w:val="none" w:sz="0" w:space="0" w:color="auto"/>
                    <w:left w:val="none" w:sz="0" w:space="0" w:color="auto"/>
                    <w:bottom w:val="none" w:sz="0" w:space="0" w:color="auto"/>
                    <w:right w:val="none" w:sz="0" w:space="0" w:color="auto"/>
                  </w:divBdr>
                  <w:divsChild>
                    <w:div w:id="11912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 w:id="1636450669">
      <w:bodyDiv w:val="1"/>
      <w:marLeft w:val="0"/>
      <w:marRight w:val="0"/>
      <w:marTop w:val="0"/>
      <w:marBottom w:val="0"/>
      <w:divBdr>
        <w:top w:val="none" w:sz="0" w:space="0" w:color="auto"/>
        <w:left w:val="none" w:sz="0" w:space="0" w:color="auto"/>
        <w:bottom w:val="none" w:sz="0" w:space="0" w:color="auto"/>
        <w:right w:val="none" w:sz="0" w:space="0" w:color="auto"/>
      </w:divBdr>
      <w:divsChild>
        <w:div w:id="1639915418">
          <w:marLeft w:val="0"/>
          <w:marRight w:val="0"/>
          <w:marTop w:val="0"/>
          <w:marBottom w:val="0"/>
          <w:divBdr>
            <w:top w:val="none" w:sz="0" w:space="0" w:color="auto"/>
            <w:left w:val="none" w:sz="0" w:space="0" w:color="auto"/>
            <w:bottom w:val="none" w:sz="0" w:space="0" w:color="auto"/>
            <w:right w:val="none" w:sz="0" w:space="0" w:color="auto"/>
          </w:divBdr>
          <w:divsChild>
            <w:div w:id="1082331827">
              <w:marLeft w:val="0"/>
              <w:marRight w:val="0"/>
              <w:marTop w:val="0"/>
              <w:marBottom w:val="0"/>
              <w:divBdr>
                <w:top w:val="none" w:sz="0" w:space="0" w:color="E1E1E1"/>
                <w:left w:val="none" w:sz="0" w:space="0" w:color="E1E1E1"/>
                <w:bottom w:val="none" w:sz="0" w:space="0" w:color="E1E1E1"/>
                <w:right w:val="none" w:sz="0" w:space="0" w:color="E1E1E1"/>
              </w:divBdr>
              <w:divsChild>
                <w:div w:id="2114863314">
                  <w:marLeft w:val="0"/>
                  <w:marRight w:val="0"/>
                  <w:marTop w:val="0"/>
                  <w:marBottom w:val="0"/>
                  <w:divBdr>
                    <w:top w:val="none" w:sz="0" w:space="0" w:color="auto"/>
                    <w:left w:val="none" w:sz="0" w:space="0" w:color="auto"/>
                    <w:bottom w:val="none" w:sz="0" w:space="0" w:color="auto"/>
                    <w:right w:val="none" w:sz="0" w:space="0" w:color="auto"/>
                  </w:divBdr>
                  <w:divsChild>
                    <w:div w:id="503934817">
                      <w:marLeft w:val="0"/>
                      <w:marRight w:val="0"/>
                      <w:marTop w:val="0"/>
                      <w:marBottom w:val="0"/>
                      <w:divBdr>
                        <w:top w:val="none" w:sz="0" w:space="0" w:color="auto"/>
                        <w:left w:val="none" w:sz="0" w:space="0" w:color="auto"/>
                        <w:bottom w:val="none" w:sz="0" w:space="0" w:color="auto"/>
                        <w:right w:val="none" w:sz="0" w:space="0" w:color="auto"/>
                      </w:divBdr>
                      <w:divsChild>
                        <w:div w:id="973220487">
                          <w:marLeft w:val="0"/>
                          <w:marRight w:val="0"/>
                          <w:marTop w:val="0"/>
                          <w:marBottom w:val="0"/>
                          <w:divBdr>
                            <w:top w:val="none" w:sz="0" w:space="0" w:color="auto"/>
                            <w:left w:val="none" w:sz="0" w:space="0" w:color="auto"/>
                            <w:bottom w:val="none" w:sz="0" w:space="0" w:color="auto"/>
                            <w:right w:val="none" w:sz="0" w:space="0" w:color="auto"/>
                          </w:divBdr>
                          <w:divsChild>
                            <w:div w:id="1804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1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112</cp:revision>
  <cp:lastPrinted>2018-10-10T13:07:00Z</cp:lastPrinted>
  <dcterms:created xsi:type="dcterms:W3CDTF">2018-04-25T09:29:00Z</dcterms:created>
  <dcterms:modified xsi:type="dcterms:W3CDTF">2018-10-10T13:10:00Z</dcterms:modified>
</cp:coreProperties>
</file>