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36442" w14:textId="523CC24D" w:rsidR="00460322" w:rsidRDefault="0063667F" w:rsidP="00BF4B1B">
      <w:pPr>
        <w:spacing w:after="0" w:line="240" w:lineRule="auto"/>
        <w:ind w:left="0" w:right="0" w:firstLine="0"/>
        <w:rPr>
          <w:rFonts w:eastAsia="Arial"/>
          <w:b/>
          <w:bCs/>
          <w:color w:val="000000" w:themeColor="text1"/>
          <w:sz w:val="22"/>
        </w:rPr>
      </w:pPr>
      <w:r w:rsidRPr="00D4638A">
        <w:rPr>
          <w:noProof/>
          <w:szCs w:val="24"/>
        </w:rPr>
        <w:drawing>
          <wp:anchor distT="0" distB="0" distL="114300" distR="114300" simplePos="0" relativeHeight="251658240" behindDoc="0" locked="0" layoutInCell="1" allowOverlap="1" wp14:anchorId="085EFFCE" wp14:editId="306BBDED">
            <wp:simplePos x="0" y="0"/>
            <wp:positionH relativeFrom="column">
              <wp:posOffset>4375334</wp:posOffset>
            </wp:positionH>
            <wp:positionV relativeFrom="page">
              <wp:posOffset>407754</wp:posOffset>
            </wp:positionV>
            <wp:extent cx="1772285" cy="645795"/>
            <wp:effectExtent l="0" t="0" r="0" b="1905"/>
            <wp:wrapTopAndBottom/>
            <wp:docPr id="90" name="Picture 90">
              <a:extLst xmlns:a="http://schemas.openxmlformats.org/drawingml/2006/main">
                <a:ext uri="{FF2B5EF4-FFF2-40B4-BE49-F238E27FC236}">
                  <a16:creationId xmlns:a16="http://schemas.microsoft.com/office/drawing/2014/main" id="{FE850A84-ECB7-4BD0-8598-ED1868A1898A}"/>
                </a:ext>
              </a:extLst>
            </wp:docPr>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2285" cy="645795"/>
                    </a:xfrm>
                    <a:prstGeom prst="rect">
                      <a:avLst/>
                    </a:prstGeom>
                  </pic:spPr>
                </pic:pic>
              </a:graphicData>
            </a:graphic>
          </wp:anchor>
        </w:drawing>
      </w:r>
      <w:bookmarkStart w:id="0" w:name="_Hlk148517292"/>
      <w:r w:rsidR="008A0054">
        <w:rPr>
          <w:rFonts w:eastAsia="Arial"/>
          <w:b/>
          <w:bCs/>
          <w:color w:val="000000" w:themeColor="text1"/>
          <w:sz w:val="22"/>
        </w:rPr>
        <w:t xml:space="preserve">Pressemitteilung </w:t>
      </w:r>
    </w:p>
    <w:p w14:paraId="4AD2B021" w14:textId="77777777" w:rsidR="008A0054" w:rsidRPr="008A0054" w:rsidRDefault="008A0054" w:rsidP="008A0054">
      <w:pPr>
        <w:spacing w:before="240" w:after="240" w:line="360" w:lineRule="auto"/>
        <w:jc w:val="left"/>
        <w:rPr>
          <w:rFonts w:eastAsia="Arial"/>
          <w:b/>
          <w:bCs/>
          <w:sz w:val="28"/>
          <w:szCs w:val="28"/>
        </w:rPr>
      </w:pPr>
      <w:r w:rsidRPr="008A0054">
        <w:rPr>
          <w:rFonts w:eastAsia="Arial"/>
          <w:b/>
          <w:bCs/>
          <w:sz w:val="28"/>
          <w:szCs w:val="28"/>
        </w:rPr>
        <w:t>Standorte werden zum Wettbewerbsfaktor: Corporate Real Estate rückt ins Zentrum der Transformation</w:t>
      </w:r>
    </w:p>
    <w:bookmarkEnd w:id="0"/>
    <w:p w14:paraId="679732D9" w14:textId="43832B18" w:rsidR="003211AB" w:rsidRPr="0056089A" w:rsidRDefault="14D5CC75" w:rsidP="6CC641FC">
      <w:pPr>
        <w:spacing w:before="240" w:after="240" w:line="360" w:lineRule="auto"/>
        <w:jc w:val="left"/>
        <w:textAlignment w:val="baseline"/>
        <w:rPr>
          <w:rFonts w:eastAsia="Arial"/>
          <w:b/>
          <w:bCs/>
          <w:sz w:val="22"/>
        </w:rPr>
      </w:pPr>
      <w:r w:rsidRPr="0056089A">
        <w:rPr>
          <w:b/>
          <w:bCs/>
          <w:sz w:val="22"/>
        </w:rPr>
        <w:t>Berlin, 23.</w:t>
      </w:r>
      <w:r w:rsidR="42968E21" w:rsidRPr="0056089A">
        <w:rPr>
          <w:b/>
          <w:bCs/>
          <w:sz w:val="22"/>
        </w:rPr>
        <w:t>9.</w:t>
      </w:r>
      <w:r w:rsidRPr="0056089A">
        <w:rPr>
          <w:b/>
          <w:bCs/>
          <w:sz w:val="22"/>
        </w:rPr>
        <w:t>2026</w:t>
      </w:r>
      <w:r w:rsidRPr="0056089A">
        <w:rPr>
          <w:sz w:val="22"/>
        </w:rPr>
        <w:t xml:space="preserve"> </w:t>
      </w:r>
      <w:r w:rsidR="007D1530" w:rsidRPr="0056089A">
        <w:rPr>
          <w:rFonts w:eastAsia="Arial"/>
          <w:sz w:val="22"/>
        </w:rPr>
        <w:t xml:space="preserve">– </w:t>
      </w:r>
      <w:r w:rsidR="00371AED" w:rsidRPr="0056089A">
        <w:rPr>
          <w:rFonts w:eastAsia="Arial"/>
          <w:sz w:val="22"/>
        </w:rPr>
        <w:t xml:space="preserve">Standorte werden zum Wettbewerbsfaktor. Wo Unternehmen investieren und produzieren, hängt zunehmend davon ab, ob die notwendigen Rahmenbedingungen vor Ort gegeben sind. Schnelle Planungs- und Genehmigungsverfahren, sichere Energieversorgung und leistungsfähige Infrastruktur entscheiden mit darüber, ob Investitionen umgesetzt werden können. Politik und </w:t>
      </w:r>
      <w:r w:rsidR="028D4A9F" w:rsidRPr="0056089A">
        <w:rPr>
          <w:rFonts w:eastAsia="Arial"/>
          <w:sz w:val="22"/>
        </w:rPr>
        <w:t>Wirtschaft</w:t>
      </w:r>
      <w:r w:rsidR="00371AED" w:rsidRPr="0056089A">
        <w:rPr>
          <w:rFonts w:eastAsia="Arial"/>
          <w:sz w:val="22"/>
        </w:rPr>
        <w:t xml:space="preserve"> müssen deshalb Standortentscheidungen zusammendenken. Corporate Real Estate wird so unmittelbar zum Faktor für Investitionen und die Wettbewerbsfähigkeit Deutschlands.</w:t>
      </w:r>
    </w:p>
    <w:p w14:paraId="16DACFFC" w14:textId="7891347A" w:rsidR="003211AB" w:rsidRPr="0056089A" w:rsidRDefault="007C15A1" w:rsidP="6CC641FC">
      <w:pPr>
        <w:spacing w:before="240" w:after="240"/>
        <w:jc w:val="left"/>
        <w:textAlignment w:val="baseline"/>
        <w:rPr>
          <w:rFonts w:eastAsia="Arial"/>
          <w:b/>
          <w:bCs/>
          <w:sz w:val="22"/>
        </w:rPr>
      </w:pPr>
      <w:r w:rsidRPr="0056089A">
        <w:rPr>
          <w:rFonts w:eastAsia="Arial"/>
          <w:sz w:val="22"/>
        </w:rPr>
        <w:t xml:space="preserve">Gleichzeitig </w:t>
      </w:r>
      <w:r w:rsidR="009C3928" w:rsidRPr="0056089A">
        <w:rPr>
          <w:rFonts w:eastAsia="Arial"/>
          <w:sz w:val="22"/>
        </w:rPr>
        <w:t xml:space="preserve">verändert </w:t>
      </w:r>
      <w:proofErr w:type="gramStart"/>
      <w:r w:rsidR="353A8D2E" w:rsidRPr="0056089A">
        <w:rPr>
          <w:rFonts w:eastAsia="Arial"/>
          <w:sz w:val="22"/>
        </w:rPr>
        <w:t>KI Arbeits- und Produktionsprozesse</w:t>
      </w:r>
      <w:proofErr w:type="gramEnd"/>
      <w:r w:rsidR="001549FF" w:rsidRPr="0056089A">
        <w:rPr>
          <w:rFonts w:eastAsia="Arial"/>
          <w:sz w:val="22"/>
        </w:rPr>
        <w:t xml:space="preserve">. </w:t>
      </w:r>
      <w:r w:rsidR="008837FE" w:rsidRPr="0056089A">
        <w:rPr>
          <w:rFonts w:eastAsia="Arial"/>
          <w:sz w:val="22"/>
        </w:rPr>
        <w:t>Die</w:t>
      </w:r>
      <w:r w:rsidR="00C02176" w:rsidRPr="0056089A">
        <w:rPr>
          <w:rFonts w:eastAsia="Arial"/>
          <w:sz w:val="22"/>
        </w:rPr>
        <w:t xml:space="preserve">se </w:t>
      </w:r>
      <w:r w:rsidR="353A8D2E" w:rsidRPr="0056089A">
        <w:rPr>
          <w:rFonts w:eastAsia="Arial"/>
          <w:sz w:val="22"/>
        </w:rPr>
        <w:t xml:space="preserve">Transformation </w:t>
      </w:r>
      <w:r w:rsidR="001D76B2" w:rsidRPr="0056089A">
        <w:rPr>
          <w:rFonts w:eastAsia="Arial"/>
          <w:sz w:val="22"/>
        </w:rPr>
        <w:t xml:space="preserve">stellt </w:t>
      </w:r>
      <w:r w:rsidR="353A8D2E" w:rsidRPr="0056089A">
        <w:rPr>
          <w:rFonts w:eastAsia="Arial"/>
          <w:sz w:val="22"/>
        </w:rPr>
        <w:t xml:space="preserve">neue </w:t>
      </w:r>
      <w:r w:rsidR="009942D0" w:rsidRPr="0056089A">
        <w:rPr>
          <w:rFonts w:eastAsia="Arial"/>
          <w:sz w:val="22"/>
        </w:rPr>
        <w:t xml:space="preserve">Anforderungen </w:t>
      </w:r>
      <w:r w:rsidR="0003446F" w:rsidRPr="0056089A">
        <w:rPr>
          <w:rFonts w:eastAsia="Arial"/>
          <w:sz w:val="22"/>
        </w:rPr>
        <w:t xml:space="preserve">an </w:t>
      </w:r>
      <w:r w:rsidR="353A8D2E" w:rsidRPr="0056089A">
        <w:rPr>
          <w:rFonts w:eastAsia="Arial"/>
          <w:sz w:val="22"/>
        </w:rPr>
        <w:t>Gebäude und Energieversorgung</w:t>
      </w:r>
      <w:r w:rsidR="00D05C1F" w:rsidRPr="0056089A">
        <w:rPr>
          <w:rFonts w:eastAsia="Arial"/>
          <w:sz w:val="22"/>
        </w:rPr>
        <w:t>.</w:t>
      </w:r>
      <w:r w:rsidR="353A8D2E" w:rsidRPr="0056089A">
        <w:rPr>
          <w:rFonts w:eastAsia="Arial"/>
          <w:sz w:val="22"/>
        </w:rPr>
        <w:t xml:space="preserve"> </w:t>
      </w:r>
      <w:r w:rsidR="00D6407A" w:rsidRPr="0056089A">
        <w:rPr>
          <w:rFonts w:eastAsia="Arial"/>
          <w:sz w:val="22"/>
        </w:rPr>
        <w:t xml:space="preserve">Um </w:t>
      </w:r>
      <w:r w:rsidR="009236AB" w:rsidRPr="0056089A">
        <w:rPr>
          <w:rFonts w:eastAsia="Arial"/>
          <w:sz w:val="22"/>
        </w:rPr>
        <w:t>g</w:t>
      </w:r>
      <w:r w:rsidR="00D55165" w:rsidRPr="0056089A">
        <w:rPr>
          <w:rFonts w:eastAsia="Arial"/>
          <w:sz w:val="22"/>
        </w:rPr>
        <w:t xml:space="preserve">eopolitische </w:t>
      </w:r>
      <w:r w:rsidR="353A8D2E" w:rsidRPr="0056089A">
        <w:rPr>
          <w:rFonts w:eastAsia="Arial"/>
          <w:sz w:val="22"/>
        </w:rPr>
        <w:t xml:space="preserve">Risiken </w:t>
      </w:r>
      <w:r w:rsidR="00FC068F" w:rsidRPr="0056089A">
        <w:rPr>
          <w:rFonts w:eastAsia="Arial"/>
          <w:sz w:val="22"/>
        </w:rPr>
        <w:t xml:space="preserve">minimieren zu </w:t>
      </w:r>
      <w:r w:rsidR="000E3000" w:rsidRPr="0056089A">
        <w:rPr>
          <w:rFonts w:eastAsia="Arial"/>
          <w:sz w:val="22"/>
        </w:rPr>
        <w:t>können, braucht es</w:t>
      </w:r>
      <w:r w:rsidR="00F810D8" w:rsidRPr="0056089A">
        <w:rPr>
          <w:rFonts w:eastAsia="Arial"/>
          <w:sz w:val="22"/>
        </w:rPr>
        <w:t xml:space="preserve"> </w:t>
      </w:r>
      <w:r w:rsidR="353A8D2E" w:rsidRPr="0056089A">
        <w:rPr>
          <w:rFonts w:eastAsia="Arial"/>
          <w:sz w:val="22"/>
        </w:rPr>
        <w:t>resiliente Standorte</w:t>
      </w:r>
      <w:r w:rsidR="00E2701D" w:rsidRPr="0056089A">
        <w:rPr>
          <w:rFonts w:eastAsia="Arial"/>
          <w:sz w:val="22"/>
        </w:rPr>
        <w:t xml:space="preserve"> </w:t>
      </w:r>
      <w:r w:rsidR="006456D4" w:rsidRPr="0056089A">
        <w:rPr>
          <w:rFonts w:eastAsia="Arial"/>
          <w:sz w:val="22"/>
        </w:rPr>
        <w:t xml:space="preserve">– ein </w:t>
      </w:r>
      <w:r w:rsidR="00316C1F" w:rsidRPr="0056089A">
        <w:rPr>
          <w:rFonts w:eastAsia="Arial"/>
          <w:sz w:val="22"/>
        </w:rPr>
        <w:t>weiterer</w:t>
      </w:r>
      <w:r w:rsidR="006456D4" w:rsidRPr="0056089A">
        <w:rPr>
          <w:rFonts w:eastAsia="Arial"/>
          <w:sz w:val="22"/>
        </w:rPr>
        <w:t xml:space="preserve"> Faktor, der die </w:t>
      </w:r>
      <w:r w:rsidR="353A8D2E" w:rsidRPr="0056089A">
        <w:rPr>
          <w:rFonts w:eastAsia="Arial"/>
          <w:b/>
          <w:bCs/>
          <w:sz w:val="22"/>
        </w:rPr>
        <w:t>Standortfrage zur Wettbewerbsfrage</w:t>
      </w:r>
      <w:r w:rsidR="009E75BD" w:rsidRPr="0056089A">
        <w:rPr>
          <w:rFonts w:eastAsia="Arial"/>
          <w:b/>
          <w:bCs/>
          <w:sz w:val="22"/>
        </w:rPr>
        <w:t xml:space="preserve"> werden lässt</w:t>
      </w:r>
      <w:r w:rsidR="353A8D2E" w:rsidRPr="0056089A">
        <w:rPr>
          <w:rFonts w:eastAsia="Arial"/>
          <w:b/>
          <w:bCs/>
          <w:sz w:val="22"/>
        </w:rPr>
        <w:t>.</w:t>
      </w:r>
    </w:p>
    <w:p w14:paraId="059EBA39" w14:textId="55BDAC10" w:rsidR="003211AB" w:rsidRPr="0056089A" w:rsidRDefault="48D81D65" w:rsidP="6CC641FC">
      <w:pPr>
        <w:spacing w:before="240" w:after="240"/>
        <w:jc w:val="left"/>
        <w:textAlignment w:val="baseline"/>
        <w:rPr>
          <w:rFonts w:eastAsia="Arial"/>
          <w:sz w:val="22"/>
        </w:rPr>
      </w:pPr>
      <w:r w:rsidRPr="0056089A">
        <w:rPr>
          <w:rFonts w:eastAsia="Arial"/>
          <w:sz w:val="22"/>
        </w:rPr>
        <w:t>A</w:t>
      </w:r>
      <w:r w:rsidR="353A8D2E" w:rsidRPr="0056089A">
        <w:rPr>
          <w:rFonts w:eastAsia="Arial"/>
          <w:sz w:val="22"/>
        </w:rPr>
        <w:t xml:space="preserve">m morgigen </w:t>
      </w:r>
      <w:r w:rsidR="47B04DEC" w:rsidRPr="0056089A">
        <w:rPr>
          <w:rFonts w:eastAsia="Arial"/>
          <w:sz w:val="22"/>
        </w:rPr>
        <w:t>Donnerstag</w:t>
      </w:r>
      <w:r w:rsidR="353A8D2E" w:rsidRPr="0056089A">
        <w:rPr>
          <w:rFonts w:eastAsia="Arial"/>
          <w:sz w:val="22"/>
        </w:rPr>
        <w:t xml:space="preserve"> </w:t>
      </w:r>
      <w:r w:rsidR="5480EEAA" w:rsidRPr="0056089A">
        <w:rPr>
          <w:rFonts w:eastAsia="Arial"/>
          <w:sz w:val="22"/>
        </w:rPr>
        <w:t xml:space="preserve">diskutieren </w:t>
      </w:r>
      <w:r w:rsidR="353A8D2E" w:rsidRPr="0056089A">
        <w:rPr>
          <w:rFonts w:eastAsia="Arial"/>
          <w:sz w:val="22"/>
        </w:rPr>
        <w:t xml:space="preserve">mehr als </w:t>
      </w:r>
      <w:r w:rsidR="75B6DCF1" w:rsidRPr="0056089A">
        <w:rPr>
          <w:rFonts w:eastAsia="Arial"/>
          <w:sz w:val="22"/>
        </w:rPr>
        <w:t>300</w:t>
      </w:r>
      <w:r w:rsidR="353A8D2E" w:rsidRPr="0056089A">
        <w:rPr>
          <w:rFonts w:eastAsia="Arial"/>
          <w:sz w:val="22"/>
        </w:rPr>
        <w:t xml:space="preserve"> Gäste aus Wirtschaft, Wissenschaft, Politik und Immobilienwirtschaft bei der Immobilienwirtschaftlichen Herbstkonferenz des ZIA im dbb </w:t>
      </w:r>
      <w:proofErr w:type="spellStart"/>
      <w:r w:rsidR="353A8D2E" w:rsidRPr="0056089A">
        <w:rPr>
          <w:rFonts w:eastAsia="Arial"/>
          <w:sz w:val="22"/>
        </w:rPr>
        <w:t>forum</w:t>
      </w:r>
      <w:proofErr w:type="spellEnd"/>
      <w:r w:rsidR="353A8D2E" w:rsidRPr="0056089A">
        <w:rPr>
          <w:rFonts w:eastAsia="Arial"/>
          <w:sz w:val="22"/>
        </w:rPr>
        <w:t xml:space="preserve"> Berlin. </w:t>
      </w:r>
    </w:p>
    <w:p w14:paraId="5E08582D" w14:textId="18FCD0E6" w:rsidR="003211AB" w:rsidRPr="0056089A" w:rsidRDefault="1F4906C2" w:rsidP="6CC641FC">
      <w:pPr>
        <w:rPr>
          <w:b/>
          <w:bCs/>
          <w:szCs w:val="24"/>
        </w:rPr>
      </w:pPr>
      <w:r w:rsidRPr="0056089A">
        <w:rPr>
          <w:b/>
          <w:bCs/>
          <w:szCs w:val="24"/>
        </w:rPr>
        <w:t>Der Standort wird Teil der Unternehmensstrategie</w:t>
      </w:r>
    </w:p>
    <w:p w14:paraId="1615536D" w14:textId="1F1B569D" w:rsidR="003211AB" w:rsidRPr="0056089A" w:rsidRDefault="1F4906C2" w:rsidP="009E7403">
      <w:pPr>
        <w:spacing w:before="240" w:after="240" w:line="370" w:lineRule="auto"/>
        <w:ind w:left="11" w:right="68" w:hanging="11"/>
        <w:jc w:val="left"/>
        <w:textAlignment w:val="baseline"/>
        <w:rPr>
          <w:rFonts w:eastAsia="Arial"/>
          <w:sz w:val="22"/>
        </w:rPr>
      </w:pPr>
      <w:r w:rsidRPr="0056089A">
        <w:rPr>
          <w:rFonts w:eastAsia="Arial"/>
          <w:sz w:val="22"/>
        </w:rPr>
        <w:t xml:space="preserve">Ob KI, Transformation, Portfolioentscheidungen oder Sicherheit: </w:t>
      </w:r>
      <w:r w:rsidRPr="0056089A">
        <w:rPr>
          <w:rFonts w:eastAsia="Arial"/>
          <w:b/>
          <w:bCs/>
          <w:sz w:val="22"/>
        </w:rPr>
        <w:t>Unternehmensstrategie braucht passende Standorte.</w:t>
      </w:r>
      <w:r w:rsidRPr="0056089A">
        <w:rPr>
          <w:rFonts w:eastAsia="Arial"/>
          <w:sz w:val="22"/>
        </w:rPr>
        <w:t xml:space="preserve"> Gebäude, Flächen und Infrastruktur werden damit zu einem entscheidenden Faktor dafür, wie schnell Unternehmen Veränderungen umsetzen und am Standort Deutschland investieren können.</w:t>
      </w:r>
    </w:p>
    <w:p w14:paraId="3CB84B22" w14:textId="065E1489" w:rsidR="003211AB" w:rsidRPr="0056089A" w:rsidRDefault="353A8D2E" w:rsidP="009E7403">
      <w:pPr>
        <w:spacing w:before="240" w:after="240" w:line="370" w:lineRule="auto"/>
        <w:ind w:left="11" w:right="68" w:hanging="11"/>
        <w:jc w:val="left"/>
        <w:textAlignment w:val="baseline"/>
        <w:rPr>
          <w:rFonts w:eastAsia="Arial"/>
          <w:sz w:val="22"/>
        </w:rPr>
      </w:pPr>
      <w:r w:rsidRPr="0056089A">
        <w:rPr>
          <w:rFonts w:eastAsia="Arial"/>
          <w:sz w:val="22"/>
        </w:rPr>
        <w:t>„Gebäude und Flächen sind längst mehr als eine Kostenposition. Sie entscheiden mit darüber, wie schnell Unternehmen Veränderungen umsetzen und wie wettbewerbsfähig ein Standort bleibt. Deshalb müssen wir Immobilien, Infrastruktur, Energie</w:t>
      </w:r>
      <w:r w:rsidR="7FA4910F" w:rsidRPr="0056089A">
        <w:rPr>
          <w:rFonts w:eastAsia="Arial"/>
          <w:sz w:val="22"/>
        </w:rPr>
        <w:t xml:space="preserve"> und </w:t>
      </w:r>
      <w:r w:rsidRPr="0056089A">
        <w:rPr>
          <w:rFonts w:eastAsia="Arial"/>
          <w:sz w:val="22"/>
        </w:rPr>
        <w:t>Digitalisierung und stärker zusammendenken“</w:t>
      </w:r>
      <w:r w:rsidR="00067FFC" w:rsidRPr="0056089A">
        <w:rPr>
          <w:rFonts w:eastAsia="Arial"/>
          <w:sz w:val="22"/>
        </w:rPr>
        <w:t xml:space="preserve">, </w:t>
      </w:r>
      <w:r w:rsidR="00D6358B" w:rsidRPr="0056089A">
        <w:rPr>
          <w:rFonts w:eastAsia="Arial"/>
          <w:sz w:val="22"/>
        </w:rPr>
        <w:t>betont</w:t>
      </w:r>
      <w:r w:rsidR="00B1654B" w:rsidRPr="0056089A">
        <w:rPr>
          <w:rFonts w:eastAsia="Arial"/>
          <w:sz w:val="22"/>
        </w:rPr>
        <w:t xml:space="preserve"> </w:t>
      </w:r>
      <w:r w:rsidR="007E6B26" w:rsidRPr="0056089A">
        <w:rPr>
          <w:rFonts w:eastAsia="Arial"/>
          <w:sz w:val="22"/>
        </w:rPr>
        <w:t>ZIA-Hauptgeschäftsführerin</w:t>
      </w:r>
      <w:r w:rsidR="007A64E7" w:rsidRPr="0056089A">
        <w:rPr>
          <w:rFonts w:eastAsia="Arial"/>
          <w:sz w:val="22"/>
        </w:rPr>
        <w:t xml:space="preserve"> </w:t>
      </w:r>
      <w:r w:rsidR="001C3A92" w:rsidRPr="0056089A">
        <w:rPr>
          <w:rFonts w:eastAsia="Arial"/>
          <w:sz w:val="22"/>
        </w:rPr>
        <w:t>Aygül Özkan</w:t>
      </w:r>
      <w:r w:rsidR="007A64E7" w:rsidRPr="0056089A">
        <w:rPr>
          <w:rFonts w:eastAsia="Arial"/>
          <w:sz w:val="22"/>
        </w:rPr>
        <w:t>.</w:t>
      </w:r>
    </w:p>
    <w:p w14:paraId="748DA4D6" w14:textId="3CB036BB" w:rsidR="003211AB" w:rsidRPr="0056089A" w:rsidRDefault="353A8D2E" w:rsidP="6CC641FC">
      <w:pPr>
        <w:rPr>
          <w:b/>
          <w:bCs/>
          <w:szCs w:val="24"/>
        </w:rPr>
      </w:pPr>
      <w:r w:rsidRPr="0056089A">
        <w:rPr>
          <w:b/>
          <w:bCs/>
          <w:szCs w:val="24"/>
        </w:rPr>
        <w:t>Vier Fragen für die Standorte der Zukunft</w:t>
      </w:r>
    </w:p>
    <w:p w14:paraId="76FFF371" w14:textId="5CC403CC" w:rsidR="003211AB" w:rsidRPr="0056089A" w:rsidRDefault="353A8D2E" w:rsidP="009E7403">
      <w:pPr>
        <w:spacing w:before="240" w:after="240" w:line="370" w:lineRule="auto"/>
        <w:ind w:left="11" w:right="68" w:hanging="11"/>
        <w:jc w:val="left"/>
        <w:textAlignment w:val="baseline"/>
        <w:rPr>
          <w:rFonts w:eastAsia="Arial"/>
          <w:sz w:val="22"/>
        </w:rPr>
      </w:pPr>
      <w:r w:rsidRPr="0056089A">
        <w:rPr>
          <w:rFonts w:eastAsia="Arial"/>
          <w:b/>
          <w:bCs/>
          <w:sz w:val="22"/>
        </w:rPr>
        <w:t>Wie verändert KI das Corporate Real Estate?</w:t>
      </w:r>
      <w:r w:rsidR="003211AB" w:rsidRPr="0056089A">
        <w:br/>
      </w:r>
      <w:r w:rsidRPr="0056089A">
        <w:rPr>
          <w:rFonts w:eastAsia="Arial"/>
          <w:sz w:val="22"/>
        </w:rPr>
        <w:t xml:space="preserve">Dr. Jochen Keysberg, </w:t>
      </w:r>
      <w:r w:rsidR="00772AF1" w:rsidRPr="0056089A">
        <w:rPr>
          <w:rFonts w:eastAsia="Arial"/>
          <w:sz w:val="22"/>
        </w:rPr>
        <w:t xml:space="preserve">ZIA-Vizepräsident </w:t>
      </w:r>
      <w:r w:rsidR="00202E9F" w:rsidRPr="0056089A">
        <w:rPr>
          <w:rFonts w:eastAsia="Arial"/>
          <w:sz w:val="22"/>
        </w:rPr>
        <w:t xml:space="preserve">und </w:t>
      </w:r>
      <w:r w:rsidRPr="0056089A">
        <w:rPr>
          <w:rFonts w:eastAsia="Arial"/>
          <w:sz w:val="22"/>
        </w:rPr>
        <w:t xml:space="preserve">CEO der </w:t>
      </w:r>
      <w:proofErr w:type="spellStart"/>
      <w:r w:rsidRPr="0056089A">
        <w:rPr>
          <w:rFonts w:eastAsia="Arial"/>
          <w:sz w:val="22"/>
        </w:rPr>
        <w:t>Apleona</w:t>
      </w:r>
      <w:proofErr w:type="spellEnd"/>
      <w:r w:rsidRPr="0056089A">
        <w:rPr>
          <w:rFonts w:eastAsia="Arial"/>
          <w:sz w:val="22"/>
        </w:rPr>
        <w:t xml:space="preserve"> Group, eröffnet die Konferenz mit der Keynote </w:t>
      </w:r>
      <w:r w:rsidRPr="0056089A">
        <w:rPr>
          <w:rFonts w:eastAsia="Arial"/>
          <w:b/>
          <w:bCs/>
          <w:sz w:val="22"/>
        </w:rPr>
        <w:t>„Von KI-Inseln zur echten Wertschöpfung“</w:t>
      </w:r>
      <w:r w:rsidRPr="0056089A">
        <w:rPr>
          <w:rFonts w:eastAsia="Arial"/>
          <w:sz w:val="22"/>
        </w:rPr>
        <w:t xml:space="preserve">. Im Panel </w:t>
      </w:r>
      <w:r w:rsidRPr="0056089A">
        <w:rPr>
          <w:rFonts w:eastAsia="Arial"/>
          <w:b/>
          <w:bCs/>
          <w:sz w:val="22"/>
        </w:rPr>
        <w:t xml:space="preserve">„Wer steuert hier </w:t>
      </w:r>
      <w:r w:rsidR="00A3228F" w:rsidRPr="0056089A">
        <w:rPr>
          <w:rFonts w:eastAsia="Arial"/>
          <w:b/>
          <w:bCs/>
          <w:sz w:val="22"/>
        </w:rPr>
        <w:br/>
      </w:r>
      <w:r w:rsidRPr="0056089A">
        <w:rPr>
          <w:rFonts w:eastAsia="Arial"/>
          <w:b/>
          <w:bCs/>
          <w:sz w:val="22"/>
        </w:rPr>
        <w:t>eigentlich wen?“</w:t>
      </w:r>
      <w:r w:rsidRPr="0056089A">
        <w:rPr>
          <w:rFonts w:eastAsia="Arial"/>
          <w:sz w:val="22"/>
        </w:rPr>
        <w:t xml:space="preserve"> geht es anschließend darum, wo KI bereits konkreten Nutzen schafft, </w:t>
      </w:r>
      <w:r w:rsidR="004730C3" w:rsidRPr="0056089A">
        <w:rPr>
          <w:rFonts w:eastAsia="Arial"/>
          <w:sz w:val="22"/>
        </w:rPr>
        <w:br/>
      </w:r>
      <w:r w:rsidRPr="0056089A">
        <w:rPr>
          <w:rFonts w:eastAsia="Arial"/>
          <w:sz w:val="22"/>
        </w:rPr>
        <w:lastRenderedPageBreak/>
        <w:t>welche Entscheidungen Systeme künftig übernehmen können – und wo menschliche Verantwortung unverzichtbar bleibt.</w:t>
      </w:r>
    </w:p>
    <w:p w14:paraId="6421AA9B" w14:textId="554BD636" w:rsidR="003211AB" w:rsidRPr="0056089A" w:rsidRDefault="353A8D2E" w:rsidP="6CC641FC">
      <w:pPr>
        <w:spacing w:before="240" w:after="240"/>
        <w:jc w:val="left"/>
        <w:textAlignment w:val="baseline"/>
        <w:rPr>
          <w:rFonts w:eastAsia="Arial"/>
          <w:sz w:val="22"/>
        </w:rPr>
      </w:pPr>
      <w:r w:rsidRPr="0056089A">
        <w:rPr>
          <w:rFonts w:eastAsia="Arial"/>
          <w:b/>
          <w:bCs/>
          <w:sz w:val="22"/>
        </w:rPr>
        <w:t>Wie kommt Deutschland schneller vom Plan zur Umsetzung?</w:t>
      </w:r>
      <w:r w:rsidR="003211AB" w:rsidRPr="0056089A">
        <w:br/>
      </w:r>
      <w:r w:rsidRPr="0056089A">
        <w:rPr>
          <w:rFonts w:eastAsia="Arial"/>
          <w:sz w:val="22"/>
        </w:rPr>
        <w:t xml:space="preserve">Unter dem Titel </w:t>
      </w:r>
      <w:r w:rsidRPr="0056089A">
        <w:rPr>
          <w:rFonts w:eastAsia="Arial"/>
          <w:b/>
          <w:bCs/>
          <w:sz w:val="22"/>
        </w:rPr>
        <w:t>„Deutschland im Umsetzungsstau“</w:t>
      </w:r>
      <w:r w:rsidRPr="0056089A">
        <w:rPr>
          <w:rFonts w:eastAsia="Arial"/>
          <w:sz w:val="22"/>
        </w:rPr>
        <w:t xml:space="preserve"> geht es um die Lücke zwischen Transformationszielen und ihrer Umsetzung. Gebäude müssen modernisiert, Energieversorgung verändert und Flächen neu organisiert werden – bei laufendem Betrieb. Diskutiert werden deshalb neben regulatorischen Hürden auch die Strukturen und Entscheidungswege in den Unternehmen selbst.</w:t>
      </w:r>
    </w:p>
    <w:p w14:paraId="50349C29" w14:textId="3A08170F" w:rsidR="003211AB" w:rsidRPr="0056089A" w:rsidRDefault="353A8D2E" w:rsidP="6CC641FC">
      <w:pPr>
        <w:spacing w:before="240" w:after="240"/>
        <w:jc w:val="left"/>
        <w:textAlignment w:val="baseline"/>
        <w:rPr>
          <w:rFonts w:eastAsia="Arial"/>
          <w:b/>
          <w:bCs/>
          <w:sz w:val="22"/>
        </w:rPr>
      </w:pPr>
      <w:r w:rsidRPr="0056089A">
        <w:rPr>
          <w:rFonts w:eastAsia="Arial"/>
          <w:b/>
          <w:bCs/>
          <w:sz w:val="22"/>
        </w:rPr>
        <w:t>Welche Standorte bleiben – und in welche wird investiert?</w:t>
      </w:r>
      <w:r w:rsidR="003211AB" w:rsidRPr="0056089A">
        <w:br/>
      </w:r>
      <w:r w:rsidRPr="0056089A">
        <w:rPr>
          <w:rFonts w:eastAsia="Arial"/>
          <w:sz w:val="22"/>
        </w:rPr>
        <w:t xml:space="preserve">Im Panel </w:t>
      </w:r>
      <w:r w:rsidRPr="0056089A">
        <w:rPr>
          <w:rFonts w:eastAsia="Arial"/>
          <w:b/>
          <w:bCs/>
          <w:sz w:val="22"/>
        </w:rPr>
        <w:t>„Bleiben, bauen oder gehen?“</w:t>
      </w:r>
      <w:r w:rsidRPr="0056089A">
        <w:rPr>
          <w:rFonts w:eastAsia="Arial"/>
          <w:sz w:val="22"/>
        </w:rPr>
        <w:t xml:space="preserve"> diskutieren Jörg Vocke, CEO Siemens Real Estate, Oliver Hecht, Marktvorstand Berlin Hyp, und Meno Requardt, Geschäftsführer Volkswagen </w:t>
      </w:r>
      <w:r w:rsidR="00920749" w:rsidRPr="0056089A">
        <w:rPr>
          <w:rFonts w:eastAsia="Arial"/>
          <w:sz w:val="22"/>
        </w:rPr>
        <w:br/>
      </w:r>
      <w:r w:rsidRPr="0056089A">
        <w:rPr>
          <w:rFonts w:eastAsia="Arial"/>
          <w:sz w:val="22"/>
        </w:rPr>
        <w:t xml:space="preserve">Immobilien, über die Zukunft von Unternehmensportfolios. Dabei geht es um Kerngeschäft, Technologie, Energie, Finanzierung und geopolitische Risiken – und damit um die Frage, </w:t>
      </w:r>
      <w:r w:rsidRPr="0056089A">
        <w:rPr>
          <w:rFonts w:eastAsia="Arial"/>
          <w:b/>
          <w:bCs/>
          <w:sz w:val="22"/>
        </w:rPr>
        <w:t>wo Unternehmen künftig investieren.</w:t>
      </w:r>
    </w:p>
    <w:p w14:paraId="32ADDC03" w14:textId="398C1CE6" w:rsidR="003211AB" w:rsidRPr="0056089A" w:rsidRDefault="353A8D2E" w:rsidP="6CC641FC">
      <w:pPr>
        <w:spacing w:before="240" w:after="240"/>
        <w:jc w:val="left"/>
        <w:textAlignment w:val="baseline"/>
        <w:rPr>
          <w:rFonts w:eastAsia="Arial"/>
          <w:sz w:val="22"/>
        </w:rPr>
      </w:pPr>
      <w:r w:rsidRPr="0056089A">
        <w:rPr>
          <w:rFonts w:eastAsia="Arial"/>
          <w:b/>
          <w:bCs/>
          <w:sz w:val="22"/>
        </w:rPr>
        <w:t>Wie wird aus Sicherheitspolitik konkrete Infrastruktur?</w:t>
      </w:r>
      <w:r w:rsidR="003211AB" w:rsidRPr="0056089A">
        <w:br/>
      </w:r>
      <w:r w:rsidRPr="0056089A">
        <w:rPr>
          <w:rFonts w:eastAsia="Arial"/>
          <w:sz w:val="22"/>
        </w:rPr>
        <w:t xml:space="preserve">Sebastian Hartmann, Parlamentarischer Staatssekretär beim Bundesminister der Verteidigung, spricht über die Anforderungen an resiliente und sicherheitsrelevante Standorte. Im Panel </w:t>
      </w:r>
      <w:r w:rsidRPr="0056089A">
        <w:rPr>
          <w:rFonts w:eastAsia="Arial"/>
          <w:b/>
          <w:bCs/>
          <w:sz w:val="22"/>
        </w:rPr>
        <w:t>„Von der Strategie zum Standort“</w:t>
      </w:r>
      <w:r w:rsidRPr="0056089A">
        <w:rPr>
          <w:rFonts w:eastAsia="Arial"/>
          <w:sz w:val="22"/>
        </w:rPr>
        <w:t xml:space="preserve"> diskutiert er mit Anke </w:t>
      </w:r>
      <w:proofErr w:type="spellStart"/>
      <w:r w:rsidRPr="0056089A">
        <w:rPr>
          <w:rFonts w:eastAsia="Arial"/>
          <w:sz w:val="22"/>
        </w:rPr>
        <w:t>Stadelmeyer</w:t>
      </w:r>
      <w:proofErr w:type="spellEnd"/>
      <w:r w:rsidRPr="0056089A">
        <w:rPr>
          <w:rFonts w:eastAsia="Arial"/>
          <w:sz w:val="22"/>
        </w:rPr>
        <w:t xml:space="preserve"> von Drees &amp; Sommer und Hendrik Staiger, Vorstandssprecher der BEOS AG, wie öffentliche Hand, Industrie und Immobilienwirtschaft schneller nutzbare Infrastruktur schaffen können. Auch </w:t>
      </w:r>
      <w:proofErr w:type="spellStart"/>
      <w:r w:rsidRPr="0056089A">
        <w:rPr>
          <w:rFonts w:eastAsia="Arial"/>
          <w:b/>
          <w:bCs/>
          <w:sz w:val="22"/>
        </w:rPr>
        <w:t>Brownfields</w:t>
      </w:r>
      <w:proofErr w:type="spellEnd"/>
      <w:r w:rsidRPr="0056089A">
        <w:rPr>
          <w:rFonts w:eastAsia="Arial"/>
          <w:b/>
          <w:bCs/>
          <w:sz w:val="22"/>
        </w:rPr>
        <w:t xml:space="preserve"> und bestehende Industrieflächen</w:t>
      </w:r>
      <w:r w:rsidRPr="0056089A">
        <w:rPr>
          <w:rFonts w:eastAsia="Arial"/>
          <w:sz w:val="22"/>
        </w:rPr>
        <w:t xml:space="preserve"> stehen dabei im Fokus.</w:t>
      </w:r>
    </w:p>
    <w:p w14:paraId="3CF49DEF" w14:textId="301C23EF" w:rsidR="003211AB" w:rsidRPr="0056089A" w:rsidRDefault="0485914F" w:rsidP="6CC641FC">
      <w:pPr>
        <w:rPr>
          <w:rFonts w:eastAsia="Arial"/>
          <w:color w:val="000000" w:themeColor="text1"/>
          <w:sz w:val="22"/>
        </w:rPr>
      </w:pPr>
      <w:r w:rsidRPr="0056089A">
        <w:rPr>
          <w:rFonts w:eastAsia="Arial"/>
          <w:color w:val="000000" w:themeColor="text1"/>
          <w:sz w:val="22"/>
        </w:rPr>
        <w:t xml:space="preserve">Unter </w:t>
      </w:r>
      <w:r w:rsidRPr="0056089A">
        <w:rPr>
          <w:rFonts w:eastAsia="Arial"/>
          <w:b/>
          <w:bCs/>
          <w:color w:val="000000" w:themeColor="text1"/>
          <w:sz w:val="22"/>
        </w:rPr>
        <w:t xml:space="preserve">diesem </w:t>
      </w:r>
      <w:hyperlink r:id="rId10">
        <w:r w:rsidRPr="0056089A">
          <w:rPr>
            <w:rStyle w:val="Hyperlink"/>
            <w:rFonts w:eastAsia="Arial"/>
            <w:b/>
            <w:bCs/>
            <w:sz w:val="22"/>
          </w:rPr>
          <w:t>Link</w:t>
        </w:r>
      </w:hyperlink>
      <w:r w:rsidRPr="0056089A">
        <w:rPr>
          <w:rFonts w:eastAsia="Arial"/>
          <w:color w:val="000000" w:themeColor="text1"/>
          <w:sz w:val="22"/>
        </w:rPr>
        <w:t xml:space="preserve"> finden Sie das komplette Programm. </w:t>
      </w:r>
    </w:p>
    <w:p w14:paraId="1A879E84" w14:textId="2F28359E" w:rsidR="2898435C" w:rsidRPr="0056089A" w:rsidRDefault="2898435C">
      <w:pPr>
        <w:rPr>
          <w:rFonts w:eastAsia="Arial"/>
          <w:sz w:val="22"/>
        </w:rPr>
      </w:pPr>
      <w:r w:rsidRPr="0056089A">
        <w:rPr>
          <w:rFonts w:eastAsia="Arial"/>
          <w:color w:val="000000" w:themeColor="text1"/>
          <w:sz w:val="22"/>
        </w:rPr>
        <w:t xml:space="preserve">Die Immobilienwirtschaftliche Herbstkonferenz wird vom ZIA gemeinsam mit </w:t>
      </w:r>
      <w:proofErr w:type="spellStart"/>
      <w:r w:rsidRPr="0056089A">
        <w:rPr>
          <w:rFonts w:eastAsia="Arial"/>
          <w:b/>
          <w:bCs/>
          <w:sz w:val="22"/>
        </w:rPr>
        <w:t>CoreNet</w:t>
      </w:r>
      <w:proofErr w:type="spellEnd"/>
      <w:r w:rsidRPr="0056089A">
        <w:rPr>
          <w:rFonts w:eastAsia="Arial"/>
          <w:b/>
          <w:bCs/>
          <w:sz w:val="22"/>
        </w:rPr>
        <w:t xml:space="preserve"> Global Chapter Central Europe</w:t>
      </w:r>
      <w:r w:rsidRPr="0056089A">
        <w:rPr>
          <w:rFonts w:eastAsia="Arial"/>
          <w:sz w:val="22"/>
        </w:rPr>
        <w:t xml:space="preserve"> und der </w:t>
      </w:r>
      <w:r w:rsidRPr="0056089A">
        <w:rPr>
          <w:rFonts w:eastAsia="Arial"/>
          <w:b/>
          <w:bCs/>
          <w:sz w:val="22"/>
        </w:rPr>
        <w:t>Technischen Universität Darmstadt organisiert</w:t>
      </w:r>
      <w:r w:rsidR="0C535FDD" w:rsidRPr="0056089A">
        <w:rPr>
          <w:rFonts w:eastAsia="Arial"/>
          <w:b/>
          <w:bCs/>
          <w:sz w:val="22"/>
        </w:rPr>
        <w:t>.</w:t>
      </w:r>
    </w:p>
    <w:p w14:paraId="05D425E1" w14:textId="363A9EB5" w:rsidR="000D7295" w:rsidRDefault="000D7295" w:rsidP="6CC641FC">
      <w:pPr>
        <w:pStyle w:val="StandardWeb"/>
        <w:tabs>
          <w:tab w:val="left" w:pos="2948"/>
        </w:tabs>
        <w:spacing w:beforeAutospacing="0" w:after="0" w:afterAutospacing="0"/>
        <w:textAlignment w:val="baseline"/>
        <w:rPr>
          <w:rFonts w:eastAsia="Arial"/>
        </w:rPr>
      </w:pPr>
    </w:p>
    <w:p w14:paraId="50BAF2FA" w14:textId="38C20204" w:rsidR="003C5414" w:rsidRDefault="00E83184" w:rsidP="000D7295">
      <w:pPr>
        <w:pStyle w:val="StandardWeb"/>
        <w:tabs>
          <w:tab w:val="left" w:pos="2948"/>
        </w:tabs>
        <w:spacing w:beforeAutospacing="0" w:after="0" w:afterAutospacing="0"/>
        <w:jc w:val="both"/>
        <w:textAlignment w:val="baseline"/>
        <w:rPr>
          <w:rFonts w:ascii="Arial" w:hAnsi="Arial" w:cs="Arial"/>
          <w:b/>
          <w:sz w:val="18"/>
          <w:szCs w:val="18"/>
        </w:rPr>
      </w:pPr>
      <w:r w:rsidRPr="00433B5B">
        <w:t>---</w:t>
      </w:r>
      <w:r w:rsidR="003C5414">
        <w:br/>
      </w:r>
    </w:p>
    <w:p w14:paraId="5DFCC2D2" w14:textId="7BFF11BE" w:rsidR="001751CE" w:rsidRDefault="002F12C0" w:rsidP="00B00635">
      <w:pPr>
        <w:tabs>
          <w:tab w:val="left" w:pos="2948"/>
        </w:tabs>
        <w:spacing w:after="0" w:line="276" w:lineRule="auto"/>
        <w:jc w:val="left"/>
        <w:textAlignment w:val="baseline"/>
        <w:rPr>
          <w:bCs/>
          <w:color w:val="auto"/>
          <w:sz w:val="18"/>
          <w:szCs w:val="18"/>
        </w:rPr>
      </w:pPr>
      <w:r w:rsidRPr="00D543C7">
        <w:rPr>
          <w:b/>
          <w:sz w:val="18"/>
          <w:szCs w:val="18"/>
        </w:rPr>
        <w:t>Der ZIA</w:t>
      </w:r>
      <w:r w:rsidR="0004243A">
        <w:rPr>
          <w:b/>
          <w:sz w:val="18"/>
          <w:szCs w:val="18"/>
        </w:rPr>
        <w:br/>
      </w:r>
      <w:r w:rsidR="0061777E" w:rsidRPr="0061777E">
        <w:rPr>
          <w:bCs/>
          <w:color w:val="auto"/>
          <w:sz w:val="18"/>
          <w:szCs w:val="18"/>
        </w:rPr>
        <w:t>Der Zentrale Immobilien Ausschuss e.V. (ZIA) ist der Spitzenverband der Immobilienwirtschaft. Er spricht durch seine Mitglieder, darunter mehr als 30 Verbände, für rund 37.000 Unternehmen der Branche entlang der gesamten Wertschöpfungskette. Der ZIA gibt der Immobilienwirtschaft in ihrer ganzen Vielfalt eine umfassende und einheitliche Interessenvertretung, die ihrer Bedeutung für die Volkswirtschaft entspricht. Als Unternehmer- und Verbändeverband verleiht er der gesamten Immobilienwirtschaft eine Stimme auf nationaler und europäischer Ebene mit Präsenz in Brüssel – und im Bundesverband der deutschen Industrie (BDI). Präsidentin des Verbandes ist Iris Schöberl.</w:t>
      </w:r>
    </w:p>
    <w:p w14:paraId="79672E0B" w14:textId="77777777" w:rsidR="0061777E" w:rsidRDefault="0061777E" w:rsidP="00287D1F">
      <w:pPr>
        <w:spacing w:after="0" w:line="240" w:lineRule="auto"/>
        <w:ind w:left="0" w:right="0" w:firstLine="0"/>
        <w:rPr>
          <w:b/>
          <w:color w:val="000000" w:themeColor="text1"/>
          <w:sz w:val="18"/>
          <w:szCs w:val="20"/>
        </w:rPr>
      </w:pPr>
    </w:p>
    <w:p w14:paraId="29E86647" w14:textId="1A197727" w:rsidR="002F12C0" w:rsidRPr="00D543C7" w:rsidRDefault="002F12C0" w:rsidP="00287D1F">
      <w:pPr>
        <w:spacing w:after="0" w:line="240" w:lineRule="auto"/>
        <w:ind w:left="0" w:right="0" w:firstLine="0"/>
        <w:rPr>
          <w:color w:val="000000" w:themeColor="text1"/>
          <w:sz w:val="22"/>
          <w:szCs w:val="20"/>
        </w:rPr>
      </w:pPr>
      <w:r w:rsidRPr="00D543C7">
        <w:rPr>
          <w:b/>
          <w:color w:val="000000" w:themeColor="text1"/>
          <w:sz w:val="18"/>
          <w:szCs w:val="20"/>
        </w:rPr>
        <w:t xml:space="preserve">Kontakt </w:t>
      </w:r>
    </w:p>
    <w:p w14:paraId="53A86950" w14:textId="6B73DC41" w:rsidR="002F12C0" w:rsidRPr="00D543C7" w:rsidRDefault="002F12C0" w:rsidP="00287D1F">
      <w:pPr>
        <w:spacing w:after="0" w:line="240" w:lineRule="auto"/>
        <w:ind w:left="0" w:right="0" w:firstLine="0"/>
        <w:rPr>
          <w:color w:val="000000" w:themeColor="text1"/>
          <w:sz w:val="22"/>
          <w:szCs w:val="20"/>
        </w:rPr>
      </w:pPr>
      <w:r w:rsidRPr="00D543C7">
        <w:rPr>
          <w:color w:val="000000" w:themeColor="text1"/>
          <w:sz w:val="18"/>
          <w:szCs w:val="20"/>
        </w:rPr>
        <w:t>ZIA Zentraler Immobilien Ausschuss e.V.</w:t>
      </w:r>
      <w:r w:rsidR="00746D43">
        <w:rPr>
          <w:color w:val="000000" w:themeColor="text1"/>
          <w:sz w:val="18"/>
          <w:szCs w:val="20"/>
        </w:rPr>
        <w:tab/>
      </w:r>
      <w:r w:rsidR="00746D43">
        <w:rPr>
          <w:color w:val="000000" w:themeColor="text1"/>
          <w:sz w:val="18"/>
          <w:szCs w:val="20"/>
        </w:rPr>
        <w:br/>
        <w:t>Sandra Kühberger</w:t>
      </w:r>
      <w:r w:rsidRPr="00D543C7">
        <w:rPr>
          <w:color w:val="000000" w:themeColor="text1"/>
          <w:sz w:val="18"/>
          <w:szCs w:val="20"/>
        </w:rPr>
        <w:t xml:space="preserve"> </w:t>
      </w:r>
    </w:p>
    <w:p w14:paraId="7EDD12C0" w14:textId="77777777" w:rsidR="002F12C0" w:rsidRPr="00D543C7" w:rsidRDefault="002F12C0" w:rsidP="00287D1F">
      <w:pPr>
        <w:spacing w:after="0" w:line="240" w:lineRule="auto"/>
        <w:ind w:left="0" w:right="0" w:firstLine="0"/>
        <w:rPr>
          <w:color w:val="000000" w:themeColor="text1"/>
          <w:sz w:val="22"/>
          <w:szCs w:val="20"/>
        </w:rPr>
      </w:pPr>
      <w:r w:rsidRPr="00D543C7">
        <w:rPr>
          <w:color w:val="000000" w:themeColor="text1"/>
          <w:sz w:val="18"/>
          <w:szCs w:val="20"/>
        </w:rPr>
        <w:t xml:space="preserve">Leipziger Platz 9 </w:t>
      </w:r>
    </w:p>
    <w:p w14:paraId="02255726" w14:textId="77777777" w:rsidR="002F12C0" w:rsidRPr="00D543C7" w:rsidRDefault="002F12C0" w:rsidP="00287D1F">
      <w:pPr>
        <w:spacing w:after="0" w:line="240" w:lineRule="auto"/>
        <w:ind w:left="0" w:right="0" w:firstLine="0"/>
        <w:rPr>
          <w:color w:val="000000" w:themeColor="text1"/>
          <w:sz w:val="22"/>
          <w:szCs w:val="20"/>
        </w:rPr>
      </w:pPr>
      <w:r w:rsidRPr="00D543C7">
        <w:rPr>
          <w:color w:val="000000" w:themeColor="text1"/>
          <w:sz w:val="18"/>
          <w:szCs w:val="20"/>
        </w:rPr>
        <w:t xml:space="preserve">10117 Berlin </w:t>
      </w:r>
    </w:p>
    <w:p w14:paraId="6D8D08F8" w14:textId="5A509481" w:rsidR="002F12C0" w:rsidRPr="00D543C7" w:rsidRDefault="002F12C0" w:rsidP="00287D1F">
      <w:pPr>
        <w:spacing w:after="0" w:line="240" w:lineRule="auto"/>
        <w:ind w:left="0" w:right="0" w:firstLine="0"/>
        <w:rPr>
          <w:color w:val="000000" w:themeColor="text1"/>
          <w:sz w:val="22"/>
          <w:szCs w:val="20"/>
        </w:rPr>
      </w:pPr>
      <w:r w:rsidRPr="00D543C7">
        <w:rPr>
          <w:color w:val="000000" w:themeColor="text1"/>
          <w:sz w:val="18"/>
          <w:szCs w:val="20"/>
        </w:rPr>
        <w:t xml:space="preserve">Tel.: 030/20 21 585 </w:t>
      </w:r>
      <w:r w:rsidR="00C50A2E" w:rsidRPr="00D543C7">
        <w:rPr>
          <w:color w:val="000000" w:themeColor="text1"/>
          <w:sz w:val="18"/>
          <w:szCs w:val="20"/>
        </w:rPr>
        <w:t>17</w:t>
      </w:r>
    </w:p>
    <w:p w14:paraId="3C6EF13A" w14:textId="77777777" w:rsidR="007F20F4" w:rsidRDefault="002F12C0" w:rsidP="00287D1F">
      <w:pPr>
        <w:spacing w:after="0" w:line="240" w:lineRule="auto"/>
        <w:ind w:left="0" w:right="0" w:firstLine="0"/>
        <w:rPr>
          <w:color w:val="000000" w:themeColor="text1"/>
          <w:sz w:val="18"/>
          <w:szCs w:val="20"/>
        </w:rPr>
      </w:pPr>
      <w:r w:rsidRPr="00D543C7">
        <w:rPr>
          <w:color w:val="000000" w:themeColor="text1"/>
          <w:sz w:val="18"/>
          <w:szCs w:val="20"/>
        </w:rPr>
        <w:t xml:space="preserve">E-Mail: </w:t>
      </w:r>
      <w:hyperlink r:id="rId11" w:history="1">
        <w:r w:rsidRPr="00D543C7">
          <w:rPr>
            <w:rStyle w:val="Hyperlink"/>
            <w:sz w:val="18"/>
            <w:szCs w:val="20"/>
          </w:rPr>
          <w:t>presse@zia-deutschland.de</w:t>
        </w:r>
      </w:hyperlink>
      <w:r w:rsidRPr="00D543C7">
        <w:rPr>
          <w:color w:val="000000" w:themeColor="text1"/>
          <w:sz w:val="18"/>
          <w:szCs w:val="20"/>
        </w:rPr>
        <w:t xml:space="preserve">  </w:t>
      </w:r>
    </w:p>
    <w:p w14:paraId="38D17302" w14:textId="74E97D0A" w:rsidR="00030394" w:rsidRPr="00D543C7" w:rsidRDefault="002F12C0" w:rsidP="00287D1F">
      <w:pPr>
        <w:spacing w:after="0" w:line="240" w:lineRule="auto"/>
        <w:ind w:left="0" w:right="0" w:firstLine="0"/>
        <w:rPr>
          <w:color w:val="0000FF"/>
          <w:sz w:val="18"/>
          <w:szCs w:val="20"/>
          <w:u w:val="single" w:color="0000FF"/>
        </w:rPr>
      </w:pPr>
      <w:r w:rsidRPr="00D543C7">
        <w:rPr>
          <w:sz w:val="18"/>
          <w:szCs w:val="20"/>
        </w:rPr>
        <w:t xml:space="preserve">Internet: </w:t>
      </w:r>
      <w:hyperlink r:id="rId12">
        <w:r w:rsidRPr="00D543C7">
          <w:rPr>
            <w:color w:val="0000FF"/>
            <w:sz w:val="18"/>
            <w:szCs w:val="20"/>
            <w:u w:val="single" w:color="0000FF"/>
          </w:rPr>
          <w:t>www.zia</w:t>
        </w:r>
      </w:hyperlink>
      <w:hyperlink r:id="rId13">
        <w:r w:rsidRPr="00D543C7">
          <w:rPr>
            <w:color w:val="0000FF"/>
            <w:sz w:val="18"/>
            <w:szCs w:val="20"/>
            <w:u w:val="single" w:color="0000FF"/>
          </w:rPr>
          <w:t>-</w:t>
        </w:r>
      </w:hyperlink>
      <w:r w:rsidRPr="00D543C7">
        <w:rPr>
          <w:snapToGrid w:val="0"/>
          <w:w w:val="0"/>
          <w:sz w:val="2"/>
          <w:szCs w:val="2"/>
          <w:u w:color="000000"/>
          <w:bdr w:val="none" w:sz="0" w:space="0" w:color="000000"/>
          <w:shd w:val="clear" w:color="000000" w:fill="000000"/>
          <w:lang w:val="x-none" w:eastAsia="x-none" w:bidi="x-none"/>
        </w:rPr>
        <w:t xml:space="preserve"> </w:t>
      </w:r>
      <w:r w:rsidRPr="00D543C7">
        <w:rPr>
          <w:color w:val="0000FF"/>
          <w:sz w:val="18"/>
          <w:szCs w:val="20"/>
          <w:u w:val="single" w:color="0000FF"/>
        </w:rPr>
        <w:t>deutschland.d</w:t>
      </w:r>
      <w:r w:rsidR="00366160" w:rsidRPr="00D543C7">
        <w:rPr>
          <w:color w:val="0000FF"/>
          <w:sz w:val="18"/>
          <w:szCs w:val="20"/>
          <w:u w:val="single" w:color="0000FF"/>
        </w:rPr>
        <w:t>e</w:t>
      </w:r>
    </w:p>
    <w:sectPr w:rsidR="00030394" w:rsidRPr="00D543C7" w:rsidSect="004730C3">
      <w:pgSz w:w="11906" w:h="16838"/>
      <w:pgMar w:top="1418" w:right="1418"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09F8"/>
    <w:multiLevelType w:val="hybridMultilevel"/>
    <w:tmpl w:val="BD5616F0"/>
    <w:lvl w:ilvl="0" w:tplc="D28013CC">
      <w:numFmt w:val="bullet"/>
      <w:lvlText w:val=""/>
      <w:lvlJc w:val="left"/>
      <w:pPr>
        <w:ind w:left="720" w:hanging="360"/>
      </w:pPr>
      <w:rPr>
        <w:rFonts w:ascii="Symbol" w:eastAsia="Arial"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D75E36"/>
    <w:multiLevelType w:val="multilevel"/>
    <w:tmpl w:val="D9AC52FA"/>
    <w:lvl w:ilvl="0">
      <w:start w:val="1"/>
      <w:numFmt w:val="bullet"/>
      <w:lvlText w:val=""/>
      <w:lvlJc w:val="left"/>
      <w:pPr>
        <w:tabs>
          <w:tab w:val="num" w:pos="720"/>
        </w:tabs>
        <w:ind w:left="720" w:hanging="360"/>
      </w:pPr>
      <w:rPr>
        <w:rFonts w:ascii="Wingdings" w:hAnsi="Wingding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85CF4"/>
    <w:multiLevelType w:val="hybridMultilevel"/>
    <w:tmpl w:val="229AAF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AB79D9"/>
    <w:multiLevelType w:val="hybridMultilevel"/>
    <w:tmpl w:val="5A4454EA"/>
    <w:lvl w:ilvl="0" w:tplc="C8A60558">
      <w:start w:val="5"/>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577AD3"/>
    <w:multiLevelType w:val="hybridMultilevel"/>
    <w:tmpl w:val="9C5013AE"/>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4050A1F"/>
    <w:multiLevelType w:val="hybridMultilevel"/>
    <w:tmpl w:val="E86C1440"/>
    <w:lvl w:ilvl="0" w:tplc="05AE61F8">
      <w:numFmt w:val="bullet"/>
      <w:lvlText w:val=""/>
      <w:lvlJc w:val="left"/>
      <w:pPr>
        <w:ind w:left="420" w:hanging="360"/>
      </w:pPr>
      <w:rPr>
        <w:rFonts w:ascii="Symbol" w:eastAsia="Arial" w:hAnsi="Symbo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6" w15:restartNumberingAfterBreak="0">
    <w:nsid w:val="28527AF4"/>
    <w:multiLevelType w:val="hybridMultilevel"/>
    <w:tmpl w:val="B28E94D2"/>
    <w:lvl w:ilvl="0" w:tplc="EB4A39B8">
      <w:numFmt w:val="bullet"/>
      <w:lvlText w:val=""/>
      <w:lvlJc w:val="left"/>
      <w:pPr>
        <w:ind w:left="420" w:hanging="360"/>
      </w:pPr>
      <w:rPr>
        <w:rFonts w:ascii="Symbol" w:eastAsia="Arial" w:hAnsi="Symbo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7" w15:restartNumberingAfterBreak="0">
    <w:nsid w:val="2C027C2C"/>
    <w:multiLevelType w:val="hybridMultilevel"/>
    <w:tmpl w:val="B344A632"/>
    <w:lvl w:ilvl="0" w:tplc="3C36395A">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595874"/>
    <w:multiLevelType w:val="multilevel"/>
    <w:tmpl w:val="213EC7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E4314F"/>
    <w:multiLevelType w:val="hybridMultilevel"/>
    <w:tmpl w:val="3DBA6332"/>
    <w:lvl w:ilvl="0" w:tplc="6974FC8C">
      <w:numFmt w:val="bullet"/>
      <w:lvlText w:val=""/>
      <w:lvlJc w:val="left"/>
      <w:pPr>
        <w:ind w:left="720" w:hanging="360"/>
      </w:pPr>
      <w:rPr>
        <w:rFonts w:ascii="Symbol" w:eastAsia="Arial"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711504"/>
    <w:multiLevelType w:val="hybridMultilevel"/>
    <w:tmpl w:val="DD0828AA"/>
    <w:lvl w:ilvl="0" w:tplc="6136D7E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6ED4473"/>
    <w:multiLevelType w:val="hybridMultilevel"/>
    <w:tmpl w:val="9D705796"/>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7486695"/>
    <w:multiLevelType w:val="hybridMultilevel"/>
    <w:tmpl w:val="4072D26A"/>
    <w:lvl w:ilvl="0" w:tplc="D4FA0A8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7664B73"/>
    <w:multiLevelType w:val="hybridMultilevel"/>
    <w:tmpl w:val="E7B6B4EC"/>
    <w:lvl w:ilvl="0" w:tplc="4238E626">
      <w:start w:val="1"/>
      <w:numFmt w:val="decimal"/>
      <w:lvlText w:val="%1."/>
      <w:lvlJc w:val="left"/>
      <w:pPr>
        <w:ind w:left="720" w:hanging="360"/>
      </w:pPr>
      <w:rPr>
        <w:rFonts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C760705"/>
    <w:multiLevelType w:val="multilevel"/>
    <w:tmpl w:val="DF50A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D438AF"/>
    <w:multiLevelType w:val="hybridMultilevel"/>
    <w:tmpl w:val="9FAE48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68C758B"/>
    <w:multiLevelType w:val="hybridMultilevel"/>
    <w:tmpl w:val="F1AE313E"/>
    <w:lvl w:ilvl="0" w:tplc="741823C8">
      <w:start w:val="1"/>
      <w:numFmt w:val="decimal"/>
      <w:lvlText w:val="%1."/>
      <w:lvlJc w:val="left"/>
      <w:pPr>
        <w:ind w:left="360" w:hanging="360"/>
      </w:pPr>
      <w:rPr>
        <w:rFonts w:ascii="Arial" w:eastAsia="Times New Roman" w:hAnsi="Arial" w:cs="Arial"/>
        <w:b/>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AFB1CF1"/>
    <w:multiLevelType w:val="hybridMultilevel"/>
    <w:tmpl w:val="F6165758"/>
    <w:lvl w:ilvl="0" w:tplc="4BFA1362">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04A3C23"/>
    <w:multiLevelType w:val="hybridMultilevel"/>
    <w:tmpl w:val="E3363F46"/>
    <w:lvl w:ilvl="0" w:tplc="3AD0C6FA">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3C53EDD"/>
    <w:multiLevelType w:val="hybridMultilevel"/>
    <w:tmpl w:val="C94299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05D71B1"/>
    <w:multiLevelType w:val="hybridMultilevel"/>
    <w:tmpl w:val="E9E0FF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5242991"/>
    <w:multiLevelType w:val="multilevel"/>
    <w:tmpl w:val="D048D8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09916385">
    <w:abstractNumId w:val="7"/>
  </w:num>
  <w:num w:numId="2" w16cid:durableId="1055474343">
    <w:abstractNumId w:val="11"/>
  </w:num>
  <w:num w:numId="3" w16cid:durableId="122576113">
    <w:abstractNumId w:val="1"/>
  </w:num>
  <w:num w:numId="4" w16cid:durableId="1338849526">
    <w:abstractNumId w:val="0"/>
  </w:num>
  <w:num w:numId="5" w16cid:durableId="1461071620">
    <w:abstractNumId w:val="2"/>
  </w:num>
  <w:num w:numId="6" w16cid:durableId="16240024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1372059">
    <w:abstractNumId w:val="20"/>
  </w:num>
  <w:num w:numId="8" w16cid:durableId="1814521895">
    <w:abstractNumId w:val="5"/>
  </w:num>
  <w:num w:numId="9" w16cid:durableId="2051494276">
    <w:abstractNumId w:val="9"/>
  </w:num>
  <w:num w:numId="10" w16cid:durableId="2146122325">
    <w:abstractNumId w:val="10"/>
  </w:num>
  <w:num w:numId="11" w16cid:durableId="24525621">
    <w:abstractNumId w:val="8"/>
  </w:num>
  <w:num w:numId="12" w16cid:durableId="332268063">
    <w:abstractNumId w:val="21"/>
  </w:num>
  <w:num w:numId="13" w16cid:durableId="415590738">
    <w:abstractNumId w:val="18"/>
  </w:num>
  <w:num w:numId="14" w16cid:durableId="435254258">
    <w:abstractNumId w:val="4"/>
  </w:num>
  <w:num w:numId="15" w16cid:durableId="484591989">
    <w:abstractNumId w:val="15"/>
  </w:num>
  <w:num w:numId="16" w16cid:durableId="51975277">
    <w:abstractNumId w:val="6"/>
  </w:num>
  <w:num w:numId="17" w16cid:durableId="563025213">
    <w:abstractNumId w:val="12"/>
  </w:num>
  <w:num w:numId="18" w16cid:durableId="570583070">
    <w:abstractNumId w:val="17"/>
  </w:num>
  <w:num w:numId="19" w16cid:durableId="594750438">
    <w:abstractNumId w:val="22"/>
  </w:num>
  <w:num w:numId="20" w16cid:durableId="65539674">
    <w:abstractNumId w:val="19"/>
  </w:num>
  <w:num w:numId="21" w16cid:durableId="733116057">
    <w:abstractNumId w:val="13"/>
  </w:num>
  <w:num w:numId="22" w16cid:durableId="862132865">
    <w:abstractNumId w:val="3"/>
  </w:num>
  <w:num w:numId="23" w16cid:durableId="878787763">
    <w:abstractNumId w:val="14"/>
  </w:num>
  <w:num w:numId="24" w16cid:durableId="9806191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CE0"/>
    <w:rsid w:val="00001EC4"/>
    <w:rsid w:val="00002042"/>
    <w:rsid w:val="00002751"/>
    <w:rsid w:val="00002A50"/>
    <w:rsid w:val="00005F0C"/>
    <w:rsid w:val="00006FCD"/>
    <w:rsid w:val="00007464"/>
    <w:rsid w:val="00007D48"/>
    <w:rsid w:val="000100DB"/>
    <w:rsid w:val="0001244D"/>
    <w:rsid w:val="0001446F"/>
    <w:rsid w:val="00016278"/>
    <w:rsid w:val="0002116F"/>
    <w:rsid w:val="00022E29"/>
    <w:rsid w:val="0002440F"/>
    <w:rsid w:val="0002451D"/>
    <w:rsid w:val="000248A5"/>
    <w:rsid w:val="000269DE"/>
    <w:rsid w:val="00030394"/>
    <w:rsid w:val="00030D62"/>
    <w:rsid w:val="000317F1"/>
    <w:rsid w:val="00033465"/>
    <w:rsid w:val="00033842"/>
    <w:rsid w:val="00033D71"/>
    <w:rsid w:val="0003446F"/>
    <w:rsid w:val="0003626A"/>
    <w:rsid w:val="000375FD"/>
    <w:rsid w:val="00037E45"/>
    <w:rsid w:val="0004045E"/>
    <w:rsid w:val="00041037"/>
    <w:rsid w:val="000418D4"/>
    <w:rsid w:val="0004243A"/>
    <w:rsid w:val="00045DA2"/>
    <w:rsid w:val="000465AE"/>
    <w:rsid w:val="000465CD"/>
    <w:rsid w:val="00046883"/>
    <w:rsid w:val="000506BE"/>
    <w:rsid w:val="00051AA3"/>
    <w:rsid w:val="000523B9"/>
    <w:rsid w:val="000530CB"/>
    <w:rsid w:val="00053592"/>
    <w:rsid w:val="00053967"/>
    <w:rsid w:val="000604AA"/>
    <w:rsid w:val="000613EB"/>
    <w:rsid w:val="00065662"/>
    <w:rsid w:val="000660C7"/>
    <w:rsid w:val="00066377"/>
    <w:rsid w:val="00067FD0"/>
    <w:rsid w:val="00067FFC"/>
    <w:rsid w:val="00071F26"/>
    <w:rsid w:val="0007301B"/>
    <w:rsid w:val="00075824"/>
    <w:rsid w:val="000769BE"/>
    <w:rsid w:val="0007782E"/>
    <w:rsid w:val="00082A2B"/>
    <w:rsid w:val="00082A76"/>
    <w:rsid w:val="00082C51"/>
    <w:rsid w:val="00083459"/>
    <w:rsid w:val="00085465"/>
    <w:rsid w:val="0008576A"/>
    <w:rsid w:val="00086DC7"/>
    <w:rsid w:val="0008783D"/>
    <w:rsid w:val="000906EF"/>
    <w:rsid w:val="00090A37"/>
    <w:rsid w:val="00095E41"/>
    <w:rsid w:val="000976B5"/>
    <w:rsid w:val="000A0B81"/>
    <w:rsid w:val="000A1A66"/>
    <w:rsid w:val="000A1AED"/>
    <w:rsid w:val="000A22F1"/>
    <w:rsid w:val="000A240F"/>
    <w:rsid w:val="000A3B97"/>
    <w:rsid w:val="000B010B"/>
    <w:rsid w:val="000B2989"/>
    <w:rsid w:val="000B494E"/>
    <w:rsid w:val="000B497B"/>
    <w:rsid w:val="000B5704"/>
    <w:rsid w:val="000B7391"/>
    <w:rsid w:val="000B757C"/>
    <w:rsid w:val="000C061C"/>
    <w:rsid w:val="000C0F6C"/>
    <w:rsid w:val="000C2B45"/>
    <w:rsid w:val="000C335C"/>
    <w:rsid w:val="000C6D34"/>
    <w:rsid w:val="000C7765"/>
    <w:rsid w:val="000D0503"/>
    <w:rsid w:val="000D068B"/>
    <w:rsid w:val="000D0B81"/>
    <w:rsid w:val="000D1292"/>
    <w:rsid w:val="000D1601"/>
    <w:rsid w:val="000D51BD"/>
    <w:rsid w:val="000D5607"/>
    <w:rsid w:val="000D5BCA"/>
    <w:rsid w:val="000D5FE7"/>
    <w:rsid w:val="000D7295"/>
    <w:rsid w:val="000D7BE2"/>
    <w:rsid w:val="000D7E65"/>
    <w:rsid w:val="000E0505"/>
    <w:rsid w:val="000E2088"/>
    <w:rsid w:val="000E2380"/>
    <w:rsid w:val="000E2759"/>
    <w:rsid w:val="000E2CC8"/>
    <w:rsid w:val="000E3000"/>
    <w:rsid w:val="000E33AF"/>
    <w:rsid w:val="000E468C"/>
    <w:rsid w:val="000E4935"/>
    <w:rsid w:val="000E5833"/>
    <w:rsid w:val="000E5C95"/>
    <w:rsid w:val="000E7483"/>
    <w:rsid w:val="000F1945"/>
    <w:rsid w:val="000F1D47"/>
    <w:rsid w:val="000F1FA1"/>
    <w:rsid w:val="000F2BA8"/>
    <w:rsid w:val="000F30A4"/>
    <w:rsid w:val="000F30AE"/>
    <w:rsid w:val="000F3FE7"/>
    <w:rsid w:val="000F431B"/>
    <w:rsid w:val="000F4898"/>
    <w:rsid w:val="000F506B"/>
    <w:rsid w:val="000F5EA1"/>
    <w:rsid w:val="000F5FF8"/>
    <w:rsid w:val="00101216"/>
    <w:rsid w:val="00101661"/>
    <w:rsid w:val="00101AB6"/>
    <w:rsid w:val="00102EFC"/>
    <w:rsid w:val="001050EB"/>
    <w:rsid w:val="001056FE"/>
    <w:rsid w:val="001057CB"/>
    <w:rsid w:val="001109DA"/>
    <w:rsid w:val="00111D9F"/>
    <w:rsid w:val="00113A6C"/>
    <w:rsid w:val="00114808"/>
    <w:rsid w:val="00114951"/>
    <w:rsid w:val="00115AD5"/>
    <w:rsid w:val="0011788B"/>
    <w:rsid w:val="001179F9"/>
    <w:rsid w:val="00121927"/>
    <w:rsid w:val="0012316F"/>
    <w:rsid w:val="00123675"/>
    <w:rsid w:val="00123E75"/>
    <w:rsid w:val="00125CC4"/>
    <w:rsid w:val="00126AAC"/>
    <w:rsid w:val="001270E2"/>
    <w:rsid w:val="00131345"/>
    <w:rsid w:val="001316BA"/>
    <w:rsid w:val="00131F48"/>
    <w:rsid w:val="00132564"/>
    <w:rsid w:val="00135771"/>
    <w:rsid w:val="00135C38"/>
    <w:rsid w:val="00136B1F"/>
    <w:rsid w:val="00136E7A"/>
    <w:rsid w:val="00137641"/>
    <w:rsid w:val="00140999"/>
    <w:rsid w:val="00142ABE"/>
    <w:rsid w:val="001430D6"/>
    <w:rsid w:val="0014312B"/>
    <w:rsid w:val="00147F17"/>
    <w:rsid w:val="00150470"/>
    <w:rsid w:val="00151E60"/>
    <w:rsid w:val="00152B87"/>
    <w:rsid w:val="00153B3F"/>
    <w:rsid w:val="001549FF"/>
    <w:rsid w:val="00154DBB"/>
    <w:rsid w:val="00155B20"/>
    <w:rsid w:val="00155E99"/>
    <w:rsid w:val="001573E2"/>
    <w:rsid w:val="00157A6F"/>
    <w:rsid w:val="001606B4"/>
    <w:rsid w:val="00165311"/>
    <w:rsid w:val="001678C1"/>
    <w:rsid w:val="00167E53"/>
    <w:rsid w:val="00170388"/>
    <w:rsid w:val="00170A93"/>
    <w:rsid w:val="00172683"/>
    <w:rsid w:val="001726C7"/>
    <w:rsid w:val="0017421D"/>
    <w:rsid w:val="001751CE"/>
    <w:rsid w:val="00175336"/>
    <w:rsid w:val="00175772"/>
    <w:rsid w:val="001758E7"/>
    <w:rsid w:val="0017754D"/>
    <w:rsid w:val="00181D06"/>
    <w:rsid w:val="00182AE1"/>
    <w:rsid w:val="00183801"/>
    <w:rsid w:val="00183C1C"/>
    <w:rsid w:val="00187D0F"/>
    <w:rsid w:val="0019059C"/>
    <w:rsid w:val="00191C61"/>
    <w:rsid w:val="00193369"/>
    <w:rsid w:val="001950EE"/>
    <w:rsid w:val="00195382"/>
    <w:rsid w:val="001954E7"/>
    <w:rsid w:val="00195CC9"/>
    <w:rsid w:val="001967F7"/>
    <w:rsid w:val="00196B02"/>
    <w:rsid w:val="00196D0F"/>
    <w:rsid w:val="001A2845"/>
    <w:rsid w:val="001A4EEE"/>
    <w:rsid w:val="001A72C0"/>
    <w:rsid w:val="001A7E31"/>
    <w:rsid w:val="001B0B4C"/>
    <w:rsid w:val="001B10D4"/>
    <w:rsid w:val="001B2AE2"/>
    <w:rsid w:val="001B48A9"/>
    <w:rsid w:val="001B7FB8"/>
    <w:rsid w:val="001C2C1B"/>
    <w:rsid w:val="001C34DC"/>
    <w:rsid w:val="001C3A92"/>
    <w:rsid w:val="001C4411"/>
    <w:rsid w:val="001C4820"/>
    <w:rsid w:val="001C55FB"/>
    <w:rsid w:val="001C5BBD"/>
    <w:rsid w:val="001C5D0E"/>
    <w:rsid w:val="001C5E0B"/>
    <w:rsid w:val="001C663B"/>
    <w:rsid w:val="001C7401"/>
    <w:rsid w:val="001C7877"/>
    <w:rsid w:val="001C7C21"/>
    <w:rsid w:val="001D0511"/>
    <w:rsid w:val="001D13E3"/>
    <w:rsid w:val="001D1FA4"/>
    <w:rsid w:val="001D45DD"/>
    <w:rsid w:val="001D57E6"/>
    <w:rsid w:val="001D5B18"/>
    <w:rsid w:val="001D5E22"/>
    <w:rsid w:val="001D76B2"/>
    <w:rsid w:val="001E04F6"/>
    <w:rsid w:val="001E2F6E"/>
    <w:rsid w:val="001E7DBD"/>
    <w:rsid w:val="001F0BBB"/>
    <w:rsid w:val="001F20A2"/>
    <w:rsid w:val="001F3EEE"/>
    <w:rsid w:val="001F50BA"/>
    <w:rsid w:val="001F54C7"/>
    <w:rsid w:val="001F74CE"/>
    <w:rsid w:val="002000A6"/>
    <w:rsid w:val="002019BD"/>
    <w:rsid w:val="00202230"/>
    <w:rsid w:val="00202E9F"/>
    <w:rsid w:val="0020338C"/>
    <w:rsid w:val="002035AD"/>
    <w:rsid w:val="00203CB6"/>
    <w:rsid w:val="00203DDA"/>
    <w:rsid w:val="00205672"/>
    <w:rsid w:val="002061B8"/>
    <w:rsid w:val="00206958"/>
    <w:rsid w:val="0021054B"/>
    <w:rsid w:val="00214775"/>
    <w:rsid w:val="00214D40"/>
    <w:rsid w:val="00215588"/>
    <w:rsid w:val="0022136B"/>
    <w:rsid w:val="00222B35"/>
    <w:rsid w:val="00223280"/>
    <w:rsid w:val="00223F85"/>
    <w:rsid w:val="00224E35"/>
    <w:rsid w:val="00225570"/>
    <w:rsid w:val="00225AB0"/>
    <w:rsid w:val="00226CFD"/>
    <w:rsid w:val="002307DD"/>
    <w:rsid w:val="002318FF"/>
    <w:rsid w:val="0023229C"/>
    <w:rsid w:val="002339DE"/>
    <w:rsid w:val="00234236"/>
    <w:rsid w:val="002343B4"/>
    <w:rsid w:val="00237D3C"/>
    <w:rsid w:val="00237E1F"/>
    <w:rsid w:val="00240323"/>
    <w:rsid w:val="00240EBF"/>
    <w:rsid w:val="0024364E"/>
    <w:rsid w:val="00243E75"/>
    <w:rsid w:val="002454A0"/>
    <w:rsid w:val="00246846"/>
    <w:rsid w:val="00246DA7"/>
    <w:rsid w:val="00247C7A"/>
    <w:rsid w:val="00250639"/>
    <w:rsid w:val="00250857"/>
    <w:rsid w:val="00252272"/>
    <w:rsid w:val="00253FA3"/>
    <w:rsid w:val="00254884"/>
    <w:rsid w:val="00255138"/>
    <w:rsid w:val="0025616C"/>
    <w:rsid w:val="00256CE0"/>
    <w:rsid w:val="00265595"/>
    <w:rsid w:val="00266578"/>
    <w:rsid w:val="002702B6"/>
    <w:rsid w:val="0027149D"/>
    <w:rsid w:val="002719A1"/>
    <w:rsid w:val="00275EF4"/>
    <w:rsid w:val="002778E8"/>
    <w:rsid w:val="002801B9"/>
    <w:rsid w:val="0028091B"/>
    <w:rsid w:val="00280C14"/>
    <w:rsid w:val="00280E74"/>
    <w:rsid w:val="00282780"/>
    <w:rsid w:val="00282EA2"/>
    <w:rsid w:val="002864A5"/>
    <w:rsid w:val="00286548"/>
    <w:rsid w:val="00286D9B"/>
    <w:rsid w:val="00287D1F"/>
    <w:rsid w:val="002910C0"/>
    <w:rsid w:val="00292F50"/>
    <w:rsid w:val="0029326D"/>
    <w:rsid w:val="002951A2"/>
    <w:rsid w:val="002960B1"/>
    <w:rsid w:val="00296A50"/>
    <w:rsid w:val="00296E19"/>
    <w:rsid w:val="00296FB8"/>
    <w:rsid w:val="00297923"/>
    <w:rsid w:val="00297BAF"/>
    <w:rsid w:val="002A13E6"/>
    <w:rsid w:val="002A18CF"/>
    <w:rsid w:val="002A3B9C"/>
    <w:rsid w:val="002A3BDA"/>
    <w:rsid w:val="002A4286"/>
    <w:rsid w:val="002A5D5C"/>
    <w:rsid w:val="002B1007"/>
    <w:rsid w:val="002B3107"/>
    <w:rsid w:val="002B3D6B"/>
    <w:rsid w:val="002B64C6"/>
    <w:rsid w:val="002C0544"/>
    <w:rsid w:val="002C0CF2"/>
    <w:rsid w:val="002C2552"/>
    <w:rsid w:val="002C3B9A"/>
    <w:rsid w:val="002C4B57"/>
    <w:rsid w:val="002C648A"/>
    <w:rsid w:val="002C64EB"/>
    <w:rsid w:val="002C7048"/>
    <w:rsid w:val="002D0679"/>
    <w:rsid w:val="002D143A"/>
    <w:rsid w:val="002D1AF7"/>
    <w:rsid w:val="002D1CC0"/>
    <w:rsid w:val="002D2E07"/>
    <w:rsid w:val="002D2EE9"/>
    <w:rsid w:val="002D6076"/>
    <w:rsid w:val="002E175B"/>
    <w:rsid w:val="002E440F"/>
    <w:rsid w:val="002E4690"/>
    <w:rsid w:val="002E538F"/>
    <w:rsid w:val="002E5C5A"/>
    <w:rsid w:val="002E5F21"/>
    <w:rsid w:val="002E706A"/>
    <w:rsid w:val="002E7430"/>
    <w:rsid w:val="002E7481"/>
    <w:rsid w:val="002E7579"/>
    <w:rsid w:val="002E75AB"/>
    <w:rsid w:val="002E789F"/>
    <w:rsid w:val="002F12C0"/>
    <w:rsid w:val="002F143A"/>
    <w:rsid w:val="002F2FF5"/>
    <w:rsid w:val="002F35E1"/>
    <w:rsid w:val="002F62CF"/>
    <w:rsid w:val="00300421"/>
    <w:rsid w:val="00300656"/>
    <w:rsid w:val="003020BD"/>
    <w:rsid w:val="003022FC"/>
    <w:rsid w:val="0030240D"/>
    <w:rsid w:val="0031245C"/>
    <w:rsid w:val="00312B92"/>
    <w:rsid w:val="00316C1F"/>
    <w:rsid w:val="00317A38"/>
    <w:rsid w:val="003211AB"/>
    <w:rsid w:val="00323E70"/>
    <w:rsid w:val="00323EB8"/>
    <w:rsid w:val="003247C0"/>
    <w:rsid w:val="003256FF"/>
    <w:rsid w:val="003319FD"/>
    <w:rsid w:val="00332AEE"/>
    <w:rsid w:val="0033396B"/>
    <w:rsid w:val="00333EDD"/>
    <w:rsid w:val="00335AA4"/>
    <w:rsid w:val="00336303"/>
    <w:rsid w:val="003372FF"/>
    <w:rsid w:val="00340E09"/>
    <w:rsid w:val="00341C63"/>
    <w:rsid w:val="003439CA"/>
    <w:rsid w:val="003444BD"/>
    <w:rsid w:val="0034528F"/>
    <w:rsid w:val="00346E7A"/>
    <w:rsid w:val="003502F0"/>
    <w:rsid w:val="00350745"/>
    <w:rsid w:val="00351FA8"/>
    <w:rsid w:val="003531CF"/>
    <w:rsid w:val="00354F1A"/>
    <w:rsid w:val="0036036F"/>
    <w:rsid w:val="00361B50"/>
    <w:rsid w:val="0036377B"/>
    <w:rsid w:val="00364767"/>
    <w:rsid w:val="00365B77"/>
    <w:rsid w:val="00366160"/>
    <w:rsid w:val="0036640A"/>
    <w:rsid w:val="00366AC1"/>
    <w:rsid w:val="00366BD9"/>
    <w:rsid w:val="00370D4B"/>
    <w:rsid w:val="003712C3"/>
    <w:rsid w:val="00371AED"/>
    <w:rsid w:val="0037305B"/>
    <w:rsid w:val="003732AE"/>
    <w:rsid w:val="00373F65"/>
    <w:rsid w:val="00375C15"/>
    <w:rsid w:val="003766B4"/>
    <w:rsid w:val="00376CD1"/>
    <w:rsid w:val="00377B94"/>
    <w:rsid w:val="00381E95"/>
    <w:rsid w:val="00381F1E"/>
    <w:rsid w:val="003826AD"/>
    <w:rsid w:val="003831C4"/>
    <w:rsid w:val="00383693"/>
    <w:rsid w:val="00383D38"/>
    <w:rsid w:val="003867EC"/>
    <w:rsid w:val="00392320"/>
    <w:rsid w:val="00392764"/>
    <w:rsid w:val="0039359C"/>
    <w:rsid w:val="0039365A"/>
    <w:rsid w:val="00393EDF"/>
    <w:rsid w:val="00395A86"/>
    <w:rsid w:val="00396287"/>
    <w:rsid w:val="00397CB5"/>
    <w:rsid w:val="003A3648"/>
    <w:rsid w:val="003A5034"/>
    <w:rsid w:val="003A6151"/>
    <w:rsid w:val="003A7FC7"/>
    <w:rsid w:val="003B00D6"/>
    <w:rsid w:val="003B1571"/>
    <w:rsid w:val="003B16EF"/>
    <w:rsid w:val="003C09B8"/>
    <w:rsid w:val="003C1731"/>
    <w:rsid w:val="003C1A66"/>
    <w:rsid w:val="003C2936"/>
    <w:rsid w:val="003C3035"/>
    <w:rsid w:val="003C31DC"/>
    <w:rsid w:val="003C3318"/>
    <w:rsid w:val="003C4A92"/>
    <w:rsid w:val="003C4FAF"/>
    <w:rsid w:val="003C5414"/>
    <w:rsid w:val="003C5513"/>
    <w:rsid w:val="003C5B25"/>
    <w:rsid w:val="003C5C6C"/>
    <w:rsid w:val="003C6679"/>
    <w:rsid w:val="003C7B6D"/>
    <w:rsid w:val="003D05DC"/>
    <w:rsid w:val="003D0914"/>
    <w:rsid w:val="003D1365"/>
    <w:rsid w:val="003D4062"/>
    <w:rsid w:val="003D44A9"/>
    <w:rsid w:val="003D44CC"/>
    <w:rsid w:val="003D61A3"/>
    <w:rsid w:val="003E0299"/>
    <w:rsid w:val="003E0D26"/>
    <w:rsid w:val="003E1946"/>
    <w:rsid w:val="003E45B8"/>
    <w:rsid w:val="003F0334"/>
    <w:rsid w:val="003F29F8"/>
    <w:rsid w:val="003F2CB1"/>
    <w:rsid w:val="003F4A17"/>
    <w:rsid w:val="003F5A05"/>
    <w:rsid w:val="003F5BEA"/>
    <w:rsid w:val="003F759F"/>
    <w:rsid w:val="003F7AE2"/>
    <w:rsid w:val="004020D4"/>
    <w:rsid w:val="004024AB"/>
    <w:rsid w:val="00402E02"/>
    <w:rsid w:val="00403197"/>
    <w:rsid w:val="004050B3"/>
    <w:rsid w:val="0040524B"/>
    <w:rsid w:val="00407F96"/>
    <w:rsid w:val="00411A48"/>
    <w:rsid w:val="0042061A"/>
    <w:rsid w:val="0042173E"/>
    <w:rsid w:val="00426F9E"/>
    <w:rsid w:val="0042766D"/>
    <w:rsid w:val="00427C82"/>
    <w:rsid w:val="00431A99"/>
    <w:rsid w:val="004323E2"/>
    <w:rsid w:val="00433496"/>
    <w:rsid w:val="00433B5B"/>
    <w:rsid w:val="004355C2"/>
    <w:rsid w:val="00435FC6"/>
    <w:rsid w:val="00436A3C"/>
    <w:rsid w:val="00441181"/>
    <w:rsid w:val="004423BF"/>
    <w:rsid w:val="004425FF"/>
    <w:rsid w:val="004428E5"/>
    <w:rsid w:val="00442953"/>
    <w:rsid w:val="00442D77"/>
    <w:rsid w:val="004439E7"/>
    <w:rsid w:val="00443C4B"/>
    <w:rsid w:val="00443EE0"/>
    <w:rsid w:val="004446D7"/>
    <w:rsid w:val="004453BC"/>
    <w:rsid w:val="0044552E"/>
    <w:rsid w:val="00451312"/>
    <w:rsid w:val="004516B0"/>
    <w:rsid w:val="004519DA"/>
    <w:rsid w:val="004534FB"/>
    <w:rsid w:val="00453745"/>
    <w:rsid w:val="0045456C"/>
    <w:rsid w:val="004567C9"/>
    <w:rsid w:val="00456FDB"/>
    <w:rsid w:val="0045771E"/>
    <w:rsid w:val="00460322"/>
    <w:rsid w:val="0046135D"/>
    <w:rsid w:val="00461AAF"/>
    <w:rsid w:val="004623F1"/>
    <w:rsid w:val="00462779"/>
    <w:rsid w:val="0046365A"/>
    <w:rsid w:val="00466373"/>
    <w:rsid w:val="00470353"/>
    <w:rsid w:val="0047069C"/>
    <w:rsid w:val="0047284C"/>
    <w:rsid w:val="004730C3"/>
    <w:rsid w:val="0047358C"/>
    <w:rsid w:val="00473B3F"/>
    <w:rsid w:val="004743C3"/>
    <w:rsid w:val="004752A3"/>
    <w:rsid w:val="004774E4"/>
    <w:rsid w:val="00482BB1"/>
    <w:rsid w:val="00485381"/>
    <w:rsid w:val="00486B60"/>
    <w:rsid w:val="00486DE6"/>
    <w:rsid w:val="00487534"/>
    <w:rsid w:val="0048773A"/>
    <w:rsid w:val="004878C5"/>
    <w:rsid w:val="00487A71"/>
    <w:rsid w:val="004910BD"/>
    <w:rsid w:val="00491745"/>
    <w:rsid w:val="00491F6C"/>
    <w:rsid w:val="00491F7B"/>
    <w:rsid w:val="00492B9B"/>
    <w:rsid w:val="00492EA8"/>
    <w:rsid w:val="0049405F"/>
    <w:rsid w:val="004957B3"/>
    <w:rsid w:val="00496CEB"/>
    <w:rsid w:val="004979C3"/>
    <w:rsid w:val="00497C33"/>
    <w:rsid w:val="004A2CBB"/>
    <w:rsid w:val="004A300D"/>
    <w:rsid w:val="004A383C"/>
    <w:rsid w:val="004A3E97"/>
    <w:rsid w:val="004A49C1"/>
    <w:rsid w:val="004A7310"/>
    <w:rsid w:val="004A73D1"/>
    <w:rsid w:val="004B1109"/>
    <w:rsid w:val="004B35C8"/>
    <w:rsid w:val="004B3F69"/>
    <w:rsid w:val="004B4BC7"/>
    <w:rsid w:val="004B7294"/>
    <w:rsid w:val="004B72F6"/>
    <w:rsid w:val="004B7D7B"/>
    <w:rsid w:val="004C12D8"/>
    <w:rsid w:val="004C12DD"/>
    <w:rsid w:val="004C51C3"/>
    <w:rsid w:val="004C7C92"/>
    <w:rsid w:val="004D16F0"/>
    <w:rsid w:val="004D170F"/>
    <w:rsid w:val="004D1A84"/>
    <w:rsid w:val="004D2A9E"/>
    <w:rsid w:val="004D4D2C"/>
    <w:rsid w:val="004D4ED2"/>
    <w:rsid w:val="004D5C89"/>
    <w:rsid w:val="004D5CE0"/>
    <w:rsid w:val="004D6166"/>
    <w:rsid w:val="004D6AC2"/>
    <w:rsid w:val="004D7F3B"/>
    <w:rsid w:val="004E183F"/>
    <w:rsid w:val="004E44FD"/>
    <w:rsid w:val="004E6175"/>
    <w:rsid w:val="004E71E7"/>
    <w:rsid w:val="004F1053"/>
    <w:rsid w:val="004F298B"/>
    <w:rsid w:val="004F2A6D"/>
    <w:rsid w:val="004F4989"/>
    <w:rsid w:val="004F5F22"/>
    <w:rsid w:val="004F75B4"/>
    <w:rsid w:val="004F7A2E"/>
    <w:rsid w:val="00500B25"/>
    <w:rsid w:val="00502FB0"/>
    <w:rsid w:val="00506BA1"/>
    <w:rsid w:val="005070F9"/>
    <w:rsid w:val="00512B2F"/>
    <w:rsid w:val="00512D1B"/>
    <w:rsid w:val="00514080"/>
    <w:rsid w:val="00514663"/>
    <w:rsid w:val="00514BD5"/>
    <w:rsid w:val="005162C6"/>
    <w:rsid w:val="00516474"/>
    <w:rsid w:val="00517A38"/>
    <w:rsid w:val="0052346F"/>
    <w:rsid w:val="0053015E"/>
    <w:rsid w:val="0053035F"/>
    <w:rsid w:val="00530F4D"/>
    <w:rsid w:val="00532907"/>
    <w:rsid w:val="0053445E"/>
    <w:rsid w:val="00535A6E"/>
    <w:rsid w:val="00535A79"/>
    <w:rsid w:val="00535F75"/>
    <w:rsid w:val="00536FFE"/>
    <w:rsid w:val="00542DEF"/>
    <w:rsid w:val="00543592"/>
    <w:rsid w:val="00543AE1"/>
    <w:rsid w:val="0054423C"/>
    <w:rsid w:val="005450CA"/>
    <w:rsid w:val="0054579F"/>
    <w:rsid w:val="00546583"/>
    <w:rsid w:val="00546BB3"/>
    <w:rsid w:val="005477BE"/>
    <w:rsid w:val="00550553"/>
    <w:rsid w:val="00551120"/>
    <w:rsid w:val="00551ECB"/>
    <w:rsid w:val="00553358"/>
    <w:rsid w:val="005541E7"/>
    <w:rsid w:val="00554B10"/>
    <w:rsid w:val="00554BDD"/>
    <w:rsid w:val="00555333"/>
    <w:rsid w:val="005568EB"/>
    <w:rsid w:val="0056089A"/>
    <w:rsid w:val="0056093B"/>
    <w:rsid w:val="005619D3"/>
    <w:rsid w:val="0056345A"/>
    <w:rsid w:val="00563485"/>
    <w:rsid w:val="00564D25"/>
    <w:rsid w:val="005655E1"/>
    <w:rsid w:val="0056714C"/>
    <w:rsid w:val="0057296C"/>
    <w:rsid w:val="00572AC5"/>
    <w:rsid w:val="00573119"/>
    <w:rsid w:val="00573CB0"/>
    <w:rsid w:val="00575CAE"/>
    <w:rsid w:val="00575E0D"/>
    <w:rsid w:val="00576893"/>
    <w:rsid w:val="00580055"/>
    <w:rsid w:val="0058017C"/>
    <w:rsid w:val="00581A33"/>
    <w:rsid w:val="00582506"/>
    <w:rsid w:val="005840DF"/>
    <w:rsid w:val="00585110"/>
    <w:rsid w:val="005857FA"/>
    <w:rsid w:val="00586D6B"/>
    <w:rsid w:val="0059000C"/>
    <w:rsid w:val="00590EA6"/>
    <w:rsid w:val="005917FD"/>
    <w:rsid w:val="00591912"/>
    <w:rsid w:val="00592E02"/>
    <w:rsid w:val="00593AAE"/>
    <w:rsid w:val="005941E0"/>
    <w:rsid w:val="005942B3"/>
    <w:rsid w:val="0059525A"/>
    <w:rsid w:val="005972BD"/>
    <w:rsid w:val="005A0FD1"/>
    <w:rsid w:val="005A2244"/>
    <w:rsid w:val="005A2302"/>
    <w:rsid w:val="005A5ABD"/>
    <w:rsid w:val="005B1921"/>
    <w:rsid w:val="005B1E9F"/>
    <w:rsid w:val="005B3361"/>
    <w:rsid w:val="005B383A"/>
    <w:rsid w:val="005B6D7B"/>
    <w:rsid w:val="005B6F6F"/>
    <w:rsid w:val="005C16C3"/>
    <w:rsid w:val="005C35C0"/>
    <w:rsid w:val="005C4DF3"/>
    <w:rsid w:val="005D053E"/>
    <w:rsid w:val="005D38D0"/>
    <w:rsid w:val="005D41D0"/>
    <w:rsid w:val="005D4773"/>
    <w:rsid w:val="005D5B0A"/>
    <w:rsid w:val="005D6976"/>
    <w:rsid w:val="005D7A63"/>
    <w:rsid w:val="005E3311"/>
    <w:rsid w:val="005E42DC"/>
    <w:rsid w:val="005E55AB"/>
    <w:rsid w:val="005E7D56"/>
    <w:rsid w:val="005F179B"/>
    <w:rsid w:val="005F1FB9"/>
    <w:rsid w:val="005F26CC"/>
    <w:rsid w:val="005F2CFB"/>
    <w:rsid w:val="005F31C6"/>
    <w:rsid w:val="005F4A9B"/>
    <w:rsid w:val="005F583C"/>
    <w:rsid w:val="005F60A4"/>
    <w:rsid w:val="006023DA"/>
    <w:rsid w:val="00602B88"/>
    <w:rsid w:val="00603FD4"/>
    <w:rsid w:val="00604678"/>
    <w:rsid w:val="006076F6"/>
    <w:rsid w:val="0061268D"/>
    <w:rsid w:val="00614ABC"/>
    <w:rsid w:val="006154EB"/>
    <w:rsid w:val="0061777E"/>
    <w:rsid w:val="0062175D"/>
    <w:rsid w:val="00623B37"/>
    <w:rsid w:val="00624675"/>
    <w:rsid w:val="00624A86"/>
    <w:rsid w:val="00624C16"/>
    <w:rsid w:val="0062635C"/>
    <w:rsid w:val="006268CC"/>
    <w:rsid w:val="0062792D"/>
    <w:rsid w:val="00630097"/>
    <w:rsid w:val="006309EB"/>
    <w:rsid w:val="00631835"/>
    <w:rsid w:val="00632602"/>
    <w:rsid w:val="00632641"/>
    <w:rsid w:val="006338DC"/>
    <w:rsid w:val="006344C6"/>
    <w:rsid w:val="00634C36"/>
    <w:rsid w:val="006351AF"/>
    <w:rsid w:val="00635D2B"/>
    <w:rsid w:val="0063667F"/>
    <w:rsid w:val="0063683E"/>
    <w:rsid w:val="006371C2"/>
    <w:rsid w:val="00642DFC"/>
    <w:rsid w:val="00643B83"/>
    <w:rsid w:val="00644B4C"/>
    <w:rsid w:val="00645127"/>
    <w:rsid w:val="006456D4"/>
    <w:rsid w:val="00645B5F"/>
    <w:rsid w:val="00646717"/>
    <w:rsid w:val="00647AC4"/>
    <w:rsid w:val="00647EB2"/>
    <w:rsid w:val="006509E5"/>
    <w:rsid w:val="00650BFD"/>
    <w:rsid w:val="006518BB"/>
    <w:rsid w:val="006523AF"/>
    <w:rsid w:val="0065311B"/>
    <w:rsid w:val="006559AD"/>
    <w:rsid w:val="00656AA0"/>
    <w:rsid w:val="0066135E"/>
    <w:rsid w:val="0066376B"/>
    <w:rsid w:val="00664D47"/>
    <w:rsid w:val="00665598"/>
    <w:rsid w:val="00665ED2"/>
    <w:rsid w:val="00666561"/>
    <w:rsid w:val="00666CEE"/>
    <w:rsid w:val="00670A3A"/>
    <w:rsid w:val="00671385"/>
    <w:rsid w:val="00672084"/>
    <w:rsid w:val="006720D6"/>
    <w:rsid w:val="00672522"/>
    <w:rsid w:val="0068135C"/>
    <w:rsid w:val="006820A9"/>
    <w:rsid w:val="00683E5B"/>
    <w:rsid w:val="0068559E"/>
    <w:rsid w:val="00686C1E"/>
    <w:rsid w:val="00687690"/>
    <w:rsid w:val="00690020"/>
    <w:rsid w:val="00691F1A"/>
    <w:rsid w:val="0069237D"/>
    <w:rsid w:val="00695771"/>
    <w:rsid w:val="00695DB4"/>
    <w:rsid w:val="0069604B"/>
    <w:rsid w:val="0069633E"/>
    <w:rsid w:val="00696A2A"/>
    <w:rsid w:val="00697166"/>
    <w:rsid w:val="00697AFC"/>
    <w:rsid w:val="006A0BD8"/>
    <w:rsid w:val="006A1360"/>
    <w:rsid w:val="006A23D2"/>
    <w:rsid w:val="006A2748"/>
    <w:rsid w:val="006A4776"/>
    <w:rsid w:val="006A4C0F"/>
    <w:rsid w:val="006A4D39"/>
    <w:rsid w:val="006A4EB8"/>
    <w:rsid w:val="006A5F58"/>
    <w:rsid w:val="006A6282"/>
    <w:rsid w:val="006A6DFB"/>
    <w:rsid w:val="006B050C"/>
    <w:rsid w:val="006B1474"/>
    <w:rsid w:val="006B17A6"/>
    <w:rsid w:val="006B2C0D"/>
    <w:rsid w:val="006B2DD6"/>
    <w:rsid w:val="006B30AD"/>
    <w:rsid w:val="006B3144"/>
    <w:rsid w:val="006B4C3D"/>
    <w:rsid w:val="006B5EFE"/>
    <w:rsid w:val="006B7274"/>
    <w:rsid w:val="006C3775"/>
    <w:rsid w:val="006C3CAB"/>
    <w:rsid w:val="006C476A"/>
    <w:rsid w:val="006C6101"/>
    <w:rsid w:val="006C646B"/>
    <w:rsid w:val="006C694F"/>
    <w:rsid w:val="006C6DD3"/>
    <w:rsid w:val="006C7EBB"/>
    <w:rsid w:val="006D2488"/>
    <w:rsid w:val="006D292A"/>
    <w:rsid w:val="006D29B2"/>
    <w:rsid w:val="006D3508"/>
    <w:rsid w:val="006D3957"/>
    <w:rsid w:val="006D43F1"/>
    <w:rsid w:val="006D5C5E"/>
    <w:rsid w:val="006D62F4"/>
    <w:rsid w:val="006D7936"/>
    <w:rsid w:val="006E03FF"/>
    <w:rsid w:val="006E2FF1"/>
    <w:rsid w:val="006E4655"/>
    <w:rsid w:val="006E53BE"/>
    <w:rsid w:val="006E555E"/>
    <w:rsid w:val="006E59F9"/>
    <w:rsid w:val="006E5D97"/>
    <w:rsid w:val="006E6665"/>
    <w:rsid w:val="006E6D2D"/>
    <w:rsid w:val="006E6F06"/>
    <w:rsid w:val="006F0D68"/>
    <w:rsid w:val="006F2CF2"/>
    <w:rsid w:val="006F33E4"/>
    <w:rsid w:val="006F38D3"/>
    <w:rsid w:val="006F3AF9"/>
    <w:rsid w:val="006F5C52"/>
    <w:rsid w:val="006F5CF6"/>
    <w:rsid w:val="006F5FA8"/>
    <w:rsid w:val="006F729C"/>
    <w:rsid w:val="006F7471"/>
    <w:rsid w:val="007000DA"/>
    <w:rsid w:val="00700212"/>
    <w:rsid w:val="007020A0"/>
    <w:rsid w:val="00703D21"/>
    <w:rsid w:val="007054F3"/>
    <w:rsid w:val="00705FC9"/>
    <w:rsid w:val="00707D92"/>
    <w:rsid w:val="00710E42"/>
    <w:rsid w:val="007117E2"/>
    <w:rsid w:val="0071319A"/>
    <w:rsid w:val="00714975"/>
    <w:rsid w:val="00714DC3"/>
    <w:rsid w:val="00714FCF"/>
    <w:rsid w:val="00715A24"/>
    <w:rsid w:val="00716FDF"/>
    <w:rsid w:val="00721D3A"/>
    <w:rsid w:val="0072343B"/>
    <w:rsid w:val="00723747"/>
    <w:rsid w:val="007259EA"/>
    <w:rsid w:val="00725DFB"/>
    <w:rsid w:val="007306A1"/>
    <w:rsid w:val="00731CC5"/>
    <w:rsid w:val="0073556C"/>
    <w:rsid w:val="007368ED"/>
    <w:rsid w:val="00736C3A"/>
    <w:rsid w:val="007378F5"/>
    <w:rsid w:val="00742402"/>
    <w:rsid w:val="00743223"/>
    <w:rsid w:val="00743BAB"/>
    <w:rsid w:val="00744B78"/>
    <w:rsid w:val="00746D43"/>
    <w:rsid w:val="00746F89"/>
    <w:rsid w:val="00750F03"/>
    <w:rsid w:val="007514CB"/>
    <w:rsid w:val="0075151B"/>
    <w:rsid w:val="00751A14"/>
    <w:rsid w:val="00752A8B"/>
    <w:rsid w:val="00752D1C"/>
    <w:rsid w:val="007535CE"/>
    <w:rsid w:val="00756FB7"/>
    <w:rsid w:val="00756FBA"/>
    <w:rsid w:val="00757F67"/>
    <w:rsid w:val="00761365"/>
    <w:rsid w:val="007620F5"/>
    <w:rsid w:val="00762896"/>
    <w:rsid w:val="007638B1"/>
    <w:rsid w:val="007640D7"/>
    <w:rsid w:val="00765F9E"/>
    <w:rsid w:val="007702E3"/>
    <w:rsid w:val="007703FC"/>
    <w:rsid w:val="00772AF1"/>
    <w:rsid w:val="007739DA"/>
    <w:rsid w:val="00776856"/>
    <w:rsid w:val="007817EE"/>
    <w:rsid w:val="00783273"/>
    <w:rsid w:val="007832A2"/>
    <w:rsid w:val="0078330D"/>
    <w:rsid w:val="007839A1"/>
    <w:rsid w:val="00786666"/>
    <w:rsid w:val="007917FB"/>
    <w:rsid w:val="0079185A"/>
    <w:rsid w:val="00792789"/>
    <w:rsid w:val="00795D27"/>
    <w:rsid w:val="007A1574"/>
    <w:rsid w:val="007A1B65"/>
    <w:rsid w:val="007A294C"/>
    <w:rsid w:val="007A3090"/>
    <w:rsid w:val="007A5B22"/>
    <w:rsid w:val="007A5D48"/>
    <w:rsid w:val="007A5DCD"/>
    <w:rsid w:val="007A64E7"/>
    <w:rsid w:val="007B4094"/>
    <w:rsid w:val="007B4D85"/>
    <w:rsid w:val="007B6371"/>
    <w:rsid w:val="007B75D1"/>
    <w:rsid w:val="007C0520"/>
    <w:rsid w:val="007C15A1"/>
    <w:rsid w:val="007C1BE2"/>
    <w:rsid w:val="007C1F33"/>
    <w:rsid w:val="007C2292"/>
    <w:rsid w:val="007C234F"/>
    <w:rsid w:val="007C2B95"/>
    <w:rsid w:val="007C4204"/>
    <w:rsid w:val="007C5234"/>
    <w:rsid w:val="007C6968"/>
    <w:rsid w:val="007D1530"/>
    <w:rsid w:val="007D173C"/>
    <w:rsid w:val="007D3430"/>
    <w:rsid w:val="007D3900"/>
    <w:rsid w:val="007D3D1F"/>
    <w:rsid w:val="007D4289"/>
    <w:rsid w:val="007D42E2"/>
    <w:rsid w:val="007D55DD"/>
    <w:rsid w:val="007D585C"/>
    <w:rsid w:val="007E5AEC"/>
    <w:rsid w:val="007E69CF"/>
    <w:rsid w:val="007E6B26"/>
    <w:rsid w:val="007E704A"/>
    <w:rsid w:val="007F20F4"/>
    <w:rsid w:val="007F2C57"/>
    <w:rsid w:val="007F2DF3"/>
    <w:rsid w:val="007F55B3"/>
    <w:rsid w:val="007F575C"/>
    <w:rsid w:val="007F5DC7"/>
    <w:rsid w:val="007F68B4"/>
    <w:rsid w:val="007F7B66"/>
    <w:rsid w:val="008002B3"/>
    <w:rsid w:val="00800630"/>
    <w:rsid w:val="00800CC9"/>
    <w:rsid w:val="008025CC"/>
    <w:rsid w:val="00811A88"/>
    <w:rsid w:val="008155C9"/>
    <w:rsid w:val="008167FE"/>
    <w:rsid w:val="00817E8F"/>
    <w:rsid w:val="00820D6E"/>
    <w:rsid w:val="00821E65"/>
    <w:rsid w:val="0082225A"/>
    <w:rsid w:val="008303AA"/>
    <w:rsid w:val="00830841"/>
    <w:rsid w:val="00831500"/>
    <w:rsid w:val="00831D42"/>
    <w:rsid w:val="008323B2"/>
    <w:rsid w:val="00833C71"/>
    <w:rsid w:val="00834C2F"/>
    <w:rsid w:val="008357E4"/>
    <w:rsid w:val="00836336"/>
    <w:rsid w:val="00837F1D"/>
    <w:rsid w:val="00842157"/>
    <w:rsid w:val="00842586"/>
    <w:rsid w:val="00842EB7"/>
    <w:rsid w:val="008436AE"/>
    <w:rsid w:val="008443C6"/>
    <w:rsid w:val="00845C6A"/>
    <w:rsid w:val="008472FD"/>
    <w:rsid w:val="0084795C"/>
    <w:rsid w:val="0085493B"/>
    <w:rsid w:val="00854C09"/>
    <w:rsid w:val="00854D7D"/>
    <w:rsid w:val="00857239"/>
    <w:rsid w:val="008604BE"/>
    <w:rsid w:val="0086101E"/>
    <w:rsid w:val="008619BA"/>
    <w:rsid w:val="00861B56"/>
    <w:rsid w:val="008627A5"/>
    <w:rsid w:val="00862ABD"/>
    <w:rsid w:val="00864E7D"/>
    <w:rsid w:val="00866092"/>
    <w:rsid w:val="00867A9F"/>
    <w:rsid w:val="00870731"/>
    <w:rsid w:val="00870E4C"/>
    <w:rsid w:val="00870EDB"/>
    <w:rsid w:val="008716DF"/>
    <w:rsid w:val="00871F71"/>
    <w:rsid w:val="00873B91"/>
    <w:rsid w:val="00874E9F"/>
    <w:rsid w:val="00875CF4"/>
    <w:rsid w:val="00875D7C"/>
    <w:rsid w:val="00877967"/>
    <w:rsid w:val="00877F4C"/>
    <w:rsid w:val="008825F4"/>
    <w:rsid w:val="0088283E"/>
    <w:rsid w:val="008837FE"/>
    <w:rsid w:val="008851BD"/>
    <w:rsid w:val="00886599"/>
    <w:rsid w:val="008937C0"/>
    <w:rsid w:val="008951C2"/>
    <w:rsid w:val="00895F0A"/>
    <w:rsid w:val="00896BD2"/>
    <w:rsid w:val="00897C09"/>
    <w:rsid w:val="008A0054"/>
    <w:rsid w:val="008A1CBE"/>
    <w:rsid w:val="008A2794"/>
    <w:rsid w:val="008A44AD"/>
    <w:rsid w:val="008A7D81"/>
    <w:rsid w:val="008B0878"/>
    <w:rsid w:val="008B185B"/>
    <w:rsid w:val="008B1D54"/>
    <w:rsid w:val="008B2A70"/>
    <w:rsid w:val="008B5FF7"/>
    <w:rsid w:val="008B6EF7"/>
    <w:rsid w:val="008B7309"/>
    <w:rsid w:val="008C0A73"/>
    <w:rsid w:val="008C0AC4"/>
    <w:rsid w:val="008C0F4B"/>
    <w:rsid w:val="008C117F"/>
    <w:rsid w:val="008C1734"/>
    <w:rsid w:val="008C26FA"/>
    <w:rsid w:val="008C2D24"/>
    <w:rsid w:val="008C2E12"/>
    <w:rsid w:val="008C2E93"/>
    <w:rsid w:val="008C38D4"/>
    <w:rsid w:val="008C46B4"/>
    <w:rsid w:val="008C534A"/>
    <w:rsid w:val="008C6AAA"/>
    <w:rsid w:val="008D027A"/>
    <w:rsid w:val="008D0B00"/>
    <w:rsid w:val="008D18A3"/>
    <w:rsid w:val="008D2174"/>
    <w:rsid w:val="008D7488"/>
    <w:rsid w:val="008E1874"/>
    <w:rsid w:val="008F05FC"/>
    <w:rsid w:val="008F0746"/>
    <w:rsid w:val="008F1D73"/>
    <w:rsid w:val="008F204B"/>
    <w:rsid w:val="008F2319"/>
    <w:rsid w:val="008F2560"/>
    <w:rsid w:val="008F5374"/>
    <w:rsid w:val="008F6F32"/>
    <w:rsid w:val="008F7861"/>
    <w:rsid w:val="009003C7"/>
    <w:rsid w:val="00900DAB"/>
    <w:rsid w:val="009023BB"/>
    <w:rsid w:val="00904444"/>
    <w:rsid w:val="00905CD7"/>
    <w:rsid w:val="009066CE"/>
    <w:rsid w:val="009069FC"/>
    <w:rsid w:val="00912E68"/>
    <w:rsid w:val="0091372A"/>
    <w:rsid w:val="00914820"/>
    <w:rsid w:val="009174D7"/>
    <w:rsid w:val="00920749"/>
    <w:rsid w:val="00921068"/>
    <w:rsid w:val="00922139"/>
    <w:rsid w:val="009236AB"/>
    <w:rsid w:val="009236FC"/>
    <w:rsid w:val="00923E1D"/>
    <w:rsid w:val="009271FB"/>
    <w:rsid w:val="00930A28"/>
    <w:rsid w:val="00931DA1"/>
    <w:rsid w:val="00932860"/>
    <w:rsid w:val="00932A8C"/>
    <w:rsid w:val="0093357C"/>
    <w:rsid w:val="0093379B"/>
    <w:rsid w:val="0093421B"/>
    <w:rsid w:val="00934251"/>
    <w:rsid w:val="009355A8"/>
    <w:rsid w:val="00935972"/>
    <w:rsid w:val="0093617F"/>
    <w:rsid w:val="0093716F"/>
    <w:rsid w:val="00940102"/>
    <w:rsid w:val="009432A5"/>
    <w:rsid w:val="00943C9B"/>
    <w:rsid w:val="00944689"/>
    <w:rsid w:val="00950B60"/>
    <w:rsid w:val="00951666"/>
    <w:rsid w:val="00951E67"/>
    <w:rsid w:val="00952008"/>
    <w:rsid w:val="00952299"/>
    <w:rsid w:val="00954BE2"/>
    <w:rsid w:val="00954D8E"/>
    <w:rsid w:val="009553BA"/>
    <w:rsid w:val="00956A52"/>
    <w:rsid w:val="009576A2"/>
    <w:rsid w:val="00962789"/>
    <w:rsid w:val="009629CD"/>
    <w:rsid w:val="00962ABE"/>
    <w:rsid w:val="00963AAE"/>
    <w:rsid w:val="009729F8"/>
    <w:rsid w:val="00972A6D"/>
    <w:rsid w:val="00974619"/>
    <w:rsid w:val="00974A38"/>
    <w:rsid w:val="00974D54"/>
    <w:rsid w:val="00977908"/>
    <w:rsid w:val="00981157"/>
    <w:rsid w:val="00981504"/>
    <w:rsid w:val="009816D2"/>
    <w:rsid w:val="009817A7"/>
    <w:rsid w:val="00982C3D"/>
    <w:rsid w:val="00982DDA"/>
    <w:rsid w:val="009856B7"/>
    <w:rsid w:val="009864EC"/>
    <w:rsid w:val="00987D0E"/>
    <w:rsid w:val="00990830"/>
    <w:rsid w:val="00990C0A"/>
    <w:rsid w:val="00993C82"/>
    <w:rsid w:val="0099425B"/>
    <w:rsid w:val="009942D0"/>
    <w:rsid w:val="00995315"/>
    <w:rsid w:val="00996162"/>
    <w:rsid w:val="00996981"/>
    <w:rsid w:val="00996E51"/>
    <w:rsid w:val="00997DFA"/>
    <w:rsid w:val="009A1A71"/>
    <w:rsid w:val="009A286A"/>
    <w:rsid w:val="009A3DC4"/>
    <w:rsid w:val="009A508E"/>
    <w:rsid w:val="009A7B45"/>
    <w:rsid w:val="009B09DC"/>
    <w:rsid w:val="009B1368"/>
    <w:rsid w:val="009B18D4"/>
    <w:rsid w:val="009B2025"/>
    <w:rsid w:val="009B2CE8"/>
    <w:rsid w:val="009B3959"/>
    <w:rsid w:val="009B40BE"/>
    <w:rsid w:val="009B5078"/>
    <w:rsid w:val="009C084B"/>
    <w:rsid w:val="009C1A48"/>
    <w:rsid w:val="009C1D3E"/>
    <w:rsid w:val="009C3928"/>
    <w:rsid w:val="009C3F67"/>
    <w:rsid w:val="009C4BE1"/>
    <w:rsid w:val="009C69CC"/>
    <w:rsid w:val="009C6A65"/>
    <w:rsid w:val="009C6EC4"/>
    <w:rsid w:val="009C77FC"/>
    <w:rsid w:val="009C7E19"/>
    <w:rsid w:val="009D03D8"/>
    <w:rsid w:val="009D2412"/>
    <w:rsid w:val="009D2E88"/>
    <w:rsid w:val="009D6DE3"/>
    <w:rsid w:val="009D7411"/>
    <w:rsid w:val="009E01E2"/>
    <w:rsid w:val="009E1EC3"/>
    <w:rsid w:val="009E30A5"/>
    <w:rsid w:val="009E538C"/>
    <w:rsid w:val="009E6EB0"/>
    <w:rsid w:val="009E7403"/>
    <w:rsid w:val="009E75BD"/>
    <w:rsid w:val="009F5008"/>
    <w:rsid w:val="009F500D"/>
    <w:rsid w:val="009F5095"/>
    <w:rsid w:val="009F6270"/>
    <w:rsid w:val="00A004B9"/>
    <w:rsid w:val="00A00993"/>
    <w:rsid w:val="00A01B79"/>
    <w:rsid w:val="00A03700"/>
    <w:rsid w:val="00A037BD"/>
    <w:rsid w:val="00A0670C"/>
    <w:rsid w:val="00A07D80"/>
    <w:rsid w:val="00A10968"/>
    <w:rsid w:val="00A12D1E"/>
    <w:rsid w:val="00A13930"/>
    <w:rsid w:val="00A16F0C"/>
    <w:rsid w:val="00A176BD"/>
    <w:rsid w:val="00A17E5D"/>
    <w:rsid w:val="00A20C99"/>
    <w:rsid w:val="00A2101A"/>
    <w:rsid w:val="00A23A97"/>
    <w:rsid w:val="00A23D7F"/>
    <w:rsid w:val="00A25D5D"/>
    <w:rsid w:val="00A25EF3"/>
    <w:rsid w:val="00A2667A"/>
    <w:rsid w:val="00A26D24"/>
    <w:rsid w:val="00A302DC"/>
    <w:rsid w:val="00A3228F"/>
    <w:rsid w:val="00A346CC"/>
    <w:rsid w:val="00A34C8A"/>
    <w:rsid w:val="00A374F4"/>
    <w:rsid w:val="00A4142E"/>
    <w:rsid w:val="00A42290"/>
    <w:rsid w:val="00A502D4"/>
    <w:rsid w:val="00A50F9C"/>
    <w:rsid w:val="00A5130E"/>
    <w:rsid w:val="00A532C6"/>
    <w:rsid w:val="00A53ACB"/>
    <w:rsid w:val="00A5675E"/>
    <w:rsid w:val="00A56851"/>
    <w:rsid w:val="00A576D3"/>
    <w:rsid w:val="00A60226"/>
    <w:rsid w:val="00A619AE"/>
    <w:rsid w:val="00A61BD5"/>
    <w:rsid w:val="00A62568"/>
    <w:rsid w:val="00A63957"/>
    <w:rsid w:val="00A63AB8"/>
    <w:rsid w:val="00A66C40"/>
    <w:rsid w:val="00A66E58"/>
    <w:rsid w:val="00A67857"/>
    <w:rsid w:val="00A70700"/>
    <w:rsid w:val="00A768AD"/>
    <w:rsid w:val="00A77184"/>
    <w:rsid w:val="00A81415"/>
    <w:rsid w:val="00A82CCF"/>
    <w:rsid w:val="00A84187"/>
    <w:rsid w:val="00A84833"/>
    <w:rsid w:val="00A84DFB"/>
    <w:rsid w:val="00A911B9"/>
    <w:rsid w:val="00A918E4"/>
    <w:rsid w:val="00A925A6"/>
    <w:rsid w:val="00A92FC7"/>
    <w:rsid w:val="00A93D8E"/>
    <w:rsid w:val="00A94885"/>
    <w:rsid w:val="00A95985"/>
    <w:rsid w:val="00A96114"/>
    <w:rsid w:val="00A96C31"/>
    <w:rsid w:val="00AA0129"/>
    <w:rsid w:val="00AA106E"/>
    <w:rsid w:val="00AA1807"/>
    <w:rsid w:val="00AA3E72"/>
    <w:rsid w:val="00AA4287"/>
    <w:rsid w:val="00AA4B4E"/>
    <w:rsid w:val="00AA4D2F"/>
    <w:rsid w:val="00AA4E6E"/>
    <w:rsid w:val="00AA577B"/>
    <w:rsid w:val="00AA6239"/>
    <w:rsid w:val="00AB0235"/>
    <w:rsid w:val="00AB336E"/>
    <w:rsid w:val="00AB5431"/>
    <w:rsid w:val="00AC1E48"/>
    <w:rsid w:val="00AC397C"/>
    <w:rsid w:val="00AD002F"/>
    <w:rsid w:val="00AD20CB"/>
    <w:rsid w:val="00AD248B"/>
    <w:rsid w:val="00AD4073"/>
    <w:rsid w:val="00AD68A3"/>
    <w:rsid w:val="00AD7F93"/>
    <w:rsid w:val="00AE01BE"/>
    <w:rsid w:val="00AE063F"/>
    <w:rsid w:val="00AE0937"/>
    <w:rsid w:val="00AE1209"/>
    <w:rsid w:val="00AE163E"/>
    <w:rsid w:val="00AE1855"/>
    <w:rsid w:val="00AE2703"/>
    <w:rsid w:val="00AE2C1A"/>
    <w:rsid w:val="00AE3792"/>
    <w:rsid w:val="00AE40FF"/>
    <w:rsid w:val="00AE41EC"/>
    <w:rsid w:val="00AE6B90"/>
    <w:rsid w:val="00AE6FFF"/>
    <w:rsid w:val="00AE7B6B"/>
    <w:rsid w:val="00AE7D23"/>
    <w:rsid w:val="00AF0FF3"/>
    <w:rsid w:val="00AF115F"/>
    <w:rsid w:val="00AF12EF"/>
    <w:rsid w:val="00AF1CD2"/>
    <w:rsid w:val="00AF1F6C"/>
    <w:rsid w:val="00AF2D76"/>
    <w:rsid w:val="00AF5898"/>
    <w:rsid w:val="00AF6BAE"/>
    <w:rsid w:val="00B00635"/>
    <w:rsid w:val="00B02299"/>
    <w:rsid w:val="00B0349E"/>
    <w:rsid w:val="00B05714"/>
    <w:rsid w:val="00B05897"/>
    <w:rsid w:val="00B06FBF"/>
    <w:rsid w:val="00B07167"/>
    <w:rsid w:val="00B0791B"/>
    <w:rsid w:val="00B1202C"/>
    <w:rsid w:val="00B144A9"/>
    <w:rsid w:val="00B145C9"/>
    <w:rsid w:val="00B147EA"/>
    <w:rsid w:val="00B15D79"/>
    <w:rsid w:val="00B1654B"/>
    <w:rsid w:val="00B22EA2"/>
    <w:rsid w:val="00B26DEA"/>
    <w:rsid w:val="00B30EB2"/>
    <w:rsid w:val="00B337A8"/>
    <w:rsid w:val="00B33BB5"/>
    <w:rsid w:val="00B35CB7"/>
    <w:rsid w:val="00B36575"/>
    <w:rsid w:val="00B37F75"/>
    <w:rsid w:val="00B3AD3C"/>
    <w:rsid w:val="00B409EC"/>
    <w:rsid w:val="00B44814"/>
    <w:rsid w:val="00B46CAC"/>
    <w:rsid w:val="00B472E6"/>
    <w:rsid w:val="00B47425"/>
    <w:rsid w:val="00B47AD0"/>
    <w:rsid w:val="00B47DCE"/>
    <w:rsid w:val="00B503F5"/>
    <w:rsid w:val="00B5178B"/>
    <w:rsid w:val="00B521C3"/>
    <w:rsid w:val="00B52574"/>
    <w:rsid w:val="00B54623"/>
    <w:rsid w:val="00B54E96"/>
    <w:rsid w:val="00B54F45"/>
    <w:rsid w:val="00B6259E"/>
    <w:rsid w:val="00B62B22"/>
    <w:rsid w:val="00B635EC"/>
    <w:rsid w:val="00B63F99"/>
    <w:rsid w:val="00B64954"/>
    <w:rsid w:val="00B66415"/>
    <w:rsid w:val="00B66B01"/>
    <w:rsid w:val="00B6739B"/>
    <w:rsid w:val="00B724D3"/>
    <w:rsid w:val="00B72B5E"/>
    <w:rsid w:val="00B7406D"/>
    <w:rsid w:val="00B74431"/>
    <w:rsid w:val="00B74C15"/>
    <w:rsid w:val="00B7538E"/>
    <w:rsid w:val="00B76823"/>
    <w:rsid w:val="00B76A54"/>
    <w:rsid w:val="00B810EC"/>
    <w:rsid w:val="00B82623"/>
    <w:rsid w:val="00B83310"/>
    <w:rsid w:val="00B8433F"/>
    <w:rsid w:val="00B84FE7"/>
    <w:rsid w:val="00B85B7A"/>
    <w:rsid w:val="00B85E44"/>
    <w:rsid w:val="00B86EDC"/>
    <w:rsid w:val="00B876FB"/>
    <w:rsid w:val="00B91E78"/>
    <w:rsid w:val="00B942C5"/>
    <w:rsid w:val="00B95A42"/>
    <w:rsid w:val="00B96B50"/>
    <w:rsid w:val="00B96F6D"/>
    <w:rsid w:val="00BA0F0F"/>
    <w:rsid w:val="00BA128A"/>
    <w:rsid w:val="00BA1527"/>
    <w:rsid w:val="00BA17BD"/>
    <w:rsid w:val="00BA18CC"/>
    <w:rsid w:val="00BA2ED0"/>
    <w:rsid w:val="00BA5D3B"/>
    <w:rsid w:val="00BA6499"/>
    <w:rsid w:val="00BA7014"/>
    <w:rsid w:val="00BB0DD8"/>
    <w:rsid w:val="00BB0F22"/>
    <w:rsid w:val="00BB101D"/>
    <w:rsid w:val="00BB183E"/>
    <w:rsid w:val="00BB2F0C"/>
    <w:rsid w:val="00BB3A00"/>
    <w:rsid w:val="00BB3C7F"/>
    <w:rsid w:val="00BB5368"/>
    <w:rsid w:val="00BB5F1F"/>
    <w:rsid w:val="00BB66A3"/>
    <w:rsid w:val="00BB7DD0"/>
    <w:rsid w:val="00BB7EEC"/>
    <w:rsid w:val="00BC014D"/>
    <w:rsid w:val="00BC0358"/>
    <w:rsid w:val="00BC09DA"/>
    <w:rsid w:val="00BC0BB5"/>
    <w:rsid w:val="00BC197D"/>
    <w:rsid w:val="00BC1E76"/>
    <w:rsid w:val="00BC368F"/>
    <w:rsid w:val="00BC422B"/>
    <w:rsid w:val="00BC4264"/>
    <w:rsid w:val="00BC4CA4"/>
    <w:rsid w:val="00BC50A3"/>
    <w:rsid w:val="00BC6109"/>
    <w:rsid w:val="00BD0150"/>
    <w:rsid w:val="00BD16DA"/>
    <w:rsid w:val="00BD4AA2"/>
    <w:rsid w:val="00BD4D1C"/>
    <w:rsid w:val="00BD5479"/>
    <w:rsid w:val="00BD6736"/>
    <w:rsid w:val="00BE0C87"/>
    <w:rsid w:val="00BE2492"/>
    <w:rsid w:val="00BE2FE2"/>
    <w:rsid w:val="00BE46B0"/>
    <w:rsid w:val="00BE5E77"/>
    <w:rsid w:val="00BE65A0"/>
    <w:rsid w:val="00BE7943"/>
    <w:rsid w:val="00BE7B8E"/>
    <w:rsid w:val="00BF3E3C"/>
    <w:rsid w:val="00BF4476"/>
    <w:rsid w:val="00BF4B1B"/>
    <w:rsid w:val="00BF52BF"/>
    <w:rsid w:val="00BF5C35"/>
    <w:rsid w:val="00BF5EA1"/>
    <w:rsid w:val="00BF6388"/>
    <w:rsid w:val="00BF66DA"/>
    <w:rsid w:val="00BF6902"/>
    <w:rsid w:val="00BF6D5B"/>
    <w:rsid w:val="00BF6DB8"/>
    <w:rsid w:val="00BF717C"/>
    <w:rsid w:val="00BF7A98"/>
    <w:rsid w:val="00C009F4"/>
    <w:rsid w:val="00C02176"/>
    <w:rsid w:val="00C03C17"/>
    <w:rsid w:val="00C100CB"/>
    <w:rsid w:val="00C10FA4"/>
    <w:rsid w:val="00C11823"/>
    <w:rsid w:val="00C123CE"/>
    <w:rsid w:val="00C1375F"/>
    <w:rsid w:val="00C138CF"/>
    <w:rsid w:val="00C1418A"/>
    <w:rsid w:val="00C16D8D"/>
    <w:rsid w:val="00C1702F"/>
    <w:rsid w:val="00C22981"/>
    <w:rsid w:val="00C231C1"/>
    <w:rsid w:val="00C231DC"/>
    <w:rsid w:val="00C23B45"/>
    <w:rsid w:val="00C25638"/>
    <w:rsid w:val="00C26C9E"/>
    <w:rsid w:val="00C27918"/>
    <w:rsid w:val="00C27C77"/>
    <w:rsid w:val="00C40DE7"/>
    <w:rsid w:val="00C4172D"/>
    <w:rsid w:val="00C41EB7"/>
    <w:rsid w:val="00C45E5A"/>
    <w:rsid w:val="00C46336"/>
    <w:rsid w:val="00C46AF0"/>
    <w:rsid w:val="00C4712B"/>
    <w:rsid w:val="00C50A2E"/>
    <w:rsid w:val="00C52539"/>
    <w:rsid w:val="00C53559"/>
    <w:rsid w:val="00C538F4"/>
    <w:rsid w:val="00C544B1"/>
    <w:rsid w:val="00C55775"/>
    <w:rsid w:val="00C569FA"/>
    <w:rsid w:val="00C56EFB"/>
    <w:rsid w:val="00C571BA"/>
    <w:rsid w:val="00C6199C"/>
    <w:rsid w:val="00C61D48"/>
    <w:rsid w:val="00C648C1"/>
    <w:rsid w:val="00C65257"/>
    <w:rsid w:val="00C673D3"/>
    <w:rsid w:val="00C678C3"/>
    <w:rsid w:val="00C71D8B"/>
    <w:rsid w:val="00C72AD7"/>
    <w:rsid w:val="00C7413E"/>
    <w:rsid w:val="00C75D60"/>
    <w:rsid w:val="00C76244"/>
    <w:rsid w:val="00C76967"/>
    <w:rsid w:val="00C77982"/>
    <w:rsid w:val="00C83735"/>
    <w:rsid w:val="00C84097"/>
    <w:rsid w:val="00C842B0"/>
    <w:rsid w:val="00C85136"/>
    <w:rsid w:val="00C85FC4"/>
    <w:rsid w:val="00C90EC3"/>
    <w:rsid w:val="00C96EAF"/>
    <w:rsid w:val="00CA011E"/>
    <w:rsid w:val="00CA207D"/>
    <w:rsid w:val="00CA3435"/>
    <w:rsid w:val="00CA4AFA"/>
    <w:rsid w:val="00CA5604"/>
    <w:rsid w:val="00CA5BFC"/>
    <w:rsid w:val="00CABB36"/>
    <w:rsid w:val="00CB0519"/>
    <w:rsid w:val="00CB3472"/>
    <w:rsid w:val="00CB36BA"/>
    <w:rsid w:val="00CB4A64"/>
    <w:rsid w:val="00CB5174"/>
    <w:rsid w:val="00CB59E3"/>
    <w:rsid w:val="00CB6662"/>
    <w:rsid w:val="00CB67E1"/>
    <w:rsid w:val="00CB76CB"/>
    <w:rsid w:val="00CC0A8D"/>
    <w:rsid w:val="00CC3D8F"/>
    <w:rsid w:val="00CC4B3C"/>
    <w:rsid w:val="00CC660E"/>
    <w:rsid w:val="00CC7AA2"/>
    <w:rsid w:val="00CC7E5B"/>
    <w:rsid w:val="00CD1837"/>
    <w:rsid w:val="00CD3297"/>
    <w:rsid w:val="00CD3F73"/>
    <w:rsid w:val="00CD4375"/>
    <w:rsid w:val="00CD4468"/>
    <w:rsid w:val="00CD4859"/>
    <w:rsid w:val="00CD4B23"/>
    <w:rsid w:val="00CD6690"/>
    <w:rsid w:val="00CD6BA5"/>
    <w:rsid w:val="00CE025D"/>
    <w:rsid w:val="00CE2C43"/>
    <w:rsid w:val="00CE5DAB"/>
    <w:rsid w:val="00CE5E65"/>
    <w:rsid w:val="00CF19A5"/>
    <w:rsid w:val="00CF2DB2"/>
    <w:rsid w:val="00CF5BDC"/>
    <w:rsid w:val="00CF6049"/>
    <w:rsid w:val="00D00271"/>
    <w:rsid w:val="00D049E9"/>
    <w:rsid w:val="00D05C1F"/>
    <w:rsid w:val="00D06078"/>
    <w:rsid w:val="00D0786C"/>
    <w:rsid w:val="00D12131"/>
    <w:rsid w:val="00D15955"/>
    <w:rsid w:val="00D17806"/>
    <w:rsid w:val="00D17D94"/>
    <w:rsid w:val="00D220CF"/>
    <w:rsid w:val="00D22924"/>
    <w:rsid w:val="00D25A90"/>
    <w:rsid w:val="00D2FE1B"/>
    <w:rsid w:val="00D327C5"/>
    <w:rsid w:val="00D32866"/>
    <w:rsid w:val="00D33C54"/>
    <w:rsid w:val="00D36418"/>
    <w:rsid w:val="00D40118"/>
    <w:rsid w:val="00D40B43"/>
    <w:rsid w:val="00D40D37"/>
    <w:rsid w:val="00D4141E"/>
    <w:rsid w:val="00D4262E"/>
    <w:rsid w:val="00D4273F"/>
    <w:rsid w:val="00D42D17"/>
    <w:rsid w:val="00D4501D"/>
    <w:rsid w:val="00D45995"/>
    <w:rsid w:val="00D45DD9"/>
    <w:rsid w:val="00D4638A"/>
    <w:rsid w:val="00D46BA8"/>
    <w:rsid w:val="00D46F47"/>
    <w:rsid w:val="00D47708"/>
    <w:rsid w:val="00D47972"/>
    <w:rsid w:val="00D503A4"/>
    <w:rsid w:val="00D50628"/>
    <w:rsid w:val="00D50733"/>
    <w:rsid w:val="00D525C2"/>
    <w:rsid w:val="00D52FAB"/>
    <w:rsid w:val="00D543C7"/>
    <w:rsid w:val="00D54C2E"/>
    <w:rsid w:val="00D55165"/>
    <w:rsid w:val="00D621F7"/>
    <w:rsid w:val="00D6299B"/>
    <w:rsid w:val="00D6358B"/>
    <w:rsid w:val="00D6407A"/>
    <w:rsid w:val="00D64870"/>
    <w:rsid w:val="00D6548F"/>
    <w:rsid w:val="00D657E1"/>
    <w:rsid w:val="00D67DEA"/>
    <w:rsid w:val="00D724E0"/>
    <w:rsid w:val="00D72FF3"/>
    <w:rsid w:val="00D73D11"/>
    <w:rsid w:val="00D76F6F"/>
    <w:rsid w:val="00D771B7"/>
    <w:rsid w:val="00D8215C"/>
    <w:rsid w:val="00D8473F"/>
    <w:rsid w:val="00D8576F"/>
    <w:rsid w:val="00D870CB"/>
    <w:rsid w:val="00D90589"/>
    <w:rsid w:val="00D90DA1"/>
    <w:rsid w:val="00D91A12"/>
    <w:rsid w:val="00D91C93"/>
    <w:rsid w:val="00D9247A"/>
    <w:rsid w:val="00DA01FD"/>
    <w:rsid w:val="00DA1221"/>
    <w:rsid w:val="00DA1CDF"/>
    <w:rsid w:val="00DA1FD4"/>
    <w:rsid w:val="00DA3F70"/>
    <w:rsid w:val="00DA4E5C"/>
    <w:rsid w:val="00DA6B70"/>
    <w:rsid w:val="00DA7E3C"/>
    <w:rsid w:val="00DB03E2"/>
    <w:rsid w:val="00DB216A"/>
    <w:rsid w:val="00DB2BBC"/>
    <w:rsid w:val="00DB319C"/>
    <w:rsid w:val="00DB371C"/>
    <w:rsid w:val="00DB416F"/>
    <w:rsid w:val="00DB44FC"/>
    <w:rsid w:val="00DB4662"/>
    <w:rsid w:val="00DB5025"/>
    <w:rsid w:val="00DB6AB8"/>
    <w:rsid w:val="00DC1734"/>
    <w:rsid w:val="00DC1E9B"/>
    <w:rsid w:val="00DC2E02"/>
    <w:rsid w:val="00DC4149"/>
    <w:rsid w:val="00DC4F9B"/>
    <w:rsid w:val="00DC6E1B"/>
    <w:rsid w:val="00DC7468"/>
    <w:rsid w:val="00DD0ED4"/>
    <w:rsid w:val="00DD1621"/>
    <w:rsid w:val="00DD3167"/>
    <w:rsid w:val="00DD4636"/>
    <w:rsid w:val="00DD541E"/>
    <w:rsid w:val="00DD68A7"/>
    <w:rsid w:val="00DD77E5"/>
    <w:rsid w:val="00DD7A36"/>
    <w:rsid w:val="00DD7DEB"/>
    <w:rsid w:val="00DD7FAE"/>
    <w:rsid w:val="00DE192E"/>
    <w:rsid w:val="00DE19A7"/>
    <w:rsid w:val="00DE230A"/>
    <w:rsid w:val="00DE2618"/>
    <w:rsid w:val="00DE3EB2"/>
    <w:rsid w:val="00DE4B35"/>
    <w:rsid w:val="00DF31D4"/>
    <w:rsid w:val="00DF49E6"/>
    <w:rsid w:val="00E027C2"/>
    <w:rsid w:val="00E0326E"/>
    <w:rsid w:val="00E03BE0"/>
    <w:rsid w:val="00E03D2D"/>
    <w:rsid w:val="00E044E1"/>
    <w:rsid w:val="00E04AFC"/>
    <w:rsid w:val="00E04EE8"/>
    <w:rsid w:val="00E11F6C"/>
    <w:rsid w:val="00E12304"/>
    <w:rsid w:val="00E12747"/>
    <w:rsid w:val="00E1289C"/>
    <w:rsid w:val="00E14CC8"/>
    <w:rsid w:val="00E155B1"/>
    <w:rsid w:val="00E15CA4"/>
    <w:rsid w:val="00E15D2D"/>
    <w:rsid w:val="00E15FE9"/>
    <w:rsid w:val="00E160F0"/>
    <w:rsid w:val="00E1696B"/>
    <w:rsid w:val="00E17B23"/>
    <w:rsid w:val="00E20444"/>
    <w:rsid w:val="00E20585"/>
    <w:rsid w:val="00E234A6"/>
    <w:rsid w:val="00E26682"/>
    <w:rsid w:val="00E2701D"/>
    <w:rsid w:val="00E30190"/>
    <w:rsid w:val="00E31494"/>
    <w:rsid w:val="00E3345C"/>
    <w:rsid w:val="00E353C2"/>
    <w:rsid w:val="00E36FC3"/>
    <w:rsid w:val="00E40D60"/>
    <w:rsid w:val="00E414CB"/>
    <w:rsid w:val="00E44919"/>
    <w:rsid w:val="00E44CD2"/>
    <w:rsid w:val="00E450B7"/>
    <w:rsid w:val="00E46D2B"/>
    <w:rsid w:val="00E471CB"/>
    <w:rsid w:val="00E47BDA"/>
    <w:rsid w:val="00E52900"/>
    <w:rsid w:val="00E5348F"/>
    <w:rsid w:val="00E54EFC"/>
    <w:rsid w:val="00E54FF2"/>
    <w:rsid w:val="00E56E32"/>
    <w:rsid w:val="00E6032B"/>
    <w:rsid w:val="00E621C7"/>
    <w:rsid w:val="00E6261C"/>
    <w:rsid w:val="00E635A0"/>
    <w:rsid w:val="00E64131"/>
    <w:rsid w:val="00E6474E"/>
    <w:rsid w:val="00E64B3F"/>
    <w:rsid w:val="00E668F3"/>
    <w:rsid w:val="00E732B5"/>
    <w:rsid w:val="00E746F2"/>
    <w:rsid w:val="00E758D6"/>
    <w:rsid w:val="00E75DA7"/>
    <w:rsid w:val="00E767C4"/>
    <w:rsid w:val="00E80CC3"/>
    <w:rsid w:val="00E8154A"/>
    <w:rsid w:val="00E81D4F"/>
    <w:rsid w:val="00E82B75"/>
    <w:rsid w:val="00E83184"/>
    <w:rsid w:val="00E85690"/>
    <w:rsid w:val="00E85A0E"/>
    <w:rsid w:val="00E86098"/>
    <w:rsid w:val="00E879DE"/>
    <w:rsid w:val="00E901EA"/>
    <w:rsid w:val="00E9361D"/>
    <w:rsid w:val="00E941E7"/>
    <w:rsid w:val="00E955DD"/>
    <w:rsid w:val="00EA1220"/>
    <w:rsid w:val="00EA1711"/>
    <w:rsid w:val="00EA1997"/>
    <w:rsid w:val="00EA1D44"/>
    <w:rsid w:val="00EA34F1"/>
    <w:rsid w:val="00EA4283"/>
    <w:rsid w:val="00EA61B2"/>
    <w:rsid w:val="00EA6FE8"/>
    <w:rsid w:val="00EA73B7"/>
    <w:rsid w:val="00EA7882"/>
    <w:rsid w:val="00EB0BC2"/>
    <w:rsid w:val="00EB4562"/>
    <w:rsid w:val="00EB4CE2"/>
    <w:rsid w:val="00EB5047"/>
    <w:rsid w:val="00EB5E75"/>
    <w:rsid w:val="00EB655D"/>
    <w:rsid w:val="00EB78BB"/>
    <w:rsid w:val="00EC0846"/>
    <w:rsid w:val="00EC310A"/>
    <w:rsid w:val="00EC6DAF"/>
    <w:rsid w:val="00EC7458"/>
    <w:rsid w:val="00ED02CD"/>
    <w:rsid w:val="00ED0397"/>
    <w:rsid w:val="00ED4607"/>
    <w:rsid w:val="00ED4CDF"/>
    <w:rsid w:val="00ED540E"/>
    <w:rsid w:val="00ED54E4"/>
    <w:rsid w:val="00ED626A"/>
    <w:rsid w:val="00ED720A"/>
    <w:rsid w:val="00EE091F"/>
    <w:rsid w:val="00EE1625"/>
    <w:rsid w:val="00EE1B0A"/>
    <w:rsid w:val="00EE3A8A"/>
    <w:rsid w:val="00EE3D14"/>
    <w:rsid w:val="00EE5358"/>
    <w:rsid w:val="00EE5C1C"/>
    <w:rsid w:val="00EE66BF"/>
    <w:rsid w:val="00EE7455"/>
    <w:rsid w:val="00EE7CFA"/>
    <w:rsid w:val="00EF10E5"/>
    <w:rsid w:val="00EF22B1"/>
    <w:rsid w:val="00EF4069"/>
    <w:rsid w:val="00EF5B81"/>
    <w:rsid w:val="00EF64CE"/>
    <w:rsid w:val="00EF6992"/>
    <w:rsid w:val="00F01CBB"/>
    <w:rsid w:val="00F02711"/>
    <w:rsid w:val="00F04F68"/>
    <w:rsid w:val="00F0524B"/>
    <w:rsid w:val="00F0529F"/>
    <w:rsid w:val="00F05DC6"/>
    <w:rsid w:val="00F10973"/>
    <w:rsid w:val="00F113CC"/>
    <w:rsid w:val="00F11632"/>
    <w:rsid w:val="00F11D5B"/>
    <w:rsid w:val="00F122B9"/>
    <w:rsid w:val="00F12366"/>
    <w:rsid w:val="00F1353A"/>
    <w:rsid w:val="00F1417C"/>
    <w:rsid w:val="00F14DFC"/>
    <w:rsid w:val="00F15008"/>
    <w:rsid w:val="00F162D7"/>
    <w:rsid w:val="00F17A20"/>
    <w:rsid w:val="00F17F8E"/>
    <w:rsid w:val="00F2029C"/>
    <w:rsid w:val="00F20681"/>
    <w:rsid w:val="00F212FC"/>
    <w:rsid w:val="00F2399F"/>
    <w:rsid w:val="00F23D5A"/>
    <w:rsid w:val="00F24F57"/>
    <w:rsid w:val="00F2671C"/>
    <w:rsid w:val="00F27097"/>
    <w:rsid w:val="00F271ED"/>
    <w:rsid w:val="00F27B5A"/>
    <w:rsid w:val="00F3059C"/>
    <w:rsid w:val="00F313F4"/>
    <w:rsid w:val="00F319C0"/>
    <w:rsid w:val="00F322F3"/>
    <w:rsid w:val="00F32C48"/>
    <w:rsid w:val="00F35F14"/>
    <w:rsid w:val="00F41174"/>
    <w:rsid w:val="00F41A74"/>
    <w:rsid w:val="00F42ABD"/>
    <w:rsid w:val="00F43011"/>
    <w:rsid w:val="00F431A0"/>
    <w:rsid w:val="00F43549"/>
    <w:rsid w:val="00F43BBC"/>
    <w:rsid w:val="00F45488"/>
    <w:rsid w:val="00F4719B"/>
    <w:rsid w:val="00F477AB"/>
    <w:rsid w:val="00F561B5"/>
    <w:rsid w:val="00F572A4"/>
    <w:rsid w:val="00F601A9"/>
    <w:rsid w:val="00F61417"/>
    <w:rsid w:val="00F615CD"/>
    <w:rsid w:val="00F624F5"/>
    <w:rsid w:val="00F64E91"/>
    <w:rsid w:val="00F663DE"/>
    <w:rsid w:val="00F66AEE"/>
    <w:rsid w:val="00F66C51"/>
    <w:rsid w:val="00F71AF6"/>
    <w:rsid w:val="00F75472"/>
    <w:rsid w:val="00F75FA0"/>
    <w:rsid w:val="00F76A60"/>
    <w:rsid w:val="00F77A8E"/>
    <w:rsid w:val="00F810D8"/>
    <w:rsid w:val="00F8247D"/>
    <w:rsid w:val="00F824C7"/>
    <w:rsid w:val="00F82C05"/>
    <w:rsid w:val="00F83319"/>
    <w:rsid w:val="00F83833"/>
    <w:rsid w:val="00F83C3D"/>
    <w:rsid w:val="00F8433B"/>
    <w:rsid w:val="00F868F2"/>
    <w:rsid w:val="00F86A4E"/>
    <w:rsid w:val="00F87D36"/>
    <w:rsid w:val="00F908A9"/>
    <w:rsid w:val="00F90E1F"/>
    <w:rsid w:val="00F91D56"/>
    <w:rsid w:val="00F91FBD"/>
    <w:rsid w:val="00F92FE0"/>
    <w:rsid w:val="00F93468"/>
    <w:rsid w:val="00F93986"/>
    <w:rsid w:val="00F94021"/>
    <w:rsid w:val="00F94A22"/>
    <w:rsid w:val="00F97519"/>
    <w:rsid w:val="00FA02B9"/>
    <w:rsid w:val="00FA067E"/>
    <w:rsid w:val="00FA1480"/>
    <w:rsid w:val="00FA44C5"/>
    <w:rsid w:val="00FB0325"/>
    <w:rsid w:val="00FB04B4"/>
    <w:rsid w:val="00FB07F9"/>
    <w:rsid w:val="00FB0983"/>
    <w:rsid w:val="00FB0C5F"/>
    <w:rsid w:val="00FB1A47"/>
    <w:rsid w:val="00FB2ABD"/>
    <w:rsid w:val="00FB3A7E"/>
    <w:rsid w:val="00FB4FCF"/>
    <w:rsid w:val="00FB6440"/>
    <w:rsid w:val="00FC068F"/>
    <w:rsid w:val="00FC184D"/>
    <w:rsid w:val="00FC23D6"/>
    <w:rsid w:val="00FC2522"/>
    <w:rsid w:val="00FC2F59"/>
    <w:rsid w:val="00FC35DB"/>
    <w:rsid w:val="00FC5DCC"/>
    <w:rsid w:val="00FC7E8D"/>
    <w:rsid w:val="00FD00B2"/>
    <w:rsid w:val="00FD1F95"/>
    <w:rsid w:val="00FD230D"/>
    <w:rsid w:val="00FD4385"/>
    <w:rsid w:val="00FD534B"/>
    <w:rsid w:val="00FD53FD"/>
    <w:rsid w:val="00FE03E9"/>
    <w:rsid w:val="00FE134B"/>
    <w:rsid w:val="00FE3170"/>
    <w:rsid w:val="00FE611A"/>
    <w:rsid w:val="00FE6214"/>
    <w:rsid w:val="00FE66FC"/>
    <w:rsid w:val="00FE69AA"/>
    <w:rsid w:val="00FE6FE9"/>
    <w:rsid w:val="00FE75EE"/>
    <w:rsid w:val="00FF001A"/>
    <w:rsid w:val="00FF1161"/>
    <w:rsid w:val="00FF2011"/>
    <w:rsid w:val="00FF4534"/>
    <w:rsid w:val="00FF794B"/>
    <w:rsid w:val="018A58CB"/>
    <w:rsid w:val="01E41C58"/>
    <w:rsid w:val="02636C7B"/>
    <w:rsid w:val="028D4A9F"/>
    <w:rsid w:val="02ACDDBB"/>
    <w:rsid w:val="037F6EBC"/>
    <w:rsid w:val="04663442"/>
    <w:rsid w:val="047E1049"/>
    <w:rsid w:val="0485914F"/>
    <w:rsid w:val="048D02D1"/>
    <w:rsid w:val="0520B099"/>
    <w:rsid w:val="069B772F"/>
    <w:rsid w:val="07668EB4"/>
    <w:rsid w:val="082A2577"/>
    <w:rsid w:val="082C6788"/>
    <w:rsid w:val="08B2C888"/>
    <w:rsid w:val="08DE8EC9"/>
    <w:rsid w:val="0916D110"/>
    <w:rsid w:val="095E1EE4"/>
    <w:rsid w:val="0A89673E"/>
    <w:rsid w:val="0AADE488"/>
    <w:rsid w:val="0AC21C3D"/>
    <w:rsid w:val="0AD912F2"/>
    <w:rsid w:val="0AF2AEB1"/>
    <w:rsid w:val="0B2F8E17"/>
    <w:rsid w:val="0BC4274F"/>
    <w:rsid w:val="0BC7E4BB"/>
    <w:rsid w:val="0BE70A5A"/>
    <w:rsid w:val="0C535FDD"/>
    <w:rsid w:val="0D2EBE4D"/>
    <w:rsid w:val="0D98668A"/>
    <w:rsid w:val="0FBB5946"/>
    <w:rsid w:val="0FD25469"/>
    <w:rsid w:val="100EC3F8"/>
    <w:rsid w:val="101BAFC6"/>
    <w:rsid w:val="101D662E"/>
    <w:rsid w:val="1025F9A5"/>
    <w:rsid w:val="13630730"/>
    <w:rsid w:val="13BCFDD5"/>
    <w:rsid w:val="13CAA3EB"/>
    <w:rsid w:val="14116544"/>
    <w:rsid w:val="1485627E"/>
    <w:rsid w:val="14D5CC75"/>
    <w:rsid w:val="15A9A051"/>
    <w:rsid w:val="15C5417B"/>
    <w:rsid w:val="15E8E55B"/>
    <w:rsid w:val="160D9ADD"/>
    <w:rsid w:val="16296BB0"/>
    <w:rsid w:val="16E3C86F"/>
    <w:rsid w:val="171BFFF6"/>
    <w:rsid w:val="179AD713"/>
    <w:rsid w:val="1809E107"/>
    <w:rsid w:val="1849D741"/>
    <w:rsid w:val="18D19620"/>
    <w:rsid w:val="19998DD1"/>
    <w:rsid w:val="1A0ABE77"/>
    <w:rsid w:val="1A4D7E13"/>
    <w:rsid w:val="1AB37A5B"/>
    <w:rsid w:val="1B138249"/>
    <w:rsid w:val="1B54CF15"/>
    <w:rsid w:val="1B601B84"/>
    <w:rsid w:val="1C1773F4"/>
    <w:rsid w:val="1C21F0F6"/>
    <w:rsid w:val="1C48E21D"/>
    <w:rsid w:val="1F4906C2"/>
    <w:rsid w:val="1F92A43D"/>
    <w:rsid w:val="1FF10A6C"/>
    <w:rsid w:val="20BE07C4"/>
    <w:rsid w:val="20ED73A6"/>
    <w:rsid w:val="21067121"/>
    <w:rsid w:val="22468134"/>
    <w:rsid w:val="226AA868"/>
    <w:rsid w:val="244BF661"/>
    <w:rsid w:val="2453FC0A"/>
    <w:rsid w:val="25FEC3E5"/>
    <w:rsid w:val="26273411"/>
    <w:rsid w:val="280459AF"/>
    <w:rsid w:val="2866852C"/>
    <w:rsid w:val="2898435C"/>
    <w:rsid w:val="289878FD"/>
    <w:rsid w:val="2922C53E"/>
    <w:rsid w:val="29641B1B"/>
    <w:rsid w:val="2A25EED6"/>
    <w:rsid w:val="2AEBAE19"/>
    <w:rsid w:val="2AFBBA21"/>
    <w:rsid w:val="2B22F23C"/>
    <w:rsid w:val="2C119677"/>
    <w:rsid w:val="2C53AF33"/>
    <w:rsid w:val="2C7CC18A"/>
    <w:rsid w:val="2DEAEDE9"/>
    <w:rsid w:val="2FED6BF0"/>
    <w:rsid w:val="316549B8"/>
    <w:rsid w:val="324788D0"/>
    <w:rsid w:val="32CEA697"/>
    <w:rsid w:val="331583DF"/>
    <w:rsid w:val="336CED03"/>
    <w:rsid w:val="33BB5060"/>
    <w:rsid w:val="3454AEF5"/>
    <w:rsid w:val="353A8D2E"/>
    <w:rsid w:val="35D83977"/>
    <w:rsid w:val="36516999"/>
    <w:rsid w:val="3690544D"/>
    <w:rsid w:val="36A89099"/>
    <w:rsid w:val="36B5A6A7"/>
    <w:rsid w:val="3766E043"/>
    <w:rsid w:val="376FD354"/>
    <w:rsid w:val="37CBA598"/>
    <w:rsid w:val="38525476"/>
    <w:rsid w:val="39180584"/>
    <w:rsid w:val="3BF51408"/>
    <w:rsid w:val="3C558D82"/>
    <w:rsid w:val="3C62DFFF"/>
    <w:rsid w:val="3C86058F"/>
    <w:rsid w:val="3D2206A4"/>
    <w:rsid w:val="3D3E1980"/>
    <w:rsid w:val="3DA74D07"/>
    <w:rsid w:val="3EDE4AFB"/>
    <w:rsid w:val="3F14C982"/>
    <w:rsid w:val="3FD5B07F"/>
    <w:rsid w:val="401CF136"/>
    <w:rsid w:val="4247C473"/>
    <w:rsid w:val="42968E21"/>
    <w:rsid w:val="42D6D33F"/>
    <w:rsid w:val="4321E8A1"/>
    <w:rsid w:val="435ED519"/>
    <w:rsid w:val="4387A02B"/>
    <w:rsid w:val="43B805FC"/>
    <w:rsid w:val="4457A447"/>
    <w:rsid w:val="44FA6F86"/>
    <w:rsid w:val="46AEEF77"/>
    <w:rsid w:val="46C6750D"/>
    <w:rsid w:val="46E9D9FB"/>
    <w:rsid w:val="4703B634"/>
    <w:rsid w:val="47B04DEC"/>
    <w:rsid w:val="48D81D65"/>
    <w:rsid w:val="495849FA"/>
    <w:rsid w:val="4A0A1A5D"/>
    <w:rsid w:val="4A251679"/>
    <w:rsid w:val="4A6421E4"/>
    <w:rsid w:val="4AB5B942"/>
    <w:rsid w:val="4B0E3267"/>
    <w:rsid w:val="4B1247F0"/>
    <w:rsid w:val="4B12FFA0"/>
    <w:rsid w:val="4B4C5523"/>
    <w:rsid w:val="4C22EE4C"/>
    <w:rsid w:val="4C272EA3"/>
    <w:rsid w:val="4D10C99E"/>
    <w:rsid w:val="4D31CAFF"/>
    <w:rsid w:val="4D6497F7"/>
    <w:rsid w:val="4EA26425"/>
    <w:rsid w:val="4EC232CF"/>
    <w:rsid w:val="4ED7D373"/>
    <w:rsid w:val="4F2C8CCF"/>
    <w:rsid w:val="4F2DD040"/>
    <w:rsid w:val="5023B88D"/>
    <w:rsid w:val="50C548FE"/>
    <w:rsid w:val="50C81A3B"/>
    <w:rsid w:val="51274067"/>
    <w:rsid w:val="514D2C44"/>
    <w:rsid w:val="51763FAA"/>
    <w:rsid w:val="518CFFB3"/>
    <w:rsid w:val="528016F8"/>
    <w:rsid w:val="53AF8B8C"/>
    <w:rsid w:val="540BC6C0"/>
    <w:rsid w:val="54289153"/>
    <w:rsid w:val="5480EEAA"/>
    <w:rsid w:val="55A7193B"/>
    <w:rsid w:val="55B7650F"/>
    <w:rsid w:val="5613F2E9"/>
    <w:rsid w:val="563AD654"/>
    <w:rsid w:val="577588DB"/>
    <w:rsid w:val="57AA1D83"/>
    <w:rsid w:val="57B908F2"/>
    <w:rsid w:val="57CDF573"/>
    <w:rsid w:val="582866D5"/>
    <w:rsid w:val="582D1A64"/>
    <w:rsid w:val="5885A5B9"/>
    <w:rsid w:val="5ABE6D7F"/>
    <w:rsid w:val="5B5B31C8"/>
    <w:rsid w:val="5CDDBC98"/>
    <w:rsid w:val="5CE9934E"/>
    <w:rsid w:val="5DDE5A9C"/>
    <w:rsid w:val="601C335D"/>
    <w:rsid w:val="60FFAB4F"/>
    <w:rsid w:val="6146D4F4"/>
    <w:rsid w:val="61A7B810"/>
    <w:rsid w:val="61F7F556"/>
    <w:rsid w:val="6234F164"/>
    <w:rsid w:val="624DA4A4"/>
    <w:rsid w:val="63A019B1"/>
    <w:rsid w:val="63E794C8"/>
    <w:rsid w:val="647EA814"/>
    <w:rsid w:val="656BB164"/>
    <w:rsid w:val="65FE96AB"/>
    <w:rsid w:val="6613B422"/>
    <w:rsid w:val="663517C6"/>
    <w:rsid w:val="6694461D"/>
    <w:rsid w:val="67BD5B26"/>
    <w:rsid w:val="694FA723"/>
    <w:rsid w:val="69C4F78D"/>
    <w:rsid w:val="69F38D45"/>
    <w:rsid w:val="6A1A3C6C"/>
    <w:rsid w:val="6A3F928B"/>
    <w:rsid w:val="6A50B4C3"/>
    <w:rsid w:val="6AD150F3"/>
    <w:rsid w:val="6B2601CD"/>
    <w:rsid w:val="6B74C2A8"/>
    <w:rsid w:val="6C95CFFB"/>
    <w:rsid w:val="6C9B8C9D"/>
    <w:rsid w:val="6CC641FC"/>
    <w:rsid w:val="6CF1AFDD"/>
    <w:rsid w:val="6DB3D664"/>
    <w:rsid w:val="6E306A03"/>
    <w:rsid w:val="6E7484DD"/>
    <w:rsid w:val="6ECCF640"/>
    <w:rsid w:val="6EDDFD9C"/>
    <w:rsid w:val="6F138910"/>
    <w:rsid w:val="6F7E1B9E"/>
    <w:rsid w:val="700C150D"/>
    <w:rsid w:val="72BEED61"/>
    <w:rsid w:val="7300FA02"/>
    <w:rsid w:val="73845E20"/>
    <w:rsid w:val="74942365"/>
    <w:rsid w:val="74AF52DA"/>
    <w:rsid w:val="74BEA424"/>
    <w:rsid w:val="75A49A0A"/>
    <w:rsid w:val="75B6DCF1"/>
    <w:rsid w:val="76B9BE56"/>
    <w:rsid w:val="76BFC935"/>
    <w:rsid w:val="76FB3DFF"/>
    <w:rsid w:val="7716C9C6"/>
    <w:rsid w:val="776F4748"/>
    <w:rsid w:val="77FEBE1D"/>
    <w:rsid w:val="7876FFCA"/>
    <w:rsid w:val="78E8BB85"/>
    <w:rsid w:val="78EB3BCD"/>
    <w:rsid w:val="791D8151"/>
    <w:rsid w:val="7A2D183C"/>
    <w:rsid w:val="7A3556E8"/>
    <w:rsid w:val="7A57CF05"/>
    <w:rsid w:val="7AEE6CDE"/>
    <w:rsid w:val="7B224363"/>
    <w:rsid w:val="7B801258"/>
    <w:rsid w:val="7BF3E831"/>
    <w:rsid w:val="7C578B23"/>
    <w:rsid w:val="7C8AF68D"/>
    <w:rsid w:val="7C948A1C"/>
    <w:rsid w:val="7CC4D991"/>
    <w:rsid w:val="7D5391F4"/>
    <w:rsid w:val="7D8086B3"/>
    <w:rsid w:val="7EAD922D"/>
    <w:rsid w:val="7F28250E"/>
    <w:rsid w:val="7F28AC4F"/>
    <w:rsid w:val="7F2E2F8D"/>
    <w:rsid w:val="7FA4910F"/>
    <w:rsid w:val="7FA77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8AE94"/>
  <w15:chartTrackingRefBased/>
  <w15:docId w15:val="{03CE48B7-4C18-401B-9C80-19FD5082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nhideWhenUsed/>
    <w:rsid w:val="00867A9F"/>
    <w:pPr>
      <w:spacing w:after="1" w:line="369" w:lineRule="auto"/>
      <w:ind w:left="10" w:right="66" w:hanging="10"/>
      <w:jc w:val="both"/>
    </w:pPr>
    <w:rPr>
      <w:rFonts w:ascii="Arial" w:eastAsia="Times New Roman" w:hAnsi="Arial" w:cs="Arial"/>
      <w:color w:val="000000"/>
      <w:sz w:val="24"/>
      <w:lang w:eastAsia="de-DE"/>
    </w:rPr>
  </w:style>
  <w:style w:type="paragraph" w:styleId="berschrift1">
    <w:name w:val="heading 1"/>
    <w:uiPriority w:val="99"/>
    <w:qFormat/>
    <w:rsid w:val="6CC641FC"/>
    <w:pPr>
      <w:keepNext/>
      <w:spacing w:before="240" w:after="60" w:line="276" w:lineRule="auto"/>
      <w:outlineLvl w:val="0"/>
    </w:pPr>
    <w:rPr>
      <w:rFonts w:ascii="Cambria" w:hAnsi="Cambria" w:cs="Times New Roman"/>
      <w:b/>
      <w:bCs/>
      <w:sz w:val="32"/>
      <w:szCs w:val="32"/>
    </w:rPr>
  </w:style>
  <w:style w:type="paragraph" w:styleId="berschrift2">
    <w:name w:val="heading 2"/>
    <w:uiPriority w:val="9"/>
    <w:unhideWhenUsed/>
    <w:qFormat/>
    <w:rsid w:val="6CC641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StandardWeb">
    <w:name w:val="Normal (Web)"/>
    <w:uiPriority w:val="99"/>
    <w:unhideWhenUsed/>
    <w:rsid w:val="6CC641FC"/>
    <w:pPr>
      <w:spacing w:beforeAutospacing="1" w:afterAutospacing="1" w:line="240" w:lineRule="auto"/>
    </w:pPr>
    <w:rPr>
      <w:rFonts w:ascii="Times New Roman" w:hAnsi="Times New Roman" w:cs="Times New Roman"/>
    </w:rPr>
  </w:style>
  <w:style w:type="character" w:styleId="Hyperlink">
    <w:name w:val="Hyperlink"/>
    <w:basedOn w:val="Absatz-Standardschriftart"/>
    <w:uiPriority w:val="99"/>
    <w:unhideWhenUsed/>
    <w:rsid w:val="00256CE0"/>
    <w:rPr>
      <w:color w:val="0000FF"/>
      <w:u w:val="single"/>
    </w:rPr>
  </w:style>
  <w:style w:type="paragraph" w:styleId="berarbeitung">
    <w:name w:val="Revision"/>
    <w:hidden/>
    <w:uiPriority w:val="99"/>
    <w:semiHidden/>
    <w:rsid w:val="00BA2ED0"/>
    <w:pPr>
      <w:spacing w:after="0" w:line="240" w:lineRule="auto"/>
    </w:pPr>
    <w:rPr>
      <w:rFonts w:ascii="Arial" w:eastAsia="Times New Roman" w:hAnsi="Arial" w:cs="Arial"/>
      <w:color w:val="000000"/>
      <w:sz w:val="24"/>
      <w:lang w:eastAsia="de-DE"/>
    </w:rPr>
  </w:style>
  <w:style w:type="character" w:styleId="BesuchterLink">
    <w:name w:val="FollowedHyperlink"/>
    <w:basedOn w:val="Absatz-Standardschriftart"/>
    <w:uiPriority w:val="99"/>
    <w:semiHidden/>
    <w:unhideWhenUsed/>
    <w:rsid w:val="000B494E"/>
    <w:rPr>
      <w:color w:val="954F72" w:themeColor="followedHyperlink"/>
      <w:u w:val="single"/>
    </w:rPr>
  </w:style>
  <w:style w:type="paragraph" w:customStyle="1" w:styleId="Default">
    <w:name w:val="Default"/>
    <w:rsid w:val="00ED4CDF"/>
    <w:pPr>
      <w:autoSpaceDE w:val="0"/>
      <w:autoSpaceDN w:val="0"/>
      <w:adjustRightInd w:val="0"/>
      <w:spacing w:after="0" w:line="240" w:lineRule="auto"/>
    </w:pPr>
    <w:rPr>
      <w:rFonts w:ascii="Arial" w:hAnsi="Arial" w:cs="Arial"/>
      <w:color w:val="000000"/>
      <w:sz w:val="24"/>
      <w:szCs w:val="24"/>
    </w:rPr>
  </w:style>
  <w:style w:type="character" w:customStyle="1" w:styleId="CommentReference1">
    <w:name w:val="Comment Reference1"/>
    <w:basedOn w:val="Absatz-Standardschriftart"/>
    <w:uiPriority w:val="99"/>
    <w:semiHidden/>
    <w:unhideWhenUsed/>
    <w:rsid w:val="00783273"/>
    <w:rPr>
      <w:sz w:val="16"/>
      <w:szCs w:val="16"/>
    </w:rPr>
  </w:style>
  <w:style w:type="paragraph" w:customStyle="1" w:styleId="RevisionJuristischerAbsatz">
    <w:name w:val="Revision Juristischer Absatz"/>
    <w:uiPriority w:val="1"/>
    <w:rsid w:val="6CC641FC"/>
    <w:pPr>
      <w:numPr>
        <w:ilvl w:val="2"/>
        <w:numId w:val="6"/>
      </w:numPr>
      <w:spacing w:before="60" w:after="60" w:line="240" w:lineRule="auto"/>
    </w:pPr>
    <w:rPr>
      <w:rFonts w:ascii="Times New Roman" w:eastAsiaTheme="minorEastAsia" w:hAnsi="Times New Roman" w:cs="Times New Roman"/>
      <w:color w:val="800000"/>
      <w:sz w:val="21"/>
      <w:szCs w:val="21"/>
    </w:rPr>
  </w:style>
  <w:style w:type="paragraph" w:customStyle="1" w:styleId="RevisionNummerierungStufe1">
    <w:name w:val="Revision Nummerierung (Stufe 1)"/>
    <w:uiPriority w:val="1"/>
    <w:rsid w:val="6CC641FC"/>
    <w:pPr>
      <w:numPr>
        <w:ilvl w:val="3"/>
        <w:numId w:val="6"/>
      </w:numPr>
      <w:spacing w:before="60" w:after="60" w:line="240" w:lineRule="auto"/>
    </w:pPr>
    <w:rPr>
      <w:rFonts w:ascii="Times New Roman" w:eastAsiaTheme="minorEastAsia" w:hAnsi="Times New Roman" w:cs="Times New Roman"/>
      <w:color w:val="800000"/>
      <w:sz w:val="21"/>
      <w:szCs w:val="21"/>
    </w:rPr>
  </w:style>
  <w:style w:type="paragraph" w:customStyle="1" w:styleId="RevisionNummerierungStufe2">
    <w:name w:val="Revision Nummerierung (Stufe 2)"/>
    <w:uiPriority w:val="1"/>
    <w:rsid w:val="6CC641FC"/>
    <w:pPr>
      <w:numPr>
        <w:ilvl w:val="4"/>
        <w:numId w:val="6"/>
      </w:numPr>
      <w:spacing w:before="60" w:after="60" w:line="240" w:lineRule="auto"/>
    </w:pPr>
    <w:rPr>
      <w:rFonts w:ascii="Times New Roman" w:eastAsiaTheme="minorEastAsia" w:hAnsi="Times New Roman" w:cs="Times New Roman"/>
      <w:color w:val="800000"/>
      <w:sz w:val="21"/>
      <w:szCs w:val="21"/>
    </w:rPr>
  </w:style>
  <w:style w:type="paragraph" w:customStyle="1" w:styleId="RevisionNummerierungStufe3">
    <w:name w:val="Revision Nummerierung (Stufe 3)"/>
    <w:uiPriority w:val="1"/>
    <w:rsid w:val="6CC641FC"/>
    <w:pPr>
      <w:numPr>
        <w:ilvl w:val="5"/>
        <w:numId w:val="6"/>
      </w:numPr>
      <w:spacing w:before="60" w:after="60" w:line="240" w:lineRule="auto"/>
    </w:pPr>
    <w:rPr>
      <w:rFonts w:ascii="Times New Roman" w:eastAsiaTheme="minorEastAsia" w:hAnsi="Times New Roman" w:cs="Times New Roman"/>
      <w:color w:val="800000"/>
      <w:sz w:val="21"/>
      <w:szCs w:val="21"/>
    </w:rPr>
  </w:style>
  <w:style w:type="paragraph" w:customStyle="1" w:styleId="RevisionNummerierungStufe4">
    <w:name w:val="Revision Nummerierung (Stufe 4)"/>
    <w:uiPriority w:val="1"/>
    <w:rsid w:val="6CC641FC"/>
    <w:pPr>
      <w:numPr>
        <w:ilvl w:val="6"/>
        <w:numId w:val="6"/>
      </w:numPr>
      <w:spacing w:before="60" w:after="60" w:line="240" w:lineRule="auto"/>
    </w:pPr>
    <w:rPr>
      <w:rFonts w:ascii="Times New Roman" w:eastAsiaTheme="minorEastAsia" w:hAnsi="Times New Roman" w:cs="Times New Roman"/>
      <w:color w:val="800000"/>
      <w:sz w:val="21"/>
      <w:szCs w:val="21"/>
    </w:rPr>
  </w:style>
  <w:style w:type="paragraph" w:customStyle="1" w:styleId="RevisionParagraphBezeichner">
    <w:name w:val="Revision Paragraph Bezeichner"/>
    <w:uiPriority w:val="1"/>
    <w:rsid w:val="6CC641FC"/>
    <w:pPr>
      <w:keepNext/>
      <w:numPr>
        <w:ilvl w:val="1"/>
        <w:numId w:val="6"/>
      </w:numPr>
      <w:spacing w:before="480" w:after="60" w:line="240" w:lineRule="auto"/>
      <w:jc w:val="center"/>
    </w:pPr>
    <w:rPr>
      <w:rFonts w:ascii="Times New Roman" w:eastAsiaTheme="minorEastAsia" w:hAnsi="Times New Roman" w:cs="Times New Roman"/>
      <w:color w:val="800000"/>
      <w:sz w:val="21"/>
      <w:szCs w:val="21"/>
    </w:rPr>
  </w:style>
  <w:style w:type="paragraph" w:customStyle="1" w:styleId="RevisionArtikelBezeichner">
    <w:name w:val="Revision Artikel Bezeichner"/>
    <w:uiPriority w:val="1"/>
    <w:rsid w:val="6CC641FC"/>
    <w:pPr>
      <w:keepNext/>
      <w:numPr>
        <w:numId w:val="6"/>
      </w:numPr>
      <w:spacing w:before="480" w:after="240" w:line="240" w:lineRule="auto"/>
      <w:jc w:val="center"/>
    </w:pPr>
    <w:rPr>
      <w:rFonts w:ascii="Times New Roman" w:eastAsiaTheme="minorEastAsia" w:hAnsi="Times New Roman" w:cs="Times New Roman"/>
      <w:color w:val="800000"/>
    </w:rPr>
  </w:style>
  <w:style w:type="paragraph" w:styleId="Listenabsatz">
    <w:name w:val="List Paragraph"/>
    <w:uiPriority w:val="34"/>
    <w:qFormat/>
    <w:rsid w:val="6CC641FC"/>
    <w:pPr>
      <w:spacing w:beforeAutospacing="1" w:afterAutospacing="1" w:line="240" w:lineRule="auto"/>
    </w:pPr>
    <w:rPr>
      <w:rFonts w:ascii="Calibri" w:eastAsiaTheme="minorEastAsia" w:hAnsi="Calibri" w:cs="Calibri"/>
    </w:rPr>
  </w:style>
  <w:style w:type="character" w:customStyle="1" w:styleId="NichtaufgelsteErwhnung1">
    <w:name w:val="Nicht aufgelöste Erwähnung1"/>
    <w:basedOn w:val="Absatz-Standardschriftart"/>
    <w:uiPriority w:val="99"/>
    <w:semiHidden/>
    <w:unhideWhenUsed/>
    <w:rsid w:val="00300656"/>
    <w:rPr>
      <w:color w:val="605E5C"/>
      <w:shd w:val="clear" w:color="auto" w:fill="E1DFDD"/>
    </w:rPr>
  </w:style>
  <w:style w:type="character" w:styleId="Hervorhebung">
    <w:name w:val="Emphasis"/>
    <w:basedOn w:val="Absatz-Standardschriftart"/>
    <w:uiPriority w:val="20"/>
    <w:qFormat/>
    <w:rsid w:val="00D40118"/>
    <w:rPr>
      <w:i/>
      <w:iCs/>
    </w:rPr>
  </w:style>
  <w:style w:type="character" w:customStyle="1" w:styleId="ui-provider">
    <w:name w:val="ui-provider"/>
    <w:basedOn w:val="Absatz-Standardschriftart"/>
    <w:rsid w:val="00554B10"/>
  </w:style>
  <w:style w:type="character" w:customStyle="1" w:styleId="normaltextrun">
    <w:name w:val="normaltextrun"/>
    <w:basedOn w:val="Absatz-Standardschriftart"/>
    <w:rsid w:val="0001244D"/>
  </w:style>
  <w:style w:type="character" w:customStyle="1" w:styleId="eop">
    <w:name w:val="eop"/>
    <w:basedOn w:val="Absatz-Standardschriftart"/>
    <w:rsid w:val="0001244D"/>
  </w:style>
  <w:style w:type="character" w:styleId="Fett">
    <w:name w:val="Strong"/>
    <w:basedOn w:val="Absatz-Standardschriftart"/>
    <w:uiPriority w:val="22"/>
    <w:qFormat/>
    <w:rsid w:val="004A383C"/>
    <w:rPr>
      <w:b/>
      <w:bCs/>
    </w:rPr>
  </w:style>
  <w:style w:type="character" w:styleId="NichtaufgelsteErwhnung">
    <w:name w:val="Unresolved Mention"/>
    <w:basedOn w:val="Absatz-Standardschriftart"/>
    <w:uiPriority w:val="99"/>
    <w:semiHidden/>
    <w:unhideWhenUsed/>
    <w:rsid w:val="000D7295"/>
    <w:rPr>
      <w:color w:val="605E5C"/>
      <w:shd w:val="clear" w:color="auto" w:fill="E1DFDD"/>
    </w:rPr>
  </w:style>
  <w:style w:type="character" w:customStyle="1" w:styleId="BalloonTextChar">
    <w:name w:val="Balloon Text Char"/>
    <w:basedOn w:val="Absatz-Standardschriftart"/>
    <w:uiPriority w:val="99"/>
    <w:semiHidden/>
    <w:rsid w:val="00867A9F"/>
    <w:rPr>
      <w:rFonts w:ascii="Segoe UI" w:eastAsia="Arial" w:hAnsi="Segoe UI" w:cs="Segoe UI"/>
      <w:color w:val="000000"/>
      <w:sz w:val="18"/>
      <w:szCs w:val="18"/>
      <w:lang w:eastAsia="de-DE"/>
    </w:rPr>
  </w:style>
  <w:style w:type="character" w:customStyle="1" w:styleId="CommentSubjectChar">
    <w:name w:val="Comment Subject Char"/>
    <w:basedOn w:val="Absatz-Standardschriftart"/>
    <w:uiPriority w:val="99"/>
    <w:rsid w:val="00867A9F"/>
    <w:rPr>
      <w:rFonts w:ascii="Arial" w:eastAsia="Arial" w:hAnsi="Arial" w:cs="Arial"/>
      <w:b/>
      <w:bCs/>
      <w:color w:val="000000"/>
      <w:sz w:val="20"/>
      <w:szCs w:val="20"/>
      <w:lang w:eastAsia="de-DE"/>
    </w:rPr>
  </w:style>
  <w:style w:type="character" w:customStyle="1" w:styleId="Heading1Char">
    <w:name w:val="Heading 1 Char"/>
    <w:basedOn w:val="Absatz-Standardschriftart"/>
    <w:uiPriority w:val="99"/>
    <w:rsid w:val="00867A9F"/>
    <w:rPr>
      <w:rFonts w:ascii="Cambria" w:eastAsia="Times New Roman" w:hAnsi="Cambria" w:cs="Times New Roman"/>
      <w:b/>
      <w:bCs/>
      <w:kern w:val="32"/>
      <w:sz w:val="32"/>
      <w:szCs w:val="32"/>
    </w:rPr>
  </w:style>
  <w:style w:type="character" w:styleId="Erwhnung">
    <w:name w:val="Mention"/>
    <w:basedOn w:val="Absatz-Standardschriftart"/>
    <w:uiPriority w:val="99"/>
    <w:unhideWhenUsed/>
    <w:rsid w:val="00867A9F"/>
    <w:rPr>
      <w:color w:val="2B579A"/>
      <w:shd w:val="clear" w:color="auto" w:fill="E1DFDD"/>
    </w:rPr>
  </w:style>
  <w:style w:type="character" w:customStyle="1" w:styleId="CommentReference">
    <w:name w:val="Comment Reference"/>
    <w:basedOn w:val="Absatz-Standardschriftart"/>
    <w:uiPriority w:val="99"/>
    <w:semiHidden/>
    <w:unhideWhenUsed/>
    <w:rsid w:val="00A63957"/>
    <w:rPr>
      <w:sz w:val="16"/>
      <w:szCs w:val="16"/>
    </w:rPr>
  </w:style>
  <w:style w:type="character" w:customStyle="1" w:styleId="KommentartextZchn">
    <w:name w:val="Kommentartext Zchn"/>
    <w:basedOn w:val="Absatz-Standardschriftart"/>
    <w:uiPriority w:val="99"/>
    <w:semiHidden/>
    <w:rsid w:val="00167E53"/>
    <w:rPr>
      <w:rFonts w:ascii="Arial" w:eastAsia="Times New Roman" w:hAnsi="Arial" w:cs="Arial"/>
      <w:color w:val="000000"/>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ia-deutschland.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ia-deutschland.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esse@zia-deutschland.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zia-deutschland.de/immobilienwirtschaftliche-herbstkonferenz-2026-programm/"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FC048C87D40448800C6C34C8F47E9F" ma:contentTypeVersion="15" ma:contentTypeDescription="Ein neues Dokument erstellen." ma:contentTypeScope="" ma:versionID="ded0473f15b47d85a979a7e2fdefb6f6">
  <xsd:schema xmlns:xsd="http://www.w3.org/2001/XMLSchema" xmlns:xs="http://www.w3.org/2001/XMLSchema" xmlns:p="http://schemas.microsoft.com/office/2006/metadata/properties" xmlns:ns2="30c74c10-f46c-4eb6-ba8e-a250165b3511" xmlns:ns3="94294511-9d64-413f-9ca0-96f834fa528a" targetNamespace="http://schemas.microsoft.com/office/2006/metadata/properties" ma:root="true" ma:fieldsID="fe68022a3c93fc7dd93aca2baf7b46a2" ns2:_="" ns3:_="">
    <xsd:import namespace="30c74c10-f46c-4eb6-ba8e-a250165b3511"/>
    <xsd:import namespace="94294511-9d64-413f-9ca0-96f834fa52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74c10-f46c-4eb6-ba8e-a250165b35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0675feb1-6869-4ddc-a4d3-7b064514cc9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294511-9d64-413f-9ca0-96f834fa52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17c4ed-3456-4e2b-bb00-5f17257f9e42}" ma:internalName="TaxCatchAll" ma:showField="CatchAllData" ma:web="94294511-9d64-413f-9ca0-96f834fa52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0c74c10-f46c-4eb6-ba8e-a250165b3511">
      <Terms xmlns="http://schemas.microsoft.com/office/infopath/2007/PartnerControls"/>
    </lcf76f155ced4ddcb4097134ff3c332f>
    <TaxCatchAll xmlns="94294511-9d64-413f-9ca0-96f834fa52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71D89-3815-4320-B353-A380831E3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74c10-f46c-4eb6-ba8e-a250165b3511"/>
    <ds:schemaRef ds:uri="94294511-9d64-413f-9ca0-96f834fa5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A4B70-5D6C-4505-9BDD-E5BEA0C5EC71}">
  <ds:schemaRefs>
    <ds:schemaRef ds:uri="http://schemas.microsoft.com/office/2006/metadata/properties"/>
    <ds:schemaRef ds:uri="http://schemas.microsoft.com/office/infopath/2007/PartnerControls"/>
    <ds:schemaRef ds:uri="30c74c10-f46c-4eb6-ba8e-a250165b3511"/>
    <ds:schemaRef ds:uri="94294511-9d64-413f-9ca0-96f834fa528a"/>
  </ds:schemaRefs>
</ds:datastoreItem>
</file>

<file path=customXml/itemProps3.xml><?xml version="1.0" encoding="utf-8"?>
<ds:datastoreItem xmlns:ds="http://schemas.openxmlformats.org/officeDocument/2006/customXml" ds:itemID="{79FC3029-5C12-4A7B-AD28-C19566E36A6F}">
  <ds:schemaRefs>
    <ds:schemaRef ds:uri="http://schemas.microsoft.com/sharepoint/v3/contenttype/forms"/>
  </ds:schemaRefs>
</ds:datastoreItem>
</file>

<file path=customXml/itemProps4.xml><?xml version="1.0" encoding="utf-8"?>
<ds:datastoreItem xmlns:ds="http://schemas.openxmlformats.org/officeDocument/2006/customXml" ds:itemID="{01190C9E-DE27-DC42-AC31-D220243A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4378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5062</CharactersWithSpaces>
  <SharedDoc>false</SharedDoc>
  <HLinks>
    <vt:vector size="24" baseType="variant">
      <vt:variant>
        <vt:i4>7602223</vt:i4>
      </vt:variant>
      <vt:variant>
        <vt:i4>9</vt:i4>
      </vt:variant>
      <vt:variant>
        <vt:i4>0</vt:i4>
      </vt:variant>
      <vt:variant>
        <vt:i4>5</vt:i4>
      </vt:variant>
      <vt:variant>
        <vt:lpwstr>http://www.zia-deutschland.de/</vt:lpwstr>
      </vt:variant>
      <vt:variant>
        <vt:lpwstr/>
      </vt:variant>
      <vt:variant>
        <vt:i4>7602223</vt:i4>
      </vt:variant>
      <vt:variant>
        <vt:i4>6</vt:i4>
      </vt:variant>
      <vt:variant>
        <vt:i4>0</vt:i4>
      </vt:variant>
      <vt:variant>
        <vt:i4>5</vt:i4>
      </vt:variant>
      <vt:variant>
        <vt:lpwstr>http://www.zia-deutschland.de/</vt:lpwstr>
      </vt:variant>
      <vt:variant>
        <vt:lpwstr/>
      </vt:variant>
      <vt:variant>
        <vt:i4>3866718</vt:i4>
      </vt:variant>
      <vt:variant>
        <vt:i4>3</vt:i4>
      </vt:variant>
      <vt:variant>
        <vt:i4>0</vt:i4>
      </vt:variant>
      <vt:variant>
        <vt:i4>5</vt:i4>
      </vt:variant>
      <vt:variant>
        <vt:lpwstr>mailto:presse@zia-deutschland.de</vt:lpwstr>
      </vt:variant>
      <vt:variant>
        <vt:lpwstr/>
      </vt:variant>
      <vt:variant>
        <vt:i4>3211385</vt:i4>
      </vt:variant>
      <vt:variant>
        <vt:i4>0</vt:i4>
      </vt:variant>
      <vt:variant>
        <vt:i4>0</vt:i4>
      </vt:variant>
      <vt:variant>
        <vt:i4>5</vt:i4>
      </vt:variant>
      <vt:variant>
        <vt:lpwstr>https://zia-deutschland.de/immobilienwirtschaftliche-herbstkonferenz-2026-programm/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Sandra.Kuehberger@zia-deutschland.de</dc:creator>
  <cp:keywords/>
  <dc:description/>
  <cp:lastModifiedBy>Constanze Schmidt Das Neves</cp:lastModifiedBy>
  <cp:revision>7</cp:revision>
  <cp:lastPrinted>2026-09-23T10:24:00Z</cp:lastPrinted>
  <dcterms:created xsi:type="dcterms:W3CDTF">2026-09-23T10:21:00Z</dcterms:created>
  <dcterms:modified xsi:type="dcterms:W3CDTF">2026-09-23T10:25:00Z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0x010100FCFC048C87D40448800C6C34C8F47E9F</vt:lpwstr>
  </property>
  <property fmtid="{D5CDD505-2E9C-101B-9397-08002B2CF9AE}" pid="3" name="MediaServiceImageTags">
    <vt:lpwstr/>
  </property>
</Properties>
</file>