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635C00" w14:textId="77777777" w:rsidR="009518A3" w:rsidRDefault="009518A3" w:rsidP="00EF419C">
      <w:pPr>
        <w:spacing w:line="276" w:lineRule="auto"/>
        <w:jc w:val="both"/>
        <w:rPr>
          <w:rFonts w:asciiTheme="minorHAnsi" w:hAnsiTheme="minorHAnsi" w:cstheme="minorHAnsi"/>
          <w:sz w:val="28"/>
          <w:szCs w:val="28"/>
          <w:u w:val="single"/>
        </w:rPr>
      </w:pPr>
    </w:p>
    <w:p w14:paraId="3A8182BF" w14:textId="168D2223" w:rsidR="00EF419C" w:rsidRPr="00EF419C" w:rsidRDefault="00EF419C" w:rsidP="00EF419C">
      <w:pPr>
        <w:spacing w:line="276" w:lineRule="auto"/>
        <w:jc w:val="both"/>
        <w:rPr>
          <w:rFonts w:asciiTheme="minorHAnsi" w:hAnsiTheme="minorHAnsi" w:cstheme="minorHAnsi"/>
          <w:sz w:val="28"/>
          <w:szCs w:val="28"/>
          <w:u w:val="single"/>
        </w:rPr>
      </w:pPr>
      <w:r>
        <w:rPr>
          <w:rFonts w:asciiTheme="minorHAnsi" w:hAnsiTheme="minorHAnsi"/>
          <w:sz w:val="28"/>
          <w:szCs w:val="28"/>
          <w:u w:val="single"/>
        </w:rPr>
        <w:t>Skylights from LAMILUX combine aesthetics with a high level of soundproofing, fire and heat protection</w:t>
      </w:r>
    </w:p>
    <w:p w14:paraId="7BF83BD9" w14:textId="77777777" w:rsidR="00EF419C" w:rsidRPr="00EF419C" w:rsidRDefault="00EF419C" w:rsidP="00EF419C">
      <w:pPr>
        <w:jc w:val="both"/>
        <w:rPr>
          <w:rFonts w:asciiTheme="minorHAnsi" w:hAnsiTheme="minorHAnsi" w:cstheme="minorHAnsi"/>
          <w:sz w:val="28"/>
          <w:szCs w:val="28"/>
          <w:u w:val="single"/>
        </w:rPr>
      </w:pPr>
    </w:p>
    <w:p w14:paraId="57747E70" w14:textId="58982403" w:rsidR="00EF419C" w:rsidRPr="00EF419C" w:rsidRDefault="00EF419C" w:rsidP="00EF419C">
      <w:pPr>
        <w:rPr>
          <w:rFonts w:asciiTheme="minorHAnsi" w:hAnsiTheme="minorHAnsi" w:cstheme="minorHAnsi"/>
          <w:b/>
          <w:bCs/>
          <w:sz w:val="56"/>
          <w:szCs w:val="56"/>
        </w:rPr>
      </w:pPr>
      <w:r>
        <w:rPr>
          <w:rFonts w:asciiTheme="minorHAnsi" w:hAnsiTheme="minorHAnsi"/>
          <w:b/>
          <w:bCs/>
          <w:sz w:val="56"/>
          <w:szCs w:val="56"/>
        </w:rPr>
        <w:t>Design meets safety</w:t>
      </w:r>
    </w:p>
    <w:p w14:paraId="5FAA6E90" w14:textId="77777777" w:rsidR="00EF419C" w:rsidRPr="00EF419C" w:rsidRDefault="00EF419C" w:rsidP="00EF419C">
      <w:pPr>
        <w:rPr>
          <w:rFonts w:asciiTheme="minorHAnsi" w:hAnsiTheme="minorHAnsi" w:cstheme="minorHAnsi"/>
          <w:b/>
          <w:bCs/>
          <w:sz w:val="28"/>
          <w:szCs w:val="28"/>
        </w:rPr>
      </w:pPr>
    </w:p>
    <w:p w14:paraId="66F470EC" w14:textId="7E9824BB" w:rsidR="00EF419C" w:rsidRPr="00EF419C" w:rsidRDefault="00EF419C" w:rsidP="00EF419C">
      <w:pPr>
        <w:pStyle w:val="Textkrper"/>
        <w:spacing w:line="400" w:lineRule="exact"/>
        <w:rPr>
          <w:rFonts w:asciiTheme="minorHAnsi" w:hAnsiTheme="minorHAnsi" w:cstheme="minorHAnsi"/>
          <w:sz w:val="24"/>
        </w:rPr>
      </w:pPr>
      <w:r>
        <w:rPr>
          <w:rFonts w:asciiTheme="minorHAnsi" w:hAnsiTheme="minorHAnsi"/>
          <w:sz w:val="24"/>
        </w:rPr>
        <w:t xml:space="preserve">Optimal lighting conditions can be achieved in modern architecture, especially with the help of glass roofs or skylights. Here, the skylights used must be both fall- and fall-through-proof and ensure soundproofing, fire and heat protection. Architects or specialist planners should also pay attention to sufficient sun and glare protection when making their selection. LAMILUX's multifaceted product portfolio offers a combination of diverse design and considerable safety: Glass </w:t>
      </w:r>
      <w:r w:rsidR="00FF7899">
        <w:rPr>
          <w:rFonts w:asciiTheme="minorHAnsi" w:hAnsiTheme="minorHAnsi"/>
          <w:sz w:val="24"/>
        </w:rPr>
        <w:t>R</w:t>
      </w:r>
      <w:r>
        <w:rPr>
          <w:rFonts w:asciiTheme="minorHAnsi" w:hAnsiTheme="minorHAnsi"/>
          <w:sz w:val="24"/>
        </w:rPr>
        <w:t xml:space="preserve">oofs, </w:t>
      </w:r>
      <w:r w:rsidR="00FF7899">
        <w:rPr>
          <w:rFonts w:asciiTheme="minorHAnsi" w:hAnsiTheme="minorHAnsi"/>
          <w:sz w:val="24"/>
        </w:rPr>
        <w:t>Glass Skylights</w:t>
      </w:r>
      <w:r>
        <w:rPr>
          <w:rFonts w:asciiTheme="minorHAnsi" w:hAnsiTheme="minorHAnsi"/>
          <w:sz w:val="24"/>
        </w:rPr>
        <w:t xml:space="preserve"> and </w:t>
      </w:r>
      <w:r w:rsidR="00FF7899">
        <w:rPr>
          <w:rFonts w:asciiTheme="minorHAnsi" w:hAnsiTheme="minorHAnsi"/>
          <w:sz w:val="24"/>
        </w:rPr>
        <w:t>Flat Roof Access Hatches</w:t>
      </w:r>
      <w:r>
        <w:rPr>
          <w:rFonts w:asciiTheme="minorHAnsi" w:hAnsiTheme="minorHAnsi"/>
          <w:sz w:val="24"/>
        </w:rPr>
        <w:t xml:space="preserve"> fulfil equally high visual and functional requirements. </w:t>
      </w:r>
    </w:p>
    <w:p w14:paraId="53D94CDC" w14:textId="77777777" w:rsidR="00EF419C" w:rsidRPr="00EF419C" w:rsidRDefault="00EF419C" w:rsidP="00EF419C">
      <w:pPr>
        <w:pStyle w:val="Textkrper"/>
        <w:spacing w:line="400" w:lineRule="exact"/>
        <w:rPr>
          <w:rFonts w:asciiTheme="minorHAnsi" w:hAnsiTheme="minorHAnsi" w:cstheme="minorHAnsi"/>
          <w:sz w:val="24"/>
        </w:rPr>
      </w:pPr>
    </w:p>
    <w:p w14:paraId="4A9CFF8D" w14:textId="12E0DD4F" w:rsidR="00EF419C" w:rsidRPr="00EF419C" w:rsidRDefault="00EF419C" w:rsidP="00EF419C">
      <w:pPr>
        <w:pStyle w:val="Textkrper"/>
        <w:spacing w:line="400" w:lineRule="exact"/>
        <w:rPr>
          <w:rFonts w:asciiTheme="minorHAnsi" w:hAnsiTheme="minorHAnsi" w:cstheme="minorHAnsi"/>
          <w:b w:val="0"/>
          <w:sz w:val="24"/>
        </w:rPr>
      </w:pPr>
      <w:r>
        <w:rPr>
          <w:rFonts w:asciiTheme="minorHAnsi" w:hAnsiTheme="minorHAnsi"/>
          <w:b w:val="0"/>
          <w:sz w:val="24"/>
        </w:rPr>
        <w:t>Modern architecture is usually characterised by unusual shapes that create a special effect. Daylight has always played a central role in this. Be it through large windows, glass roofs or skylights: Over time, skylights have become an integral part of overall architectural compositions – especially in industrial and commercial buildings. However, when choosing the right elements, it is not only the look that counts. Likewise, various aspects that serve the safety and well-being of the users must be taken into account during planning.</w:t>
      </w:r>
    </w:p>
    <w:p w14:paraId="04049AB2" w14:textId="61FBE399" w:rsidR="00EF419C" w:rsidRDefault="00EF419C" w:rsidP="00EF419C">
      <w:pPr>
        <w:pStyle w:val="Textkrper"/>
        <w:spacing w:line="400" w:lineRule="exact"/>
        <w:rPr>
          <w:rFonts w:asciiTheme="minorHAnsi" w:hAnsiTheme="minorHAnsi" w:cstheme="minorHAnsi"/>
          <w:b w:val="0"/>
          <w:sz w:val="24"/>
        </w:rPr>
      </w:pPr>
    </w:p>
    <w:p w14:paraId="1BA3D347" w14:textId="77777777" w:rsidR="009518A3" w:rsidRDefault="009518A3" w:rsidP="00EF419C">
      <w:pPr>
        <w:pStyle w:val="Textkrper"/>
        <w:spacing w:line="400" w:lineRule="exact"/>
        <w:rPr>
          <w:rFonts w:asciiTheme="minorHAnsi" w:hAnsiTheme="minorHAnsi" w:cstheme="minorHAnsi"/>
          <w:b w:val="0"/>
          <w:sz w:val="24"/>
        </w:rPr>
      </w:pPr>
    </w:p>
    <w:p w14:paraId="5E17B8B7" w14:textId="77777777" w:rsidR="002D2E89" w:rsidRDefault="002D2E89">
      <w:pPr>
        <w:spacing w:after="160" w:line="259" w:lineRule="auto"/>
        <w:rPr>
          <w:rFonts w:asciiTheme="minorHAnsi" w:hAnsiTheme="minorHAnsi" w:cs="Arial"/>
          <w:b/>
        </w:rPr>
      </w:pPr>
      <w:r>
        <w:rPr>
          <w:rFonts w:asciiTheme="minorHAnsi" w:hAnsiTheme="minorHAnsi"/>
          <w:bCs/>
        </w:rPr>
        <w:br w:type="page"/>
      </w:r>
    </w:p>
    <w:p w14:paraId="3FAF434E" w14:textId="53617D7B" w:rsidR="00EF419C" w:rsidRPr="00EF419C" w:rsidRDefault="00EF419C" w:rsidP="00EF419C">
      <w:pPr>
        <w:pStyle w:val="Textkrper"/>
        <w:spacing w:line="400" w:lineRule="exact"/>
        <w:rPr>
          <w:rFonts w:asciiTheme="minorHAnsi" w:hAnsiTheme="minorHAnsi" w:cstheme="minorHAnsi"/>
          <w:bCs w:val="0"/>
          <w:sz w:val="24"/>
        </w:rPr>
      </w:pPr>
      <w:r>
        <w:rPr>
          <w:rFonts w:asciiTheme="minorHAnsi" w:hAnsiTheme="minorHAnsi"/>
          <w:bCs w:val="0"/>
          <w:sz w:val="24"/>
        </w:rPr>
        <w:lastRenderedPageBreak/>
        <w:t>Prevent fire spread in the roof structure</w:t>
      </w:r>
    </w:p>
    <w:p w14:paraId="41B5DA5B" w14:textId="77777777" w:rsidR="00EF419C" w:rsidRPr="00EF419C" w:rsidRDefault="00EF419C" w:rsidP="00EF419C">
      <w:pPr>
        <w:pStyle w:val="Textkrper"/>
        <w:spacing w:line="400" w:lineRule="exact"/>
        <w:rPr>
          <w:rFonts w:asciiTheme="minorHAnsi" w:hAnsiTheme="minorHAnsi" w:cstheme="minorHAnsi"/>
          <w:b w:val="0"/>
          <w:sz w:val="24"/>
        </w:rPr>
      </w:pPr>
    </w:p>
    <w:p w14:paraId="0EB5DC6A" w14:textId="70A507C0" w:rsidR="00B3250A" w:rsidRPr="00B3250A" w:rsidRDefault="00EF419C" w:rsidP="00B3250A">
      <w:pPr>
        <w:pStyle w:val="Textkrper"/>
        <w:spacing w:line="400" w:lineRule="exact"/>
        <w:rPr>
          <w:rFonts w:asciiTheme="minorHAnsi" w:hAnsiTheme="minorHAnsi"/>
          <w:b w:val="0"/>
          <w:sz w:val="24"/>
        </w:rPr>
      </w:pPr>
      <w:r>
        <w:rPr>
          <w:rFonts w:asciiTheme="minorHAnsi" w:hAnsiTheme="minorHAnsi"/>
          <w:b w:val="0"/>
          <w:sz w:val="24"/>
        </w:rPr>
        <w:t xml:space="preserve">For example, planners must take certain precautions with regard to organisational fire protection. Smoke and heat exhaust ventilation systems have proven their worth here because, thanks to mechanical opening, they reliably guide toxic smoke gases to the outside in the event of a fire. This creates a low-smoke layer inside, </w:t>
      </w:r>
      <w:r w:rsidR="00B3250A" w:rsidRPr="00B3250A">
        <w:rPr>
          <w:rFonts w:asciiTheme="minorHAnsi" w:hAnsiTheme="minorHAnsi"/>
          <w:b w:val="0"/>
          <w:sz w:val="24"/>
        </w:rPr>
        <w:t>enabling both endangered people to escape and emergency services to attack the fire</w:t>
      </w:r>
      <w:r>
        <w:rPr>
          <w:rFonts w:asciiTheme="minorHAnsi" w:hAnsiTheme="minorHAnsi"/>
          <w:b w:val="0"/>
          <w:sz w:val="24"/>
        </w:rPr>
        <w:t xml:space="preserve">. </w:t>
      </w:r>
      <w:r w:rsidR="00B3250A" w:rsidRPr="00B3250A">
        <w:rPr>
          <w:rFonts w:asciiTheme="minorHAnsi" w:hAnsiTheme="minorHAnsi"/>
          <w:b w:val="0"/>
          <w:sz w:val="24"/>
        </w:rPr>
        <w:t>All product groups</w:t>
      </w:r>
      <w:r w:rsidR="00B3250A">
        <w:rPr>
          <w:rFonts w:asciiTheme="minorHAnsi" w:hAnsiTheme="minorHAnsi"/>
          <w:b w:val="0"/>
          <w:sz w:val="24"/>
        </w:rPr>
        <w:t xml:space="preserve"> of the renowned</w:t>
      </w:r>
      <w:r w:rsidR="00B3250A" w:rsidRPr="00B3250A">
        <w:rPr>
          <w:rFonts w:asciiTheme="minorHAnsi" w:hAnsiTheme="minorHAnsi"/>
          <w:b w:val="0"/>
          <w:sz w:val="24"/>
        </w:rPr>
        <w:t xml:space="preserve"> </w:t>
      </w:r>
      <w:r w:rsidR="00B3250A">
        <w:rPr>
          <w:rFonts w:asciiTheme="minorHAnsi" w:hAnsiTheme="minorHAnsi"/>
          <w:b w:val="0"/>
          <w:sz w:val="24"/>
        </w:rPr>
        <w:t>skylight manufacturer LAMILUX</w:t>
      </w:r>
      <w:r w:rsidR="00B3250A" w:rsidRPr="00B3250A">
        <w:rPr>
          <w:rFonts w:asciiTheme="minorHAnsi" w:hAnsiTheme="minorHAnsi"/>
          <w:b w:val="0"/>
          <w:sz w:val="24"/>
        </w:rPr>
        <w:t xml:space="preserve"> are available as </w:t>
      </w:r>
      <w:r w:rsidR="00B3250A">
        <w:rPr>
          <w:rFonts w:asciiTheme="minorHAnsi" w:hAnsiTheme="minorHAnsi"/>
          <w:b w:val="0"/>
          <w:sz w:val="24"/>
        </w:rPr>
        <w:t>natural smoke and heat exhaust ventilation units</w:t>
      </w:r>
      <w:r w:rsidR="00B3250A" w:rsidRPr="00B3250A">
        <w:rPr>
          <w:rFonts w:asciiTheme="minorHAnsi" w:hAnsiTheme="minorHAnsi"/>
          <w:b w:val="0"/>
          <w:sz w:val="24"/>
        </w:rPr>
        <w:t xml:space="preserve"> and fulfil all regulations of DIN EN 12101-2, DIN 18232-2, the Industrial Building Directive (IndBauRL) and partly various VdS guidelines. In addition, they can be used to successfully prevent fire propagation in the roof structure in accordance with DIN 18234. The interactive planning aid from LAMILUX provides an overview of the possible combinations for skylights in accordance with DIN 18234. In just a few simple queries, it records all design options, outputs the required measures and offers a less costly alternative solution. </w:t>
      </w:r>
    </w:p>
    <w:p w14:paraId="2B6828D6" w14:textId="77777777" w:rsidR="00B3250A" w:rsidRDefault="00B3250A" w:rsidP="00EF419C">
      <w:pPr>
        <w:pStyle w:val="Textkrper"/>
        <w:spacing w:line="400" w:lineRule="exact"/>
        <w:rPr>
          <w:rFonts w:asciiTheme="minorHAnsi" w:hAnsiTheme="minorHAnsi"/>
          <w:b w:val="0"/>
          <w:sz w:val="24"/>
        </w:rPr>
      </w:pPr>
    </w:p>
    <w:p w14:paraId="3E9C472D" w14:textId="37803491" w:rsidR="00EF419C" w:rsidRPr="00EF419C" w:rsidRDefault="00EF419C" w:rsidP="00EF419C">
      <w:pPr>
        <w:pStyle w:val="Textkrper"/>
        <w:spacing w:line="400" w:lineRule="exact"/>
        <w:rPr>
          <w:rFonts w:asciiTheme="minorHAnsi" w:hAnsiTheme="minorHAnsi" w:cstheme="minorHAnsi"/>
          <w:b w:val="0"/>
          <w:sz w:val="24"/>
        </w:rPr>
      </w:pPr>
      <w:r>
        <w:rPr>
          <w:rFonts w:asciiTheme="minorHAnsi" w:hAnsiTheme="minorHAnsi"/>
          <w:b w:val="0"/>
          <w:sz w:val="24"/>
        </w:rPr>
        <w:t xml:space="preserve">To protect the health of people on roofs, fall and fall-through safety must also be considered when planning buildings. Skylights from LAMILUX can also be advantageous here: All flat roof windows made of real glass – including the "FE" and "F100" product categories – are tested for fall-through safety in accordance with DIN 18008-6. </w:t>
      </w:r>
      <w:r w:rsidR="00B3250A" w:rsidRPr="00B3250A">
        <w:rPr>
          <w:rFonts w:asciiTheme="minorHAnsi" w:hAnsiTheme="minorHAnsi"/>
          <w:b w:val="0"/>
          <w:sz w:val="24"/>
        </w:rPr>
        <w:t xml:space="preserve">In addition, the outer panes are always made of toughened safety glass, which makes them less susceptible to breakage and, in the worst case, they break without dangerously sharp edges. The falling end not only remains on top, but also without cuts. </w:t>
      </w:r>
      <w:r w:rsidR="00B3250A">
        <w:rPr>
          <w:rFonts w:asciiTheme="minorHAnsi" w:hAnsiTheme="minorHAnsi"/>
          <w:b w:val="0"/>
          <w:sz w:val="24"/>
        </w:rPr>
        <w:t>Furthermore</w:t>
      </w:r>
      <w:r>
        <w:rPr>
          <w:rFonts w:asciiTheme="minorHAnsi" w:hAnsiTheme="minorHAnsi"/>
          <w:b w:val="0"/>
          <w:sz w:val="24"/>
        </w:rPr>
        <w:t xml:space="preserve"> they are equipped with a seamlessly manufactured upstand made of glass-fibre reinforced plastic with </w:t>
      </w:r>
      <w:r>
        <w:rPr>
          <w:rFonts w:asciiTheme="minorHAnsi" w:hAnsiTheme="minorHAnsi"/>
          <w:b w:val="0"/>
          <w:sz w:val="24"/>
        </w:rPr>
        <w:lastRenderedPageBreak/>
        <w:t>integrated insulation, which further optimises the already high level of thermal protection. The Glass Skylight F100 Circular ultimately achieves U-values of up to 0.76 W/(m²K) in this way.</w:t>
      </w:r>
    </w:p>
    <w:p w14:paraId="0C63709A" w14:textId="77777777" w:rsidR="00EF419C" w:rsidRPr="00EF419C" w:rsidRDefault="00EF419C" w:rsidP="00EF419C">
      <w:pPr>
        <w:pStyle w:val="Textkrper"/>
        <w:spacing w:line="400" w:lineRule="exact"/>
        <w:rPr>
          <w:rFonts w:asciiTheme="minorHAnsi" w:hAnsiTheme="minorHAnsi" w:cstheme="minorHAnsi"/>
          <w:b w:val="0"/>
          <w:sz w:val="24"/>
        </w:rPr>
      </w:pPr>
    </w:p>
    <w:p w14:paraId="5DE382F5" w14:textId="479519BD" w:rsidR="00EF419C" w:rsidRPr="00EF419C" w:rsidRDefault="00EF419C" w:rsidP="00EF419C">
      <w:pPr>
        <w:pStyle w:val="Textkrper"/>
        <w:spacing w:line="400" w:lineRule="exact"/>
        <w:rPr>
          <w:rFonts w:asciiTheme="minorHAnsi" w:hAnsiTheme="minorHAnsi" w:cstheme="minorHAnsi"/>
          <w:b w:val="0"/>
          <w:sz w:val="24"/>
        </w:rPr>
      </w:pPr>
      <w:r>
        <w:rPr>
          <w:rFonts w:asciiTheme="minorHAnsi" w:hAnsiTheme="minorHAnsi"/>
          <w:b w:val="0"/>
          <w:sz w:val="24"/>
        </w:rPr>
        <w:t xml:space="preserve">If planners opt for </w:t>
      </w:r>
      <w:r w:rsidR="002D2E89">
        <w:rPr>
          <w:rFonts w:asciiTheme="minorHAnsi" w:hAnsiTheme="minorHAnsi"/>
          <w:b w:val="0"/>
          <w:sz w:val="24"/>
        </w:rPr>
        <w:t>LAMILUX Glass Skylights</w:t>
      </w:r>
      <w:r>
        <w:rPr>
          <w:rFonts w:asciiTheme="minorHAnsi" w:hAnsiTheme="minorHAnsi"/>
          <w:b w:val="0"/>
          <w:sz w:val="24"/>
        </w:rPr>
        <w:t xml:space="preserve">, </w:t>
      </w:r>
      <w:r w:rsidR="002D2E89">
        <w:rPr>
          <w:rFonts w:asciiTheme="minorHAnsi" w:hAnsiTheme="minorHAnsi"/>
          <w:b w:val="0"/>
          <w:sz w:val="24"/>
        </w:rPr>
        <w:t>Glass Roofs</w:t>
      </w:r>
      <w:r>
        <w:rPr>
          <w:rFonts w:asciiTheme="minorHAnsi" w:hAnsiTheme="minorHAnsi"/>
          <w:b w:val="0"/>
          <w:sz w:val="24"/>
        </w:rPr>
        <w:t xml:space="preserve"> or Flat Roof Access Hatch Comfort units, they benefit from further advantages: This means that the elements can withstand extreme weather such as heavy rain, storms, hail and high wind loads without any problems. Draughts and water from outside therefore have no chance. This also applies to noise, where sound insulation values of up to 46 decibels can already be achieved with LAMILUX solutions. This is currently proven by the Glass Roof PR60.</w:t>
      </w:r>
    </w:p>
    <w:p w14:paraId="7C23E7FD" w14:textId="77777777" w:rsidR="00EF419C" w:rsidRPr="00EF419C" w:rsidRDefault="00EF419C" w:rsidP="00EF419C">
      <w:pPr>
        <w:pStyle w:val="Textkrper"/>
        <w:spacing w:line="400" w:lineRule="exact"/>
        <w:rPr>
          <w:rFonts w:asciiTheme="minorHAnsi" w:hAnsiTheme="minorHAnsi" w:cstheme="minorHAnsi"/>
          <w:b w:val="0"/>
          <w:sz w:val="24"/>
        </w:rPr>
      </w:pPr>
    </w:p>
    <w:p w14:paraId="0887BFD6" w14:textId="77777777" w:rsidR="00EF419C" w:rsidRPr="00EF419C" w:rsidRDefault="00EF419C" w:rsidP="00EF419C">
      <w:pPr>
        <w:pStyle w:val="Textkrper"/>
        <w:spacing w:line="400" w:lineRule="exact"/>
        <w:rPr>
          <w:rFonts w:asciiTheme="minorHAnsi" w:hAnsiTheme="minorHAnsi" w:cstheme="minorHAnsi"/>
          <w:sz w:val="24"/>
        </w:rPr>
      </w:pPr>
      <w:r>
        <w:rPr>
          <w:rFonts w:asciiTheme="minorHAnsi" w:hAnsiTheme="minorHAnsi"/>
          <w:sz w:val="24"/>
        </w:rPr>
        <w:t>Give free rein to creativity</w:t>
      </w:r>
    </w:p>
    <w:p w14:paraId="5AD73002" w14:textId="77777777" w:rsidR="00EF419C" w:rsidRPr="00EF419C" w:rsidRDefault="00EF419C" w:rsidP="00EF419C">
      <w:pPr>
        <w:pStyle w:val="Textkrper"/>
        <w:spacing w:line="400" w:lineRule="exact"/>
        <w:rPr>
          <w:rFonts w:asciiTheme="minorHAnsi" w:hAnsiTheme="minorHAnsi" w:cstheme="minorHAnsi"/>
          <w:sz w:val="24"/>
        </w:rPr>
      </w:pPr>
    </w:p>
    <w:p w14:paraId="0C59B092" w14:textId="54E9C653" w:rsidR="00EF419C" w:rsidRPr="00EF419C" w:rsidRDefault="00EF419C" w:rsidP="00EF419C">
      <w:pPr>
        <w:pStyle w:val="Textkrper"/>
        <w:spacing w:line="400" w:lineRule="exact"/>
        <w:rPr>
          <w:rFonts w:asciiTheme="minorHAnsi" w:hAnsiTheme="minorHAnsi" w:cstheme="minorHAnsi"/>
          <w:b w:val="0"/>
          <w:bCs w:val="0"/>
          <w:sz w:val="24"/>
        </w:rPr>
      </w:pPr>
      <w:r>
        <w:rPr>
          <w:rFonts w:asciiTheme="minorHAnsi" w:hAnsiTheme="minorHAnsi"/>
          <w:b w:val="0"/>
          <w:bCs w:val="0"/>
          <w:sz w:val="24"/>
        </w:rPr>
        <w:t>However, products from LAMILUX do not only fulfil increased functional requirements: There are no limits to their design in terms of shape, colour and features. The elements are made to measure for the respective project so that they fit optimally into the overall look of a building. At the same time, they impress thanks to a smooth interior design, as all components are integrated in the frame of the skylight</w:t>
      </w:r>
      <w:r w:rsidR="00B3250A">
        <w:rPr>
          <w:rFonts w:asciiTheme="minorHAnsi" w:hAnsiTheme="minorHAnsi"/>
          <w:b w:val="0"/>
          <w:bCs w:val="0"/>
          <w:sz w:val="24"/>
        </w:rPr>
        <w:t xml:space="preserve"> </w:t>
      </w:r>
      <w:r w:rsidR="00B3250A" w:rsidRPr="00B3250A">
        <w:rPr>
          <w:rFonts w:asciiTheme="minorHAnsi" w:hAnsiTheme="minorHAnsi"/>
          <w:b w:val="0"/>
          <w:bCs w:val="0"/>
          <w:sz w:val="24"/>
        </w:rPr>
        <w:t>if desired</w:t>
      </w:r>
      <w:r>
        <w:rPr>
          <w:rFonts w:asciiTheme="minorHAnsi" w:hAnsiTheme="minorHAnsi"/>
          <w:b w:val="0"/>
          <w:bCs w:val="0"/>
          <w:sz w:val="24"/>
        </w:rPr>
        <w:t>. The package of safety and design also convinced the operators of the St. Severin day care centre in Garching: With the help of LAMILUX Glass Skylight F100 Circular units, a playful roof was created in the new building that makes the large recreational and dining area shine brightly – and ensures a smile on the children's faces.</w:t>
      </w:r>
    </w:p>
    <w:p w14:paraId="67D77D78" w14:textId="77777777" w:rsidR="00EF419C" w:rsidRPr="00EF419C" w:rsidRDefault="00EF419C" w:rsidP="00EF419C">
      <w:pPr>
        <w:pStyle w:val="Textkrper"/>
        <w:tabs>
          <w:tab w:val="left" w:pos="2505"/>
        </w:tabs>
        <w:spacing w:line="400" w:lineRule="exact"/>
        <w:rPr>
          <w:rFonts w:asciiTheme="minorHAnsi" w:hAnsiTheme="minorHAnsi" w:cstheme="minorHAnsi"/>
          <w:b w:val="0"/>
          <w:bCs w:val="0"/>
          <w:sz w:val="24"/>
        </w:rPr>
      </w:pPr>
    </w:p>
    <w:p w14:paraId="3C7D2A00" w14:textId="7FE95E41" w:rsidR="00731591" w:rsidRDefault="00EF419C" w:rsidP="00EF419C">
      <w:pPr>
        <w:pStyle w:val="Textkrper"/>
        <w:spacing w:line="400" w:lineRule="exact"/>
        <w:rPr>
          <w:rFonts w:asciiTheme="minorHAnsi" w:hAnsiTheme="minorHAnsi" w:cstheme="minorHAnsi"/>
          <w:bCs w:val="0"/>
          <w:sz w:val="24"/>
        </w:rPr>
      </w:pPr>
      <w:r>
        <w:rPr>
          <w:rFonts w:asciiTheme="minorHAnsi" w:hAnsiTheme="minorHAnsi"/>
          <w:b w:val="0"/>
          <w:bCs w:val="0"/>
          <w:sz w:val="24"/>
        </w:rPr>
        <w:t xml:space="preserve">Further information on LAMILUX's diverse product portfolio is available online at </w:t>
      </w:r>
      <w:r w:rsidR="002D2E89" w:rsidRPr="002D2E89">
        <w:rPr>
          <w:rFonts w:asciiTheme="minorHAnsi" w:hAnsiTheme="minorHAnsi"/>
          <w:bCs w:val="0"/>
          <w:sz w:val="24"/>
        </w:rPr>
        <w:t>www.lamilux.</w:t>
      </w:r>
      <w:r w:rsidR="002D2E89">
        <w:rPr>
          <w:rFonts w:asciiTheme="minorHAnsi" w:hAnsiTheme="minorHAnsi"/>
          <w:bCs w:val="0"/>
          <w:sz w:val="24"/>
        </w:rPr>
        <w:t>com</w:t>
      </w:r>
    </w:p>
    <w:p w14:paraId="6F822ACA" w14:textId="77777777" w:rsidR="00EF419C" w:rsidRPr="00EF419C" w:rsidRDefault="00EF419C" w:rsidP="00EF419C">
      <w:pPr>
        <w:pStyle w:val="Textkrper"/>
        <w:spacing w:line="400" w:lineRule="exact"/>
        <w:jc w:val="left"/>
        <w:rPr>
          <w:rFonts w:asciiTheme="minorHAnsi" w:hAnsiTheme="minorHAnsi" w:cstheme="minorHAnsi"/>
          <w:b w:val="0"/>
          <w:bCs w:val="0"/>
          <w:sz w:val="24"/>
        </w:rPr>
      </w:pPr>
    </w:p>
    <w:p w14:paraId="5F9BF41B" w14:textId="1255068F" w:rsidR="00EF419C" w:rsidRPr="002A005D" w:rsidRDefault="00EF419C" w:rsidP="00EF419C">
      <w:pPr>
        <w:shd w:val="clear" w:color="auto" w:fill="FFFFFF"/>
        <w:rPr>
          <w:rFonts w:ascii="Calibri" w:hAnsi="Calibri" w:cs="Calibri"/>
          <w:b/>
          <w:sz w:val="22"/>
          <w:szCs w:val="22"/>
          <w:lang w:val="de-DE"/>
        </w:rPr>
      </w:pPr>
      <w:r w:rsidRPr="002A005D">
        <w:rPr>
          <w:rFonts w:ascii="Calibri" w:hAnsi="Calibri"/>
          <w:b/>
          <w:sz w:val="22"/>
          <w:szCs w:val="22"/>
          <w:lang w:val="de-DE"/>
        </w:rPr>
        <w:t>LAMILUX Heinrich Strunz Group, Rehau, Germany</w:t>
      </w:r>
    </w:p>
    <w:p w14:paraId="62E95E8F" w14:textId="77777777" w:rsidR="00EF419C" w:rsidRPr="002A005D" w:rsidRDefault="00EF419C" w:rsidP="00EF419C">
      <w:pPr>
        <w:shd w:val="clear" w:color="auto" w:fill="FFFFFF"/>
        <w:rPr>
          <w:rFonts w:ascii="Calibri" w:hAnsi="Calibri" w:cs="Calibri"/>
          <w:b/>
          <w:sz w:val="22"/>
          <w:szCs w:val="22"/>
          <w:lang w:val="de-DE"/>
        </w:rPr>
      </w:pPr>
    </w:p>
    <w:p w14:paraId="36A90B44" w14:textId="090C4DB8" w:rsidR="00EF419C" w:rsidRPr="009518A3" w:rsidRDefault="00EF419C" w:rsidP="00EF419C">
      <w:pPr>
        <w:shd w:val="clear" w:color="auto" w:fill="FFFFFF"/>
        <w:spacing w:line="276" w:lineRule="auto"/>
        <w:jc w:val="both"/>
        <w:rPr>
          <w:rFonts w:ascii="Calibri" w:hAnsi="Calibri" w:cs="Calibri"/>
          <w:sz w:val="22"/>
          <w:szCs w:val="22"/>
        </w:rPr>
      </w:pPr>
      <w:r>
        <w:rPr>
          <w:rFonts w:ascii="Calibri" w:hAnsi="Calibri"/>
          <w:sz w:val="22"/>
          <w:szCs w:val="22"/>
        </w:rPr>
        <w:t xml:space="preserve">Continuous rooflights, glass roofs or rooflight domes: The LAMILUX Heinrich Strunz Group is one of the leading manufacturers of skylights in Europe. The visually appealing products ensure efficient use of natural daylight in a wide variety of buildings. In addition, special smoke and heat exhaust ventilation systems provide safety in case of fire and are thus essential components of fire protection concepts. Furthermore, the medium-sized family business founded in 1909 is one of the world's largest producers of carbon and glass fibre reinforced plastics. These special composite materials are used in commercial vehicles and impress above all with their stability, lightweight construction and impact resistance in roof, wall and floor cladding and their lightness. </w:t>
      </w:r>
      <w:r w:rsidR="00B3250A" w:rsidRPr="00B3250A">
        <w:rPr>
          <w:rFonts w:ascii="Calibri" w:hAnsi="Calibri"/>
          <w:sz w:val="22"/>
          <w:szCs w:val="22"/>
        </w:rPr>
        <w:t xml:space="preserve">The company, headquartered in Rehau, currently employs </w:t>
      </w:r>
      <w:r w:rsidR="00840CF9">
        <w:rPr>
          <w:rFonts w:ascii="Calibri" w:hAnsi="Calibri"/>
          <w:sz w:val="22"/>
          <w:szCs w:val="22"/>
        </w:rPr>
        <w:t>more than</w:t>
      </w:r>
      <w:r w:rsidR="00B3250A" w:rsidRPr="00B3250A">
        <w:rPr>
          <w:rFonts w:ascii="Calibri" w:hAnsi="Calibri"/>
          <w:sz w:val="22"/>
          <w:szCs w:val="22"/>
        </w:rPr>
        <w:t xml:space="preserve"> 12</w:t>
      </w:r>
      <w:r w:rsidR="00840CF9">
        <w:rPr>
          <w:rFonts w:ascii="Calibri" w:hAnsi="Calibri"/>
          <w:sz w:val="22"/>
          <w:szCs w:val="22"/>
        </w:rPr>
        <w:t>5</w:t>
      </w:r>
      <w:r w:rsidR="00B3250A" w:rsidRPr="00B3250A">
        <w:rPr>
          <w:rFonts w:ascii="Calibri" w:hAnsi="Calibri"/>
          <w:sz w:val="22"/>
          <w:szCs w:val="22"/>
        </w:rPr>
        <w:t xml:space="preserve">0 people and achieved a turnover of around </w:t>
      </w:r>
      <w:r w:rsidR="00840CF9">
        <w:rPr>
          <w:rFonts w:ascii="Calibri" w:hAnsi="Calibri"/>
          <w:sz w:val="22"/>
          <w:szCs w:val="22"/>
        </w:rPr>
        <w:t>335</w:t>
      </w:r>
      <w:r w:rsidR="00B3250A" w:rsidRPr="00B3250A">
        <w:rPr>
          <w:rFonts w:ascii="Calibri" w:hAnsi="Calibri"/>
          <w:sz w:val="22"/>
          <w:szCs w:val="22"/>
        </w:rPr>
        <w:t xml:space="preserve"> million euros in 202</w:t>
      </w:r>
      <w:r w:rsidR="00840CF9">
        <w:rPr>
          <w:rFonts w:ascii="Calibri" w:hAnsi="Calibri"/>
          <w:sz w:val="22"/>
          <w:szCs w:val="22"/>
        </w:rPr>
        <w:t>1</w:t>
      </w:r>
      <w:r w:rsidR="00B3250A" w:rsidRPr="00B3250A">
        <w:rPr>
          <w:rFonts w:ascii="Calibri" w:hAnsi="Calibri"/>
          <w:sz w:val="22"/>
          <w:szCs w:val="22"/>
        </w:rPr>
        <w:t>.</w:t>
      </w:r>
    </w:p>
    <w:p w14:paraId="610985ED" w14:textId="77777777" w:rsidR="00EF419C" w:rsidRPr="00EF419C" w:rsidRDefault="00EF419C" w:rsidP="00EF419C">
      <w:pPr>
        <w:pStyle w:val="Textkrper"/>
        <w:spacing w:line="276" w:lineRule="auto"/>
        <w:rPr>
          <w:b w:val="0"/>
          <w:bCs w:val="0"/>
          <w:sz w:val="32"/>
          <w:szCs w:val="32"/>
        </w:rPr>
      </w:pPr>
    </w:p>
    <w:p w14:paraId="4563C1D2" w14:textId="77777777" w:rsidR="00EF419C" w:rsidRPr="00EF419C" w:rsidRDefault="00EF419C" w:rsidP="00EF419C">
      <w:pPr>
        <w:pStyle w:val="Textkrper"/>
        <w:spacing w:line="276" w:lineRule="auto"/>
        <w:rPr>
          <w:b w:val="0"/>
          <w:bCs w:val="0"/>
          <w:sz w:val="32"/>
          <w:szCs w:val="32"/>
        </w:rPr>
      </w:pPr>
    </w:p>
    <w:p w14:paraId="1F0F5E46" w14:textId="77777777" w:rsidR="00EF419C" w:rsidRPr="00EF419C" w:rsidRDefault="00EF419C" w:rsidP="00EF419C">
      <w:pPr>
        <w:pStyle w:val="Textkrper"/>
        <w:spacing w:line="276" w:lineRule="auto"/>
        <w:rPr>
          <w:b w:val="0"/>
          <w:bCs w:val="0"/>
          <w:sz w:val="32"/>
          <w:szCs w:val="32"/>
        </w:rPr>
      </w:pPr>
    </w:p>
    <w:p w14:paraId="2BA053C3" w14:textId="77777777" w:rsidR="00EF419C" w:rsidRPr="00F24D98" w:rsidRDefault="00EF419C" w:rsidP="00EF419C">
      <w:pPr>
        <w:pStyle w:val="Textkrper"/>
        <w:spacing w:line="276" w:lineRule="auto"/>
        <w:rPr>
          <w:b w:val="0"/>
          <w:bCs w:val="0"/>
          <w:sz w:val="24"/>
        </w:rPr>
      </w:pPr>
    </w:p>
    <w:p w14:paraId="40BA1963" w14:textId="77777777" w:rsidR="00EF419C" w:rsidRPr="00F24D98" w:rsidRDefault="00EF419C" w:rsidP="00EF419C">
      <w:pPr>
        <w:pStyle w:val="Textkrper"/>
        <w:spacing w:line="276" w:lineRule="auto"/>
        <w:rPr>
          <w:b w:val="0"/>
          <w:bCs w:val="0"/>
          <w:sz w:val="24"/>
        </w:rPr>
      </w:pPr>
    </w:p>
    <w:p w14:paraId="3E6CB19F" w14:textId="77777777" w:rsidR="00EF419C" w:rsidRPr="00F24D98" w:rsidRDefault="00EF419C" w:rsidP="00EF419C">
      <w:pPr>
        <w:pStyle w:val="Textkrper"/>
        <w:spacing w:line="400" w:lineRule="exact"/>
        <w:rPr>
          <w:b w:val="0"/>
          <w:bCs w:val="0"/>
          <w:sz w:val="24"/>
        </w:rPr>
      </w:pPr>
    </w:p>
    <w:p w14:paraId="6AE7059D" w14:textId="77777777" w:rsidR="00EF419C" w:rsidRPr="00F24D98" w:rsidRDefault="00EF419C" w:rsidP="00EF419C">
      <w:pPr>
        <w:pStyle w:val="Textkrper"/>
        <w:spacing w:line="400" w:lineRule="exact"/>
        <w:rPr>
          <w:b w:val="0"/>
          <w:bCs w:val="0"/>
          <w:sz w:val="24"/>
        </w:rPr>
      </w:pPr>
    </w:p>
    <w:p w14:paraId="3BCF449B" w14:textId="77777777" w:rsidR="00EF419C" w:rsidRPr="00F24D98" w:rsidRDefault="00EF419C" w:rsidP="00EF419C">
      <w:pPr>
        <w:pStyle w:val="Textkrper"/>
        <w:spacing w:line="400" w:lineRule="exact"/>
        <w:rPr>
          <w:b w:val="0"/>
          <w:bCs w:val="0"/>
          <w:sz w:val="24"/>
        </w:rPr>
      </w:pPr>
    </w:p>
    <w:p w14:paraId="1987CFCB" w14:textId="77777777" w:rsidR="00EF419C" w:rsidRPr="00F24D98" w:rsidRDefault="00EF419C" w:rsidP="00EF419C">
      <w:pPr>
        <w:pStyle w:val="Textkrper"/>
        <w:spacing w:line="400" w:lineRule="exact"/>
        <w:rPr>
          <w:b w:val="0"/>
          <w:bCs w:val="0"/>
          <w:sz w:val="24"/>
        </w:rPr>
      </w:pPr>
    </w:p>
    <w:p w14:paraId="0A3B5E4A" w14:textId="77777777" w:rsidR="00EF419C" w:rsidRPr="00F24D98" w:rsidRDefault="00EF419C" w:rsidP="00EF419C">
      <w:pPr>
        <w:pStyle w:val="Textkrper"/>
        <w:spacing w:line="400" w:lineRule="exact"/>
        <w:rPr>
          <w:b w:val="0"/>
          <w:bCs w:val="0"/>
          <w:sz w:val="24"/>
        </w:rPr>
      </w:pPr>
    </w:p>
    <w:p w14:paraId="229CF18F" w14:textId="77777777" w:rsidR="00EF419C" w:rsidRPr="00F24D98" w:rsidRDefault="00EF419C" w:rsidP="00EF419C">
      <w:pPr>
        <w:pStyle w:val="Textkrper"/>
        <w:spacing w:line="400" w:lineRule="exact"/>
        <w:rPr>
          <w:b w:val="0"/>
          <w:bCs w:val="0"/>
          <w:sz w:val="24"/>
        </w:rPr>
      </w:pPr>
    </w:p>
    <w:p w14:paraId="2589F05F" w14:textId="77777777" w:rsidR="00EF419C" w:rsidRDefault="00EF419C">
      <w:pPr>
        <w:spacing w:after="160" w:line="259" w:lineRule="auto"/>
        <w:rPr>
          <w:rFonts w:ascii="Arial" w:hAnsi="Arial" w:cs="Arial"/>
          <w:b/>
          <w:bCs/>
          <w:u w:val="single"/>
        </w:rPr>
      </w:pPr>
      <w:r>
        <w:br w:type="page"/>
      </w:r>
    </w:p>
    <w:p w14:paraId="4274B52A" w14:textId="42FC8676" w:rsidR="00731591" w:rsidRDefault="00EF419C" w:rsidP="00EF419C">
      <w:pPr>
        <w:pStyle w:val="Verzeichnis"/>
        <w:suppressLineNumbers w:val="0"/>
        <w:spacing w:line="400" w:lineRule="exact"/>
        <w:jc w:val="both"/>
        <w:rPr>
          <w:rFonts w:asciiTheme="minorHAnsi" w:hAnsiTheme="minorHAnsi" w:cstheme="minorHAnsi"/>
          <w:b/>
          <w:bCs/>
          <w:sz w:val="24"/>
          <w:szCs w:val="24"/>
        </w:rPr>
      </w:pPr>
      <w:r>
        <w:rPr>
          <w:rFonts w:asciiTheme="minorHAnsi" w:hAnsiTheme="minorHAnsi"/>
          <w:b/>
          <w:bCs/>
          <w:sz w:val="24"/>
          <w:szCs w:val="24"/>
        </w:rPr>
        <w:lastRenderedPageBreak/>
        <w:t>Captions</w:t>
      </w:r>
    </w:p>
    <w:p w14:paraId="6CBF264B" w14:textId="77777777" w:rsidR="00731591" w:rsidRPr="00731591" w:rsidRDefault="00731591" w:rsidP="00EF419C">
      <w:pPr>
        <w:pStyle w:val="Verzeichnis"/>
        <w:suppressLineNumbers w:val="0"/>
        <w:spacing w:line="400" w:lineRule="exact"/>
        <w:jc w:val="both"/>
        <w:rPr>
          <w:rFonts w:asciiTheme="minorHAnsi" w:hAnsiTheme="minorHAnsi" w:cstheme="minorHAnsi"/>
          <w:b/>
          <w:bCs/>
          <w:sz w:val="24"/>
          <w:szCs w:val="24"/>
        </w:rPr>
      </w:pPr>
    </w:p>
    <w:p w14:paraId="3F9ED0B7" w14:textId="126FE9E9" w:rsidR="00EF419C" w:rsidRPr="00731591" w:rsidRDefault="00EF419C" w:rsidP="00EF419C">
      <w:pPr>
        <w:pStyle w:val="Verzeichnis"/>
        <w:suppressLineNumbers w:val="0"/>
        <w:spacing w:line="400" w:lineRule="exact"/>
        <w:jc w:val="both"/>
        <w:rPr>
          <w:rFonts w:asciiTheme="minorHAnsi" w:hAnsiTheme="minorHAnsi" w:cstheme="minorHAnsi"/>
          <w:b/>
          <w:bCs/>
          <w:sz w:val="22"/>
          <w:szCs w:val="22"/>
        </w:rPr>
      </w:pPr>
      <w:r>
        <w:rPr>
          <w:rFonts w:asciiTheme="minorHAnsi" w:hAnsiTheme="minorHAnsi"/>
          <w:b/>
          <w:bCs/>
          <w:sz w:val="22"/>
          <w:szCs w:val="22"/>
        </w:rPr>
        <w:t>[21-01 Glass Roof PR60]</w:t>
      </w:r>
    </w:p>
    <w:p w14:paraId="4A814DC5" w14:textId="42E688D1" w:rsidR="00EF419C" w:rsidRPr="00731591" w:rsidRDefault="00731591" w:rsidP="00EF419C">
      <w:pPr>
        <w:pStyle w:val="WW-Textkrper21"/>
        <w:rPr>
          <w:rFonts w:asciiTheme="minorHAnsi" w:hAnsiTheme="minorHAnsi" w:cstheme="minorHAnsi"/>
          <w:iCs/>
          <w:sz w:val="22"/>
          <w:szCs w:val="22"/>
        </w:rPr>
      </w:pPr>
      <w:r>
        <w:rPr>
          <w:rFonts w:asciiTheme="minorHAnsi" w:hAnsiTheme="minorHAnsi"/>
          <w:noProof/>
          <w:sz w:val="18"/>
          <w:szCs w:val="18"/>
        </w:rPr>
        <w:drawing>
          <wp:anchor distT="0" distB="0" distL="114300" distR="114300" simplePos="0" relativeHeight="251667456" behindDoc="1" locked="0" layoutInCell="1" allowOverlap="1" wp14:anchorId="3E248181" wp14:editId="3AA4147E">
            <wp:simplePos x="0" y="0"/>
            <wp:positionH relativeFrom="margin">
              <wp:align>left</wp:align>
            </wp:positionH>
            <wp:positionV relativeFrom="paragraph">
              <wp:posOffset>3810</wp:posOffset>
            </wp:positionV>
            <wp:extent cx="2898000" cy="1609200"/>
            <wp:effectExtent l="0" t="0" r="0" b="0"/>
            <wp:wrapTight wrapText="bothSides">
              <wp:wrapPolygon edited="0">
                <wp:start x="0" y="0"/>
                <wp:lineTo x="0" y="21225"/>
                <wp:lineTo x="21444" y="21225"/>
                <wp:lineTo x="21444"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98000" cy="160920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iCs/>
          <w:sz w:val="22"/>
          <w:szCs w:val="22"/>
        </w:rPr>
        <w:t>The Glass Roof "PR60" from LAMILUX was used for the renovation of various roofs on the administration building of the University of Music and Performing Arts, Munich.</w:t>
      </w:r>
    </w:p>
    <w:p w14:paraId="5BE84ED7" w14:textId="7B5FD59F" w:rsidR="00EF419C" w:rsidRPr="00731591" w:rsidRDefault="00EF419C" w:rsidP="00731591">
      <w:pPr>
        <w:pStyle w:val="Verzeichnis"/>
        <w:suppressLineNumbers w:val="0"/>
        <w:spacing w:line="400" w:lineRule="exact"/>
        <w:jc w:val="right"/>
        <w:rPr>
          <w:rFonts w:asciiTheme="minorHAnsi" w:hAnsiTheme="minorHAnsi" w:cstheme="minorHAnsi"/>
          <w:iCs/>
          <w:sz w:val="22"/>
          <w:szCs w:val="22"/>
        </w:rPr>
      </w:pPr>
      <w:r>
        <w:rPr>
          <w:rFonts w:asciiTheme="minorHAnsi" w:hAnsiTheme="minorHAnsi"/>
          <w:iCs/>
          <w:sz w:val="22"/>
          <w:szCs w:val="22"/>
        </w:rPr>
        <w:t>Photo: LAMILUX</w:t>
      </w:r>
    </w:p>
    <w:p w14:paraId="7A256638" w14:textId="622FFB2E" w:rsidR="00EF419C" w:rsidRPr="00731591" w:rsidRDefault="00731591" w:rsidP="00EF419C">
      <w:pPr>
        <w:pStyle w:val="Verzeichnis"/>
        <w:suppressLineNumbers w:val="0"/>
        <w:spacing w:line="400" w:lineRule="exact"/>
        <w:jc w:val="both"/>
        <w:rPr>
          <w:rFonts w:asciiTheme="minorHAnsi" w:hAnsiTheme="minorHAnsi" w:cstheme="minorHAnsi"/>
          <w:b/>
          <w:bCs/>
          <w:sz w:val="22"/>
          <w:szCs w:val="22"/>
        </w:rPr>
      </w:pPr>
      <w:r>
        <w:rPr>
          <w:rFonts w:asciiTheme="minorHAnsi" w:hAnsiTheme="minorHAnsi"/>
          <w:noProof/>
          <w:sz w:val="18"/>
          <w:szCs w:val="18"/>
        </w:rPr>
        <w:drawing>
          <wp:anchor distT="0" distB="0" distL="114300" distR="114300" simplePos="0" relativeHeight="251668480" behindDoc="0" locked="0" layoutInCell="1" allowOverlap="1" wp14:anchorId="3A33C2D2" wp14:editId="2A82749E">
            <wp:simplePos x="0" y="0"/>
            <wp:positionH relativeFrom="margin">
              <wp:align>left</wp:align>
            </wp:positionH>
            <wp:positionV relativeFrom="paragraph">
              <wp:posOffset>255905</wp:posOffset>
            </wp:positionV>
            <wp:extent cx="1386840" cy="1889125"/>
            <wp:effectExtent l="0" t="0" r="3810" b="0"/>
            <wp:wrapThrough wrapText="bothSides">
              <wp:wrapPolygon edited="0">
                <wp:start x="0" y="0"/>
                <wp:lineTo x="0" y="21346"/>
                <wp:lineTo x="21363" y="21346"/>
                <wp:lineTo x="21363"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386840" cy="1889125"/>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b/>
          <w:bCs/>
          <w:sz w:val="22"/>
          <w:szCs w:val="22"/>
        </w:rPr>
        <w:t>[21-01 Glass Skylight F100]</w:t>
      </w:r>
    </w:p>
    <w:p w14:paraId="3A2B5079" w14:textId="5DA91D13" w:rsidR="00EF419C" w:rsidRPr="00731591" w:rsidRDefault="00EF419C" w:rsidP="00EF419C">
      <w:pPr>
        <w:pStyle w:val="WW-Textkrper21"/>
        <w:rPr>
          <w:rFonts w:asciiTheme="minorHAnsi" w:hAnsiTheme="minorHAnsi" w:cstheme="minorHAnsi"/>
          <w:iCs/>
          <w:sz w:val="22"/>
          <w:szCs w:val="22"/>
        </w:rPr>
      </w:pPr>
    </w:p>
    <w:p w14:paraId="163FD724" w14:textId="66823465" w:rsidR="00EF419C" w:rsidRPr="00731591" w:rsidRDefault="00EF419C" w:rsidP="00EF419C">
      <w:pPr>
        <w:pStyle w:val="Verzeichnis"/>
        <w:suppressLineNumbers w:val="0"/>
        <w:spacing w:line="400" w:lineRule="exact"/>
        <w:jc w:val="both"/>
        <w:rPr>
          <w:rFonts w:asciiTheme="minorHAnsi" w:hAnsiTheme="minorHAnsi" w:cstheme="minorHAnsi"/>
          <w:bCs/>
          <w:i/>
          <w:sz w:val="22"/>
          <w:szCs w:val="22"/>
          <w:highlight w:val="yellow"/>
        </w:rPr>
      </w:pPr>
      <w:r>
        <w:rPr>
          <w:rFonts w:asciiTheme="minorHAnsi" w:hAnsiTheme="minorHAnsi"/>
          <w:bCs/>
          <w:i/>
          <w:sz w:val="22"/>
          <w:szCs w:val="22"/>
        </w:rPr>
        <w:t>Recipient of the German Design Award 2020: The LAMILUX Glass Skylight F100 Circular units were also used for the playful roof of the new St. Severin day care centre in Garching.</w:t>
      </w:r>
    </w:p>
    <w:p w14:paraId="2A2D3B6C" w14:textId="292C4FF5" w:rsidR="00EF419C" w:rsidRPr="00731591" w:rsidRDefault="00EF419C" w:rsidP="00731591">
      <w:pPr>
        <w:pStyle w:val="Verzeichnis"/>
        <w:suppressLineNumbers w:val="0"/>
        <w:spacing w:line="400" w:lineRule="exact"/>
        <w:ind w:firstLine="708"/>
        <w:jc w:val="right"/>
        <w:rPr>
          <w:rFonts w:asciiTheme="minorHAnsi" w:hAnsiTheme="minorHAnsi" w:cstheme="minorHAnsi"/>
          <w:b/>
          <w:bCs/>
          <w:sz w:val="22"/>
          <w:szCs w:val="22"/>
        </w:rPr>
      </w:pPr>
      <w:r>
        <w:rPr>
          <w:rFonts w:asciiTheme="minorHAnsi" w:hAnsiTheme="minorHAnsi"/>
          <w:iCs/>
          <w:sz w:val="22"/>
          <w:szCs w:val="22"/>
        </w:rPr>
        <w:t>Photo: LAMILUX</w:t>
      </w:r>
    </w:p>
    <w:p w14:paraId="7A3CAAFB" w14:textId="20CFAB87" w:rsidR="00731591" w:rsidRDefault="00731591" w:rsidP="00731591">
      <w:pPr>
        <w:pStyle w:val="Verzeichnis"/>
        <w:suppressLineNumbers w:val="0"/>
        <w:spacing w:line="400" w:lineRule="exact"/>
        <w:ind w:left="2124" w:firstLine="708"/>
        <w:jc w:val="both"/>
        <w:rPr>
          <w:rFonts w:asciiTheme="minorHAnsi" w:hAnsiTheme="minorHAnsi" w:cstheme="minorHAnsi"/>
          <w:b/>
          <w:bCs/>
          <w:sz w:val="22"/>
          <w:szCs w:val="22"/>
        </w:rPr>
      </w:pPr>
      <w:r>
        <w:rPr>
          <w:rFonts w:asciiTheme="minorHAnsi" w:hAnsiTheme="minorHAnsi"/>
          <w:b/>
          <w:bCs/>
          <w:sz w:val="22"/>
          <w:szCs w:val="22"/>
        </w:rPr>
        <w:t xml:space="preserve">                            </w:t>
      </w:r>
    </w:p>
    <w:p w14:paraId="79AD12A9" w14:textId="2F3E6016" w:rsidR="00EF419C" w:rsidRPr="00731591" w:rsidRDefault="00731591" w:rsidP="00731591">
      <w:pPr>
        <w:pStyle w:val="Verzeichnis"/>
        <w:suppressLineNumbers w:val="0"/>
        <w:spacing w:line="400" w:lineRule="exact"/>
        <w:ind w:left="2124" w:firstLine="708"/>
        <w:jc w:val="both"/>
        <w:rPr>
          <w:rFonts w:asciiTheme="minorHAnsi" w:hAnsiTheme="minorHAnsi" w:cstheme="minorHAnsi"/>
          <w:bCs/>
          <w:i/>
          <w:sz w:val="22"/>
          <w:szCs w:val="22"/>
        </w:rPr>
      </w:pPr>
      <w:r>
        <w:rPr>
          <w:rFonts w:asciiTheme="minorHAnsi" w:hAnsiTheme="minorHAnsi"/>
          <w:b/>
          <w:bCs/>
          <w:sz w:val="22"/>
          <w:szCs w:val="22"/>
        </w:rPr>
        <w:t xml:space="preserve">                     [21-01 Flat Roof Access Hatch Comfort]</w:t>
      </w:r>
    </w:p>
    <w:p w14:paraId="7FB1DD5E" w14:textId="4F9A2C34" w:rsidR="00EF419C" w:rsidRPr="00731591" w:rsidRDefault="00731591" w:rsidP="00EF419C">
      <w:pPr>
        <w:pStyle w:val="WW-Textkrper21"/>
        <w:jc w:val="left"/>
        <w:rPr>
          <w:rFonts w:asciiTheme="minorHAnsi" w:hAnsiTheme="minorHAnsi" w:cstheme="minorHAnsi"/>
          <w:i w:val="0"/>
          <w:iCs/>
          <w:sz w:val="22"/>
          <w:szCs w:val="22"/>
        </w:rPr>
      </w:pPr>
      <w:r>
        <w:rPr>
          <w:rFonts w:asciiTheme="minorHAnsi" w:hAnsiTheme="minorHAnsi"/>
          <w:noProof/>
          <w:sz w:val="18"/>
          <w:szCs w:val="18"/>
        </w:rPr>
        <w:drawing>
          <wp:anchor distT="0" distB="0" distL="114300" distR="114300" simplePos="0" relativeHeight="251666432" behindDoc="1" locked="0" layoutInCell="1" allowOverlap="1" wp14:anchorId="350CA179" wp14:editId="5B3F75CB">
            <wp:simplePos x="0" y="0"/>
            <wp:positionH relativeFrom="margin">
              <wp:align>right</wp:align>
            </wp:positionH>
            <wp:positionV relativeFrom="paragraph">
              <wp:posOffset>59690</wp:posOffset>
            </wp:positionV>
            <wp:extent cx="1555115" cy="1962785"/>
            <wp:effectExtent l="0" t="0" r="6985" b="0"/>
            <wp:wrapTight wrapText="bothSides">
              <wp:wrapPolygon edited="0">
                <wp:start x="0" y="0"/>
                <wp:lineTo x="0" y="21383"/>
                <wp:lineTo x="21432" y="21383"/>
                <wp:lineTo x="21432"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5115" cy="1962785"/>
                    </a:xfrm>
                    <a:prstGeom prst="rect">
                      <a:avLst/>
                    </a:prstGeom>
                  </pic:spPr>
                </pic:pic>
              </a:graphicData>
            </a:graphic>
            <wp14:sizeRelH relativeFrom="margin">
              <wp14:pctWidth>0</wp14:pctWidth>
            </wp14:sizeRelH>
            <wp14:sizeRelV relativeFrom="margin">
              <wp14:pctHeight>0</wp14:pctHeight>
            </wp14:sizeRelV>
          </wp:anchor>
        </w:drawing>
      </w:r>
    </w:p>
    <w:p w14:paraId="658668A4" w14:textId="79B9DD72" w:rsidR="00EF419C" w:rsidRPr="00731591" w:rsidRDefault="00EF419C" w:rsidP="00EF419C">
      <w:pPr>
        <w:pStyle w:val="WW-Textkrper21"/>
        <w:rPr>
          <w:rFonts w:asciiTheme="minorHAnsi" w:hAnsiTheme="minorHAnsi" w:cstheme="minorHAnsi"/>
          <w:iCs/>
          <w:sz w:val="22"/>
          <w:szCs w:val="22"/>
        </w:rPr>
      </w:pPr>
      <w:r>
        <w:rPr>
          <w:rFonts w:asciiTheme="minorHAnsi" w:hAnsiTheme="minorHAnsi"/>
          <w:iCs/>
          <w:sz w:val="22"/>
          <w:szCs w:val="22"/>
        </w:rPr>
        <w:t>.</w:t>
      </w:r>
    </w:p>
    <w:p w14:paraId="1CB6A48D" w14:textId="46812FA6" w:rsidR="00EF419C" w:rsidRPr="00731591" w:rsidRDefault="00EF419C" w:rsidP="00EF419C">
      <w:pPr>
        <w:pStyle w:val="WW-Textkrper21"/>
        <w:rPr>
          <w:rFonts w:asciiTheme="minorHAnsi" w:hAnsiTheme="minorHAnsi" w:cstheme="minorHAnsi"/>
          <w:i w:val="0"/>
          <w:iCs/>
          <w:sz w:val="22"/>
          <w:szCs w:val="22"/>
        </w:rPr>
      </w:pPr>
      <w:r>
        <w:rPr>
          <w:rFonts w:asciiTheme="minorHAnsi" w:hAnsiTheme="minorHAnsi"/>
          <w:iCs/>
          <w:sz w:val="22"/>
          <w:szCs w:val="22"/>
        </w:rPr>
        <w:t>Delivered pre-assembled to the construction site: LAMILUX Flat Roof Access Hatch Comfort allows direct roof access</w:t>
      </w:r>
      <w:r w:rsidR="00B3250A">
        <w:rPr>
          <w:rFonts w:asciiTheme="minorHAnsi" w:hAnsiTheme="minorHAnsi"/>
          <w:iCs/>
          <w:sz w:val="22"/>
          <w:szCs w:val="22"/>
        </w:rPr>
        <w:t xml:space="preserve">, </w:t>
      </w:r>
      <w:r w:rsidR="00B3250A" w:rsidRPr="00B3250A">
        <w:rPr>
          <w:rFonts w:asciiTheme="minorHAnsi" w:hAnsiTheme="minorHAnsi"/>
          <w:iCs/>
          <w:sz w:val="22"/>
          <w:szCs w:val="22"/>
        </w:rPr>
        <w:t>automatically opening and large enough for comfortable stairs.</w:t>
      </w:r>
    </w:p>
    <w:p w14:paraId="25D381BA" w14:textId="7BDF367C" w:rsidR="00EF419C" w:rsidRPr="00731591" w:rsidRDefault="00EF419C" w:rsidP="00EF419C">
      <w:pPr>
        <w:pStyle w:val="WW-Textkrper21"/>
        <w:jc w:val="right"/>
        <w:rPr>
          <w:rFonts w:asciiTheme="minorHAnsi" w:hAnsiTheme="minorHAnsi" w:cstheme="minorHAnsi"/>
          <w:i w:val="0"/>
          <w:iCs/>
          <w:sz w:val="22"/>
          <w:szCs w:val="22"/>
        </w:rPr>
      </w:pPr>
      <w:r>
        <w:rPr>
          <w:rFonts w:asciiTheme="minorHAnsi" w:hAnsiTheme="minorHAnsi"/>
          <w:i w:val="0"/>
          <w:iCs/>
          <w:sz w:val="22"/>
          <w:szCs w:val="22"/>
        </w:rPr>
        <w:t>Photo: LAMILUX</w:t>
      </w:r>
    </w:p>
    <w:p w14:paraId="53AD671E" w14:textId="01964889" w:rsidR="00483EBD" w:rsidRPr="00731591" w:rsidRDefault="00483EBD" w:rsidP="00731591">
      <w:pPr>
        <w:spacing w:after="160" w:line="259" w:lineRule="auto"/>
        <w:rPr>
          <w:rFonts w:asciiTheme="minorHAnsi" w:hAnsiTheme="minorHAnsi" w:cstheme="minorHAnsi"/>
          <w:b/>
          <w:bCs/>
          <w:sz w:val="22"/>
          <w:szCs w:val="22"/>
        </w:rPr>
      </w:pPr>
    </w:p>
    <w:sectPr w:rsidR="00483EBD" w:rsidRPr="00731591" w:rsidSect="00EF419C">
      <w:headerReference w:type="default" r:id="rId9"/>
      <w:footerReference w:type="default" r:id="rId10"/>
      <w:pgSz w:w="11906" w:h="16838"/>
      <w:pgMar w:top="2665" w:right="2835" w:bottom="3119"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9166DC" w14:textId="77777777" w:rsidR="00382FEC" w:rsidRDefault="00382FEC" w:rsidP="00D52FF7">
      <w:r>
        <w:separator/>
      </w:r>
    </w:p>
  </w:endnote>
  <w:endnote w:type="continuationSeparator" w:id="0">
    <w:p w14:paraId="68E186C9" w14:textId="77777777" w:rsidR="00382FEC" w:rsidRDefault="00382FEC" w:rsidP="00D52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18E93" w14:textId="77777777" w:rsidR="001A2540" w:rsidRPr="008B799E" w:rsidRDefault="00D1701D" w:rsidP="001A2540">
    <w:pPr>
      <w:pStyle w:val="Fuzeile"/>
      <w:rPr>
        <w:rFonts w:ascii="Calibri" w:hAnsi="Calibri" w:cs="Calibri"/>
        <w:color w:val="999999"/>
        <w:sz w:val="16"/>
        <w:u w:val="single"/>
      </w:rPr>
    </w:pPr>
    <w:r>
      <w:rPr>
        <w:rFonts w:ascii="Calibri" w:hAnsi="Calibri"/>
        <w:color w:val="999999"/>
        <w:sz w:val="16"/>
        <w:u w:val="single"/>
      </w:rPr>
      <w:t>Contact for press enquiries:</w:t>
    </w:r>
  </w:p>
  <w:p w14:paraId="69974749" w14:textId="77777777" w:rsidR="001A2540" w:rsidRPr="008B799E" w:rsidRDefault="00840CF9" w:rsidP="001A2540">
    <w:pPr>
      <w:pStyle w:val="Fuzeile"/>
      <w:rPr>
        <w:rFonts w:ascii="Calibri" w:hAnsi="Calibri" w:cs="Calibri"/>
        <w:color w:val="999999"/>
        <w:sz w:val="16"/>
      </w:rPr>
    </w:pPr>
  </w:p>
  <w:p w14:paraId="6B96A9F6" w14:textId="77777777" w:rsidR="001A2540" w:rsidRPr="008B799E" w:rsidRDefault="00D1701D" w:rsidP="001A2540">
    <w:pPr>
      <w:pStyle w:val="Fuzeile"/>
      <w:rPr>
        <w:rFonts w:ascii="Calibri" w:hAnsi="Calibri" w:cs="Calibri"/>
        <w:color w:val="999999"/>
        <w:sz w:val="16"/>
      </w:rPr>
    </w:pPr>
    <w:r>
      <w:rPr>
        <w:rFonts w:ascii="Calibri" w:hAnsi="Calibri"/>
        <w:color w:val="999999"/>
        <w:sz w:val="16"/>
      </w:rPr>
      <w:t>LAMILUX Heinrich Strunz GmbH</w:t>
    </w:r>
  </w:p>
  <w:p w14:paraId="0E033888" w14:textId="44F4ED70" w:rsidR="001A2540" w:rsidRPr="008B799E" w:rsidRDefault="00584198" w:rsidP="001A2540">
    <w:pPr>
      <w:pStyle w:val="Fuzeile"/>
      <w:rPr>
        <w:rFonts w:ascii="Calibri" w:hAnsi="Calibri" w:cs="Calibri"/>
        <w:color w:val="999999"/>
        <w:sz w:val="16"/>
      </w:rPr>
    </w:pPr>
    <w:r>
      <w:rPr>
        <w:rFonts w:ascii="Calibri" w:hAnsi="Calibri"/>
        <w:color w:val="999999"/>
        <w:sz w:val="16"/>
      </w:rPr>
      <w:t>Pamela Kemnitzer</w:t>
    </w:r>
  </w:p>
  <w:p w14:paraId="2C9C7E1E" w14:textId="77777777" w:rsidR="001A2540" w:rsidRPr="008B799E" w:rsidRDefault="00D1701D" w:rsidP="001A2540">
    <w:pPr>
      <w:pStyle w:val="Fuzeile"/>
      <w:rPr>
        <w:rFonts w:ascii="Calibri" w:hAnsi="Calibri" w:cs="Calibri"/>
        <w:color w:val="999999"/>
        <w:sz w:val="16"/>
      </w:rPr>
    </w:pPr>
    <w:r>
      <w:rPr>
        <w:rFonts w:ascii="Calibri" w:hAnsi="Calibri"/>
        <w:color w:val="999999"/>
        <w:sz w:val="16"/>
      </w:rPr>
      <w:t>Media and Public Relations</w:t>
    </w:r>
  </w:p>
  <w:p w14:paraId="0A9F0E08" w14:textId="77777777" w:rsidR="001A2540" w:rsidRPr="008B799E" w:rsidRDefault="00D1701D" w:rsidP="001A2540">
    <w:pPr>
      <w:pStyle w:val="Fuzeile"/>
      <w:rPr>
        <w:rFonts w:ascii="Calibri" w:hAnsi="Calibri" w:cs="Calibri"/>
        <w:color w:val="999999"/>
        <w:sz w:val="16"/>
      </w:rPr>
    </w:pPr>
    <w:r>
      <w:rPr>
        <w:rFonts w:ascii="Calibri" w:hAnsi="Calibri"/>
        <w:color w:val="999999"/>
        <w:sz w:val="16"/>
      </w:rPr>
      <w:t>Zehstrasse 2</w:t>
    </w:r>
  </w:p>
  <w:p w14:paraId="12EA072D" w14:textId="77777777" w:rsidR="001A2540" w:rsidRPr="008B799E" w:rsidRDefault="00D1701D" w:rsidP="001A2540">
    <w:pPr>
      <w:pStyle w:val="Fuzeile"/>
      <w:rPr>
        <w:rFonts w:ascii="Calibri" w:hAnsi="Calibri" w:cs="Calibri"/>
        <w:color w:val="999999"/>
        <w:sz w:val="16"/>
      </w:rPr>
    </w:pPr>
    <w:r>
      <w:rPr>
        <w:rFonts w:ascii="Calibri" w:hAnsi="Calibri"/>
        <w:color w:val="999999"/>
        <w:sz w:val="16"/>
      </w:rPr>
      <w:t>95111 Rehau, Germany</w:t>
    </w:r>
  </w:p>
  <w:p w14:paraId="3721FAA7" w14:textId="77777777" w:rsidR="001A2540" w:rsidRPr="008B799E" w:rsidRDefault="00840CF9" w:rsidP="001A2540">
    <w:pPr>
      <w:pStyle w:val="Fuzeile"/>
      <w:rPr>
        <w:rFonts w:ascii="Calibri" w:hAnsi="Calibri" w:cs="Calibri"/>
        <w:color w:val="999999"/>
        <w:sz w:val="16"/>
      </w:rPr>
    </w:pPr>
  </w:p>
  <w:p w14:paraId="2D99A013" w14:textId="5F493F2F" w:rsidR="001A2540" w:rsidRPr="008B799E" w:rsidRDefault="00D1701D" w:rsidP="001A2540">
    <w:pPr>
      <w:pStyle w:val="Fuzeile"/>
      <w:rPr>
        <w:rFonts w:ascii="Calibri" w:hAnsi="Calibri" w:cs="Calibri"/>
        <w:color w:val="999999"/>
        <w:sz w:val="16"/>
      </w:rPr>
    </w:pPr>
    <w:r>
      <w:rPr>
        <w:rFonts w:ascii="Calibri" w:hAnsi="Calibri"/>
        <w:color w:val="999999"/>
        <w:sz w:val="16"/>
      </w:rPr>
      <w:t>Tel.: +49 (0)9283/595-270</w:t>
    </w:r>
  </w:p>
  <w:p w14:paraId="5D9FEDD7" w14:textId="5DC6E1A7" w:rsidR="001A2540" w:rsidRPr="008B799E" w:rsidRDefault="00D1701D" w:rsidP="001A2540">
    <w:pPr>
      <w:pStyle w:val="Fuzeile"/>
      <w:rPr>
        <w:rFonts w:ascii="Calibri" w:hAnsi="Calibri" w:cs="Calibri"/>
        <w:color w:val="999999"/>
        <w:sz w:val="16"/>
      </w:rPr>
    </w:pPr>
    <w:r>
      <w:rPr>
        <w:rFonts w:ascii="Calibri" w:hAnsi="Calibri"/>
        <w:color w:val="999999"/>
        <w:sz w:val="16"/>
      </w:rPr>
      <w:t>Email: pamela.kemnitzer@lamilux.de</w:t>
    </w:r>
  </w:p>
  <w:p w14:paraId="5B743655" w14:textId="77777777" w:rsidR="0006181A" w:rsidRPr="001A2540" w:rsidRDefault="00D1701D" w:rsidP="001A2540">
    <w:pPr>
      <w:pStyle w:val="Fuzeile"/>
      <w:jc w:val="right"/>
      <w:rPr>
        <w:rFonts w:ascii="Arial" w:hAnsi="Arial" w:cs="Arial"/>
        <w:color w:val="999999"/>
        <w:sz w:val="16"/>
      </w:rPr>
    </w:pPr>
    <w:r>
      <w:rPr>
        <w:rFonts w:ascii="Arial" w:hAnsi="Arial"/>
        <w:color w:val="999999"/>
        <w:sz w:val="16"/>
      </w:rPr>
      <w:t xml:space="preserve">Page </w:t>
    </w:r>
    <w:r>
      <w:rPr>
        <w:rFonts w:ascii="Arial" w:hAnsi="Arial" w:cs="Arial"/>
        <w:color w:val="999999"/>
        <w:sz w:val="16"/>
      </w:rPr>
      <w:fldChar w:fldCharType="begin"/>
    </w:r>
    <w:r>
      <w:rPr>
        <w:rFonts w:ascii="Arial" w:hAnsi="Arial" w:cs="Arial"/>
        <w:color w:val="999999"/>
        <w:sz w:val="16"/>
      </w:rPr>
      <w:instrText xml:space="preserve"> PAGE </w:instrText>
    </w:r>
    <w:r>
      <w:rPr>
        <w:rFonts w:ascii="Arial" w:hAnsi="Arial" w:cs="Arial"/>
        <w:color w:val="999999"/>
        <w:sz w:val="16"/>
      </w:rPr>
      <w:fldChar w:fldCharType="separate"/>
    </w:r>
    <w:r w:rsidR="00C04799">
      <w:rPr>
        <w:rFonts w:ascii="Arial" w:hAnsi="Arial" w:cs="Arial"/>
        <w:color w:val="999999"/>
        <w:sz w:val="16"/>
      </w:rPr>
      <w:t>4</w:t>
    </w:r>
    <w:r>
      <w:rPr>
        <w:rFonts w:ascii="Arial" w:hAnsi="Arial" w:cs="Arial"/>
        <w:color w:val="999999"/>
        <w:sz w:val="16"/>
      </w:rPr>
      <w:fldChar w:fldCharType="end"/>
    </w:r>
    <w:r>
      <w:rPr>
        <w:rFonts w:ascii="Arial" w:hAnsi="Arial"/>
        <w:color w:val="999999"/>
        <w:sz w:val="16"/>
      </w:rPr>
      <w:t xml:space="preserve"> of </w:t>
    </w:r>
    <w:r>
      <w:rPr>
        <w:rFonts w:ascii="Arial" w:hAnsi="Arial" w:cs="Arial"/>
        <w:color w:val="999999"/>
        <w:sz w:val="16"/>
      </w:rPr>
      <w:fldChar w:fldCharType="begin"/>
    </w:r>
    <w:r>
      <w:rPr>
        <w:rFonts w:ascii="Arial" w:hAnsi="Arial" w:cs="Arial"/>
        <w:color w:val="999999"/>
        <w:sz w:val="16"/>
      </w:rPr>
      <w:instrText xml:space="preserve"> NUMPAGES </w:instrText>
    </w:r>
    <w:r>
      <w:rPr>
        <w:rFonts w:ascii="Arial" w:hAnsi="Arial" w:cs="Arial"/>
        <w:color w:val="999999"/>
        <w:sz w:val="16"/>
      </w:rPr>
      <w:fldChar w:fldCharType="separate"/>
    </w:r>
    <w:r w:rsidR="00C04799">
      <w:rPr>
        <w:rFonts w:ascii="Arial" w:hAnsi="Arial" w:cs="Arial"/>
        <w:color w:val="999999"/>
        <w:sz w:val="16"/>
      </w:rPr>
      <w:t>4</w:t>
    </w:r>
    <w:r>
      <w:rPr>
        <w:rFonts w:ascii="Arial" w:hAnsi="Arial" w:cs="Arial"/>
        <w:color w:val="999999"/>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661478" w14:textId="77777777" w:rsidR="00382FEC" w:rsidRDefault="00382FEC" w:rsidP="00D52FF7">
      <w:r>
        <w:separator/>
      </w:r>
    </w:p>
  </w:footnote>
  <w:footnote w:type="continuationSeparator" w:id="0">
    <w:p w14:paraId="084EBAB8" w14:textId="77777777" w:rsidR="00382FEC" w:rsidRDefault="00382FEC" w:rsidP="00D52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635B1" w14:textId="55E1C84E" w:rsidR="0006181A" w:rsidRPr="00885935" w:rsidRDefault="00D1701D">
    <w:pPr>
      <w:pStyle w:val="Kopfzeile"/>
      <w:jc w:val="center"/>
      <w:rPr>
        <w:rFonts w:ascii="Courier New" w:hAnsi="Courier New" w:cs="Courier New"/>
        <w:b/>
        <w:bCs/>
        <w:sz w:val="32"/>
        <w:szCs w:val="32"/>
      </w:rPr>
    </w:pPr>
    <w:r>
      <w:rPr>
        <w:rFonts w:ascii="Courier New" w:hAnsi="Courier New"/>
        <w:b/>
        <w:bCs/>
        <w:noProof/>
        <w:sz w:val="32"/>
        <w:szCs w:val="32"/>
      </w:rPr>
      <w:drawing>
        <wp:anchor distT="0" distB="0" distL="114300" distR="114300" simplePos="0" relativeHeight="251659264" behindDoc="1" locked="0" layoutInCell="1" allowOverlap="1" wp14:anchorId="13C4C126" wp14:editId="7E329C5A">
          <wp:simplePos x="0" y="0"/>
          <wp:positionH relativeFrom="column">
            <wp:posOffset>5372100</wp:posOffset>
          </wp:positionH>
          <wp:positionV relativeFrom="paragraph">
            <wp:posOffset>-15240</wp:posOffset>
          </wp:positionV>
          <wp:extent cx="885825" cy="1095375"/>
          <wp:effectExtent l="0" t="0" r="9525" b="9525"/>
          <wp:wrapTight wrapText="bothSides">
            <wp:wrapPolygon edited="0">
              <wp:start x="0" y="0"/>
              <wp:lineTo x="0" y="21412"/>
              <wp:lineTo x="21368" y="21412"/>
              <wp:lineTo x="21368" y="0"/>
              <wp:lineTo x="0" y="0"/>
            </wp:wrapPolygon>
          </wp:wrapTight>
          <wp:docPr id="8" name="Bild 4" descr="Lamil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milu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1095375"/>
                  </a:xfrm>
                  <a:prstGeom prst="rect">
                    <a:avLst/>
                  </a:prstGeom>
                  <a:noFill/>
                  <a:ln>
                    <a:noFill/>
                  </a:ln>
                </pic:spPr>
              </pic:pic>
            </a:graphicData>
          </a:graphic>
        </wp:anchor>
      </w:drawing>
    </w:r>
    <w:r w:rsidR="00885935" w:rsidRPr="00885935">
      <w:rPr>
        <w:rFonts w:ascii="Courier New" w:hAnsi="Courier New"/>
        <w:b/>
        <w:bCs/>
        <w:noProof/>
        <w:sz w:val="32"/>
        <w:szCs w:val="32"/>
      </w:rPr>
      <w:t>P R E S S  I N F O R</w:t>
    </w:r>
    <w:r w:rsidR="00885935">
      <w:rPr>
        <w:rFonts w:ascii="Courier New" w:hAnsi="Courier New"/>
        <w:b/>
        <w:bCs/>
        <w:noProof/>
        <w:sz w:val="32"/>
        <w:szCs w:val="32"/>
      </w:rPr>
      <w:t xml:space="preserve"> M A T I O N</w:t>
    </w:r>
  </w:p>
  <w:p w14:paraId="4AC68351" w14:textId="77777777" w:rsidR="0006181A" w:rsidRDefault="00840CF9">
    <w:pPr>
      <w:pStyle w:val="Kopfzeile"/>
      <w:rPr>
        <w:rFonts w:ascii="Arial" w:hAnsi="Arial" w:cs="Arial"/>
        <w:sz w:val="32"/>
        <w:lang w:val="it-IT"/>
      </w:rPr>
    </w:pPr>
  </w:p>
  <w:p w14:paraId="3CA8A739" w14:textId="77777777" w:rsidR="0006181A" w:rsidRDefault="00840CF9">
    <w:pPr>
      <w:pStyle w:val="Kopfzeile"/>
      <w:rPr>
        <w:rFonts w:ascii="Arial" w:hAnsi="Arial" w:cs="Arial"/>
        <w:sz w:val="32"/>
        <w:lang w:val="it-IT"/>
      </w:rPr>
    </w:pPr>
  </w:p>
  <w:p w14:paraId="2D2405A8" w14:textId="74A4CC9D" w:rsidR="0006181A" w:rsidRPr="00885935" w:rsidRDefault="00D1701D" w:rsidP="00345F90">
    <w:pPr>
      <w:pStyle w:val="Kopfzeile"/>
      <w:jc w:val="center"/>
      <w:rPr>
        <w:rFonts w:ascii="Courier New" w:hAnsi="Courier New" w:cs="Courier New"/>
        <w:sz w:val="22"/>
        <w:szCs w:val="22"/>
        <w:lang w:val="de-DE"/>
      </w:rPr>
    </w:pPr>
    <w:r w:rsidRPr="00885935">
      <w:rPr>
        <w:rFonts w:ascii="Courier New" w:hAnsi="Courier New"/>
        <w:sz w:val="22"/>
        <w:szCs w:val="22"/>
        <w:lang w:val="de-DE"/>
      </w:rPr>
      <w:t xml:space="preserve">Rehau, </w:t>
    </w:r>
    <w:r w:rsidR="007E0C48">
      <w:rPr>
        <w:rFonts w:ascii="Courier New" w:hAnsi="Courier New"/>
        <w:sz w:val="22"/>
        <w:szCs w:val="22"/>
        <w:lang w:val="de-DE"/>
      </w:rPr>
      <w:t xml:space="preserve">February </w:t>
    </w:r>
    <w:r w:rsidRPr="00885935">
      <w:rPr>
        <w:rFonts w:ascii="Courier New" w:hAnsi="Courier New"/>
        <w:sz w:val="22"/>
        <w:szCs w:val="22"/>
        <w:lang w:val="de-DE"/>
      </w:rPr>
      <w:t>2022</w:t>
    </w:r>
  </w:p>
  <w:p w14:paraId="59F9D09A" w14:textId="77777777" w:rsidR="0006181A" w:rsidRPr="00885935" w:rsidRDefault="00840CF9">
    <w:pPr>
      <w:pStyle w:val="Kopfzeile"/>
      <w:rPr>
        <w:rFonts w:ascii="Arial" w:hAnsi="Arial" w:cs="Arial"/>
        <w:lang w:val="de-D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C5B"/>
    <w:rsid w:val="00002E18"/>
    <w:rsid w:val="00060BC4"/>
    <w:rsid w:val="00062629"/>
    <w:rsid w:val="00064CE6"/>
    <w:rsid w:val="00080CA8"/>
    <w:rsid w:val="000A23F6"/>
    <w:rsid w:val="000C2B7C"/>
    <w:rsid w:val="000C559E"/>
    <w:rsid w:val="000D27A2"/>
    <w:rsid w:val="000F14A4"/>
    <w:rsid w:val="000F77A3"/>
    <w:rsid w:val="00103AA4"/>
    <w:rsid w:val="00133A37"/>
    <w:rsid w:val="0013787B"/>
    <w:rsid w:val="00137FE0"/>
    <w:rsid w:val="0015277D"/>
    <w:rsid w:val="00154757"/>
    <w:rsid w:val="00157050"/>
    <w:rsid w:val="00160915"/>
    <w:rsid w:val="001651E0"/>
    <w:rsid w:val="001662CB"/>
    <w:rsid w:val="00182B58"/>
    <w:rsid w:val="00182F4E"/>
    <w:rsid w:val="001B3C93"/>
    <w:rsid w:val="001C0E04"/>
    <w:rsid w:val="001D224F"/>
    <w:rsid w:val="001E654C"/>
    <w:rsid w:val="001F6D1A"/>
    <w:rsid w:val="002001B5"/>
    <w:rsid w:val="00215F11"/>
    <w:rsid w:val="002477B1"/>
    <w:rsid w:val="00256BC5"/>
    <w:rsid w:val="00260A16"/>
    <w:rsid w:val="00262466"/>
    <w:rsid w:val="0026560F"/>
    <w:rsid w:val="00297D1B"/>
    <w:rsid w:val="00297F1E"/>
    <w:rsid w:val="002A005D"/>
    <w:rsid w:val="002A24DC"/>
    <w:rsid w:val="002A27EA"/>
    <w:rsid w:val="002A373B"/>
    <w:rsid w:val="002B1DC2"/>
    <w:rsid w:val="002B2607"/>
    <w:rsid w:val="002B378A"/>
    <w:rsid w:val="002D2E89"/>
    <w:rsid w:val="002D56C6"/>
    <w:rsid w:val="003234CE"/>
    <w:rsid w:val="003274D7"/>
    <w:rsid w:val="003411CB"/>
    <w:rsid w:val="00347440"/>
    <w:rsid w:val="00350577"/>
    <w:rsid w:val="00354558"/>
    <w:rsid w:val="0036719A"/>
    <w:rsid w:val="00380D90"/>
    <w:rsid w:val="00382F90"/>
    <w:rsid w:val="00382FEC"/>
    <w:rsid w:val="00387BA3"/>
    <w:rsid w:val="00390FA8"/>
    <w:rsid w:val="003A1A79"/>
    <w:rsid w:val="003A7B55"/>
    <w:rsid w:val="003B4AAB"/>
    <w:rsid w:val="003C17EA"/>
    <w:rsid w:val="003C647D"/>
    <w:rsid w:val="00401883"/>
    <w:rsid w:val="00402BDE"/>
    <w:rsid w:val="0040391C"/>
    <w:rsid w:val="00411068"/>
    <w:rsid w:val="00423556"/>
    <w:rsid w:val="004353BF"/>
    <w:rsid w:val="0044025A"/>
    <w:rsid w:val="0046080D"/>
    <w:rsid w:val="00460D05"/>
    <w:rsid w:val="00477FA1"/>
    <w:rsid w:val="00483EBD"/>
    <w:rsid w:val="00491C64"/>
    <w:rsid w:val="00491FDB"/>
    <w:rsid w:val="004A4455"/>
    <w:rsid w:val="004C76A8"/>
    <w:rsid w:val="004E0AC9"/>
    <w:rsid w:val="004F2009"/>
    <w:rsid w:val="00500234"/>
    <w:rsid w:val="00524852"/>
    <w:rsid w:val="005363AE"/>
    <w:rsid w:val="00557B1E"/>
    <w:rsid w:val="005620EB"/>
    <w:rsid w:val="0058298C"/>
    <w:rsid w:val="00584198"/>
    <w:rsid w:val="00590732"/>
    <w:rsid w:val="00594A52"/>
    <w:rsid w:val="005961C2"/>
    <w:rsid w:val="005A3599"/>
    <w:rsid w:val="005B1218"/>
    <w:rsid w:val="005B54D3"/>
    <w:rsid w:val="005D4B5D"/>
    <w:rsid w:val="005D4F98"/>
    <w:rsid w:val="005D7110"/>
    <w:rsid w:val="00606173"/>
    <w:rsid w:val="0061372F"/>
    <w:rsid w:val="00620C52"/>
    <w:rsid w:val="006236DC"/>
    <w:rsid w:val="00630BD9"/>
    <w:rsid w:val="00632818"/>
    <w:rsid w:val="00634549"/>
    <w:rsid w:val="00661C3E"/>
    <w:rsid w:val="00672C26"/>
    <w:rsid w:val="006905D0"/>
    <w:rsid w:val="006B4902"/>
    <w:rsid w:val="006C2043"/>
    <w:rsid w:val="006C32FE"/>
    <w:rsid w:val="006D0853"/>
    <w:rsid w:val="00724A6B"/>
    <w:rsid w:val="00731591"/>
    <w:rsid w:val="00744DD2"/>
    <w:rsid w:val="00751907"/>
    <w:rsid w:val="00755E6A"/>
    <w:rsid w:val="00764350"/>
    <w:rsid w:val="00783661"/>
    <w:rsid w:val="00795D07"/>
    <w:rsid w:val="007B1865"/>
    <w:rsid w:val="007D677D"/>
    <w:rsid w:val="007E0C48"/>
    <w:rsid w:val="00800556"/>
    <w:rsid w:val="00820876"/>
    <w:rsid w:val="00824B49"/>
    <w:rsid w:val="00830831"/>
    <w:rsid w:val="00840CF9"/>
    <w:rsid w:val="0086446A"/>
    <w:rsid w:val="00874044"/>
    <w:rsid w:val="00885935"/>
    <w:rsid w:val="00885B0B"/>
    <w:rsid w:val="008B3D98"/>
    <w:rsid w:val="008D0BD1"/>
    <w:rsid w:val="008E220A"/>
    <w:rsid w:val="008E66E4"/>
    <w:rsid w:val="008E7967"/>
    <w:rsid w:val="009014C0"/>
    <w:rsid w:val="009225A7"/>
    <w:rsid w:val="0092338E"/>
    <w:rsid w:val="009242B2"/>
    <w:rsid w:val="00930C5B"/>
    <w:rsid w:val="009518A3"/>
    <w:rsid w:val="00971DF7"/>
    <w:rsid w:val="00972EAE"/>
    <w:rsid w:val="009A3CEE"/>
    <w:rsid w:val="009B6B27"/>
    <w:rsid w:val="009C077B"/>
    <w:rsid w:val="009C2D61"/>
    <w:rsid w:val="009E0D1F"/>
    <w:rsid w:val="009F3F74"/>
    <w:rsid w:val="00A02584"/>
    <w:rsid w:val="00A10873"/>
    <w:rsid w:val="00A21BA1"/>
    <w:rsid w:val="00A31F9C"/>
    <w:rsid w:val="00A46FC6"/>
    <w:rsid w:val="00A476A6"/>
    <w:rsid w:val="00A65D28"/>
    <w:rsid w:val="00A740FB"/>
    <w:rsid w:val="00A81808"/>
    <w:rsid w:val="00A97D5A"/>
    <w:rsid w:val="00AB2ED5"/>
    <w:rsid w:val="00AC19F6"/>
    <w:rsid w:val="00AE0976"/>
    <w:rsid w:val="00B15ED4"/>
    <w:rsid w:val="00B213D6"/>
    <w:rsid w:val="00B3250A"/>
    <w:rsid w:val="00B40F5A"/>
    <w:rsid w:val="00B53882"/>
    <w:rsid w:val="00B67E12"/>
    <w:rsid w:val="00BD1638"/>
    <w:rsid w:val="00BD7388"/>
    <w:rsid w:val="00C04799"/>
    <w:rsid w:val="00C30AAF"/>
    <w:rsid w:val="00C42648"/>
    <w:rsid w:val="00C64692"/>
    <w:rsid w:val="00C6729F"/>
    <w:rsid w:val="00CB41B6"/>
    <w:rsid w:val="00CB6D8B"/>
    <w:rsid w:val="00CF6903"/>
    <w:rsid w:val="00D1701D"/>
    <w:rsid w:val="00D52FF7"/>
    <w:rsid w:val="00D96EB7"/>
    <w:rsid w:val="00DA5C0A"/>
    <w:rsid w:val="00DE71A6"/>
    <w:rsid w:val="00E23AC9"/>
    <w:rsid w:val="00E23E62"/>
    <w:rsid w:val="00E246FE"/>
    <w:rsid w:val="00E25423"/>
    <w:rsid w:val="00E25DBA"/>
    <w:rsid w:val="00E440DA"/>
    <w:rsid w:val="00E64C32"/>
    <w:rsid w:val="00E7003F"/>
    <w:rsid w:val="00E710A4"/>
    <w:rsid w:val="00E724E6"/>
    <w:rsid w:val="00E72FAA"/>
    <w:rsid w:val="00E92649"/>
    <w:rsid w:val="00EA32C7"/>
    <w:rsid w:val="00ED1D2F"/>
    <w:rsid w:val="00EE2D68"/>
    <w:rsid w:val="00EF419C"/>
    <w:rsid w:val="00F11C67"/>
    <w:rsid w:val="00F15EBA"/>
    <w:rsid w:val="00F209EE"/>
    <w:rsid w:val="00F269C2"/>
    <w:rsid w:val="00F40A6A"/>
    <w:rsid w:val="00F703B5"/>
    <w:rsid w:val="00F70511"/>
    <w:rsid w:val="00F82E6C"/>
    <w:rsid w:val="00F96EC7"/>
    <w:rsid w:val="00FA63DD"/>
    <w:rsid w:val="00FA71F3"/>
    <w:rsid w:val="00FB3C12"/>
    <w:rsid w:val="00FC1840"/>
    <w:rsid w:val="00FC2CA8"/>
    <w:rsid w:val="00FF78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1BF182"/>
  <w15:chartTrackingRefBased/>
  <w15:docId w15:val="{9B364A85-C2F1-4920-B830-F5A35BB00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30C5B"/>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930C5B"/>
    <w:pPr>
      <w:tabs>
        <w:tab w:val="center" w:pos="4536"/>
        <w:tab w:val="right" w:pos="9072"/>
      </w:tabs>
    </w:pPr>
  </w:style>
  <w:style w:type="character" w:customStyle="1" w:styleId="KopfzeileZchn">
    <w:name w:val="Kopfzeile Zchn"/>
    <w:basedOn w:val="Absatz-Standardschriftart"/>
    <w:link w:val="Kopfzeile"/>
    <w:rsid w:val="00930C5B"/>
    <w:rPr>
      <w:rFonts w:ascii="Times New Roman" w:eastAsia="Times New Roman" w:hAnsi="Times New Roman" w:cs="Times New Roman"/>
      <w:sz w:val="24"/>
      <w:szCs w:val="24"/>
      <w:lang w:eastAsia="de-DE"/>
    </w:rPr>
  </w:style>
  <w:style w:type="paragraph" w:styleId="Fuzeile">
    <w:name w:val="footer"/>
    <w:basedOn w:val="Standard"/>
    <w:link w:val="FuzeileZchn"/>
    <w:rsid w:val="00930C5B"/>
    <w:pPr>
      <w:tabs>
        <w:tab w:val="center" w:pos="4536"/>
        <w:tab w:val="right" w:pos="9072"/>
      </w:tabs>
    </w:pPr>
  </w:style>
  <w:style w:type="character" w:customStyle="1" w:styleId="FuzeileZchn">
    <w:name w:val="Fußzeile Zchn"/>
    <w:basedOn w:val="Absatz-Standardschriftart"/>
    <w:link w:val="Fuzeile"/>
    <w:rsid w:val="00930C5B"/>
    <w:rPr>
      <w:rFonts w:ascii="Times New Roman" w:eastAsia="Times New Roman" w:hAnsi="Times New Roman" w:cs="Times New Roman"/>
      <w:sz w:val="24"/>
      <w:szCs w:val="24"/>
      <w:lang w:eastAsia="de-DE"/>
    </w:rPr>
  </w:style>
  <w:style w:type="paragraph" w:styleId="Textkrper">
    <w:name w:val="Body Text"/>
    <w:basedOn w:val="Standard"/>
    <w:link w:val="TextkrperZchn"/>
    <w:rsid w:val="00930C5B"/>
    <w:pPr>
      <w:jc w:val="both"/>
    </w:pPr>
    <w:rPr>
      <w:rFonts w:ascii="Arial" w:hAnsi="Arial" w:cs="Arial"/>
      <w:b/>
      <w:bCs/>
      <w:sz w:val="22"/>
    </w:rPr>
  </w:style>
  <w:style w:type="character" w:customStyle="1" w:styleId="TextkrperZchn">
    <w:name w:val="Textkörper Zchn"/>
    <w:basedOn w:val="Absatz-Standardschriftart"/>
    <w:link w:val="Textkrper"/>
    <w:rsid w:val="00930C5B"/>
    <w:rPr>
      <w:rFonts w:ascii="Arial" w:eastAsia="Times New Roman" w:hAnsi="Arial" w:cs="Arial"/>
      <w:b/>
      <w:bCs/>
      <w:szCs w:val="24"/>
      <w:lang w:eastAsia="de-DE"/>
    </w:rPr>
  </w:style>
  <w:style w:type="character" w:styleId="Fett">
    <w:name w:val="Strong"/>
    <w:qFormat/>
    <w:rsid w:val="00930C5B"/>
    <w:rPr>
      <w:b/>
      <w:bCs/>
    </w:rPr>
  </w:style>
  <w:style w:type="character" w:styleId="Hyperlink">
    <w:name w:val="Hyperlink"/>
    <w:basedOn w:val="Absatz-Standardschriftart"/>
    <w:uiPriority w:val="99"/>
    <w:unhideWhenUsed/>
    <w:rsid w:val="002477B1"/>
    <w:rPr>
      <w:color w:val="0563C1" w:themeColor="hyperlink"/>
      <w:u w:val="single"/>
    </w:rPr>
  </w:style>
  <w:style w:type="character" w:styleId="NichtaufgelsteErwhnung">
    <w:name w:val="Unresolved Mention"/>
    <w:basedOn w:val="Absatz-Standardschriftart"/>
    <w:uiPriority w:val="99"/>
    <w:semiHidden/>
    <w:unhideWhenUsed/>
    <w:rsid w:val="002477B1"/>
    <w:rPr>
      <w:color w:val="605E5C"/>
      <w:shd w:val="clear" w:color="auto" w:fill="E1DFDD"/>
    </w:rPr>
  </w:style>
  <w:style w:type="paragraph" w:customStyle="1" w:styleId="Verzeichnis">
    <w:name w:val="Verzeichnis"/>
    <w:basedOn w:val="Standard"/>
    <w:rsid w:val="00EF419C"/>
    <w:pPr>
      <w:suppressLineNumbers/>
      <w:suppressAutoHyphens/>
    </w:pPr>
    <w:rPr>
      <w:rFonts w:cs="Tahoma"/>
      <w:sz w:val="20"/>
      <w:szCs w:val="20"/>
    </w:rPr>
  </w:style>
  <w:style w:type="paragraph" w:customStyle="1" w:styleId="WW-Textkrper21">
    <w:name w:val="WW-Textkörper 21"/>
    <w:basedOn w:val="Standard"/>
    <w:rsid w:val="00EF419C"/>
    <w:pPr>
      <w:suppressAutoHyphens/>
      <w:spacing w:line="400" w:lineRule="exact"/>
      <w:jc w:val="both"/>
    </w:pPr>
    <w:rPr>
      <w:rFonts w:ascii="Arial" w:hAnsi="Arial" w:cs="Arial"/>
      <w:i/>
      <w:sz w:val="20"/>
      <w:szCs w:val="20"/>
    </w:rPr>
  </w:style>
  <w:style w:type="character" w:styleId="Kommentarzeichen">
    <w:name w:val="annotation reference"/>
    <w:basedOn w:val="Absatz-Standardschriftart"/>
    <w:uiPriority w:val="99"/>
    <w:semiHidden/>
    <w:unhideWhenUsed/>
    <w:rsid w:val="00731591"/>
    <w:rPr>
      <w:sz w:val="16"/>
      <w:szCs w:val="16"/>
    </w:rPr>
  </w:style>
  <w:style w:type="paragraph" w:styleId="Kommentartext">
    <w:name w:val="annotation text"/>
    <w:basedOn w:val="Standard"/>
    <w:link w:val="KommentartextZchn"/>
    <w:uiPriority w:val="99"/>
    <w:semiHidden/>
    <w:unhideWhenUsed/>
    <w:rsid w:val="00731591"/>
    <w:rPr>
      <w:sz w:val="20"/>
      <w:szCs w:val="20"/>
    </w:rPr>
  </w:style>
  <w:style w:type="character" w:customStyle="1" w:styleId="KommentartextZchn">
    <w:name w:val="Kommentartext Zchn"/>
    <w:basedOn w:val="Absatz-Standardschriftart"/>
    <w:link w:val="Kommentartext"/>
    <w:uiPriority w:val="99"/>
    <w:semiHidden/>
    <w:rsid w:val="00731591"/>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31591"/>
    <w:rPr>
      <w:b/>
      <w:bCs/>
    </w:rPr>
  </w:style>
  <w:style w:type="character" w:customStyle="1" w:styleId="KommentarthemaZchn">
    <w:name w:val="Kommentarthema Zchn"/>
    <w:basedOn w:val="KommentartextZchn"/>
    <w:link w:val="Kommentarthema"/>
    <w:uiPriority w:val="99"/>
    <w:semiHidden/>
    <w:rsid w:val="00731591"/>
    <w:rPr>
      <w:rFonts w:ascii="Times New Roman" w:eastAsia="Times New Roman" w:hAnsi="Times New Roman"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871</Words>
  <Characters>5490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Kemnitzer, Pamela</dc:creator>
  <cp:keywords/>
  <dc:description/>
  <cp:lastModifiedBy>Kemnitzer, Pamela</cp:lastModifiedBy>
  <cp:revision>6</cp:revision>
  <cp:lastPrinted>2021-07-29T06:45:00Z</cp:lastPrinted>
  <dcterms:created xsi:type="dcterms:W3CDTF">2022-01-21T14:46:00Z</dcterms:created>
  <dcterms:modified xsi:type="dcterms:W3CDTF">2022-02-14T17:17:00Z</dcterms:modified>
</cp:coreProperties>
</file>