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07732F" w:rsidRDefault="00672669" w:rsidP="0038359F">
      <w:pPr>
        <w:rPr>
          <w:rStyle w:val="hps"/>
          <w:rFonts w:ascii="Arial" w:hAnsi="Arial" w:cs="Arial"/>
          <w:color w:val="FF0000"/>
          <w:sz w:val="28"/>
          <w:szCs w:val="28"/>
          <w:lang w:val="en-GB"/>
        </w:rPr>
      </w:pPr>
      <w:r w:rsidRPr="0007732F">
        <w:rPr>
          <w:noProof/>
          <w:lang w:val="en-GB" w:eastAsia="en-GB"/>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07732F">
        <w:rPr>
          <w:rStyle w:val="hps"/>
          <w:rFonts w:ascii="Arial" w:hAnsi="Arial" w:cs="Arial"/>
          <w:b/>
          <w:color w:val="FF0000"/>
          <w:sz w:val="28"/>
          <w:szCs w:val="28"/>
          <w:lang w:val="en-GB"/>
        </w:rPr>
        <w:t>Press release</w:t>
      </w:r>
    </w:p>
    <w:p w14:paraId="1B1B91F3" w14:textId="77777777" w:rsidR="00CC479A" w:rsidRPr="00EB2062" w:rsidRDefault="00CC479A" w:rsidP="008C7B30">
      <w:pPr>
        <w:rPr>
          <w:lang w:val="en-GB"/>
        </w:rPr>
      </w:pPr>
    </w:p>
    <w:p w14:paraId="0BBAD89E" w14:textId="3EEED5F5" w:rsidR="00467E5F" w:rsidRPr="00A014C6" w:rsidRDefault="00467E5F" w:rsidP="008C7B30">
      <w:pPr>
        <w:rPr>
          <w:i/>
          <w:szCs w:val="24"/>
        </w:rPr>
      </w:pPr>
      <w:r w:rsidRPr="00A014C6">
        <w:rPr>
          <w:i/>
          <w:szCs w:val="24"/>
        </w:rPr>
        <w:t>nova-Institut GmbH (</w:t>
      </w:r>
      <w:hyperlink r:id="rId9" w:history="1">
        <w:r w:rsidR="00F86280" w:rsidRPr="00A014C6">
          <w:rPr>
            <w:rStyle w:val="Hyperlink"/>
            <w:i/>
            <w:szCs w:val="24"/>
          </w:rPr>
          <w:t>www.nova-institute.eu</w:t>
        </w:r>
      </w:hyperlink>
      <w:r w:rsidRPr="00A014C6">
        <w:rPr>
          <w:i/>
          <w:szCs w:val="24"/>
        </w:rPr>
        <w:t>)</w:t>
      </w:r>
    </w:p>
    <w:p w14:paraId="1A14E7DD" w14:textId="35829EE2" w:rsidR="00467E5F" w:rsidRPr="00B72404" w:rsidRDefault="00467E5F" w:rsidP="008C7B30">
      <w:proofErr w:type="spellStart"/>
      <w:r w:rsidRPr="00B72404">
        <w:t>Hürth</w:t>
      </w:r>
      <w:proofErr w:type="spellEnd"/>
      <w:r w:rsidR="00C6470C" w:rsidRPr="00B72404">
        <w:t>,</w:t>
      </w:r>
      <w:r w:rsidR="0028734E">
        <w:t xml:space="preserve"> 15 May 2019</w:t>
      </w:r>
      <w:r w:rsidR="00DB2AEB" w:rsidRPr="00B72404">
        <w:rPr>
          <w:vertAlign w:val="superscript"/>
        </w:rPr>
        <w:t xml:space="preserve"> </w:t>
      </w:r>
    </w:p>
    <w:p w14:paraId="2F0FC12F" w14:textId="77777777" w:rsidR="00467E5F" w:rsidRDefault="00467E5F" w:rsidP="008C7B30"/>
    <w:p w14:paraId="32ECCD7B" w14:textId="77777777" w:rsidR="004D3524" w:rsidRDefault="004D3524" w:rsidP="008C7B30"/>
    <w:p w14:paraId="4193BD7A" w14:textId="77777777" w:rsidR="004D3524" w:rsidRPr="00B72404" w:rsidRDefault="004D3524" w:rsidP="008C7B30"/>
    <w:p w14:paraId="061019EA" w14:textId="77777777" w:rsidR="00C32F8A" w:rsidRPr="007A534D" w:rsidRDefault="00C32F8A" w:rsidP="008C7B30">
      <w:pPr>
        <w:rPr>
          <w:lang w:val="en-GB"/>
        </w:rPr>
      </w:pPr>
      <w:bookmarkStart w:id="0" w:name="OLE_LINK74"/>
      <w:bookmarkStart w:id="1" w:name="OLE_LINK75"/>
    </w:p>
    <w:p w14:paraId="27C524D1" w14:textId="2E67B91F" w:rsidR="00AD6F21" w:rsidRDefault="00AD6F21" w:rsidP="00AD6F21">
      <w:pPr>
        <w:pStyle w:val="berschrift1"/>
        <w:rPr>
          <w:lang w:val="en-GB"/>
        </w:rPr>
      </w:pPr>
      <w:r w:rsidRPr="00AD6F21">
        <w:rPr>
          <w:lang w:val="en-GB"/>
        </w:rPr>
        <w:t>Farmers and end users now benefit from a new database of industrial crops growing on marginal land!</w:t>
      </w:r>
    </w:p>
    <w:p w14:paraId="65D0722F" w14:textId="0AB1B979" w:rsidR="00E57D27" w:rsidRDefault="00F05856" w:rsidP="00F05856">
      <w:pPr>
        <w:pStyle w:val="berschrift2"/>
        <w:rPr>
          <w:lang w:val="en-GB"/>
        </w:rPr>
      </w:pPr>
      <w:r w:rsidRPr="00F05856">
        <w:rPr>
          <w:lang w:val="en-GB"/>
        </w:rPr>
        <w:t xml:space="preserve">The European Union's Horizon 2020 project MAGIC has reached a milestone by uploading a beta version of its Decision Support System for farmers and end users, </w:t>
      </w:r>
      <w:r w:rsidR="00670776">
        <w:rPr>
          <w:lang w:val="en-GB"/>
        </w:rPr>
        <w:t xml:space="preserve">showing marginal land and an overview </w:t>
      </w:r>
      <w:r w:rsidRPr="00F05856">
        <w:rPr>
          <w:lang w:val="en-GB"/>
        </w:rPr>
        <w:t xml:space="preserve">of industrial crops </w:t>
      </w:r>
      <w:r w:rsidR="00670776">
        <w:rPr>
          <w:lang w:val="en-GB"/>
        </w:rPr>
        <w:t xml:space="preserve">suitable to be </w:t>
      </w:r>
      <w:r w:rsidRPr="00F05856">
        <w:rPr>
          <w:lang w:val="en-GB"/>
        </w:rPr>
        <w:t>grown on</w:t>
      </w:r>
      <w:r w:rsidR="00670776">
        <w:rPr>
          <w:lang w:val="en-GB"/>
        </w:rPr>
        <w:t xml:space="preserve"> th</w:t>
      </w:r>
      <w:r w:rsidR="006F1BBD">
        <w:rPr>
          <w:lang w:val="en-GB"/>
        </w:rPr>
        <w:t>is</w:t>
      </w:r>
      <w:r w:rsidR="00AC4FAD">
        <w:rPr>
          <w:lang w:val="en-GB"/>
        </w:rPr>
        <w:t xml:space="preserve"> </w:t>
      </w:r>
      <w:r w:rsidRPr="00F05856">
        <w:rPr>
          <w:lang w:val="en-GB"/>
        </w:rPr>
        <w:t>land.</w:t>
      </w:r>
    </w:p>
    <w:p w14:paraId="1F8F999F" w14:textId="77777777" w:rsidR="00F05856" w:rsidRPr="007A534D" w:rsidRDefault="00F05856" w:rsidP="008C7B30">
      <w:pPr>
        <w:rPr>
          <w:lang w:val="en-GB"/>
        </w:rPr>
      </w:pPr>
    </w:p>
    <w:p w14:paraId="67F317C2" w14:textId="05A4BAE4" w:rsidR="00F05856" w:rsidRDefault="006F7AB1" w:rsidP="00BD5DE5">
      <w:pPr>
        <w:rPr>
          <w:lang w:val="en-GB"/>
        </w:rPr>
      </w:pPr>
      <w:r w:rsidRPr="006F7AB1">
        <w:rPr>
          <w:lang w:val="en-GB"/>
        </w:rPr>
        <w:t xml:space="preserve">The 4-year MAGIC project aims to promote the sustainable development of resource-efficient and economically profitable industrial crops on marginal </w:t>
      </w:r>
      <w:r>
        <w:rPr>
          <w:lang w:val="en-GB"/>
        </w:rPr>
        <w:t>land</w:t>
      </w:r>
      <w:r w:rsidR="00670776">
        <w:rPr>
          <w:lang w:val="en-GB"/>
        </w:rPr>
        <w:t>. I</w:t>
      </w:r>
      <w:r w:rsidRPr="006F7AB1">
        <w:rPr>
          <w:lang w:val="en-GB"/>
        </w:rPr>
        <w:t xml:space="preserve">ndustrial crops can provide resources for high value-added products and bioenergy. This approach can strengthen the growing bio-based industry, </w:t>
      </w:r>
      <w:r w:rsidR="00670776">
        <w:rPr>
          <w:lang w:val="en-GB"/>
        </w:rPr>
        <w:t xml:space="preserve">help to </w:t>
      </w:r>
      <w:r w:rsidRPr="006F7AB1">
        <w:rPr>
          <w:lang w:val="en-GB"/>
        </w:rPr>
        <w:t>mitigate competition in land use and increase farmers' incomes through access to new markets, as well as increasing the value of marginal land. In the first project</w:t>
      </w:r>
      <w:r>
        <w:rPr>
          <w:lang w:val="en-GB"/>
        </w:rPr>
        <w:t xml:space="preserve"> period</w:t>
      </w:r>
      <w:r w:rsidRPr="006F7AB1">
        <w:rPr>
          <w:lang w:val="en-GB"/>
        </w:rPr>
        <w:t xml:space="preserve">, </w:t>
      </w:r>
      <w:r w:rsidR="00670776">
        <w:rPr>
          <w:lang w:val="en-GB"/>
        </w:rPr>
        <w:t xml:space="preserve">a </w:t>
      </w:r>
      <w:r w:rsidR="006F1BBD">
        <w:rPr>
          <w:lang w:val="en-GB"/>
        </w:rPr>
        <w:t>preliminary</w:t>
      </w:r>
      <w:r w:rsidR="00670776">
        <w:rPr>
          <w:lang w:val="en-GB"/>
        </w:rPr>
        <w:t xml:space="preserve"> version </w:t>
      </w:r>
      <w:r w:rsidR="006F1BBD">
        <w:rPr>
          <w:lang w:val="en-GB"/>
        </w:rPr>
        <w:t xml:space="preserve">of the </w:t>
      </w:r>
      <w:r w:rsidR="00670776">
        <w:rPr>
          <w:lang w:val="en-GB"/>
        </w:rPr>
        <w:t xml:space="preserve">decision support system providing access to </w:t>
      </w:r>
      <w:r w:rsidRPr="006F7AB1">
        <w:rPr>
          <w:lang w:val="en-GB"/>
        </w:rPr>
        <w:t xml:space="preserve">three data sets (MAGIC MAPS, </w:t>
      </w:r>
      <w:r w:rsidR="00C060B4">
        <w:rPr>
          <w:lang w:val="en-GB"/>
        </w:rPr>
        <w:t>MAGIC</w:t>
      </w:r>
      <w:r w:rsidR="00C060B4" w:rsidRPr="006F7AB1">
        <w:rPr>
          <w:lang w:val="en-GB"/>
        </w:rPr>
        <w:t xml:space="preserve"> </w:t>
      </w:r>
      <w:r w:rsidRPr="006F7AB1">
        <w:rPr>
          <w:lang w:val="en-GB"/>
        </w:rPr>
        <w:t xml:space="preserve">CROPS and </w:t>
      </w:r>
      <w:r w:rsidR="00C060B4">
        <w:rPr>
          <w:lang w:val="en-GB"/>
        </w:rPr>
        <w:t xml:space="preserve">the </w:t>
      </w:r>
      <w:r w:rsidRPr="006F7AB1">
        <w:rPr>
          <w:lang w:val="en-GB"/>
        </w:rPr>
        <w:t xml:space="preserve">MAGIC DSS) was developed and is now available at </w:t>
      </w:r>
      <w:hyperlink r:id="rId10" w:history="1">
        <w:r w:rsidRPr="00522E80">
          <w:rPr>
            <w:rStyle w:val="Hyperlink"/>
            <w:lang w:val="en-GB"/>
          </w:rPr>
          <w:t>http://magic-h2020.eu</w:t>
        </w:r>
      </w:hyperlink>
      <w:r>
        <w:rPr>
          <w:lang w:val="en-GB"/>
        </w:rPr>
        <w:t xml:space="preserve">. </w:t>
      </w:r>
    </w:p>
    <w:p w14:paraId="74195EBB" w14:textId="38151462" w:rsidR="00F05856" w:rsidRPr="007A534D" w:rsidRDefault="00F05856" w:rsidP="00F05856">
      <w:pPr>
        <w:pStyle w:val="berschrift3"/>
      </w:pPr>
      <w:r>
        <w:t>MAGIC CROPS</w:t>
      </w:r>
    </w:p>
    <w:p w14:paraId="69FE297E" w14:textId="77777777" w:rsidR="007A534D" w:rsidRPr="007A534D" w:rsidRDefault="007A534D" w:rsidP="00014E57">
      <w:pPr>
        <w:rPr>
          <w:lang w:val="en-GB"/>
        </w:rPr>
      </w:pPr>
    </w:p>
    <w:p w14:paraId="35D532E0" w14:textId="4256A12E" w:rsidR="00983163" w:rsidRDefault="006F7AB1" w:rsidP="00014E57">
      <w:pPr>
        <w:rPr>
          <w:lang w:val="en-GB"/>
        </w:rPr>
      </w:pPr>
      <w:r w:rsidRPr="006F7AB1">
        <w:rPr>
          <w:lang w:val="en-GB"/>
        </w:rPr>
        <w:t xml:space="preserve">The dataset MAGIC CROPS </w:t>
      </w:r>
      <w:proofErr w:type="gramStart"/>
      <w:r w:rsidRPr="006F7AB1">
        <w:rPr>
          <w:lang w:val="en-GB"/>
        </w:rPr>
        <w:t>contain</w:t>
      </w:r>
      <w:r w:rsidR="00C060B4">
        <w:rPr>
          <w:lang w:val="en-GB"/>
        </w:rPr>
        <w:t>s</w:t>
      </w:r>
      <w:proofErr w:type="gramEnd"/>
      <w:r w:rsidRPr="006F7AB1">
        <w:rPr>
          <w:lang w:val="en-GB"/>
        </w:rPr>
        <w:t xml:space="preserve"> information on existing resource-efficient industrial </w:t>
      </w:r>
      <w:r w:rsidR="00670776">
        <w:rPr>
          <w:lang w:val="en-GB"/>
        </w:rPr>
        <w:t>crops suitable for</w:t>
      </w:r>
      <w:r w:rsidR="00670776" w:rsidRPr="006F7AB1">
        <w:rPr>
          <w:lang w:val="en-GB"/>
        </w:rPr>
        <w:t xml:space="preserve"> cultivat</w:t>
      </w:r>
      <w:r w:rsidR="00670776">
        <w:rPr>
          <w:lang w:val="en-GB"/>
        </w:rPr>
        <w:t>ion</w:t>
      </w:r>
      <w:r w:rsidR="00670776" w:rsidRPr="006F7AB1">
        <w:rPr>
          <w:lang w:val="en-GB"/>
        </w:rPr>
        <w:t xml:space="preserve"> </w:t>
      </w:r>
      <w:r w:rsidRPr="006F7AB1">
        <w:rPr>
          <w:lang w:val="en-GB"/>
        </w:rPr>
        <w:t xml:space="preserve">on </w:t>
      </w:r>
      <w:r w:rsidR="00670776">
        <w:rPr>
          <w:lang w:val="en-GB"/>
        </w:rPr>
        <w:t xml:space="preserve">different types of </w:t>
      </w:r>
      <w:r w:rsidRPr="006F7AB1">
        <w:rPr>
          <w:lang w:val="en-GB"/>
        </w:rPr>
        <w:t xml:space="preserve">marginal </w:t>
      </w:r>
      <w:r w:rsidR="004A17F2">
        <w:rPr>
          <w:lang w:val="en-GB"/>
        </w:rPr>
        <w:t>land</w:t>
      </w:r>
      <w:r w:rsidRPr="006F7AB1">
        <w:rPr>
          <w:lang w:val="en-GB"/>
        </w:rPr>
        <w:t xml:space="preserve">. Industrial crops can broadly </w:t>
      </w:r>
      <w:r w:rsidR="00670776">
        <w:rPr>
          <w:lang w:val="en-GB"/>
        </w:rPr>
        <w:t xml:space="preserve">be </w:t>
      </w:r>
      <w:r w:rsidRPr="006F7AB1">
        <w:rPr>
          <w:lang w:val="en-GB"/>
        </w:rPr>
        <w:t>classif</w:t>
      </w:r>
      <w:r w:rsidR="00670776">
        <w:rPr>
          <w:lang w:val="en-GB"/>
        </w:rPr>
        <w:t>ied</w:t>
      </w:r>
      <w:r w:rsidRPr="006F7AB1">
        <w:rPr>
          <w:lang w:val="en-GB"/>
        </w:rPr>
        <w:t xml:space="preserve"> into oil, lignocellulosic, carbohydrate or specialty crops.</w:t>
      </w:r>
      <w:r>
        <w:rPr>
          <w:lang w:val="en-GB"/>
        </w:rPr>
        <w:t xml:space="preserve"> Moreover, </w:t>
      </w:r>
      <w:r w:rsidRPr="006F7AB1">
        <w:rPr>
          <w:lang w:val="en-GB"/>
        </w:rPr>
        <w:t xml:space="preserve">MAGIC CROPS </w:t>
      </w:r>
      <w:proofErr w:type="gramStart"/>
      <w:r w:rsidRPr="006F7AB1">
        <w:rPr>
          <w:lang w:val="en-GB"/>
        </w:rPr>
        <w:t>provide</w:t>
      </w:r>
      <w:r w:rsidR="00670776">
        <w:rPr>
          <w:lang w:val="en-GB"/>
        </w:rPr>
        <w:t>s</w:t>
      </w:r>
      <w:proofErr w:type="gramEnd"/>
      <w:r w:rsidRPr="006F7AB1">
        <w:rPr>
          <w:lang w:val="en-GB"/>
        </w:rPr>
        <w:t xml:space="preserve"> information on agronomic </w:t>
      </w:r>
      <w:r w:rsidR="006F1BBD">
        <w:rPr>
          <w:lang w:val="en-GB"/>
        </w:rPr>
        <w:t>management</w:t>
      </w:r>
      <w:r w:rsidRPr="006F7AB1">
        <w:rPr>
          <w:lang w:val="en-GB"/>
        </w:rPr>
        <w:t>, input requirements, yield performance and quality characteristics for end</w:t>
      </w:r>
      <w:r w:rsidR="00AC4FAD">
        <w:rPr>
          <w:lang w:val="en-GB"/>
        </w:rPr>
        <w:t xml:space="preserve"> </w:t>
      </w:r>
      <w:r w:rsidRPr="006F7AB1">
        <w:rPr>
          <w:lang w:val="en-GB"/>
        </w:rPr>
        <w:t>user applications</w:t>
      </w:r>
      <w:r>
        <w:rPr>
          <w:lang w:val="en-GB"/>
        </w:rPr>
        <w:t xml:space="preserve">. </w:t>
      </w:r>
      <w:r w:rsidRPr="006F7AB1">
        <w:rPr>
          <w:lang w:val="en-GB"/>
        </w:rPr>
        <w:t xml:space="preserve">For this purpose, the results of several long-term field trials with important industrial plants such as Miscanthus, </w:t>
      </w:r>
      <w:r>
        <w:rPr>
          <w:lang w:val="en-GB"/>
        </w:rPr>
        <w:t>G</w:t>
      </w:r>
      <w:r w:rsidRPr="006F7AB1">
        <w:rPr>
          <w:lang w:val="en-GB"/>
        </w:rPr>
        <w:t xml:space="preserve">iant </w:t>
      </w:r>
      <w:r w:rsidR="00AC4FAD">
        <w:rPr>
          <w:lang w:val="en-GB"/>
        </w:rPr>
        <w:t>R</w:t>
      </w:r>
      <w:r w:rsidRPr="006F7AB1">
        <w:rPr>
          <w:lang w:val="en-GB"/>
        </w:rPr>
        <w:t xml:space="preserve">eed, </w:t>
      </w:r>
      <w:r>
        <w:rPr>
          <w:lang w:val="en-GB"/>
        </w:rPr>
        <w:t>R</w:t>
      </w:r>
      <w:r w:rsidRPr="006F7AB1">
        <w:rPr>
          <w:lang w:val="en-GB"/>
        </w:rPr>
        <w:t xml:space="preserve">eed </w:t>
      </w:r>
      <w:r>
        <w:rPr>
          <w:lang w:val="en-GB"/>
        </w:rPr>
        <w:t>C</w:t>
      </w:r>
      <w:r w:rsidRPr="006F7AB1">
        <w:rPr>
          <w:lang w:val="en-GB"/>
        </w:rPr>
        <w:t xml:space="preserve">anary </w:t>
      </w:r>
      <w:r>
        <w:rPr>
          <w:lang w:val="en-GB"/>
        </w:rPr>
        <w:t>G</w:t>
      </w:r>
      <w:r w:rsidRPr="006F7AB1">
        <w:rPr>
          <w:lang w:val="en-GB"/>
        </w:rPr>
        <w:t xml:space="preserve">rass, </w:t>
      </w:r>
      <w:r>
        <w:rPr>
          <w:lang w:val="en-GB"/>
        </w:rPr>
        <w:t>C</w:t>
      </w:r>
      <w:r w:rsidRPr="006F7AB1">
        <w:rPr>
          <w:lang w:val="en-GB"/>
        </w:rPr>
        <w:t xml:space="preserve">amelina, </w:t>
      </w:r>
      <w:r>
        <w:rPr>
          <w:lang w:val="en-GB"/>
        </w:rPr>
        <w:t>H</w:t>
      </w:r>
      <w:r w:rsidRPr="006F7AB1">
        <w:rPr>
          <w:lang w:val="en-GB"/>
        </w:rPr>
        <w:t xml:space="preserve">emp and </w:t>
      </w:r>
      <w:r>
        <w:rPr>
          <w:lang w:val="en-GB"/>
        </w:rPr>
        <w:t>P</w:t>
      </w:r>
      <w:r w:rsidRPr="006F7AB1">
        <w:rPr>
          <w:lang w:val="en-GB"/>
        </w:rPr>
        <w:t>oplar, which are carried out Europe</w:t>
      </w:r>
      <w:r w:rsidR="00C060B4">
        <w:rPr>
          <w:lang w:val="en-GB"/>
        </w:rPr>
        <w:t>an</w:t>
      </w:r>
      <w:r w:rsidRPr="006F7AB1">
        <w:rPr>
          <w:lang w:val="en-GB"/>
        </w:rPr>
        <w:t>-wide under the most important marginal growth conditions, are collected and evaluated in MAGIC.</w:t>
      </w:r>
      <w:r>
        <w:rPr>
          <w:lang w:val="en-GB"/>
        </w:rPr>
        <w:t xml:space="preserve"> </w:t>
      </w:r>
      <w:r w:rsidR="002E7234" w:rsidRPr="002E7234">
        <w:rPr>
          <w:lang w:val="en-GB"/>
        </w:rPr>
        <w:t>Many of these field trials are still on-going.</w:t>
      </w:r>
      <w:r w:rsidR="002E7234">
        <w:rPr>
          <w:lang w:val="en-GB"/>
        </w:rPr>
        <w:t xml:space="preserve"> </w:t>
      </w:r>
      <w:r w:rsidR="00E6152F">
        <w:rPr>
          <w:lang w:val="en-GB"/>
        </w:rPr>
        <w:t>In addition</w:t>
      </w:r>
      <w:r w:rsidR="007A534D" w:rsidRPr="007A534D">
        <w:rPr>
          <w:lang w:val="en-GB"/>
        </w:rPr>
        <w:t xml:space="preserve">, the best low-input agricultural cultivation strategies for crop categories </w:t>
      </w:r>
      <w:r w:rsidR="00C55134">
        <w:rPr>
          <w:lang w:val="en-GB"/>
        </w:rPr>
        <w:t xml:space="preserve">such as </w:t>
      </w:r>
      <w:r w:rsidR="007A534D" w:rsidRPr="007A534D">
        <w:rPr>
          <w:lang w:val="en-GB"/>
        </w:rPr>
        <w:t>‘tillage’, ‘nitrogen fertilization’, ‘weed control’ and ‘irrigation’ will be identified</w:t>
      </w:r>
      <w:r w:rsidR="00E6152F">
        <w:rPr>
          <w:lang w:val="en-GB"/>
        </w:rPr>
        <w:t xml:space="preserve"> </w:t>
      </w:r>
      <w:r w:rsidR="00670776">
        <w:rPr>
          <w:lang w:val="en-GB"/>
        </w:rPr>
        <w:t xml:space="preserve">and made accessible over the next project years through </w:t>
      </w:r>
      <w:r w:rsidR="00E6152F">
        <w:rPr>
          <w:lang w:val="en-GB"/>
        </w:rPr>
        <w:t>MAGIC CROPS</w:t>
      </w:r>
      <w:r w:rsidR="007A534D" w:rsidRPr="007A534D">
        <w:rPr>
          <w:lang w:val="en-GB"/>
        </w:rPr>
        <w:t>.</w:t>
      </w:r>
    </w:p>
    <w:p w14:paraId="0EA2BB47" w14:textId="7D1403EE" w:rsidR="00F05856" w:rsidRDefault="00F05856" w:rsidP="00F05856">
      <w:pPr>
        <w:pStyle w:val="berschrift3"/>
      </w:pPr>
      <w:r>
        <w:t xml:space="preserve">MAGIC MAPS </w:t>
      </w:r>
    </w:p>
    <w:p w14:paraId="03E7CDA8" w14:textId="77777777" w:rsidR="00F05856" w:rsidRPr="00F05856" w:rsidRDefault="00F05856" w:rsidP="00F05856">
      <w:pPr>
        <w:rPr>
          <w:lang w:val="en-GB" w:eastAsia="de-DE"/>
        </w:rPr>
      </w:pPr>
    </w:p>
    <w:p w14:paraId="0A0A3CDC" w14:textId="50C0EE88" w:rsidR="0083657A" w:rsidRDefault="00014E57" w:rsidP="0083657A">
      <w:pPr>
        <w:rPr>
          <w:lang w:val="en-GB"/>
        </w:rPr>
      </w:pPr>
      <w:r w:rsidRPr="007A534D">
        <w:rPr>
          <w:lang w:val="en-GB"/>
        </w:rPr>
        <w:t xml:space="preserve">The purpose of MAGIC </w:t>
      </w:r>
      <w:r w:rsidR="00983163" w:rsidRPr="007A534D">
        <w:rPr>
          <w:lang w:val="en-GB"/>
        </w:rPr>
        <w:t>MAPS</w:t>
      </w:r>
      <w:r w:rsidRPr="007A534D">
        <w:rPr>
          <w:lang w:val="en-GB"/>
        </w:rPr>
        <w:t xml:space="preserve"> is to characterize and </w:t>
      </w:r>
      <w:r w:rsidR="002E7234" w:rsidRPr="007A534D">
        <w:rPr>
          <w:lang w:val="en-GB"/>
        </w:rPr>
        <w:t>analyse</w:t>
      </w:r>
      <w:r w:rsidRPr="007A534D">
        <w:rPr>
          <w:lang w:val="en-GB"/>
        </w:rPr>
        <w:t xml:space="preserve"> projections for current and future marginal lands in Europe facing natural constraints.</w:t>
      </w:r>
      <w:r w:rsidR="00983163" w:rsidRPr="007A534D">
        <w:rPr>
          <w:lang w:val="en-GB"/>
        </w:rPr>
        <w:t xml:space="preserve"> </w:t>
      </w:r>
      <w:r w:rsidRPr="007A534D">
        <w:rPr>
          <w:lang w:val="en-GB"/>
        </w:rPr>
        <w:t>The elements that were considered in building the classification include biophysical limitations clustered in six main groups. In addition, the resulting marginal land map was further classified according to, land use management, socio-economic limitations, ecosystem services and drive</w:t>
      </w:r>
      <w:r w:rsidR="00C060B4">
        <w:rPr>
          <w:lang w:val="en-GB"/>
        </w:rPr>
        <w:t>r</w:t>
      </w:r>
      <w:r w:rsidRPr="007A534D">
        <w:rPr>
          <w:lang w:val="en-GB"/>
        </w:rPr>
        <w:t xml:space="preserve">s and pressures </w:t>
      </w:r>
      <w:r w:rsidRPr="007A534D">
        <w:rPr>
          <w:lang w:val="en-GB"/>
        </w:rPr>
        <w:lastRenderedPageBreak/>
        <w:t>influencing the ecosystem functions</w:t>
      </w:r>
      <w:r w:rsidR="00670776">
        <w:rPr>
          <w:lang w:val="en-GB"/>
        </w:rPr>
        <w:t xml:space="preserve"> present</w:t>
      </w:r>
      <w:r w:rsidRPr="007A534D">
        <w:rPr>
          <w:lang w:val="en-GB"/>
        </w:rPr>
        <w:t>.</w:t>
      </w:r>
      <w:r w:rsidR="00983163" w:rsidRPr="007A534D">
        <w:rPr>
          <w:lang w:val="en-GB"/>
        </w:rPr>
        <w:t xml:space="preserve"> </w:t>
      </w:r>
      <w:r w:rsidRPr="007A534D">
        <w:rPr>
          <w:lang w:val="en-GB"/>
        </w:rPr>
        <w:t xml:space="preserve">As a result, in total 29% of the agricultural land (i.e. land classified as agricultural by Corine Land Cover since 1992) in the European Union are classified as marginal. The most common limitations are rooting limitations, </w:t>
      </w:r>
      <w:r w:rsidR="00C060B4">
        <w:rPr>
          <w:lang w:val="en-GB"/>
        </w:rPr>
        <w:t>over</w:t>
      </w:r>
      <w:r w:rsidR="00C060B4" w:rsidRPr="007A534D">
        <w:rPr>
          <w:lang w:val="en-GB"/>
        </w:rPr>
        <w:t xml:space="preserve"> </w:t>
      </w:r>
      <w:r w:rsidRPr="007A534D">
        <w:rPr>
          <w:lang w:val="en-GB"/>
        </w:rPr>
        <w:t>12% of the agricultural area. This is followed by adverse climate and excessive soil moisture occurring in respectively 11% and 8% of the agricultural land.</w:t>
      </w:r>
      <w:r w:rsidR="00670776">
        <w:rPr>
          <w:lang w:val="en-GB"/>
        </w:rPr>
        <w:t xml:space="preserve"> Further assessments are now made to identify more precisely the current status of land management and abandonment in these marginal lands. This is important information to have as it provides a better understanding of the opportunities to use these marginal lands for industrial crops without competing with food production on these lands. </w:t>
      </w:r>
      <w:r w:rsidR="0083657A">
        <w:rPr>
          <w:lang w:val="en-GB"/>
        </w:rPr>
        <w:t>Further characteristics on current and future land use opportunities will be made accessible over the next project years through MAGIC MAPS</w:t>
      </w:r>
      <w:r w:rsidR="0083657A" w:rsidRPr="007A534D">
        <w:rPr>
          <w:lang w:val="en-GB"/>
        </w:rPr>
        <w:t>.</w:t>
      </w:r>
    </w:p>
    <w:p w14:paraId="3088DEF2" w14:textId="71D7AC0D" w:rsidR="00F05856" w:rsidRDefault="00F05856" w:rsidP="00014E57">
      <w:pPr>
        <w:rPr>
          <w:lang w:val="en-GB"/>
        </w:rPr>
      </w:pPr>
    </w:p>
    <w:p w14:paraId="3CA12BBA" w14:textId="4651D33E" w:rsidR="00F05856" w:rsidRDefault="00F05856" w:rsidP="00F05856">
      <w:pPr>
        <w:pStyle w:val="berschrift3"/>
      </w:pPr>
      <w:r>
        <w:t xml:space="preserve">MAGIC Decision Support System (DSS) </w:t>
      </w:r>
    </w:p>
    <w:p w14:paraId="4C21C7C4" w14:textId="77777777" w:rsidR="00F05856" w:rsidRPr="007A534D" w:rsidRDefault="00F05856" w:rsidP="00014E57">
      <w:pPr>
        <w:rPr>
          <w:lang w:val="en-GB"/>
        </w:rPr>
      </w:pPr>
    </w:p>
    <w:p w14:paraId="622CF5B5" w14:textId="312C373E" w:rsidR="00632B63" w:rsidRPr="007A534D" w:rsidRDefault="00632B63" w:rsidP="00632B63">
      <w:pPr>
        <w:rPr>
          <w:szCs w:val="24"/>
          <w:lang w:val="en-GB" w:eastAsia="de-DE"/>
        </w:rPr>
      </w:pPr>
      <w:r w:rsidRPr="007A534D">
        <w:rPr>
          <w:lang w:val="en-GB" w:eastAsia="de-DE"/>
        </w:rPr>
        <w:t>The</w:t>
      </w:r>
      <w:r w:rsidR="00F05856">
        <w:rPr>
          <w:lang w:val="en-GB" w:eastAsia="de-DE"/>
        </w:rPr>
        <w:t xml:space="preserve"> MAGIC</w:t>
      </w:r>
      <w:r w:rsidRPr="007A534D">
        <w:rPr>
          <w:lang w:val="en-GB" w:eastAsia="de-DE"/>
        </w:rPr>
        <w:t xml:space="preserve"> DSS</w:t>
      </w:r>
      <w:r w:rsidR="002E7234">
        <w:rPr>
          <w:lang w:val="en-GB" w:eastAsia="de-DE"/>
        </w:rPr>
        <w:t xml:space="preserve"> combines both datasets and</w:t>
      </w:r>
      <w:r w:rsidRPr="007A534D">
        <w:rPr>
          <w:lang w:val="en-GB" w:eastAsia="de-DE"/>
        </w:rPr>
        <w:t xml:space="preserve"> is designed to allow practitioners, policy-makers and the general public</w:t>
      </w:r>
      <w:r w:rsidR="00C060B4">
        <w:rPr>
          <w:lang w:val="en-GB" w:eastAsia="de-DE"/>
        </w:rPr>
        <w:t xml:space="preserve"> to</w:t>
      </w:r>
      <w:r w:rsidRPr="007A534D">
        <w:rPr>
          <w:lang w:val="en-GB" w:eastAsia="de-DE"/>
        </w:rPr>
        <w:t xml:space="preserve"> gain access to information about marginal land and potential industrial crops across Europe. Information is provided at the NUTS3 administrative level. On the map, users can visualize the </w:t>
      </w:r>
      <w:r w:rsidR="0083657A">
        <w:rPr>
          <w:lang w:val="en-GB" w:eastAsia="de-DE"/>
        </w:rPr>
        <w:t>proportion</w:t>
      </w:r>
      <w:r w:rsidR="0083657A" w:rsidRPr="007A534D">
        <w:rPr>
          <w:lang w:val="en-GB" w:eastAsia="de-DE"/>
        </w:rPr>
        <w:t xml:space="preserve"> </w:t>
      </w:r>
      <w:r w:rsidRPr="007A534D">
        <w:rPr>
          <w:lang w:val="en-GB" w:eastAsia="de-DE"/>
        </w:rPr>
        <w:t>of marginal land that is estimated to occur within each administrative unit</w:t>
      </w:r>
      <w:r w:rsidR="0083657A">
        <w:rPr>
          <w:lang w:val="en-GB" w:eastAsia="de-DE"/>
        </w:rPr>
        <w:t xml:space="preserve"> and the main factors determining the marginal conditions</w:t>
      </w:r>
      <w:r w:rsidRPr="007A534D">
        <w:rPr>
          <w:lang w:val="en-GB" w:eastAsia="de-DE"/>
        </w:rPr>
        <w:t xml:space="preserve">. The individual marginal land types are depicted on a graph, as are the potential industrial crops and the amount of marginal land by country. As users explore the map, zooming in and out or select features, the graphs are updated in real-time. Clicking on any administrative unit on the map exposes the full database, which is also available for download. It is also possible to change the underlying </w:t>
      </w:r>
      <w:r w:rsidR="007A534D" w:rsidRPr="007A534D">
        <w:rPr>
          <w:lang w:val="en-GB" w:eastAsia="de-DE"/>
        </w:rPr>
        <w:t>base map</w:t>
      </w:r>
      <w:r w:rsidRPr="007A534D">
        <w:rPr>
          <w:lang w:val="en-GB" w:eastAsia="de-DE"/>
        </w:rPr>
        <w:t xml:space="preserve"> to add for example satellite imagery. Additional features </w:t>
      </w:r>
      <w:r w:rsidR="0083657A">
        <w:rPr>
          <w:lang w:val="en-GB" w:eastAsia="de-DE"/>
        </w:rPr>
        <w:t xml:space="preserve">and an increase in information is </w:t>
      </w:r>
      <w:r w:rsidRPr="007A534D">
        <w:rPr>
          <w:lang w:val="en-GB" w:eastAsia="de-DE"/>
        </w:rPr>
        <w:t>planned for the future and all feedback is welcome.</w:t>
      </w:r>
    </w:p>
    <w:p w14:paraId="4D43FE6A" w14:textId="12B15174" w:rsidR="00632B63" w:rsidRDefault="00632B63" w:rsidP="00F13AE6">
      <w:pPr>
        <w:rPr>
          <w:lang w:val="en-GB"/>
        </w:rPr>
      </w:pPr>
    </w:p>
    <w:p w14:paraId="378E8337" w14:textId="77777777" w:rsidR="00F47B77" w:rsidRPr="007A534D" w:rsidRDefault="00F47B77" w:rsidP="00F13AE6">
      <w:pPr>
        <w:rPr>
          <w:lang w:val="en-GB"/>
        </w:rPr>
      </w:pPr>
    </w:p>
    <w:p w14:paraId="79011410" w14:textId="5F288968" w:rsidR="008C7B30" w:rsidRDefault="004A17F2" w:rsidP="00F13AE6">
      <w:pPr>
        <w:rPr>
          <w:lang w:val="en-GB"/>
        </w:rPr>
      </w:pPr>
      <w:r>
        <w:rPr>
          <w:lang w:val="en-GB"/>
        </w:rPr>
        <w:t xml:space="preserve">The </w:t>
      </w:r>
      <w:r w:rsidR="00F13AE6" w:rsidRPr="007A534D">
        <w:rPr>
          <w:lang w:val="en-GB"/>
        </w:rPr>
        <w:t xml:space="preserve">impact of </w:t>
      </w:r>
      <w:r>
        <w:rPr>
          <w:lang w:val="en-GB"/>
        </w:rPr>
        <w:t xml:space="preserve">the </w:t>
      </w:r>
      <w:r w:rsidR="00F13AE6" w:rsidRPr="007A534D">
        <w:rPr>
          <w:lang w:val="en-GB"/>
        </w:rPr>
        <w:t>MAGIC</w:t>
      </w:r>
      <w:r>
        <w:rPr>
          <w:lang w:val="en-GB"/>
        </w:rPr>
        <w:t xml:space="preserve"> project</w:t>
      </w:r>
      <w:r w:rsidR="00F13AE6" w:rsidRPr="007A534D">
        <w:rPr>
          <w:lang w:val="en-GB"/>
        </w:rPr>
        <w:t xml:space="preserve"> will be maximized by integrating sustainability aspects (covering environment</w:t>
      </w:r>
      <w:r w:rsidR="00E6152F">
        <w:rPr>
          <w:lang w:val="en-GB"/>
        </w:rPr>
        <w:t>al</w:t>
      </w:r>
      <w:r w:rsidR="00F13AE6" w:rsidRPr="007A534D">
        <w:rPr>
          <w:lang w:val="en-GB"/>
        </w:rPr>
        <w:t>, soci</w:t>
      </w:r>
      <w:r w:rsidR="00502722">
        <w:rPr>
          <w:lang w:val="en-GB"/>
        </w:rPr>
        <w:t>al</w:t>
      </w:r>
      <w:r w:rsidR="00F13AE6" w:rsidRPr="007A534D">
        <w:rPr>
          <w:lang w:val="en-GB"/>
        </w:rPr>
        <w:t xml:space="preserve"> and econom</w:t>
      </w:r>
      <w:r w:rsidR="00E6152F">
        <w:rPr>
          <w:lang w:val="en-GB"/>
        </w:rPr>
        <w:t>ic aspects</w:t>
      </w:r>
      <w:r w:rsidR="00F13AE6" w:rsidRPr="007A534D">
        <w:rPr>
          <w:lang w:val="en-GB"/>
        </w:rPr>
        <w:t>) of the value chains</w:t>
      </w:r>
      <w:r w:rsidR="00BD5DE5">
        <w:rPr>
          <w:lang w:val="en-GB"/>
        </w:rPr>
        <w:t xml:space="preserve">, which </w:t>
      </w:r>
      <w:r w:rsidR="00BD5DE5" w:rsidRPr="007A534D">
        <w:rPr>
          <w:lang w:val="en-GB"/>
        </w:rPr>
        <w:t>will serve as a basis for developing sustainable best-practice options for industrial crops</w:t>
      </w:r>
      <w:r w:rsidR="00BD5DE5">
        <w:rPr>
          <w:lang w:val="en-GB"/>
        </w:rPr>
        <w:t xml:space="preserve"> growing on marginal land</w:t>
      </w:r>
      <w:r w:rsidR="00BD5DE5" w:rsidRPr="007A534D">
        <w:rPr>
          <w:lang w:val="en-GB"/>
        </w:rPr>
        <w:t xml:space="preserve"> in Europe.</w:t>
      </w:r>
      <w:r w:rsidR="00BD5DE5">
        <w:rPr>
          <w:lang w:val="en-GB"/>
        </w:rPr>
        <w:t xml:space="preserve"> The p</w:t>
      </w:r>
      <w:r w:rsidR="00BD5DE5" w:rsidRPr="007A534D">
        <w:rPr>
          <w:lang w:val="en-GB"/>
        </w:rPr>
        <w:t xml:space="preserve">ractitioners </w:t>
      </w:r>
      <w:r w:rsidR="006F1BBD">
        <w:rPr>
          <w:lang w:val="en-GB"/>
        </w:rPr>
        <w:t>will</w:t>
      </w:r>
      <w:r w:rsidR="006F1BBD" w:rsidRPr="007A534D">
        <w:rPr>
          <w:lang w:val="en-GB"/>
        </w:rPr>
        <w:t xml:space="preserve"> </w:t>
      </w:r>
      <w:r w:rsidR="00BD5DE5" w:rsidRPr="007A534D">
        <w:rPr>
          <w:lang w:val="en-GB"/>
        </w:rPr>
        <w:t xml:space="preserve">benefit from the </w:t>
      </w:r>
      <w:r w:rsidR="006F1BBD">
        <w:rPr>
          <w:lang w:val="en-GB"/>
        </w:rPr>
        <w:t xml:space="preserve">MAGIC </w:t>
      </w:r>
      <w:r w:rsidR="00BD5DE5" w:rsidRPr="007A534D">
        <w:rPr>
          <w:lang w:val="en-GB"/>
        </w:rPr>
        <w:t>results by implementing low-input agricultural practices for industrial crop cultivation, which are adapted to both the marginality conditions of their locations and to the market requirements in their region.</w:t>
      </w:r>
      <w:r w:rsidR="00BD5DE5">
        <w:rPr>
          <w:lang w:val="en-GB"/>
        </w:rPr>
        <w:t xml:space="preserve"> </w:t>
      </w:r>
      <w:r w:rsidR="00F13AE6" w:rsidRPr="007A534D">
        <w:rPr>
          <w:lang w:val="en-GB"/>
        </w:rPr>
        <w:t>In the long term, this strategy will foster the sustainable development of the EU bio-based economy and will contribute to achieving EU energy and climate targets</w:t>
      </w:r>
      <w:r w:rsidR="00FF7100">
        <w:rPr>
          <w:lang w:val="en-GB"/>
        </w:rPr>
        <w:t>.</w:t>
      </w:r>
    </w:p>
    <w:p w14:paraId="4D670E88" w14:textId="05A55B4A" w:rsidR="00502722" w:rsidRDefault="00502722" w:rsidP="00F13AE6">
      <w:pPr>
        <w:rPr>
          <w:lang w:val="en-GB"/>
        </w:rPr>
      </w:pPr>
    </w:p>
    <w:p w14:paraId="6FB16C71" w14:textId="442E7380" w:rsidR="008C7B30" w:rsidRDefault="00502722" w:rsidP="0038359F">
      <w:pPr>
        <w:rPr>
          <w:lang w:val="en-GB"/>
        </w:rPr>
      </w:pPr>
      <w:r>
        <w:rPr>
          <w:lang w:val="en-GB"/>
        </w:rPr>
        <w:t xml:space="preserve">More information on: </w:t>
      </w:r>
      <w:hyperlink r:id="rId11" w:history="1">
        <w:r w:rsidRPr="00522E80">
          <w:rPr>
            <w:rStyle w:val="Hyperlink"/>
            <w:lang w:val="en-GB"/>
          </w:rPr>
          <w:t>http://magic-h2020.eu</w:t>
        </w:r>
      </w:hyperlink>
      <w:r>
        <w:rPr>
          <w:lang w:val="en-GB"/>
        </w:rPr>
        <w:t xml:space="preserve"> </w:t>
      </w:r>
    </w:p>
    <w:p w14:paraId="4511E18C" w14:textId="43EC5D46" w:rsidR="0028734E" w:rsidRDefault="0028734E" w:rsidP="0038359F">
      <w:pPr>
        <w:rPr>
          <w:lang w:val="en-GB"/>
        </w:rPr>
      </w:pPr>
    </w:p>
    <w:p w14:paraId="5DC32CDB" w14:textId="77777777" w:rsidR="0028734E" w:rsidRDefault="0028734E" w:rsidP="0038359F">
      <w:pPr>
        <w:rPr>
          <w:lang w:val="en-GB"/>
        </w:rPr>
      </w:pPr>
    </w:p>
    <w:p w14:paraId="3D59A5CD" w14:textId="5F71D76B" w:rsidR="0028734E" w:rsidRDefault="0028734E" w:rsidP="0038359F">
      <w:pPr>
        <w:rPr>
          <w:lang w:val="en-GB"/>
        </w:rPr>
      </w:pPr>
    </w:p>
    <w:p w14:paraId="4D8C51AE" w14:textId="2D620FEB" w:rsidR="0028734E" w:rsidRDefault="0028734E" w:rsidP="0038359F">
      <w:pPr>
        <w:rPr>
          <w:sz w:val="20"/>
          <w:lang w:val="en-GB"/>
        </w:rPr>
      </w:pPr>
      <w:r w:rsidRPr="0028734E">
        <w:rPr>
          <w:noProof/>
          <w:sz w:val="20"/>
          <w:lang w:val="en-GB"/>
        </w:rPr>
        <w:drawing>
          <wp:anchor distT="0" distB="0" distL="114300" distR="114300" simplePos="0" relativeHeight="251658752" behindDoc="1" locked="0" layoutInCell="1" allowOverlap="1" wp14:anchorId="22A2CBEF" wp14:editId="717598FA">
            <wp:simplePos x="0" y="0"/>
            <wp:positionH relativeFrom="column">
              <wp:posOffset>113030</wp:posOffset>
            </wp:positionH>
            <wp:positionV relativeFrom="paragraph">
              <wp:posOffset>114300</wp:posOffset>
            </wp:positionV>
            <wp:extent cx="1694815" cy="361950"/>
            <wp:effectExtent l="0" t="0" r="0" b="6350"/>
            <wp:wrapTight wrapText="bothSides">
              <wp:wrapPolygon edited="0">
                <wp:start x="0" y="0"/>
                <wp:lineTo x="0" y="21221"/>
                <wp:lineTo x="21365" y="21221"/>
                <wp:lineTo x="21365" y="17432"/>
                <wp:lineTo x="20556" y="12126"/>
                <wp:lineTo x="20718" y="9095"/>
                <wp:lineTo x="14082" y="3032"/>
                <wp:lineTo x="712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_mit.png"/>
                    <pic:cNvPicPr/>
                  </pic:nvPicPr>
                  <pic:blipFill>
                    <a:blip r:embed="rId12"/>
                    <a:stretch>
                      <a:fillRect/>
                    </a:stretch>
                  </pic:blipFill>
                  <pic:spPr>
                    <a:xfrm>
                      <a:off x="0" y="0"/>
                      <a:ext cx="1694815" cy="361950"/>
                    </a:xfrm>
                    <a:prstGeom prst="rect">
                      <a:avLst/>
                    </a:prstGeom>
                  </pic:spPr>
                </pic:pic>
              </a:graphicData>
            </a:graphic>
            <wp14:sizeRelH relativeFrom="page">
              <wp14:pctWidth>0</wp14:pctWidth>
            </wp14:sizeRelH>
            <wp14:sizeRelV relativeFrom="page">
              <wp14:pctHeight>0</wp14:pctHeight>
            </wp14:sizeRelV>
          </wp:anchor>
        </w:drawing>
      </w:r>
      <w:bookmarkStart w:id="2" w:name="_GoBack"/>
    </w:p>
    <w:bookmarkEnd w:id="2"/>
    <w:p w14:paraId="685913E3" w14:textId="477A90C0" w:rsidR="0028734E" w:rsidRPr="0028734E" w:rsidRDefault="0028734E" w:rsidP="0028734E">
      <w:pPr>
        <w:rPr>
          <w:sz w:val="20"/>
          <w:lang w:val="en-GB"/>
        </w:rPr>
      </w:pPr>
      <w:r w:rsidRPr="0028734E">
        <w:rPr>
          <w:sz w:val="20"/>
          <w:lang w:val="en-GB"/>
        </w:rPr>
        <w:t>This project has received funding from the European Union’s Horizon 2020</w:t>
      </w:r>
      <w:r>
        <w:rPr>
          <w:sz w:val="20"/>
          <w:lang w:val="en-GB"/>
        </w:rPr>
        <w:t xml:space="preserve"> </w:t>
      </w:r>
      <w:r w:rsidRPr="0028734E">
        <w:rPr>
          <w:sz w:val="20"/>
          <w:lang w:val="en-GB"/>
        </w:rPr>
        <w:t xml:space="preserve">research and innovation programme und grant agreement No 727698. </w:t>
      </w:r>
    </w:p>
    <w:p w14:paraId="3E1EF859" w14:textId="452A31B1" w:rsidR="00502722" w:rsidRDefault="00502722" w:rsidP="0038359F">
      <w:pPr>
        <w:rPr>
          <w:lang w:val="en-GB"/>
        </w:rPr>
      </w:pPr>
    </w:p>
    <w:p w14:paraId="7EC13873" w14:textId="77777777" w:rsidR="00502722" w:rsidRPr="007A534D" w:rsidRDefault="00502722" w:rsidP="0038359F">
      <w:pPr>
        <w:rPr>
          <w:lang w:val="en-GB"/>
        </w:rPr>
      </w:pPr>
    </w:p>
    <w:p w14:paraId="4B6B8A4C" w14:textId="77777777" w:rsidR="006C51FB" w:rsidRPr="007A534D" w:rsidRDefault="00D12C74" w:rsidP="0038359F">
      <w:pPr>
        <w:rPr>
          <w:b/>
          <w:lang w:val="en-GB"/>
        </w:rPr>
      </w:pPr>
      <w:r w:rsidRPr="007A534D">
        <w:rPr>
          <w:b/>
          <w:lang w:val="en-GB"/>
        </w:rPr>
        <w:t>Responsible for the content under German press law (</w:t>
      </w:r>
      <w:proofErr w:type="spellStart"/>
      <w:r w:rsidRPr="007A534D">
        <w:rPr>
          <w:b/>
          <w:lang w:val="en-GB"/>
        </w:rPr>
        <w:t>V.i.S.d.P</w:t>
      </w:r>
      <w:proofErr w:type="spellEnd"/>
      <w:r w:rsidRPr="007A534D">
        <w:rPr>
          <w:b/>
          <w:lang w:val="en-GB"/>
        </w:rPr>
        <w:t>.):</w:t>
      </w:r>
    </w:p>
    <w:p w14:paraId="05CF14EF" w14:textId="77A567D6" w:rsidR="00340769" w:rsidRPr="007A534D" w:rsidRDefault="00340769" w:rsidP="0038359F">
      <w:pPr>
        <w:rPr>
          <w:lang w:val="en-GB"/>
        </w:rPr>
      </w:pPr>
      <w:r w:rsidRPr="007A534D">
        <w:rPr>
          <w:lang w:val="en-GB"/>
        </w:rPr>
        <w:br/>
        <w:t>Dipl.-Phys. Michael Carus (Managing Director)</w:t>
      </w:r>
    </w:p>
    <w:p w14:paraId="7462C959" w14:textId="533E1C99" w:rsidR="00340769" w:rsidRPr="00AD6F21" w:rsidRDefault="00340769" w:rsidP="0038359F">
      <w:pPr>
        <w:rPr>
          <w:lang w:val="de-DE"/>
        </w:rPr>
      </w:pPr>
      <w:proofErr w:type="spellStart"/>
      <w:r w:rsidRPr="00AD6F21">
        <w:rPr>
          <w:lang w:val="de-DE"/>
        </w:rPr>
        <w:t>nova</w:t>
      </w:r>
      <w:proofErr w:type="spellEnd"/>
      <w:r w:rsidRPr="00AD6F21">
        <w:rPr>
          <w:lang w:val="de-DE"/>
        </w:rPr>
        <w:t xml:space="preserve">-Institut GmbH, Chemiepark </w:t>
      </w:r>
      <w:proofErr w:type="spellStart"/>
      <w:r w:rsidRPr="00AD6F21">
        <w:rPr>
          <w:lang w:val="de-DE"/>
        </w:rPr>
        <w:t>Knapsack</w:t>
      </w:r>
      <w:proofErr w:type="spellEnd"/>
      <w:r w:rsidRPr="00AD6F21">
        <w:rPr>
          <w:lang w:val="de-DE"/>
        </w:rPr>
        <w:t>, Industriestra</w:t>
      </w:r>
      <w:r w:rsidR="005511AD" w:rsidRPr="00AD6F21">
        <w:rPr>
          <w:lang w:val="de-DE"/>
        </w:rPr>
        <w:t>ß</w:t>
      </w:r>
      <w:r w:rsidR="007F37A6" w:rsidRPr="00AD6F21">
        <w:rPr>
          <w:lang w:val="de-DE"/>
        </w:rPr>
        <w:t xml:space="preserve">e 300, DE-50354 </w:t>
      </w:r>
      <w:r w:rsidR="00C244FB" w:rsidRPr="00AD6F21">
        <w:rPr>
          <w:lang w:val="de-DE"/>
        </w:rPr>
        <w:t xml:space="preserve">Hürth </w:t>
      </w:r>
      <w:r w:rsidRPr="00AD6F21">
        <w:rPr>
          <w:lang w:val="de-DE"/>
        </w:rPr>
        <w:t>(Germany)</w:t>
      </w:r>
    </w:p>
    <w:p w14:paraId="7969BE08" w14:textId="77777777" w:rsidR="003F4803" w:rsidRPr="00AD6F21" w:rsidRDefault="003F4803" w:rsidP="0038359F">
      <w:pPr>
        <w:rPr>
          <w:lang w:val="de-DE"/>
        </w:rPr>
      </w:pPr>
    </w:p>
    <w:bookmarkEnd w:id="0"/>
    <w:bookmarkEnd w:id="1"/>
    <w:p w14:paraId="0CD341D6" w14:textId="0BAD2320" w:rsidR="00340769" w:rsidRPr="007A534D" w:rsidRDefault="00340769" w:rsidP="0038359F">
      <w:pPr>
        <w:rPr>
          <w:lang w:val="en-GB"/>
        </w:rPr>
      </w:pPr>
      <w:r w:rsidRPr="007A534D">
        <w:rPr>
          <w:lang w:val="en-GB"/>
        </w:rPr>
        <w:lastRenderedPageBreak/>
        <w:t xml:space="preserve">Internet: </w:t>
      </w:r>
      <w:hyperlink r:id="rId13" w:history="1">
        <w:r w:rsidR="004B7D2D" w:rsidRPr="007A534D">
          <w:rPr>
            <w:rStyle w:val="Hyperlink"/>
            <w:lang w:val="en-GB"/>
          </w:rPr>
          <w:t>www.nova-institute.eu</w:t>
        </w:r>
      </w:hyperlink>
      <w:r w:rsidRPr="007A534D">
        <w:rPr>
          <w:lang w:val="en-GB"/>
        </w:rPr>
        <w:t xml:space="preserve"> </w:t>
      </w:r>
      <w:r w:rsidR="008A13F9" w:rsidRPr="007A534D">
        <w:rPr>
          <w:lang w:val="en-GB"/>
        </w:rPr>
        <w:t>– all services and studies at</w:t>
      </w:r>
      <w:r w:rsidRPr="007A534D">
        <w:rPr>
          <w:lang w:val="en-GB"/>
        </w:rPr>
        <w:t xml:space="preserve"> </w:t>
      </w:r>
      <w:hyperlink r:id="rId14" w:history="1">
        <w:r w:rsidR="00DB1B2B" w:rsidRPr="007A534D">
          <w:rPr>
            <w:rStyle w:val="Hyperlink"/>
            <w:lang w:val="en-GB"/>
          </w:rPr>
          <w:t>www.bio-based.eu</w:t>
        </w:r>
      </w:hyperlink>
      <w:r w:rsidR="00DB1B2B" w:rsidRPr="007A534D">
        <w:rPr>
          <w:lang w:val="en-GB"/>
        </w:rPr>
        <w:t xml:space="preserve"> </w:t>
      </w:r>
    </w:p>
    <w:p w14:paraId="1F9174CD" w14:textId="77777777" w:rsidR="00340769" w:rsidRPr="007A534D" w:rsidRDefault="00340769" w:rsidP="0038359F">
      <w:pPr>
        <w:rPr>
          <w:lang w:val="en-GB"/>
        </w:rPr>
      </w:pPr>
      <w:r w:rsidRPr="007A534D">
        <w:rPr>
          <w:lang w:val="en-GB"/>
        </w:rPr>
        <w:t xml:space="preserve">Email: </w:t>
      </w:r>
      <w:hyperlink r:id="rId15" w:history="1">
        <w:r w:rsidRPr="007A534D">
          <w:rPr>
            <w:color w:val="0000FF"/>
            <w:u w:val="single"/>
            <w:lang w:val="en-GB"/>
          </w:rPr>
          <w:t>contact@nova-institut.de</w:t>
        </w:r>
      </w:hyperlink>
    </w:p>
    <w:p w14:paraId="2A3AAFF2" w14:textId="77777777" w:rsidR="002B5D82" w:rsidRPr="007A534D" w:rsidRDefault="00340769" w:rsidP="0038359F">
      <w:pPr>
        <w:rPr>
          <w:lang w:val="en-GB"/>
        </w:rPr>
      </w:pPr>
      <w:r w:rsidRPr="007A534D">
        <w:rPr>
          <w:lang w:val="en-GB"/>
        </w:rPr>
        <w:t>Phone: +49 (0) 22 33-48 14 40</w:t>
      </w:r>
    </w:p>
    <w:p w14:paraId="287C97BB" w14:textId="77777777" w:rsidR="00166393" w:rsidRPr="007A534D" w:rsidRDefault="00166393" w:rsidP="0038359F">
      <w:pPr>
        <w:rPr>
          <w:lang w:val="en-GB"/>
        </w:rPr>
      </w:pPr>
    </w:p>
    <w:p w14:paraId="4ED598FB" w14:textId="37BB20BF" w:rsidR="00166393" w:rsidRPr="007A534D" w:rsidRDefault="00145324" w:rsidP="0038359F">
      <w:pPr>
        <w:rPr>
          <w:lang w:val="en-GB"/>
        </w:rPr>
      </w:pPr>
      <w:bookmarkStart w:id="3" w:name="OLE_LINK28"/>
      <w:bookmarkStart w:id="4" w:name="OLE_LINK29"/>
      <w:r w:rsidRPr="007A534D">
        <w:rPr>
          <w:lang w:val="en-GB"/>
        </w:rPr>
        <w:t>nova-Institute is a private and independent</w:t>
      </w:r>
      <w:r w:rsidR="00104039" w:rsidRPr="007A534D">
        <w:rPr>
          <w:lang w:val="en-GB"/>
        </w:rPr>
        <w:t xml:space="preserve"> research</w:t>
      </w:r>
      <w:r w:rsidRPr="007A534D">
        <w:rPr>
          <w:lang w:val="en-GB"/>
        </w:rPr>
        <w:t xml:space="preserve"> institute, founded in 1994; nova offers research and consultancy with a focus on bio-based and CO</w:t>
      </w:r>
      <w:r w:rsidRPr="007A534D">
        <w:rPr>
          <w:vertAlign w:val="subscript"/>
          <w:lang w:val="en-GB"/>
        </w:rPr>
        <w:t>2</w:t>
      </w:r>
      <w:r w:rsidRPr="007A534D">
        <w:rPr>
          <w:lang w:val="en-GB"/>
        </w:rPr>
        <w:t>-based economy in the fields of f</w:t>
      </w:r>
      <w:r w:rsidR="00104039" w:rsidRPr="007A534D">
        <w:rPr>
          <w:lang w:val="en-GB"/>
        </w:rPr>
        <w:t>ood and f</w:t>
      </w:r>
      <w:r w:rsidRPr="007A534D">
        <w:rPr>
          <w:lang w:val="en-GB"/>
        </w:rPr>
        <w:t xml:space="preserve">eedstock, techno-economic evaluation, markets, sustainability, dissemination, B2B communication and policy. </w:t>
      </w:r>
      <w:r w:rsidR="00104039" w:rsidRPr="007A534D">
        <w:rPr>
          <w:lang w:val="en-GB"/>
        </w:rPr>
        <w:t>Every year, nova organises several large conferences on these topics;</w:t>
      </w:r>
      <w:r w:rsidR="00F80AAC" w:rsidRPr="007A534D">
        <w:rPr>
          <w:lang w:val="en-GB"/>
        </w:rPr>
        <w:t xml:space="preserve"> nova-Institute has 30</w:t>
      </w:r>
      <w:r w:rsidRPr="007A534D">
        <w:rPr>
          <w:lang w:val="en-GB"/>
        </w:rPr>
        <w:t xml:space="preserve"> employees and an annual turnover of more than </w:t>
      </w:r>
      <w:r w:rsidR="001E3872" w:rsidRPr="007A534D">
        <w:rPr>
          <w:lang w:val="en-GB"/>
        </w:rPr>
        <w:t>3</w:t>
      </w:r>
      <w:r w:rsidRPr="007A534D">
        <w:rPr>
          <w:lang w:val="en-GB"/>
        </w:rPr>
        <w:t xml:space="preserve"> million €.</w:t>
      </w:r>
      <w:bookmarkEnd w:id="3"/>
      <w:bookmarkEnd w:id="4"/>
    </w:p>
    <w:p w14:paraId="17997B29" w14:textId="77777777" w:rsidR="009314B2" w:rsidRPr="007A534D" w:rsidRDefault="009314B2" w:rsidP="0038359F">
      <w:pPr>
        <w:rPr>
          <w:lang w:val="en-GB"/>
        </w:rPr>
      </w:pPr>
    </w:p>
    <w:p w14:paraId="58A1E133" w14:textId="77777777" w:rsidR="009314B2" w:rsidRPr="007A534D" w:rsidRDefault="009314B2" w:rsidP="0038359F">
      <w:pPr>
        <w:rPr>
          <w:b/>
          <w:lang w:val="en-GB"/>
        </w:rPr>
      </w:pPr>
      <w:r w:rsidRPr="007A534D">
        <w:rPr>
          <w:b/>
          <w:lang w:val="en-GB"/>
        </w:rPr>
        <w:t xml:space="preserve">Get the latest news from nova-Institute, subscribe at </w:t>
      </w:r>
      <w:hyperlink r:id="rId16" w:history="1">
        <w:r w:rsidRPr="007A534D">
          <w:rPr>
            <w:rStyle w:val="Hyperlink"/>
            <w:b/>
            <w:lang w:val="en-GB"/>
          </w:rPr>
          <w:t>www.bio-based.eu/email</w:t>
        </w:r>
      </w:hyperlink>
      <w:r w:rsidRPr="007A534D">
        <w:rPr>
          <w:b/>
          <w:lang w:val="en-GB"/>
        </w:rPr>
        <w:t xml:space="preserve"> </w:t>
      </w:r>
    </w:p>
    <w:p w14:paraId="761682B9" w14:textId="77777777" w:rsidR="009314B2" w:rsidRPr="007A534D" w:rsidRDefault="009314B2" w:rsidP="0038359F">
      <w:pPr>
        <w:rPr>
          <w:rFonts w:eastAsia="MS Mincho"/>
          <w:lang w:val="en-GB" w:eastAsia="de-DE"/>
        </w:rPr>
      </w:pPr>
    </w:p>
    <w:sectPr w:rsidR="009314B2" w:rsidRPr="007A534D" w:rsidSect="00467E5F">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9F7E2B" w14:textId="77777777" w:rsidR="00CA16C7" w:rsidRDefault="00CA16C7" w:rsidP="008C7B30">
      <w:r>
        <w:separator/>
      </w:r>
    </w:p>
    <w:p w14:paraId="6BB837BF" w14:textId="77777777" w:rsidR="00CA16C7" w:rsidRDefault="00CA16C7" w:rsidP="008C7B30"/>
  </w:endnote>
  <w:endnote w:type="continuationSeparator" w:id="0">
    <w:p w14:paraId="41DB7E78" w14:textId="77777777" w:rsidR="00CA16C7" w:rsidRDefault="00CA16C7" w:rsidP="008C7B30">
      <w:r>
        <w:continuationSeparator/>
      </w:r>
    </w:p>
    <w:p w14:paraId="1C8F8E2C" w14:textId="77777777" w:rsidR="00CA16C7" w:rsidRDefault="00CA16C7"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Roman">
    <w:altName w:val="Times"/>
    <w:panose1 w:val="000000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4278626"/>
      <w:docPartObj>
        <w:docPartGallery w:val="Page Numbers (Bottom of Page)"/>
        <w:docPartUnique/>
      </w:docPartObj>
    </w:sdtPr>
    <w:sdtEndPr>
      <w:rPr>
        <w:rStyle w:val="Seitenzahl"/>
      </w:rPr>
    </w:sdtEndPr>
    <w:sdtContent>
      <w:p w14:paraId="201BB399" w14:textId="369ED04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83657A">
          <w:rPr>
            <w:rStyle w:val="Seitenzahl"/>
            <w:noProof/>
          </w:rPr>
          <w:t>2</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B3E1F" w14:textId="77777777" w:rsidR="00CA16C7" w:rsidRDefault="00CA16C7" w:rsidP="008C7B30">
      <w:r>
        <w:separator/>
      </w:r>
    </w:p>
    <w:p w14:paraId="516AEDCC" w14:textId="77777777" w:rsidR="00CA16C7" w:rsidRDefault="00CA16C7" w:rsidP="008C7B30"/>
  </w:footnote>
  <w:footnote w:type="continuationSeparator" w:id="0">
    <w:p w14:paraId="1E7B1C4B" w14:textId="77777777" w:rsidR="00CA16C7" w:rsidRDefault="00CA16C7" w:rsidP="008C7B30">
      <w:r>
        <w:continuationSeparator/>
      </w:r>
    </w:p>
    <w:p w14:paraId="73F9360B" w14:textId="77777777" w:rsidR="00CA16C7" w:rsidRDefault="00CA16C7"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20F4"/>
    <w:rsid w:val="00004559"/>
    <w:rsid w:val="00004715"/>
    <w:rsid w:val="000109F6"/>
    <w:rsid w:val="00014E57"/>
    <w:rsid w:val="00022F0D"/>
    <w:rsid w:val="00024463"/>
    <w:rsid w:val="00024DAA"/>
    <w:rsid w:val="00030630"/>
    <w:rsid w:val="000308EA"/>
    <w:rsid w:val="0003494B"/>
    <w:rsid w:val="00040241"/>
    <w:rsid w:val="0004460E"/>
    <w:rsid w:val="00046692"/>
    <w:rsid w:val="00047CF8"/>
    <w:rsid w:val="0005198A"/>
    <w:rsid w:val="00053D77"/>
    <w:rsid w:val="00054CD1"/>
    <w:rsid w:val="000642B1"/>
    <w:rsid w:val="000648A2"/>
    <w:rsid w:val="00072F78"/>
    <w:rsid w:val="00073D44"/>
    <w:rsid w:val="00074083"/>
    <w:rsid w:val="00074F39"/>
    <w:rsid w:val="00074FFA"/>
    <w:rsid w:val="0007633F"/>
    <w:rsid w:val="00076B31"/>
    <w:rsid w:val="0007732F"/>
    <w:rsid w:val="00080D24"/>
    <w:rsid w:val="00081860"/>
    <w:rsid w:val="00087DB5"/>
    <w:rsid w:val="00091A80"/>
    <w:rsid w:val="000922B0"/>
    <w:rsid w:val="00094F15"/>
    <w:rsid w:val="000A0BE7"/>
    <w:rsid w:val="000A1AF9"/>
    <w:rsid w:val="000A3765"/>
    <w:rsid w:val="000A62DA"/>
    <w:rsid w:val="000A7600"/>
    <w:rsid w:val="000B021D"/>
    <w:rsid w:val="000B1CE5"/>
    <w:rsid w:val="000B3CB2"/>
    <w:rsid w:val="000B4F52"/>
    <w:rsid w:val="000B538C"/>
    <w:rsid w:val="000B7057"/>
    <w:rsid w:val="000C1762"/>
    <w:rsid w:val="000C3228"/>
    <w:rsid w:val="000C4E70"/>
    <w:rsid w:val="000C599A"/>
    <w:rsid w:val="000C5B50"/>
    <w:rsid w:val="000D3264"/>
    <w:rsid w:val="000D444B"/>
    <w:rsid w:val="000E3E54"/>
    <w:rsid w:val="000F103A"/>
    <w:rsid w:val="000F415C"/>
    <w:rsid w:val="000F5E98"/>
    <w:rsid w:val="000F69B1"/>
    <w:rsid w:val="0010087E"/>
    <w:rsid w:val="00102422"/>
    <w:rsid w:val="00104039"/>
    <w:rsid w:val="00106106"/>
    <w:rsid w:val="00106C24"/>
    <w:rsid w:val="001137C5"/>
    <w:rsid w:val="0011442F"/>
    <w:rsid w:val="00116E89"/>
    <w:rsid w:val="001233A7"/>
    <w:rsid w:val="00123BA3"/>
    <w:rsid w:val="00123BBB"/>
    <w:rsid w:val="00124BD5"/>
    <w:rsid w:val="00126106"/>
    <w:rsid w:val="00131C35"/>
    <w:rsid w:val="00132603"/>
    <w:rsid w:val="00132DE0"/>
    <w:rsid w:val="0013576A"/>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6211"/>
    <w:rsid w:val="00177394"/>
    <w:rsid w:val="001808DC"/>
    <w:rsid w:val="00183002"/>
    <w:rsid w:val="00185A68"/>
    <w:rsid w:val="00191E23"/>
    <w:rsid w:val="00192FAD"/>
    <w:rsid w:val="001942A0"/>
    <w:rsid w:val="00196170"/>
    <w:rsid w:val="0019624A"/>
    <w:rsid w:val="001965B6"/>
    <w:rsid w:val="00196BDC"/>
    <w:rsid w:val="00197DC3"/>
    <w:rsid w:val="001A16FA"/>
    <w:rsid w:val="001A1ACD"/>
    <w:rsid w:val="001A1E4A"/>
    <w:rsid w:val="001A2580"/>
    <w:rsid w:val="001A30C3"/>
    <w:rsid w:val="001A5CF3"/>
    <w:rsid w:val="001A703A"/>
    <w:rsid w:val="001B1281"/>
    <w:rsid w:val="001B4DB8"/>
    <w:rsid w:val="001B622D"/>
    <w:rsid w:val="001B6F59"/>
    <w:rsid w:val="001C2BF6"/>
    <w:rsid w:val="001C67FE"/>
    <w:rsid w:val="001D13FE"/>
    <w:rsid w:val="001D1EAB"/>
    <w:rsid w:val="001D3F05"/>
    <w:rsid w:val="001D4C99"/>
    <w:rsid w:val="001D74EA"/>
    <w:rsid w:val="001E3872"/>
    <w:rsid w:val="001E3C63"/>
    <w:rsid w:val="001E4D23"/>
    <w:rsid w:val="001E5E9E"/>
    <w:rsid w:val="001F0069"/>
    <w:rsid w:val="001F1062"/>
    <w:rsid w:val="001F309A"/>
    <w:rsid w:val="0020048C"/>
    <w:rsid w:val="002027F8"/>
    <w:rsid w:val="00206D7F"/>
    <w:rsid w:val="00212CDC"/>
    <w:rsid w:val="00220B04"/>
    <w:rsid w:val="00221EB4"/>
    <w:rsid w:val="00224E22"/>
    <w:rsid w:val="00227144"/>
    <w:rsid w:val="00230414"/>
    <w:rsid w:val="00234552"/>
    <w:rsid w:val="002409CB"/>
    <w:rsid w:val="00240C43"/>
    <w:rsid w:val="0024143B"/>
    <w:rsid w:val="00250B28"/>
    <w:rsid w:val="00251B32"/>
    <w:rsid w:val="0025384E"/>
    <w:rsid w:val="00254906"/>
    <w:rsid w:val="00257700"/>
    <w:rsid w:val="00261B98"/>
    <w:rsid w:val="002746D3"/>
    <w:rsid w:val="0027532C"/>
    <w:rsid w:val="00280D7C"/>
    <w:rsid w:val="00284BAF"/>
    <w:rsid w:val="00286051"/>
    <w:rsid w:val="0028613F"/>
    <w:rsid w:val="0028734E"/>
    <w:rsid w:val="00291B06"/>
    <w:rsid w:val="00293AEA"/>
    <w:rsid w:val="002A38BB"/>
    <w:rsid w:val="002A3E0C"/>
    <w:rsid w:val="002A505D"/>
    <w:rsid w:val="002B0AB5"/>
    <w:rsid w:val="002B15DB"/>
    <w:rsid w:val="002B24B9"/>
    <w:rsid w:val="002B34A9"/>
    <w:rsid w:val="002B35FD"/>
    <w:rsid w:val="002B5D82"/>
    <w:rsid w:val="002B7CBC"/>
    <w:rsid w:val="002B7FC1"/>
    <w:rsid w:val="002C0174"/>
    <w:rsid w:val="002C1652"/>
    <w:rsid w:val="002C427A"/>
    <w:rsid w:val="002C7588"/>
    <w:rsid w:val="002D0816"/>
    <w:rsid w:val="002D0ED8"/>
    <w:rsid w:val="002D77C7"/>
    <w:rsid w:val="002E1FE2"/>
    <w:rsid w:val="002E4208"/>
    <w:rsid w:val="002E7234"/>
    <w:rsid w:val="002F1B50"/>
    <w:rsid w:val="002F28FD"/>
    <w:rsid w:val="002F444A"/>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756B"/>
    <w:rsid w:val="003277B0"/>
    <w:rsid w:val="003343DE"/>
    <w:rsid w:val="00334D53"/>
    <w:rsid w:val="00340769"/>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350A"/>
    <w:rsid w:val="0038359F"/>
    <w:rsid w:val="00386ECD"/>
    <w:rsid w:val="00390F07"/>
    <w:rsid w:val="003942AB"/>
    <w:rsid w:val="00394F50"/>
    <w:rsid w:val="00395403"/>
    <w:rsid w:val="00396496"/>
    <w:rsid w:val="00397B85"/>
    <w:rsid w:val="003A06F7"/>
    <w:rsid w:val="003A2C03"/>
    <w:rsid w:val="003A56AD"/>
    <w:rsid w:val="003A622F"/>
    <w:rsid w:val="003B25C9"/>
    <w:rsid w:val="003B301A"/>
    <w:rsid w:val="003B3D80"/>
    <w:rsid w:val="003B6FA0"/>
    <w:rsid w:val="003C15AA"/>
    <w:rsid w:val="003C58AC"/>
    <w:rsid w:val="003C68ED"/>
    <w:rsid w:val="003D2915"/>
    <w:rsid w:val="003D6557"/>
    <w:rsid w:val="003D7172"/>
    <w:rsid w:val="003E01B5"/>
    <w:rsid w:val="003E061C"/>
    <w:rsid w:val="003E06D5"/>
    <w:rsid w:val="003E3CB6"/>
    <w:rsid w:val="003E4026"/>
    <w:rsid w:val="003F4803"/>
    <w:rsid w:val="003F5797"/>
    <w:rsid w:val="00404374"/>
    <w:rsid w:val="0040456B"/>
    <w:rsid w:val="0040459C"/>
    <w:rsid w:val="00410BF3"/>
    <w:rsid w:val="00411D78"/>
    <w:rsid w:val="004125C6"/>
    <w:rsid w:val="00420F2B"/>
    <w:rsid w:val="00420FFD"/>
    <w:rsid w:val="00422FC0"/>
    <w:rsid w:val="00426491"/>
    <w:rsid w:val="00427428"/>
    <w:rsid w:val="00433EC7"/>
    <w:rsid w:val="004375C7"/>
    <w:rsid w:val="00441101"/>
    <w:rsid w:val="00442AC8"/>
    <w:rsid w:val="00444A20"/>
    <w:rsid w:val="004470C5"/>
    <w:rsid w:val="004475D5"/>
    <w:rsid w:val="004524DD"/>
    <w:rsid w:val="00452EBB"/>
    <w:rsid w:val="00456956"/>
    <w:rsid w:val="00463338"/>
    <w:rsid w:val="00466548"/>
    <w:rsid w:val="00467E5F"/>
    <w:rsid w:val="004708D8"/>
    <w:rsid w:val="0047107C"/>
    <w:rsid w:val="00471F6D"/>
    <w:rsid w:val="004723A1"/>
    <w:rsid w:val="00473A61"/>
    <w:rsid w:val="00473A64"/>
    <w:rsid w:val="00474FB9"/>
    <w:rsid w:val="00480123"/>
    <w:rsid w:val="0048084E"/>
    <w:rsid w:val="0048141A"/>
    <w:rsid w:val="004847FF"/>
    <w:rsid w:val="00487B15"/>
    <w:rsid w:val="0049068A"/>
    <w:rsid w:val="0049438F"/>
    <w:rsid w:val="00495948"/>
    <w:rsid w:val="00496158"/>
    <w:rsid w:val="00496872"/>
    <w:rsid w:val="00497484"/>
    <w:rsid w:val="004A17F2"/>
    <w:rsid w:val="004A33C7"/>
    <w:rsid w:val="004A5615"/>
    <w:rsid w:val="004A68D4"/>
    <w:rsid w:val="004A6D5A"/>
    <w:rsid w:val="004B11B9"/>
    <w:rsid w:val="004B267D"/>
    <w:rsid w:val="004B340C"/>
    <w:rsid w:val="004B7D2D"/>
    <w:rsid w:val="004C247B"/>
    <w:rsid w:val="004C3B69"/>
    <w:rsid w:val="004C5DB1"/>
    <w:rsid w:val="004C719C"/>
    <w:rsid w:val="004D229E"/>
    <w:rsid w:val="004D27C3"/>
    <w:rsid w:val="004D2E33"/>
    <w:rsid w:val="004D3524"/>
    <w:rsid w:val="004D4FD7"/>
    <w:rsid w:val="004E2438"/>
    <w:rsid w:val="004E41B5"/>
    <w:rsid w:val="004E450E"/>
    <w:rsid w:val="004E5447"/>
    <w:rsid w:val="004E5DEB"/>
    <w:rsid w:val="004F082C"/>
    <w:rsid w:val="004F0D45"/>
    <w:rsid w:val="004F1CF0"/>
    <w:rsid w:val="004F4242"/>
    <w:rsid w:val="004F4A58"/>
    <w:rsid w:val="004F4C44"/>
    <w:rsid w:val="004F62C2"/>
    <w:rsid w:val="004F6870"/>
    <w:rsid w:val="0050198F"/>
    <w:rsid w:val="00502028"/>
    <w:rsid w:val="00502722"/>
    <w:rsid w:val="00502BDC"/>
    <w:rsid w:val="00502F95"/>
    <w:rsid w:val="00510E06"/>
    <w:rsid w:val="00514F03"/>
    <w:rsid w:val="00517183"/>
    <w:rsid w:val="00520764"/>
    <w:rsid w:val="00520C54"/>
    <w:rsid w:val="005256CA"/>
    <w:rsid w:val="005362AF"/>
    <w:rsid w:val="00537662"/>
    <w:rsid w:val="00541D71"/>
    <w:rsid w:val="00546DA8"/>
    <w:rsid w:val="0055112A"/>
    <w:rsid w:val="005511AD"/>
    <w:rsid w:val="005518A2"/>
    <w:rsid w:val="005525B2"/>
    <w:rsid w:val="005717C4"/>
    <w:rsid w:val="005722F2"/>
    <w:rsid w:val="005735A0"/>
    <w:rsid w:val="0057525D"/>
    <w:rsid w:val="00580A93"/>
    <w:rsid w:val="00581132"/>
    <w:rsid w:val="0058143B"/>
    <w:rsid w:val="005869CC"/>
    <w:rsid w:val="00586AD9"/>
    <w:rsid w:val="00592BFE"/>
    <w:rsid w:val="00592C8E"/>
    <w:rsid w:val="00593FB1"/>
    <w:rsid w:val="00594F2E"/>
    <w:rsid w:val="005963C9"/>
    <w:rsid w:val="0059736B"/>
    <w:rsid w:val="005A0B6A"/>
    <w:rsid w:val="005A0FEC"/>
    <w:rsid w:val="005A2489"/>
    <w:rsid w:val="005A2F62"/>
    <w:rsid w:val="005A43F2"/>
    <w:rsid w:val="005A4803"/>
    <w:rsid w:val="005A5097"/>
    <w:rsid w:val="005A730B"/>
    <w:rsid w:val="005B1ADA"/>
    <w:rsid w:val="005B3735"/>
    <w:rsid w:val="005B3F01"/>
    <w:rsid w:val="005B46B5"/>
    <w:rsid w:val="005C1F2A"/>
    <w:rsid w:val="005C2D4B"/>
    <w:rsid w:val="005C34A3"/>
    <w:rsid w:val="005D386D"/>
    <w:rsid w:val="005D57C8"/>
    <w:rsid w:val="005D7D62"/>
    <w:rsid w:val="005E4AD0"/>
    <w:rsid w:val="005F589D"/>
    <w:rsid w:val="005F72E1"/>
    <w:rsid w:val="00601FC2"/>
    <w:rsid w:val="00604E91"/>
    <w:rsid w:val="0060745F"/>
    <w:rsid w:val="006231D7"/>
    <w:rsid w:val="00627EC7"/>
    <w:rsid w:val="00631380"/>
    <w:rsid w:val="00632B63"/>
    <w:rsid w:val="00634BD7"/>
    <w:rsid w:val="006420F4"/>
    <w:rsid w:val="00644F85"/>
    <w:rsid w:val="0064582B"/>
    <w:rsid w:val="006474F4"/>
    <w:rsid w:val="0065709A"/>
    <w:rsid w:val="006606CB"/>
    <w:rsid w:val="00665FE3"/>
    <w:rsid w:val="00670776"/>
    <w:rsid w:val="00672669"/>
    <w:rsid w:val="00672E21"/>
    <w:rsid w:val="00674D00"/>
    <w:rsid w:val="006755DC"/>
    <w:rsid w:val="0068071E"/>
    <w:rsid w:val="00680BC8"/>
    <w:rsid w:val="00682899"/>
    <w:rsid w:val="0068305E"/>
    <w:rsid w:val="00684044"/>
    <w:rsid w:val="00687053"/>
    <w:rsid w:val="006900D5"/>
    <w:rsid w:val="0069094E"/>
    <w:rsid w:val="00693F4C"/>
    <w:rsid w:val="00697439"/>
    <w:rsid w:val="00697451"/>
    <w:rsid w:val="00697453"/>
    <w:rsid w:val="006979BC"/>
    <w:rsid w:val="006A6FAC"/>
    <w:rsid w:val="006B1859"/>
    <w:rsid w:val="006B25CA"/>
    <w:rsid w:val="006B3977"/>
    <w:rsid w:val="006B639B"/>
    <w:rsid w:val="006B71F9"/>
    <w:rsid w:val="006C51FB"/>
    <w:rsid w:val="006C602B"/>
    <w:rsid w:val="006D5EA7"/>
    <w:rsid w:val="006E1B14"/>
    <w:rsid w:val="006E44EF"/>
    <w:rsid w:val="006E7513"/>
    <w:rsid w:val="006F09C7"/>
    <w:rsid w:val="006F1BBD"/>
    <w:rsid w:val="006F6272"/>
    <w:rsid w:val="006F7AB1"/>
    <w:rsid w:val="007001E7"/>
    <w:rsid w:val="00702171"/>
    <w:rsid w:val="0070241B"/>
    <w:rsid w:val="00702C42"/>
    <w:rsid w:val="00706461"/>
    <w:rsid w:val="00706C6C"/>
    <w:rsid w:val="007107AC"/>
    <w:rsid w:val="0071096C"/>
    <w:rsid w:val="00711A54"/>
    <w:rsid w:val="00721C63"/>
    <w:rsid w:val="0072511B"/>
    <w:rsid w:val="007268BA"/>
    <w:rsid w:val="00727CB3"/>
    <w:rsid w:val="00733139"/>
    <w:rsid w:val="007353DA"/>
    <w:rsid w:val="00735525"/>
    <w:rsid w:val="00740B7E"/>
    <w:rsid w:val="0074188D"/>
    <w:rsid w:val="007431E6"/>
    <w:rsid w:val="00743CEA"/>
    <w:rsid w:val="007459E1"/>
    <w:rsid w:val="00747E71"/>
    <w:rsid w:val="007511EB"/>
    <w:rsid w:val="00754D64"/>
    <w:rsid w:val="00762A09"/>
    <w:rsid w:val="00763047"/>
    <w:rsid w:val="00770992"/>
    <w:rsid w:val="007716D8"/>
    <w:rsid w:val="007718E5"/>
    <w:rsid w:val="007730C4"/>
    <w:rsid w:val="00776123"/>
    <w:rsid w:val="00781AF3"/>
    <w:rsid w:val="007867C8"/>
    <w:rsid w:val="00790489"/>
    <w:rsid w:val="0079107A"/>
    <w:rsid w:val="007915D8"/>
    <w:rsid w:val="007946C9"/>
    <w:rsid w:val="00794836"/>
    <w:rsid w:val="007953E8"/>
    <w:rsid w:val="00795459"/>
    <w:rsid w:val="007A0CA4"/>
    <w:rsid w:val="007A2EE5"/>
    <w:rsid w:val="007A534D"/>
    <w:rsid w:val="007A5D1C"/>
    <w:rsid w:val="007A7633"/>
    <w:rsid w:val="007B1B05"/>
    <w:rsid w:val="007B46B4"/>
    <w:rsid w:val="007C01AA"/>
    <w:rsid w:val="007C45F3"/>
    <w:rsid w:val="007C5D6D"/>
    <w:rsid w:val="007C6928"/>
    <w:rsid w:val="007D0C4A"/>
    <w:rsid w:val="007D111E"/>
    <w:rsid w:val="007D5B2A"/>
    <w:rsid w:val="007D5D06"/>
    <w:rsid w:val="007E1003"/>
    <w:rsid w:val="007E17F1"/>
    <w:rsid w:val="007F36EF"/>
    <w:rsid w:val="007F37A6"/>
    <w:rsid w:val="007F7AF0"/>
    <w:rsid w:val="00802828"/>
    <w:rsid w:val="00802B3A"/>
    <w:rsid w:val="00805348"/>
    <w:rsid w:val="00805D76"/>
    <w:rsid w:val="00810642"/>
    <w:rsid w:val="008123A6"/>
    <w:rsid w:val="00821E5D"/>
    <w:rsid w:val="00822DE6"/>
    <w:rsid w:val="00823B13"/>
    <w:rsid w:val="00826591"/>
    <w:rsid w:val="00826A47"/>
    <w:rsid w:val="00827529"/>
    <w:rsid w:val="00827DF8"/>
    <w:rsid w:val="00832E38"/>
    <w:rsid w:val="00835938"/>
    <w:rsid w:val="0083657A"/>
    <w:rsid w:val="0084158F"/>
    <w:rsid w:val="00850153"/>
    <w:rsid w:val="008530B4"/>
    <w:rsid w:val="00857854"/>
    <w:rsid w:val="00861473"/>
    <w:rsid w:val="00866148"/>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7EA2"/>
    <w:rsid w:val="008B7F1F"/>
    <w:rsid w:val="008C079B"/>
    <w:rsid w:val="008C1ECF"/>
    <w:rsid w:val="008C2EC0"/>
    <w:rsid w:val="008C4C91"/>
    <w:rsid w:val="008C648A"/>
    <w:rsid w:val="008C6FB0"/>
    <w:rsid w:val="008C7B30"/>
    <w:rsid w:val="008C7EC9"/>
    <w:rsid w:val="008D1DA2"/>
    <w:rsid w:val="008D2B93"/>
    <w:rsid w:val="008D2CC0"/>
    <w:rsid w:val="008D4288"/>
    <w:rsid w:val="008D49F3"/>
    <w:rsid w:val="008D4DF3"/>
    <w:rsid w:val="008E052B"/>
    <w:rsid w:val="008E36AC"/>
    <w:rsid w:val="008F000A"/>
    <w:rsid w:val="008F06C3"/>
    <w:rsid w:val="008F452E"/>
    <w:rsid w:val="008F5E20"/>
    <w:rsid w:val="008F7BA0"/>
    <w:rsid w:val="0090336E"/>
    <w:rsid w:val="009044E4"/>
    <w:rsid w:val="009058C5"/>
    <w:rsid w:val="009139B3"/>
    <w:rsid w:val="00916C4F"/>
    <w:rsid w:val="009175C8"/>
    <w:rsid w:val="00922D09"/>
    <w:rsid w:val="009314B2"/>
    <w:rsid w:val="009341DD"/>
    <w:rsid w:val="00934BA8"/>
    <w:rsid w:val="009405CF"/>
    <w:rsid w:val="00941869"/>
    <w:rsid w:val="009439C5"/>
    <w:rsid w:val="009527B1"/>
    <w:rsid w:val="00954087"/>
    <w:rsid w:val="009633F8"/>
    <w:rsid w:val="00967C63"/>
    <w:rsid w:val="00972FD2"/>
    <w:rsid w:val="0097581B"/>
    <w:rsid w:val="009812FD"/>
    <w:rsid w:val="009825CF"/>
    <w:rsid w:val="00983163"/>
    <w:rsid w:val="009832EA"/>
    <w:rsid w:val="00984063"/>
    <w:rsid w:val="0098503E"/>
    <w:rsid w:val="0098526F"/>
    <w:rsid w:val="009873C8"/>
    <w:rsid w:val="0099022A"/>
    <w:rsid w:val="00991C03"/>
    <w:rsid w:val="00991F15"/>
    <w:rsid w:val="0099633E"/>
    <w:rsid w:val="0099680E"/>
    <w:rsid w:val="009A6BBA"/>
    <w:rsid w:val="009B2027"/>
    <w:rsid w:val="009B5CA8"/>
    <w:rsid w:val="009B5E65"/>
    <w:rsid w:val="009B77CC"/>
    <w:rsid w:val="009C4CE3"/>
    <w:rsid w:val="009C684F"/>
    <w:rsid w:val="009D22F5"/>
    <w:rsid w:val="009D43F0"/>
    <w:rsid w:val="009D5F7B"/>
    <w:rsid w:val="009D5FA0"/>
    <w:rsid w:val="009D6511"/>
    <w:rsid w:val="009E1914"/>
    <w:rsid w:val="009E1F8C"/>
    <w:rsid w:val="009E3EF8"/>
    <w:rsid w:val="009F14E0"/>
    <w:rsid w:val="009F2FBA"/>
    <w:rsid w:val="009F5327"/>
    <w:rsid w:val="00A014C6"/>
    <w:rsid w:val="00A06CE6"/>
    <w:rsid w:val="00A07711"/>
    <w:rsid w:val="00A15E63"/>
    <w:rsid w:val="00A16078"/>
    <w:rsid w:val="00A25698"/>
    <w:rsid w:val="00A2592A"/>
    <w:rsid w:val="00A31233"/>
    <w:rsid w:val="00A319B1"/>
    <w:rsid w:val="00A37CD0"/>
    <w:rsid w:val="00A408B6"/>
    <w:rsid w:val="00A420A1"/>
    <w:rsid w:val="00A42B92"/>
    <w:rsid w:val="00A439E5"/>
    <w:rsid w:val="00A462D4"/>
    <w:rsid w:val="00A46BA5"/>
    <w:rsid w:val="00A547C8"/>
    <w:rsid w:val="00A55283"/>
    <w:rsid w:val="00A602E7"/>
    <w:rsid w:val="00A60E44"/>
    <w:rsid w:val="00A61F81"/>
    <w:rsid w:val="00A627CA"/>
    <w:rsid w:val="00A637CC"/>
    <w:rsid w:val="00A7020E"/>
    <w:rsid w:val="00A7185B"/>
    <w:rsid w:val="00A71C10"/>
    <w:rsid w:val="00A723D9"/>
    <w:rsid w:val="00A72D6A"/>
    <w:rsid w:val="00A76063"/>
    <w:rsid w:val="00A77197"/>
    <w:rsid w:val="00A815EF"/>
    <w:rsid w:val="00A82B64"/>
    <w:rsid w:val="00A83E10"/>
    <w:rsid w:val="00A83E69"/>
    <w:rsid w:val="00A86355"/>
    <w:rsid w:val="00A9033E"/>
    <w:rsid w:val="00A92B92"/>
    <w:rsid w:val="00A9398F"/>
    <w:rsid w:val="00A97268"/>
    <w:rsid w:val="00A97941"/>
    <w:rsid w:val="00AA1E3F"/>
    <w:rsid w:val="00AA2EDE"/>
    <w:rsid w:val="00AA4693"/>
    <w:rsid w:val="00AA5688"/>
    <w:rsid w:val="00AA5967"/>
    <w:rsid w:val="00AA7584"/>
    <w:rsid w:val="00AB1BE3"/>
    <w:rsid w:val="00AB5532"/>
    <w:rsid w:val="00AB615C"/>
    <w:rsid w:val="00AB69E2"/>
    <w:rsid w:val="00AC018E"/>
    <w:rsid w:val="00AC0FEE"/>
    <w:rsid w:val="00AC20BD"/>
    <w:rsid w:val="00AC39CC"/>
    <w:rsid w:val="00AC3DD9"/>
    <w:rsid w:val="00AC4FAD"/>
    <w:rsid w:val="00AC51C1"/>
    <w:rsid w:val="00AD09C0"/>
    <w:rsid w:val="00AD6F21"/>
    <w:rsid w:val="00AE37E4"/>
    <w:rsid w:val="00AE5980"/>
    <w:rsid w:val="00AE7F14"/>
    <w:rsid w:val="00AF1947"/>
    <w:rsid w:val="00AF1C43"/>
    <w:rsid w:val="00AF2535"/>
    <w:rsid w:val="00AF3A22"/>
    <w:rsid w:val="00AF4C08"/>
    <w:rsid w:val="00AF6CF7"/>
    <w:rsid w:val="00B011D2"/>
    <w:rsid w:val="00B025FD"/>
    <w:rsid w:val="00B0383E"/>
    <w:rsid w:val="00B04D29"/>
    <w:rsid w:val="00B12FED"/>
    <w:rsid w:val="00B17FD7"/>
    <w:rsid w:val="00B203CA"/>
    <w:rsid w:val="00B2680B"/>
    <w:rsid w:val="00B26C1C"/>
    <w:rsid w:val="00B3276B"/>
    <w:rsid w:val="00B42C6E"/>
    <w:rsid w:val="00B43BDD"/>
    <w:rsid w:val="00B509C9"/>
    <w:rsid w:val="00B53F5C"/>
    <w:rsid w:val="00B55762"/>
    <w:rsid w:val="00B55EE8"/>
    <w:rsid w:val="00B65BCA"/>
    <w:rsid w:val="00B71862"/>
    <w:rsid w:val="00B72404"/>
    <w:rsid w:val="00B739C6"/>
    <w:rsid w:val="00B75C22"/>
    <w:rsid w:val="00B77CD7"/>
    <w:rsid w:val="00B812F4"/>
    <w:rsid w:val="00B849C6"/>
    <w:rsid w:val="00B85483"/>
    <w:rsid w:val="00B8620B"/>
    <w:rsid w:val="00B91B21"/>
    <w:rsid w:val="00B93BCC"/>
    <w:rsid w:val="00B942E9"/>
    <w:rsid w:val="00B95DA0"/>
    <w:rsid w:val="00BA2DD1"/>
    <w:rsid w:val="00BA3859"/>
    <w:rsid w:val="00BA4275"/>
    <w:rsid w:val="00BA427A"/>
    <w:rsid w:val="00BA5CB8"/>
    <w:rsid w:val="00BA5FF4"/>
    <w:rsid w:val="00BA7D4B"/>
    <w:rsid w:val="00BB62BA"/>
    <w:rsid w:val="00BB6D74"/>
    <w:rsid w:val="00BC4BAA"/>
    <w:rsid w:val="00BC59AA"/>
    <w:rsid w:val="00BC6A25"/>
    <w:rsid w:val="00BD0DC5"/>
    <w:rsid w:val="00BD1087"/>
    <w:rsid w:val="00BD2379"/>
    <w:rsid w:val="00BD4464"/>
    <w:rsid w:val="00BD4735"/>
    <w:rsid w:val="00BD578F"/>
    <w:rsid w:val="00BD5DE5"/>
    <w:rsid w:val="00BE1E63"/>
    <w:rsid w:val="00BE4769"/>
    <w:rsid w:val="00BE49DC"/>
    <w:rsid w:val="00BE58F4"/>
    <w:rsid w:val="00BE5D8E"/>
    <w:rsid w:val="00BE5F5D"/>
    <w:rsid w:val="00BE7A21"/>
    <w:rsid w:val="00BF1456"/>
    <w:rsid w:val="00C04F64"/>
    <w:rsid w:val="00C060B4"/>
    <w:rsid w:val="00C07D2B"/>
    <w:rsid w:val="00C10945"/>
    <w:rsid w:val="00C10A4E"/>
    <w:rsid w:val="00C12982"/>
    <w:rsid w:val="00C1366A"/>
    <w:rsid w:val="00C13CBB"/>
    <w:rsid w:val="00C1551A"/>
    <w:rsid w:val="00C200FB"/>
    <w:rsid w:val="00C22E46"/>
    <w:rsid w:val="00C23F74"/>
    <w:rsid w:val="00C244FB"/>
    <w:rsid w:val="00C3247D"/>
    <w:rsid w:val="00C32F8A"/>
    <w:rsid w:val="00C332AE"/>
    <w:rsid w:val="00C3556C"/>
    <w:rsid w:val="00C3592D"/>
    <w:rsid w:val="00C4185D"/>
    <w:rsid w:val="00C41A24"/>
    <w:rsid w:val="00C50C7A"/>
    <w:rsid w:val="00C52ED1"/>
    <w:rsid w:val="00C542D4"/>
    <w:rsid w:val="00C55134"/>
    <w:rsid w:val="00C567A4"/>
    <w:rsid w:val="00C5745C"/>
    <w:rsid w:val="00C61610"/>
    <w:rsid w:val="00C63B6D"/>
    <w:rsid w:val="00C6470C"/>
    <w:rsid w:val="00C64A29"/>
    <w:rsid w:val="00C705D3"/>
    <w:rsid w:val="00C72C05"/>
    <w:rsid w:val="00C74012"/>
    <w:rsid w:val="00C818F5"/>
    <w:rsid w:val="00C81E65"/>
    <w:rsid w:val="00C86FA8"/>
    <w:rsid w:val="00C913C1"/>
    <w:rsid w:val="00C925BE"/>
    <w:rsid w:val="00C9335F"/>
    <w:rsid w:val="00C94285"/>
    <w:rsid w:val="00C9514F"/>
    <w:rsid w:val="00C954F8"/>
    <w:rsid w:val="00CA16C7"/>
    <w:rsid w:val="00CA213F"/>
    <w:rsid w:val="00CA7A85"/>
    <w:rsid w:val="00CB4B26"/>
    <w:rsid w:val="00CC1E5F"/>
    <w:rsid w:val="00CC4736"/>
    <w:rsid w:val="00CC479A"/>
    <w:rsid w:val="00CC6B11"/>
    <w:rsid w:val="00CC7988"/>
    <w:rsid w:val="00CD07A8"/>
    <w:rsid w:val="00CD7749"/>
    <w:rsid w:val="00CD79D3"/>
    <w:rsid w:val="00CE3622"/>
    <w:rsid w:val="00CE6BAF"/>
    <w:rsid w:val="00CE78C0"/>
    <w:rsid w:val="00CF0908"/>
    <w:rsid w:val="00CF59DC"/>
    <w:rsid w:val="00D00A14"/>
    <w:rsid w:val="00D013B2"/>
    <w:rsid w:val="00D04D31"/>
    <w:rsid w:val="00D05281"/>
    <w:rsid w:val="00D05F55"/>
    <w:rsid w:val="00D12C74"/>
    <w:rsid w:val="00D163CA"/>
    <w:rsid w:val="00D17BEE"/>
    <w:rsid w:val="00D17C9C"/>
    <w:rsid w:val="00D20B9C"/>
    <w:rsid w:val="00D21F32"/>
    <w:rsid w:val="00D26573"/>
    <w:rsid w:val="00D26937"/>
    <w:rsid w:val="00D3177A"/>
    <w:rsid w:val="00D32299"/>
    <w:rsid w:val="00D41F1D"/>
    <w:rsid w:val="00D453C5"/>
    <w:rsid w:val="00D461FC"/>
    <w:rsid w:val="00D502B4"/>
    <w:rsid w:val="00D54A48"/>
    <w:rsid w:val="00D657D7"/>
    <w:rsid w:val="00D659CC"/>
    <w:rsid w:val="00D67303"/>
    <w:rsid w:val="00D7182E"/>
    <w:rsid w:val="00D7183A"/>
    <w:rsid w:val="00D7532E"/>
    <w:rsid w:val="00D753AC"/>
    <w:rsid w:val="00D75877"/>
    <w:rsid w:val="00D866B1"/>
    <w:rsid w:val="00DA2978"/>
    <w:rsid w:val="00DA3F8D"/>
    <w:rsid w:val="00DA536F"/>
    <w:rsid w:val="00DA5AB0"/>
    <w:rsid w:val="00DA768B"/>
    <w:rsid w:val="00DA7D65"/>
    <w:rsid w:val="00DB1B2B"/>
    <w:rsid w:val="00DB2AEB"/>
    <w:rsid w:val="00DB3539"/>
    <w:rsid w:val="00DB60BA"/>
    <w:rsid w:val="00DB6F5C"/>
    <w:rsid w:val="00DC26C3"/>
    <w:rsid w:val="00DC45FB"/>
    <w:rsid w:val="00DC742A"/>
    <w:rsid w:val="00DD4264"/>
    <w:rsid w:val="00DD562B"/>
    <w:rsid w:val="00DD6431"/>
    <w:rsid w:val="00DD75B4"/>
    <w:rsid w:val="00DE2324"/>
    <w:rsid w:val="00DE4570"/>
    <w:rsid w:val="00DE52DB"/>
    <w:rsid w:val="00DE5A3D"/>
    <w:rsid w:val="00DE6301"/>
    <w:rsid w:val="00DF07E9"/>
    <w:rsid w:val="00DF18C5"/>
    <w:rsid w:val="00DF20A4"/>
    <w:rsid w:val="00DF65D0"/>
    <w:rsid w:val="00E00B66"/>
    <w:rsid w:val="00E01009"/>
    <w:rsid w:val="00E0260B"/>
    <w:rsid w:val="00E04019"/>
    <w:rsid w:val="00E05B90"/>
    <w:rsid w:val="00E06A68"/>
    <w:rsid w:val="00E1248E"/>
    <w:rsid w:val="00E1516B"/>
    <w:rsid w:val="00E25FBE"/>
    <w:rsid w:val="00E31B90"/>
    <w:rsid w:val="00E3738C"/>
    <w:rsid w:val="00E3795C"/>
    <w:rsid w:val="00E400D7"/>
    <w:rsid w:val="00E40D48"/>
    <w:rsid w:val="00E45EF6"/>
    <w:rsid w:val="00E5114C"/>
    <w:rsid w:val="00E545F6"/>
    <w:rsid w:val="00E54F37"/>
    <w:rsid w:val="00E57D27"/>
    <w:rsid w:val="00E61037"/>
    <w:rsid w:val="00E6152F"/>
    <w:rsid w:val="00E617A6"/>
    <w:rsid w:val="00E639BB"/>
    <w:rsid w:val="00E64631"/>
    <w:rsid w:val="00E64E1D"/>
    <w:rsid w:val="00E70599"/>
    <w:rsid w:val="00E73735"/>
    <w:rsid w:val="00E7504F"/>
    <w:rsid w:val="00E7577B"/>
    <w:rsid w:val="00E76C40"/>
    <w:rsid w:val="00E844F1"/>
    <w:rsid w:val="00E86F77"/>
    <w:rsid w:val="00E876C8"/>
    <w:rsid w:val="00E922FB"/>
    <w:rsid w:val="00E93566"/>
    <w:rsid w:val="00E961B7"/>
    <w:rsid w:val="00EA04F9"/>
    <w:rsid w:val="00EA674F"/>
    <w:rsid w:val="00EB0E22"/>
    <w:rsid w:val="00EB2062"/>
    <w:rsid w:val="00EB47B3"/>
    <w:rsid w:val="00EB7597"/>
    <w:rsid w:val="00EC0DC1"/>
    <w:rsid w:val="00EC3955"/>
    <w:rsid w:val="00EC5BB9"/>
    <w:rsid w:val="00EC762E"/>
    <w:rsid w:val="00ED05DC"/>
    <w:rsid w:val="00ED070E"/>
    <w:rsid w:val="00ED0F9B"/>
    <w:rsid w:val="00ED4EDA"/>
    <w:rsid w:val="00ED50B5"/>
    <w:rsid w:val="00ED5AC4"/>
    <w:rsid w:val="00EE1762"/>
    <w:rsid w:val="00EE52D8"/>
    <w:rsid w:val="00EE7E5B"/>
    <w:rsid w:val="00EF0129"/>
    <w:rsid w:val="00EF29D3"/>
    <w:rsid w:val="00EF4EF9"/>
    <w:rsid w:val="00EF7D81"/>
    <w:rsid w:val="00EF7EA4"/>
    <w:rsid w:val="00F00BF4"/>
    <w:rsid w:val="00F00C17"/>
    <w:rsid w:val="00F036D8"/>
    <w:rsid w:val="00F04F21"/>
    <w:rsid w:val="00F05856"/>
    <w:rsid w:val="00F1224D"/>
    <w:rsid w:val="00F13AE6"/>
    <w:rsid w:val="00F15371"/>
    <w:rsid w:val="00F17926"/>
    <w:rsid w:val="00F200B4"/>
    <w:rsid w:val="00F22DA9"/>
    <w:rsid w:val="00F22E6C"/>
    <w:rsid w:val="00F24140"/>
    <w:rsid w:val="00F2761D"/>
    <w:rsid w:val="00F340FE"/>
    <w:rsid w:val="00F34ACB"/>
    <w:rsid w:val="00F47B77"/>
    <w:rsid w:val="00F52878"/>
    <w:rsid w:val="00F60D9F"/>
    <w:rsid w:val="00F6514D"/>
    <w:rsid w:val="00F71AF7"/>
    <w:rsid w:val="00F75615"/>
    <w:rsid w:val="00F76AB4"/>
    <w:rsid w:val="00F80AAC"/>
    <w:rsid w:val="00F84494"/>
    <w:rsid w:val="00F86280"/>
    <w:rsid w:val="00F9188F"/>
    <w:rsid w:val="00F9332B"/>
    <w:rsid w:val="00F95931"/>
    <w:rsid w:val="00FA11DE"/>
    <w:rsid w:val="00FA4169"/>
    <w:rsid w:val="00FA7A06"/>
    <w:rsid w:val="00FB2E63"/>
    <w:rsid w:val="00FB4CAD"/>
    <w:rsid w:val="00FB5CCA"/>
    <w:rsid w:val="00FC1077"/>
    <w:rsid w:val="00FC10D8"/>
    <w:rsid w:val="00FC12D0"/>
    <w:rsid w:val="00FC2D9A"/>
    <w:rsid w:val="00FC34EA"/>
    <w:rsid w:val="00FD0A29"/>
    <w:rsid w:val="00FD31D6"/>
    <w:rsid w:val="00FD3E23"/>
    <w:rsid w:val="00FD485D"/>
    <w:rsid w:val="00FD4E47"/>
    <w:rsid w:val="00FD54C3"/>
    <w:rsid w:val="00FD75E9"/>
    <w:rsid w:val="00FE16C3"/>
    <w:rsid w:val="00FE45D0"/>
    <w:rsid w:val="00FE6662"/>
    <w:rsid w:val="00FF0CAA"/>
    <w:rsid w:val="00FF2985"/>
    <w:rsid w:val="00FF5094"/>
    <w:rsid w:val="00FF7100"/>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8359F"/>
    <w:pPr>
      <w:jc w:val="both"/>
    </w:pPr>
    <w:rPr>
      <w:rFonts w:ascii="Times New Roman" w:hAnsi="Times New Roman"/>
      <w:sz w:val="24"/>
      <w:lang w:val="en-US" w:eastAsia="en-US"/>
    </w:rPr>
  </w:style>
  <w:style w:type="paragraph" w:styleId="berschrift1">
    <w:name w:val="heading 1"/>
    <w:basedOn w:val="Standard"/>
    <w:next w:val="Standard"/>
    <w:link w:val="berschrift1Zchn"/>
    <w:uiPriority w:val="9"/>
    <w:qFormat/>
    <w:rsid w:val="001516B2"/>
    <w:pPr>
      <w:keepNext/>
      <w:spacing w:before="240" w:after="60"/>
      <w:outlineLvl w:val="0"/>
    </w:pPr>
    <w:rPr>
      <w:rFonts w:ascii="Arial" w:eastAsia="Times New Roman" w:hAnsi="Arial" w:cs="Arial"/>
      <w:b/>
      <w:bCs/>
      <w:color w:val="1F497D" w:themeColor="text2"/>
      <w:kern w:val="32"/>
      <w:sz w:val="32"/>
      <w:szCs w:val="32"/>
      <w:lang w:eastAsia="de-DE"/>
    </w:rPr>
  </w:style>
  <w:style w:type="paragraph" w:styleId="berschrift2">
    <w:name w:val="heading 2"/>
    <w:basedOn w:val="Standard"/>
    <w:next w:val="Standard"/>
    <w:link w:val="berschrift2Zchn"/>
    <w:uiPriority w:val="9"/>
    <w:qFormat/>
    <w:rsid w:val="006C51FB"/>
    <w:pPr>
      <w:keepNext/>
      <w:spacing w:before="240" w:after="60"/>
      <w:outlineLvl w:val="1"/>
    </w:pPr>
    <w:rPr>
      <w:rFonts w:ascii="Arial" w:eastAsia="Times New Roman" w:hAnsi="Arial" w:cs="Arial"/>
      <w:b/>
      <w:bCs/>
      <w:iCs/>
      <w:color w:val="4F81BD" w:themeColor="accent1"/>
      <w:sz w:val="28"/>
      <w:szCs w:val="28"/>
      <w:lang w:eastAsia="de-DE"/>
    </w:rPr>
  </w:style>
  <w:style w:type="paragraph" w:styleId="berschrift3">
    <w:name w:val="heading 3"/>
    <w:basedOn w:val="Standard"/>
    <w:next w:val="Standard"/>
    <w:link w:val="berschrift3Zchn"/>
    <w:qFormat/>
    <w:rsid w:val="001516B2"/>
    <w:pPr>
      <w:keepNext/>
      <w:spacing w:before="240" w:after="60"/>
      <w:outlineLvl w:val="2"/>
    </w:pPr>
    <w:rPr>
      <w:rFonts w:ascii="Arial" w:eastAsia="Times New Roman" w:hAnsi="Arial" w:cs="Arial"/>
      <w:b/>
      <w:bCs/>
      <w:color w:val="4F81BD" w:themeColor="accent1"/>
      <w:sz w:val="26"/>
      <w:szCs w:val="26"/>
      <w:lang w:val="en-GB" w:eastAsia="de-DE"/>
    </w:rPr>
  </w:style>
  <w:style w:type="paragraph" w:styleId="berschrift4">
    <w:name w:val="heading 4"/>
    <w:basedOn w:val="Standard"/>
    <w:next w:val="Standard"/>
    <w:link w:val="berschrift4Zchn"/>
    <w:uiPriority w:val="9"/>
    <w:unhideWhenUsed/>
    <w:qFormat/>
    <w:rsid w:val="006C51FB"/>
    <w:pPr>
      <w:keepNext/>
      <w:keepLines/>
      <w:spacing w:before="200"/>
      <w:outlineLvl w:val="3"/>
    </w:pPr>
    <w:rPr>
      <w:rFonts w:ascii="Arial" w:eastAsiaTheme="majorEastAsia" w:hAnsi="Arial" w:cs="Arial"/>
      <w:b/>
      <w:bCs/>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p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p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p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pPr>
    <w:rPr>
      <w:rFonts w:eastAsia="Times New Roman"/>
      <w:szCs w:val="24"/>
      <w:lang w:eastAsia="de-DE"/>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pPr>
    <w:rPr>
      <w:rFonts w:eastAsia="Times New Roman"/>
      <w:szCs w:val="24"/>
      <w:lang w:eastAsia="de-DE"/>
    </w:rPr>
  </w:style>
  <w:style w:type="paragraph" w:styleId="Verzeichnis2">
    <w:name w:val="toc 2"/>
    <w:basedOn w:val="Standard"/>
    <w:next w:val="Standard"/>
    <w:autoRedefine/>
    <w:rsid w:val="005B70C9"/>
    <w:pPr>
      <w:tabs>
        <w:tab w:val="left" w:pos="1134"/>
        <w:tab w:val="right" w:leader="dot" w:pos="8777"/>
      </w:tabs>
      <w:ind w:left="1134" w:hanging="567"/>
    </w:pPr>
    <w:rPr>
      <w:rFonts w:eastAsia="Times New Roman"/>
      <w:szCs w:val="24"/>
      <w:lang w:eastAsia="de-DE"/>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pPr>
    <w:rPr>
      <w:rFonts w:eastAsia="Times New Roman"/>
      <w:szCs w:val="24"/>
      <w:lang w:eastAsia="de-DE"/>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rPr>
      <w:rFonts w:ascii="Lucida Grande" w:hAnsi="Lucida Grande"/>
      <w:szCs w:val="24"/>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rPr>
      <w:rFonts w:ascii="Courier" w:hAnsi="Courier"/>
      <w:sz w:val="21"/>
      <w:szCs w:val="21"/>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pPr>
    <w:rPr>
      <w:rFonts w:ascii="Courier New" w:eastAsia="Courier New" w:hAnsi="Courier New" w:cs="Courier New"/>
      <w:sz w:val="20"/>
      <w:lang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rPr>
      <w:szCs w:val="24"/>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szCs w:val="24"/>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p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textAlignment w:val="center"/>
    </w:pPr>
    <w:rPr>
      <w:rFonts w:ascii="Times-Roman" w:eastAsia="Times New Roman" w:hAnsi="Times-Roman" w:cs="Times-Roman"/>
      <w:color w:val="000000"/>
      <w:szCs w:val="24"/>
      <w:lang w:eastAsia="de-DE"/>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pPr>
    <w:rPr>
      <w:rFonts w:asciiTheme="majorHAnsi" w:eastAsiaTheme="majorEastAsia" w:hAnsiTheme="majorHAnsi" w:cstheme="majorBidi"/>
      <w:color w:val="1F497D" w:themeColor="text2"/>
      <w:spacing w:val="-10"/>
      <w:kern w:val="28"/>
      <w:sz w:val="56"/>
      <w:szCs w:val="56"/>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customStyle="1" w:styleId="Menzionenonrisolta1">
    <w:name w:val="Menzione non risolta1"/>
    <w:basedOn w:val="Absatz-Standardschriftart"/>
    <w:uiPriority w:val="99"/>
    <w:rsid w:val="002A3E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227647">
      <w:bodyDiv w:val="1"/>
      <w:marLeft w:val="0"/>
      <w:marRight w:val="0"/>
      <w:marTop w:val="0"/>
      <w:marBottom w:val="0"/>
      <w:divBdr>
        <w:top w:val="none" w:sz="0" w:space="0" w:color="auto"/>
        <w:left w:val="none" w:sz="0" w:space="0" w:color="auto"/>
        <w:bottom w:val="none" w:sz="0" w:space="0" w:color="auto"/>
        <w:right w:val="none" w:sz="0" w:space="0" w:color="auto"/>
      </w:divBdr>
    </w:div>
    <w:div w:id="14317740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nova-institute.e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io-based.eu/emai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gic-h2020.e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ontact@nova-institut.de" TargetMode="External"/><Relationship Id="rId23" Type="http://schemas.openxmlformats.org/officeDocument/2006/relationships/fontTable" Target="fontTable.xml"/><Relationship Id="rId10" Type="http://schemas.openxmlformats.org/officeDocument/2006/relationships/hyperlink" Target="http://magic-h2020.e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http://www.bio-based.eu" TargetMode="External"/><Relationship Id="rId22" Type="http://schemas.openxmlformats.org/officeDocument/2006/relationships/footer" Target="foot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88606-18C4-8C4F-BB7E-E7D8151ED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5737</Characters>
  <Application>Microsoft Office Word</Application>
  <DocSecurity>0</DocSecurity>
  <Lines>47</Lines>
  <Paragraphs>13</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Press release</vt:lpstr>
      <vt:lpstr>Press release</vt:lpstr>
      <vt:lpstr>Press release</vt:lpstr>
    </vt:vector>
  </TitlesOfParts>
  <Company>nova-Institut GmbH</Company>
  <LinksUpToDate>false</LinksUpToDate>
  <CharactersWithSpaces>6634</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Svenja Geerken</cp:lastModifiedBy>
  <cp:revision>2</cp:revision>
  <cp:lastPrinted>2014-10-23T09:39:00Z</cp:lastPrinted>
  <dcterms:created xsi:type="dcterms:W3CDTF">2019-05-14T12:05:00Z</dcterms:created>
  <dcterms:modified xsi:type="dcterms:W3CDTF">2019-05-14T12:05:00Z</dcterms:modified>
</cp:coreProperties>
</file>