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F442DEAA5D164E3B89F70C14E360CB4E"/>
          </w:placeholder>
        </w:sdtPr>
        <w:sdtEndPr/>
        <w:sdtContent>
          <w:tr w:rsidR="00465EE8" w:rsidRPr="00465EE8" w14:paraId="21D21140" w14:textId="77777777" w:rsidTr="00465EE8">
            <w:trPr>
              <w:trHeight w:val="1474"/>
            </w:trPr>
            <w:tc>
              <w:tcPr>
                <w:tcW w:w="7938" w:type="dxa"/>
              </w:tcPr>
              <w:p w14:paraId="5B2B1485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1EBF093C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0C0B57D8" wp14:editId="2A35A40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F442DEAA5D164E3B89F70C14E360CB4E"/>
          </w:placeholder>
        </w:sdtPr>
        <w:sdtEndPr/>
        <w:sdtContent>
          <w:tr w:rsidR="00BF33AE" w14:paraId="15BF807A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2741D39E16AB48399CDF6A102648959A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12EC7E8C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F442DEAA5D164E3B89F70C14E360CB4E"/>
          </w:placeholder>
        </w:sdtPr>
        <w:sdtEndPr/>
        <w:sdtContent>
          <w:tr w:rsidR="00973546" w:rsidRPr="00840C91" w14:paraId="04C364B0" w14:textId="77777777" w:rsidTr="00480D0C">
            <w:trPr>
              <w:trHeight w:hRule="exact" w:val="858"/>
            </w:trPr>
            <w:sdt>
              <w:sdtPr>
                <w:id w:val="42179897"/>
                <w:lock w:val="sdtLocked"/>
                <w:placeholder>
                  <w:docPart w:val="A00DA80C8E334C1D876A288204DB5B46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EB083F6" w14:textId="4A17B09E" w:rsidR="00973546" w:rsidRPr="00840C91" w:rsidRDefault="001A2768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Edeka Kissel</w:t>
                    </w:r>
                    <w:r w:rsidR="00480D0C">
                      <w:t xml:space="preserve"> erhält Auszeichnung „Deutschlands beste Wursttheke 2023“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18CDCB8D784A419AB8D4671F335AAD72"/>
        </w:placeholder>
      </w:sdtPr>
      <w:sdtEndPr/>
      <w:sdtContent>
        <w:p w14:paraId="56FA7234" w14:textId="3936462B" w:rsidR="00011366" w:rsidRPr="00011366" w:rsidRDefault="00480D0C" w:rsidP="00AB42BD">
          <w:pPr>
            <w:pStyle w:val="Subline"/>
            <w:spacing w:after="360"/>
            <w:rPr>
              <w:lang w:val="en-US"/>
            </w:rPr>
          </w:pPr>
          <w:r>
            <w:t xml:space="preserve">Die Bedientheke in </w:t>
          </w:r>
          <w:r w:rsidR="001A2768">
            <w:t>Bruchsal</w:t>
          </w:r>
          <w:r>
            <w:t xml:space="preserve"> gehört bundesweit zu den besten</w:t>
          </w:r>
        </w:p>
      </w:sdtContent>
    </w:sdt>
    <w:p w14:paraId="407A915B" w14:textId="62F0BE84" w:rsidR="004678D6" w:rsidRPr="00BD7929" w:rsidRDefault="0003179E" w:rsidP="00BD7929">
      <w:pPr>
        <w:pStyle w:val="Intro-Text"/>
      </w:pPr>
      <w:sdt>
        <w:sdtPr>
          <w:id w:val="1521048624"/>
          <w:placeholder>
            <w:docPart w:val="79BEB39002CB4A4B9DF168B9D37434BE"/>
          </w:placeholder>
        </w:sdtPr>
        <w:sdtEndPr/>
        <w:sdtContent>
          <w:r w:rsidR="001A2768">
            <w:t>Bruchsal</w:t>
          </w:r>
        </w:sdtContent>
      </w:sdt>
      <w:r w:rsidR="00BD7929">
        <w:t>/</w:t>
      </w:r>
      <w:sdt>
        <w:sdtPr>
          <w:id w:val="765271979"/>
          <w:placeholder>
            <w:docPart w:val="3BE04A2248A2480B9B7C970893AAC7CD"/>
          </w:placeholder>
          <w:date w:fullDate="2023-11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0D0C">
            <w:t>03.11.2023</w:t>
          </w:r>
        </w:sdtContent>
      </w:sdt>
      <w:r w:rsidR="00BD7929">
        <w:t xml:space="preserve"> </w:t>
      </w:r>
      <w:r w:rsidR="00343C35">
        <w:t>–</w:t>
      </w:r>
      <w:r w:rsidR="00BD7929">
        <w:t xml:space="preserve"> </w:t>
      </w:r>
      <w:r w:rsidR="00343C35">
        <w:t xml:space="preserve">Bei dem Wettbewerb des Salamispezialisten Wiltmann und der vom Jahreszeiten Verlag herausgegebenen Food-Magazine Lafer – Johann Lafers Journal für den guten Geschmack, Der Feinschmecker und Foodie, </w:t>
      </w:r>
      <w:r w:rsidR="007235F6">
        <w:t>überzeugte</w:t>
      </w:r>
      <w:r w:rsidR="00343C35">
        <w:t xml:space="preserve"> die Wursttheke von </w:t>
      </w:r>
      <w:r w:rsidR="001A2768">
        <w:t>Edeka Kissel SBK in Bruchsal und erreichte</w:t>
      </w:r>
      <w:r w:rsidR="00343C35">
        <w:t xml:space="preserve"> eine Top Ten-Platzierung. </w:t>
      </w:r>
    </w:p>
    <w:p w14:paraId="612110A7" w14:textId="38655BD9" w:rsidR="007235F6" w:rsidRDefault="007235F6" w:rsidP="007235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Jury, darunter Spitzenkoch Johann Lafer, honorierte insbesondere </w:t>
      </w:r>
      <w:r w:rsidR="000B38B6">
        <w:rPr>
          <w:rFonts w:ascii="Arial" w:hAnsi="Arial" w:cs="Arial"/>
          <w:bCs/>
        </w:rPr>
        <w:t xml:space="preserve">die Liebe zur Region </w:t>
      </w:r>
      <w:r w:rsidR="008E69E3">
        <w:rPr>
          <w:rFonts w:ascii="Arial" w:hAnsi="Arial" w:cs="Arial"/>
          <w:bCs/>
        </w:rPr>
        <w:t>im Edeka Kissel in Bruchsal: Z</w:t>
      </w:r>
      <w:r w:rsidR="000B38B6">
        <w:rPr>
          <w:rFonts w:ascii="Arial" w:hAnsi="Arial" w:cs="Arial"/>
          <w:bCs/>
        </w:rPr>
        <w:t>ahlreiche Wurst- und Schinkenartikel von regionalen und lokalen Herstellern, allen voran die der eigenen Hausmetzgerei „Pfälzer Spezialitäten“</w:t>
      </w:r>
      <w:r w:rsidR="008E69E3">
        <w:rPr>
          <w:rFonts w:ascii="Arial" w:hAnsi="Arial" w:cs="Arial"/>
          <w:bCs/>
        </w:rPr>
        <w:t>, werden hier täglich frisch angeboten</w:t>
      </w:r>
      <w:r w:rsidR="000B38B6">
        <w:rPr>
          <w:rFonts w:ascii="Arial" w:hAnsi="Arial" w:cs="Arial"/>
          <w:bCs/>
        </w:rPr>
        <w:t xml:space="preserve">. Die elf </w:t>
      </w:r>
      <w:r w:rsidR="008E69E3">
        <w:rPr>
          <w:rFonts w:ascii="Arial" w:hAnsi="Arial" w:cs="Arial"/>
          <w:bCs/>
        </w:rPr>
        <w:t xml:space="preserve">gut geschulten </w:t>
      </w:r>
      <w:r w:rsidR="000B38B6">
        <w:rPr>
          <w:rFonts w:ascii="Arial" w:hAnsi="Arial" w:cs="Arial"/>
          <w:bCs/>
        </w:rPr>
        <w:t xml:space="preserve">Mitarbeitenden </w:t>
      </w:r>
      <w:r w:rsidR="008E69E3">
        <w:rPr>
          <w:rFonts w:ascii="Arial" w:hAnsi="Arial" w:cs="Arial"/>
          <w:bCs/>
        </w:rPr>
        <w:t xml:space="preserve">der Bedientheke </w:t>
      </w:r>
      <w:r w:rsidR="000B38B6">
        <w:rPr>
          <w:rFonts w:ascii="Arial" w:hAnsi="Arial" w:cs="Arial"/>
          <w:bCs/>
        </w:rPr>
        <w:t>legen viel Wert auf persönliche und individuelle Beratung und vermitteln der Kundschaft so ihre Leidenschaft zum Beruf</w:t>
      </w:r>
      <w:r w:rsidR="008E69E3">
        <w:rPr>
          <w:rFonts w:ascii="Arial" w:hAnsi="Arial" w:cs="Arial"/>
          <w:bCs/>
        </w:rPr>
        <w:t xml:space="preserve"> und den angebotenen Produkten</w:t>
      </w:r>
      <w:r w:rsidR="000B38B6">
        <w:rPr>
          <w:rFonts w:ascii="Arial" w:hAnsi="Arial" w:cs="Arial"/>
          <w:bCs/>
        </w:rPr>
        <w:t>.</w:t>
      </w:r>
    </w:p>
    <w:p w14:paraId="4C88BC3A" w14:textId="77777777" w:rsidR="007235F6" w:rsidRPr="00932069" w:rsidRDefault="007235F6" w:rsidP="007235F6">
      <w:pPr>
        <w:rPr>
          <w:b/>
          <w:bCs/>
          <w:color w:val="1D1D1B" w:themeColor="text2"/>
        </w:rPr>
      </w:pPr>
    </w:p>
    <w:p w14:paraId="34A9EAB1" w14:textId="77777777" w:rsidR="007235F6" w:rsidRPr="00932069" w:rsidRDefault="007235F6" w:rsidP="007235F6">
      <w:pPr>
        <w:rPr>
          <w:b/>
          <w:bCs/>
          <w:color w:val="1D1D1B" w:themeColor="text2"/>
        </w:rPr>
      </w:pPr>
      <w:r>
        <w:rPr>
          <w:b/>
          <w:bCs/>
          <w:color w:val="1D1D1B" w:themeColor="text2"/>
        </w:rPr>
        <w:t>Auszeichnung folgt auf Wahl durch Leserinnen und Leser</w:t>
      </w:r>
    </w:p>
    <w:p w14:paraId="759D582C" w14:textId="7EED2E7B" w:rsidR="007235F6" w:rsidRDefault="007235F6" w:rsidP="007235F6">
      <w:pPr>
        <w:rPr>
          <w:color w:val="1D1D1B" w:themeColor="text2"/>
        </w:rPr>
      </w:pPr>
      <w:r w:rsidRPr="00932069">
        <w:rPr>
          <w:color w:val="1D1D1B" w:themeColor="text2"/>
        </w:rPr>
        <w:t xml:space="preserve">Im </w:t>
      </w:r>
      <w:r>
        <w:rPr>
          <w:color w:val="1D1D1B" w:themeColor="text2"/>
        </w:rPr>
        <w:t>Juni und Juli</w:t>
      </w:r>
      <w:r w:rsidRPr="00932069">
        <w:rPr>
          <w:color w:val="1D1D1B" w:themeColor="text2"/>
        </w:rPr>
        <w:t xml:space="preserve"> dieses Jahres </w:t>
      </w:r>
      <w:r>
        <w:rPr>
          <w:color w:val="1D1D1B" w:themeColor="text2"/>
        </w:rPr>
        <w:t>folgten</w:t>
      </w:r>
      <w:r w:rsidRPr="00932069">
        <w:rPr>
          <w:color w:val="1D1D1B" w:themeColor="text2"/>
        </w:rPr>
        <w:t xml:space="preserve"> die Leserinnen und Leser dem Aufruf der Food-Magazine aus dem Jahreszeiten Verlag und </w:t>
      </w:r>
      <w:r>
        <w:rPr>
          <w:color w:val="1D1D1B" w:themeColor="text2"/>
        </w:rPr>
        <w:t>teilten</w:t>
      </w:r>
      <w:r w:rsidRPr="00932069">
        <w:rPr>
          <w:color w:val="1D1D1B" w:themeColor="text2"/>
        </w:rPr>
        <w:t xml:space="preserve"> den Redaktionen ihre persönliche Lieblingstheke </w:t>
      </w:r>
      <w:r>
        <w:rPr>
          <w:color w:val="1D1D1B" w:themeColor="text2"/>
        </w:rPr>
        <w:t>mit</w:t>
      </w:r>
      <w:r w:rsidRPr="00932069">
        <w:rPr>
          <w:color w:val="1D1D1B" w:themeColor="text2"/>
        </w:rPr>
        <w:t>. Die zehn am häufigsten genannten Märkte erhalten die Auszeichnung „Deutschlands beste Wursttheke 202</w:t>
      </w:r>
      <w:r w:rsidR="00E727EA">
        <w:rPr>
          <w:color w:val="1D1D1B" w:themeColor="text2"/>
        </w:rPr>
        <w:t>3</w:t>
      </w:r>
      <w:r w:rsidRPr="00932069">
        <w:rPr>
          <w:color w:val="1D1D1B" w:themeColor="text2"/>
        </w:rPr>
        <w:t xml:space="preserve">“. Aus </w:t>
      </w:r>
      <w:r>
        <w:rPr>
          <w:color w:val="1D1D1B" w:themeColor="text2"/>
        </w:rPr>
        <w:t>den</w:t>
      </w:r>
      <w:r w:rsidRPr="00932069">
        <w:rPr>
          <w:color w:val="1D1D1B" w:themeColor="text2"/>
        </w:rPr>
        <w:t xml:space="preserve"> zehn Finalisten wählt </w:t>
      </w:r>
      <w:r w:rsidR="00E727EA">
        <w:rPr>
          <w:color w:val="1D1D1B" w:themeColor="text2"/>
        </w:rPr>
        <w:t xml:space="preserve">die Expertenjury </w:t>
      </w:r>
      <w:r w:rsidRPr="00932069">
        <w:rPr>
          <w:color w:val="1D1D1B" w:themeColor="text2"/>
        </w:rPr>
        <w:t>die Nr. 1 unter den Siegermärkten.</w:t>
      </w:r>
    </w:p>
    <w:p w14:paraId="39272DDF" w14:textId="7A2A5253" w:rsidR="00EF79AA" w:rsidRDefault="00EF79AA" w:rsidP="00EF79AA">
      <w:pPr>
        <w:pStyle w:val="Flietext"/>
      </w:pPr>
    </w:p>
    <w:p w14:paraId="2F178760" w14:textId="77777777" w:rsidR="00EF79AA" w:rsidRPr="00EF79AA" w:rsidRDefault="0003179E" w:rsidP="00EF79AA">
      <w:pPr>
        <w:pStyle w:val="Zusatzinformation-berschrift"/>
      </w:pPr>
      <w:sdt>
        <w:sdtPr>
          <w:id w:val="-1061561099"/>
          <w:placeholder>
            <w:docPart w:val="085D17A3A7344E3FA8C23150F9F9BAEB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34B12CAA" w14:textId="77777777" w:rsidR="0043781B" w:rsidRPr="006D08E3" w:rsidRDefault="0003179E" w:rsidP="006D08E3">
      <w:pPr>
        <w:pStyle w:val="Zusatzinformation-Text"/>
      </w:pPr>
      <w:sdt>
        <w:sdtPr>
          <w:id w:val="-746034625"/>
          <w:placeholder>
            <w:docPart w:val="09909C90DE41485E97540EA7B02DFD17"/>
          </w:placeholder>
        </w:sdtPr>
        <w:sdtEndPr/>
        <w:sdtContent>
          <w:sdt>
            <w:sdtPr>
              <w:id w:val="-1993400597"/>
              <w:placeholder>
                <w:docPart w:val="683CFA6729F2487FB241355806F5D681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Ortenauer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AF2E" w14:textId="77777777" w:rsidR="00480D0C" w:rsidRDefault="00480D0C" w:rsidP="000B64B7">
      <w:r>
        <w:separator/>
      </w:r>
    </w:p>
  </w:endnote>
  <w:endnote w:type="continuationSeparator" w:id="0">
    <w:p w14:paraId="376CA969" w14:textId="77777777" w:rsidR="00480D0C" w:rsidRDefault="00480D0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F442DEAA5D164E3B89F70C14E360CB4E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F442DEAA5D164E3B89F70C14E360CB4E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14A2905E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03BD6A45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F442DEAA5D164E3B89F70C14E360CB4E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A00DA80C8E334C1D876A288204DB5B46"/>
                </w:placeholder>
              </w:sdtPr>
              <w:sdtEndPr/>
              <w:sdtContent>
                <w:tr w:rsidR="00503BFF" w14:paraId="31440CE3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B891B93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15F39D70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DEB8CA8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107FE10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4E779EB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F3CF9B3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1AAF3789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D68B79E" wp14:editId="355929BA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A8B21A5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8A28BD4" wp14:editId="4EDB13E3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547C0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80F9" w14:textId="77777777" w:rsidR="00480D0C" w:rsidRDefault="00480D0C" w:rsidP="000B64B7">
      <w:r>
        <w:separator/>
      </w:r>
    </w:p>
  </w:footnote>
  <w:footnote w:type="continuationSeparator" w:id="0">
    <w:p w14:paraId="73536432" w14:textId="77777777" w:rsidR="00480D0C" w:rsidRDefault="00480D0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C"/>
    <w:rsid w:val="00007E0A"/>
    <w:rsid w:val="00011366"/>
    <w:rsid w:val="000314BC"/>
    <w:rsid w:val="0003179E"/>
    <w:rsid w:val="0003575C"/>
    <w:rsid w:val="000401C5"/>
    <w:rsid w:val="00061F34"/>
    <w:rsid w:val="000731B9"/>
    <w:rsid w:val="0007721D"/>
    <w:rsid w:val="000B38B6"/>
    <w:rsid w:val="000B64B7"/>
    <w:rsid w:val="00154F99"/>
    <w:rsid w:val="001762B1"/>
    <w:rsid w:val="001A2768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343C35"/>
    <w:rsid w:val="00364984"/>
    <w:rsid w:val="00385187"/>
    <w:rsid w:val="003D421D"/>
    <w:rsid w:val="004010CB"/>
    <w:rsid w:val="0043781B"/>
    <w:rsid w:val="00456265"/>
    <w:rsid w:val="00465EE8"/>
    <w:rsid w:val="004678D6"/>
    <w:rsid w:val="0047334F"/>
    <w:rsid w:val="00474F05"/>
    <w:rsid w:val="00480D0C"/>
    <w:rsid w:val="00490886"/>
    <w:rsid w:val="004A487F"/>
    <w:rsid w:val="004B28AC"/>
    <w:rsid w:val="00503BFF"/>
    <w:rsid w:val="0051636A"/>
    <w:rsid w:val="00541AB1"/>
    <w:rsid w:val="005526ED"/>
    <w:rsid w:val="005528EB"/>
    <w:rsid w:val="005C27B7"/>
    <w:rsid w:val="005C708D"/>
    <w:rsid w:val="005E4041"/>
    <w:rsid w:val="00606C95"/>
    <w:rsid w:val="00655B4E"/>
    <w:rsid w:val="006845CE"/>
    <w:rsid w:val="006963C2"/>
    <w:rsid w:val="006D08E3"/>
    <w:rsid w:val="006F118C"/>
    <w:rsid w:val="006F2167"/>
    <w:rsid w:val="00707356"/>
    <w:rsid w:val="00710444"/>
    <w:rsid w:val="007235F6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C2F79"/>
    <w:rsid w:val="008E284B"/>
    <w:rsid w:val="008E69E3"/>
    <w:rsid w:val="00903E04"/>
    <w:rsid w:val="00911B5C"/>
    <w:rsid w:val="009479C9"/>
    <w:rsid w:val="009731F1"/>
    <w:rsid w:val="00973546"/>
    <w:rsid w:val="00980227"/>
    <w:rsid w:val="009B3C9B"/>
    <w:rsid w:val="009B5072"/>
    <w:rsid w:val="009D76BD"/>
    <w:rsid w:val="00A14E43"/>
    <w:rsid w:val="00A534E9"/>
    <w:rsid w:val="00AB42BD"/>
    <w:rsid w:val="00AE4D51"/>
    <w:rsid w:val="00B0619B"/>
    <w:rsid w:val="00B07C30"/>
    <w:rsid w:val="00B31928"/>
    <w:rsid w:val="00B44DE9"/>
    <w:rsid w:val="00B8553A"/>
    <w:rsid w:val="00BD2F2F"/>
    <w:rsid w:val="00BD7929"/>
    <w:rsid w:val="00BE785A"/>
    <w:rsid w:val="00BF33AE"/>
    <w:rsid w:val="00C44B3E"/>
    <w:rsid w:val="00C569AA"/>
    <w:rsid w:val="00C600CE"/>
    <w:rsid w:val="00C76D49"/>
    <w:rsid w:val="00D161B0"/>
    <w:rsid w:val="00D16B68"/>
    <w:rsid w:val="00D33653"/>
    <w:rsid w:val="00D748A3"/>
    <w:rsid w:val="00D85FA9"/>
    <w:rsid w:val="00DB0ADC"/>
    <w:rsid w:val="00DC3D83"/>
    <w:rsid w:val="00E01A77"/>
    <w:rsid w:val="00E100C9"/>
    <w:rsid w:val="00E30C1E"/>
    <w:rsid w:val="00E652FF"/>
    <w:rsid w:val="00E727EA"/>
    <w:rsid w:val="00E87EB6"/>
    <w:rsid w:val="00EB51D9"/>
    <w:rsid w:val="00EF5A4E"/>
    <w:rsid w:val="00EF79AA"/>
    <w:rsid w:val="00F07537"/>
    <w:rsid w:val="00F40039"/>
    <w:rsid w:val="00F40112"/>
    <w:rsid w:val="00F46091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A95D"/>
  <w15:chartTrackingRefBased/>
  <w15:docId w15:val="{4B2446E6-45D2-4DB6-9F67-C09BDFE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3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2DEAA5D164E3B89F70C14E360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1B49C-A5F2-4939-9AED-3571B7E9C7E6}"/>
      </w:docPartPr>
      <w:docPartBody>
        <w:p w:rsidR="007C55C8" w:rsidRDefault="007C55C8">
          <w:pPr>
            <w:pStyle w:val="F442DEAA5D164E3B89F70C14E360CB4E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41D39E16AB48399CDF6A1026489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55AF-93E0-43A8-B880-239E4D614DB5}"/>
      </w:docPartPr>
      <w:docPartBody>
        <w:p w:rsidR="007C55C8" w:rsidRDefault="007C55C8">
          <w:pPr>
            <w:pStyle w:val="2741D39E16AB48399CDF6A102648959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A00DA80C8E334C1D876A288204DB5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C0ACE-99BC-463E-A292-97C722B43B93}"/>
      </w:docPartPr>
      <w:docPartBody>
        <w:p w:rsidR="007C55C8" w:rsidRDefault="007C55C8">
          <w:pPr>
            <w:pStyle w:val="A00DA80C8E334C1D876A288204DB5B46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18CDCB8D784A419AB8D4671F335AA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FC081-2733-493B-AE75-F63798AC145E}"/>
      </w:docPartPr>
      <w:docPartBody>
        <w:p w:rsidR="007C55C8" w:rsidRDefault="007C55C8">
          <w:pPr>
            <w:pStyle w:val="18CDCB8D784A419AB8D4671F335AAD72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79BEB39002CB4A4B9DF168B9D3743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2C37-6A8A-49CF-8E59-FB2B354A1AE7}"/>
      </w:docPartPr>
      <w:docPartBody>
        <w:p w:rsidR="007C55C8" w:rsidRDefault="007C55C8">
          <w:pPr>
            <w:pStyle w:val="79BEB39002CB4A4B9DF168B9D37434BE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3BE04A2248A2480B9B7C970893AAC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8128-D552-453B-924B-BDB475FA5594}"/>
      </w:docPartPr>
      <w:docPartBody>
        <w:p w:rsidR="007C55C8" w:rsidRDefault="007C55C8">
          <w:pPr>
            <w:pStyle w:val="3BE04A2248A2480B9B7C970893AAC7CD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085D17A3A7344E3FA8C23150F9F9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F1CA9-7768-41A9-84A3-F9038E078428}"/>
      </w:docPartPr>
      <w:docPartBody>
        <w:p w:rsidR="007C55C8" w:rsidRDefault="007C55C8">
          <w:pPr>
            <w:pStyle w:val="085D17A3A7344E3FA8C23150F9F9BAEB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09909C90DE41485E97540EA7B02DF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EFC3-7693-4316-80FC-599B00DC1927}"/>
      </w:docPartPr>
      <w:docPartBody>
        <w:p w:rsidR="007C55C8" w:rsidRDefault="007C55C8">
          <w:pPr>
            <w:pStyle w:val="09909C90DE41485E97540EA7B02DFD17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683CFA6729F2487FB241355806F5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F582-9CC1-476E-95A0-F1D18FED49E9}"/>
      </w:docPartPr>
      <w:docPartBody>
        <w:p w:rsidR="007C55C8" w:rsidRDefault="007C55C8">
          <w:pPr>
            <w:pStyle w:val="683CFA6729F2487FB241355806F5D681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C8"/>
    <w:rsid w:val="007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442DEAA5D164E3B89F70C14E360CB4E">
    <w:name w:val="F442DEAA5D164E3B89F70C14E360CB4E"/>
  </w:style>
  <w:style w:type="paragraph" w:customStyle="1" w:styleId="2741D39E16AB48399CDF6A102648959A">
    <w:name w:val="2741D39E16AB48399CDF6A102648959A"/>
  </w:style>
  <w:style w:type="paragraph" w:customStyle="1" w:styleId="A00DA80C8E334C1D876A288204DB5B46">
    <w:name w:val="A00DA80C8E334C1D876A288204DB5B46"/>
  </w:style>
  <w:style w:type="paragraph" w:customStyle="1" w:styleId="18CDCB8D784A419AB8D4671F335AAD72">
    <w:name w:val="18CDCB8D784A419AB8D4671F335AAD72"/>
  </w:style>
  <w:style w:type="paragraph" w:customStyle="1" w:styleId="79BEB39002CB4A4B9DF168B9D37434BE">
    <w:name w:val="79BEB39002CB4A4B9DF168B9D37434BE"/>
  </w:style>
  <w:style w:type="paragraph" w:customStyle="1" w:styleId="3BE04A2248A2480B9B7C970893AAC7CD">
    <w:name w:val="3BE04A2248A2480B9B7C970893AAC7CD"/>
  </w:style>
  <w:style w:type="paragraph" w:customStyle="1" w:styleId="085D17A3A7344E3FA8C23150F9F9BAEB">
    <w:name w:val="085D17A3A7344E3FA8C23150F9F9BAEB"/>
  </w:style>
  <w:style w:type="paragraph" w:customStyle="1" w:styleId="09909C90DE41485E97540EA7B02DFD17">
    <w:name w:val="09909C90DE41485E97540EA7B02DFD17"/>
  </w:style>
  <w:style w:type="paragraph" w:customStyle="1" w:styleId="683CFA6729F2487FB241355806F5D681">
    <w:name w:val="683CFA6729F2487FB241355806F5D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Einzeilige_Head_Vorlage_Presse-Information_ab_2023_FINAL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8</cp:revision>
  <cp:lastPrinted>2023-11-03T11:51:00Z</cp:lastPrinted>
  <dcterms:created xsi:type="dcterms:W3CDTF">2023-11-02T11:27:00Z</dcterms:created>
  <dcterms:modified xsi:type="dcterms:W3CDTF">2023-11-03T11:51:00Z</dcterms:modified>
</cp:coreProperties>
</file>