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29747F3F" w:rsidR="00C97AF8" w:rsidRPr="009E6614" w:rsidRDefault="005F73EF" w:rsidP="00C97AF8">
      <w:pPr>
        <w:jc w:val="center"/>
        <w:rPr>
          <w:rFonts w:ascii="Verdana" w:hAnsi="Verdana"/>
        </w:rPr>
      </w:pPr>
      <w:r w:rsidRPr="005F73EF">
        <w:rPr>
          <w:rFonts w:ascii="Verdana" w:hAnsi="Verdana"/>
          <w:b/>
          <w:bCs/>
          <w:color w:val="000000"/>
          <w:sz w:val="24"/>
          <w:szCs w:val="24"/>
        </w:rPr>
        <w:t xml:space="preserve">Diagonal-Talent aus der Ukraine </w:t>
      </w:r>
      <w:r>
        <w:rPr>
          <w:rFonts w:ascii="Verdana" w:hAnsi="Verdana"/>
          <w:b/>
          <w:bCs/>
          <w:color w:val="000000"/>
          <w:sz w:val="24"/>
          <w:szCs w:val="24"/>
        </w:rPr>
        <w:t>beim VCW</w:t>
      </w:r>
    </w:p>
    <w:p w14:paraId="23033F76" w14:textId="77777777" w:rsidR="00770EB9" w:rsidRDefault="00770EB9" w:rsidP="00770EB9">
      <w:pPr>
        <w:jc w:val="both"/>
        <w:rPr>
          <w:rFonts w:ascii="Verdana" w:hAnsi="Verdana"/>
        </w:rPr>
      </w:pPr>
    </w:p>
    <w:p w14:paraId="6B8E45B3" w14:textId="190D5B0A"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3F56B8" w:rsidRPr="003F56B8">
        <w:rPr>
          <w:rFonts w:ascii="Verdana" w:hAnsi="Verdana"/>
          <w:highlight w:val="yellow"/>
        </w:rPr>
        <w:t>0</w:t>
      </w:r>
      <w:r w:rsidRPr="00873545">
        <w:rPr>
          <w:rFonts w:ascii="Verdana" w:hAnsi="Verdana"/>
        </w:rPr>
        <w:t>.</w:t>
      </w:r>
      <w:r w:rsidR="003F56B8">
        <w:rPr>
          <w:rFonts w:ascii="Verdana" w:hAnsi="Verdana"/>
        </w:rPr>
        <w:t>4</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611406A0" w14:textId="418FCAA7" w:rsidR="0044393A" w:rsidRDefault="00800173" w:rsidP="0044393A">
      <w:pPr>
        <w:spacing w:line="276" w:lineRule="auto"/>
        <w:jc w:val="both"/>
        <w:rPr>
          <w:rFonts w:ascii="Verdana" w:hAnsi="Verdana"/>
        </w:rPr>
      </w:pPr>
      <w:r>
        <w:rPr>
          <w:rFonts w:ascii="Verdana" w:hAnsi="Verdana"/>
        </w:rPr>
        <w:t>Der</w:t>
      </w:r>
      <w:r w:rsidRPr="00800173">
        <w:rPr>
          <w:rFonts w:ascii="Aptos" w:hAnsi="Aptos" w:cs="Aptos"/>
          <w:color w:val="000000"/>
          <w:sz w:val="24"/>
          <w:szCs w:val="24"/>
          <w:lang w:eastAsia="de-DE"/>
        </w:rPr>
        <w:t xml:space="preserve"> </w:t>
      </w:r>
      <w:r w:rsidRPr="00800173">
        <w:rPr>
          <w:rFonts w:ascii="Verdana" w:hAnsi="Verdana"/>
        </w:rPr>
        <w:t>VC</w:t>
      </w:r>
      <w:r>
        <w:rPr>
          <w:rFonts w:ascii="Verdana" w:hAnsi="Verdana"/>
        </w:rPr>
        <w:t xml:space="preserve"> Wiesbaden </w:t>
      </w:r>
      <w:r w:rsidR="003F56B8">
        <w:rPr>
          <w:rFonts w:ascii="Verdana" w:hAnsi="Verdana"/>
        </w:rPr>
        <w:t>vermeldet einen Neuzugang auf der Diagonalposition</w:t>
      </w:r>
      <w:r w:rsidR="00D25A55">
        <w:rPr>
          <w:rFonts w:ascii="Verdana" w:hAnsi="Verdana"/>
        </w:rPr>
        <w:t>: Ab der</w:t>
      </w:r>
      <w:r w:rsidR="003F56B8">
        <w:rPr>
          <w:rFonts w:ascii="Verdana" w:hAnsi="Verdana"/>
        </w:rPr>
        <w:t xml:space="preserve"> kommende</w:t>
      </w:r>
      <w:r w:rsidR="00D25A55">
        <w:rPr>
          <w:rFonts w:ascii="Verdana" w:hAnsi="Verdana"/>
        </w:rPr>
        <w:t>n</w:t>
      </w:r>
      <w:r w:rsidR="003F56B8">
        <w:rPr>
          <w:rFonts w:ascii="Verdana" w:hAnsi="Verdana"/>
        </w:rPr>
        <w:t xml:space="preserve"> Saison 2026/2027 der 1. Volleyball Bundesliga Frauen</w:t>
      </w:r>
      <w:r w:rsidR="00D25A55">
        <w:rPr>
          <w:rFonts w:ascii="Verdana" w:hAnsi="Verdana"/>
        </w:rPr>
        <w:t xml:space="preserve"> schlägt mit </w:t>
      </w:r>
      <w:r w:rsidR="003F56B8">
        <w:rPr>
          <w:rFonts w:ascii="Verdana" w:hAnsi="Verdana"/>
        </w:rPr>
        <w:t xml:space="preserve"> </w:t>
      </w:r>
      <w:r w:rsidR="003F56B8" w:rsidRPr="003F56B8">
        <w:rPr>
          <w:rFonts w:ascii="Verdana" w:hAnsi="Verdana"/>
          <w:b/>
          <w:bCs/>
        </w:rPr>
        <w:t>Marharyta Geiko</w:t>
      </w:r>
      <w:r w:rsidR="003F56B8">
        <w:rPr>
          <w:rFonts w:ascii="Verdana" w:hAnsi="Verdana"/>
        </w:rPr>
        <w:t xml:space="preserve"> erstmals eine Athletin aus der Ukraine für das </w:t>
      </w:r>
      <w:r w:rsidR="00D25A55">
        <w:rPr>
          <w:rFonts w:ascii="Verdana" w:hAnsi="Verdana"/>
        </w:rPr>
        <w:t xml:space="preserve">hessische </w:t>
      </w:r>
      <w:r w:rsidR="003F56B8">
        <w:rPr>
          <w:rFonts w:ascii="Verdana" w:hAnsi="Verdana"/>
        </w:rPr>
        <w:t>Profi-Team auf. Die 20-Jä</w:t>
      </w:r>
      <w:r w:rsidR="000A5179">
        <w:rPr>
          <w:rFonts w:ascii="Verdana" w:hAnsi="Verdana"/>
        </w:rPr>
        <w:t>h</w:t>
      </w:r>
      <w:r w:rsidR="003F56B8">
        <w:rPr>
          <w:rFonts w:ascii="Verdana" w:hAnsi="Verdana"/>
        </w:rPr>
        <w:t xml:space="preserve">rige spielte zuletzt </w:t>
      </w:r>
      <w:r w:rsidR="000A5179">
        <w:rPr>
          <w:rFonts w:ascii="Verdana" w:hAnsi="Verdana"/>
        </w:rPr>
        <w:t xml:space="preserve">im </w:t>
      </w:r>
      <w:r w:rsidR="00471846">
        <w:rPr>
          <w:rFonts w:ascii="Verdana" w:hAnsi="Verdana"/>
        </w:rPr>
        <w:t xml:space="preserve">Schweizer </w:t>
      </w:r>
      <w:r w:rsidR="000A5179">
        <w:rPr>
          <w:rFonts w:ascii="Verdana" w:hAnsi="Verdana"/>
        </w:rPr>
        <w:t>Team</w:t>
      </w:r>
      <w:r w:rsidR="003A1F51">
        <w:rPr>
          <w:rFonts w:ascii="Verdana" w:hAnsi="Verdana"/>
        </w:rPr>
        <w:t xml:space="preserve"> </w:t>
      </w:r>
      <w:r w:rsidR="00691CB9" w:rsidRPr="00691CB9">
        <w:rPr>
          <w:rFonts w:ascii="Verdana" w:hAnsi="Verdana"/>
          <w:b/>
          <w:bCs/>
        </w:rPr>
        <w:t>NLZ</w:t>
      </w:r>
      <w:r w:rsidR="003F56B8" w:rsidRPr="00691CB9">
        <w:rPr>
          <w:rFonts w:ascii="Verdana" w:hAnsi="Verdana"/>
          <w:b/>
          <w:bCs/>
        </w:rPr>
        <w:t xml:space="preserve"> </w:t>
      </w:r>
      <w:r w:rsidR="003F56B8" w:rsidRPr="003F56B8">
        <w:rPr>
          <w:rFonts w:ascii="Verdana" w:hAnsi="Verdana"/>
          <w:b/>
          <w:bCs/>
        </w:rPr>
        <w:t xml:space="preserve">Volleyball Academy </w:t>
      </w:r>
      <w:r w:rsidR="000A5179" w:rsidRPr="000A5179">
        <w:rPr>
          <w:rFonts w:ascii="Verdana" w:hAnsi="Verdana"/>
        </w:rPr>
        <w:t xml:space="preserve">eine </w:t>
      </w:r>
      <w:r w:rsidR="00311B32">
        <w:rPr>
          <w:rFonts w:ascii="Verdana" w:hAnsi="Verdana"/>
        </w:rPr>
        <w:t xml:space="preserve">herausragende </w:t>
      </w:r>
      <w:r w:rsidR="000A5179" w:rsidRPr="000A5179">
        <w:rPr>
          <w:rFonts w:ascii="Verdana" w:hAnsi="Verdana"/>
        </w:rPr>
        <w:t>Rolle.</w:t>
      </w:r>
    </w:p>
    <w:p w14:paraId="03632510" w14:textId="5680933B" w:rsidR="00FF77B2" w:rsidRDefault="00FF77B2" w:rsidP="003C1E3B">
      <w:pPr>
        <w:spacing w:line="276" w:lineRule="auto"/>
        <w:jc w:val="both"/>
        <w:rPr>
          <w:rFonts w:ascii="Verdana" w:hAnsi="Verdana"/>
        </w:rPr>
      </w:pPr>
      <w:r w:rsidRPr="00FF77B2">
        <w:rPr>
          <w:rFonts w:ascii="Verdana" w:hAnsi="Verdana"/>
          <w:b/>
          <w:bCs/>
        </w:rPr>
        <w:t>VCW-Sportdirektor Benedikt Frank:</w:t>
      </w:r>
      <w:r w:rsidR="008856E9">
        <w:rPr>
          <w:rFonts w:ascii="Verdana" w:hAnsi="Verdana"/>
        </w:rPr>
        <w:t xml:space="preserve"> „Marharyta hat in der Schweiz toll performt und gute Schritte gezeigt. Sie ist ein echter Rohdiamant, den wir nun auf hohem Niveau weiterentwickeln. Sie kann sich hier für die großen europäischen Clubs empfehlen. Dass sie sich unter vielen anderen Möglichkeiten für unsere VCW-Strategie entschieden hat, freut uns sehr.“</w:t>
      </w:r>
    </w:p>
    <w:p w14:paraId="0FD5881B" w14:textId="346889C8" w:rsidR="008D6574" w:rsidRDefault="008D6574" w:rsidP="008D6574">
      <w:pPr>
        <w:spacing w:line="276" w:lineRule="auto"/>
        <w:jc w:val="both"/>
        <w:rPr>
          <w:rFonts w:ascii="Verdana" w:hAnsi="Verdana"/>
        </w:rPr>
      </w:pPr>
      <w:r w:rsidRPr="000D149E">
        <w:rPr>
          <w:rFonts w:ascii="Verdana" w:hAnsi="Verdana"/>
        </w:rPr>
        <w:t xml:space="preserve">Marharyta Geiko passt </w:t>
      </w:r>
      <w:r>
        <w:rPr>
          <w:rFonts w:ascii="Verdana" w:hAnsi="Verdana"/>
        </w:rPr>
        <w:t>ideal</w:t>
      </w:r>
      <w:r w:rsidRPr="000D149E">
        <w:rPr>
          <w:rFonts w:ascii="Verdana" w:hAnsi="Verdana"/>
        </w:rPr>
        <w:t xml:space="preserve"> ins Wiesbadener Konzept: </w:t>
      </w:r>
      <w:r w:rsidRPr="000D149E">
        <w:rPr>
          <w:rFonts w:ascii="Verdana" w:hAnsi="Verdana" w:cs="Arial"/>
        </w:rPr>
        <w:t xml:space="preserve">Im Rahmen der 2025 eingeleiteten sportstrategischen Ausrichtung </w:t>
      </w:r>
      <w:r w:rsidRPr="000D149E">
        <w:rPr>
          <w:rFonts w:ascii="Verdana" w:hAnsi="Verdana"/>
          <w:sz w:val="21"/>
          <w:szCs w:val="21"/>
        </w:rPr>
        <w:t xml:space="preserve">setzen VCW-Sportdirektor </w:t>
      </w:r>
      <w:r w:rsidRPr="000D149E">
        <w:rPr>
          <w:rFonts w:ascii="Verdana" w:hAnsi="Verdana"/>
          <w:b/>
          <w:bCs/>
          <w:sz w:val="21"/>
          <w:szCs w:val="21"/>
        </w:rPr>
        <w:t>Benedikt Frank</w:t>
      </w:r>
      <w:r w:rsidRPr="000D149E">
        <w:rPr>
          <w:rFonts w:ascii="Verdana" w:hAnsi="Verdana"/>
          <w:sz w:val="21"/>
          <w:szCs w:val="21"/>
        </w:rPr>
        <w:t xml:space="preserve"> und der neue Cheftrainer </w:t>
      </w:r>
      <w:r w:rsidRPr="000D149E">
        <w:rPr>
          <w:rFonts w:ascii="Verdana" w:hAnsi="Verdana"/>
          <w:b/>
          <w:bCs/>
          <w:sz w:val="21"/>
          <w:szCs w:val="21"/>
        </w:rPr>
        <w:t>Paul Sens</w:t>
      </w:r>
      <w:r w:rsidRPr="000D149E">
        <w:rPr>
          <w:rFonts w:ascii="Verdana" w:hAnsi="Verdana"/>
          <w:sz w:val="21"/>
          <w:szCs w:val="21"/>
        </w:rPr>
        <w:t xml:space="preserve"> auf die Kategorien „jung, gut, perspektivreich“, jeweils gepaart mit Stabilisatoren</w:t>
      </w:r>
      <w:r>
        <w:rPr>
          <w:rFonts w:ascii="Verdana" w:hAnsi="Verdana"/>
          <w:sz w:val="21"/>
          <w:szCs w:val="21"/>
        </w:rPr>
        <w:t xml:space="preserve"> im Team</w:t>
      </w:r>
      <w:r w:rsidRPr="000D149E">
        <w:rPr>
          <w:rFonts w:ascii="Verdana" w:hAnsi="Verdana"/>
          <w:sz w:val="21"/>
          <w:szCs w:val="21"/>
        </w:rPr>
        <w:t>. Der neuformierte Kader spiegelt genau das wider: Die jungen Athletinnen</w:t>
      </w:r>
      <w:r>
        <w:rPr>
          <w:rFonts w:ascii="Verdana" w:hAnsi="Verdana"/>
          <w:sz w:val="21"/>
          <w:szCs w:val="21"/>
        </w:rPr>
        <w:t xml:space="preserve">, wie </w:t>
      </w:r>
      <w:r w:rsidRPr="000D149E">
        <w:rPr>
          <w:rFonts w:ascii="Verdana" w:hAnsi="Verdana"/>
          <w:b/>
          <w:bCs/>
          <w:sz w:val="21"/>
          <w:szCs w:val="21"/>
        </w:rPr>
        <w:t>Sann</w:t>
      </w:r>
      <w:r w:rsidR="00471846">
        <w:rPr>
          <w:rFonts w:ascii="Verdana" w:hAnsi="Verdana"/>
          <w:b/>
          <w:bCs/>
          <w:sz w:val="21"/>
          <w:szCs w:val="21"/>
        </w:rPr>
        <w:t>e</w:t>
      </w:r>
      <w:r w:rsidRPr="000D149E">
        <w:rPr>
          <w:rFonts w:ascii="Verdana" w:hAnsi="Verdana"/>
          <w:b/>
          <w:bCs/>
          <w:sz w:val="21"/>
          <w:szCs w:val="21"/>
        </w:rPr>
        <w:t xml:space="preserve"> Konijnenberg</w:t>
      </w:r>
      <w:r w:rsidRPr="000D149E">
        <w:rPr>
          <w:rFonts w:ascii="Verdana" w:hAnsi="Verdana"/>
          <w:sz w:val="21"/>
          <w:szCs w:val="21"/>
        </w:rPr>
        <w:t xml:space="preserve"> und </w:t>
      </w:r>
      <w:r w:rsidRPr="000D149E">
        <w:rPr>
          <w:rFonts w:ascii="Verdana" w:hAnsi="Verdana"/>
          <w:b/>
          <w:bCs/>
          <w:sz w:val="21"/>
          <w:szCs w:val="21"/>
        </w:rPr>
        <w:t>Hanna</w:t>
      </w:r>
      <w:r>
        <w:rPr>
          <w:rFonts w:ascii="Verdana" w:hAnsi="Verdana"/>
          <w:b/>
          <w:bCs/>
          <w:sz w:val="21"/>
          <w:szCs w:val="21"/>
        </w:rPr>
        <w:t xml:space="preserve"> </w:t>
      </w:r>
      <w:r w:rsidRPr="000D149E">
        <w:rPr>
          <w:rFonts w:ascii="Verdana" w:hAnsi="Verdana"/>
          <w:b/>
          <w:bCs/>
          <w:sz w:val="21"/>
          <w:szCs w:val="21"/>
        </w:rPr>
        <w:t>Weinmann</w:t>
      </w:r>
      <w:r w:rsidRPr="000D149E">
        <w:rPr>
          <w:rFonts w:ascii="Verdana" w:hAnsi="Verdana"/>
          <w:sz w:val="21"/>
          <w:szCs w:val="21"/>
        </w:rPr>
        <w:t xml:space="preserve"> </w:t>
      </w:r>
      <w:r>
        <w:rPr>
          <w:rFonts w:ascii="Verdana" w:hAnsi="Verdana"/>
          <w:sz w:val="21"/>
          <w:szCs w:val="21"/>
        </w:rPr>
        <w:t xml:space="preserve">im Zuspiel </w:t>
      </w:r>
      <w:r w:rsidRPr="000D149E">
        <w:rPr>
          <w:rFonts w:ascii="Verdana" w:hAnsi="Verdana"/>
          <w:sz w:val="21"/>
          <w:szCs w:val="21"/>
        </w:rPr>
        <w:t xml:space="preserve">sowie Außenangreiferin </w:t>
      </w:r>
      <w:r w:rsidRPr="000D149E">
        <w:rPr>
          <w:rFonts w:ascii="Verdana" w:hAnsi="Verdana"/>
          <w:b/>
          <w:bCs/>
        </w:rPr>
        <w:t>Cayetana López Rey</w:t>
      </w:r>
      <w:r>
        <w:rPr>
          <w:rFonts w:ascii="Verdana" w:hAnsi="Verdana"/>
          <w:b/>
          <w:bCs/>
        </w:rPr>
        <w:t xml:space="preserve"> </w:t>
      </w:r>
      <w:r w:rsidRPr="00B00CE1">
        <w:rPr>
          <w:rFonts w:ascii="Verdana" w:hAnsi="Verdana"/>
        </w:rPr>
        <w:t>(mit allen wurde</w:t>
      </w:r>
      <w:r>
        <w:rPr>
          <w:rFonts w:ascii="Verdana" w:hAnsi="Verdana"/>
        </w:rPr>
        <w:t xml:space="preserve">n die Verträge kürzlich </w:t>
      </w:r>
      <w:r w:rsidRPr="00B00CE1">
        <w:rPr>
          <w:rFonts w:ascii="Verdana" w:hAnsi="Verdana"/>
        </w:rPr>
        <w:t>verlängert)</w:t>
      </w:r>
      <w:r>
        <w:rPr>
          <w:rFonts w:ascii="Verdana" w:hAnsi="Verdana"/>
        </w:rPr>
        <w:t xml:space="preserve">, </w:t>
      </w:r>
      <w:r w:rsidRPr="000D149E">
        <w:rPr>
          <w:rFonts w:ascii="Verdana" w:hAnsi="Verdana"/>
        </w:rPr>
        <w:t xml:space="preserve">bilden mit den </w:t>
      </w:r>
      <w:r>
        <w:rPr>
          <w:rFonts w:ascii="Verdana" w:hAnsi="Verdana"/>
          <w:sz w:val="21"/>
          <w:szCs w:val="21"/>
        </w:rPr>
        <w:t xml:space="preserve">erfahrenen </w:t>
      </w:r>
      <w:r w:rsidRPr="000D149E">
        <w:rPr>
          <w:rFonts w:ascii="Verdana" w:hAnsi="Verdana"/>
          <w:b/>
          <w:bCs/>
        </w:rPr>
        <w:t>Rene Sain</w:t>
      </w:r>
      <w:r w:rsidRPr="000D149E">
        <w:rPr>
          <w:rFonts w:ascii="Verdana" w:hAnsi="Verdana"/>
        </w:rPr>
        <w:t xml:space="preserve"> (Libera) und </w:t>
      </w:r>
      <w:r w:rsidRPr="000D149E">
        <w:rPr>
          <w:rFonts w:ascii="Verdana" w:hAnsi="Verdana"/>
          <w:b/>
          <w:bCs/>
        </w:rPr>
        <w:t>Rachel Gomez</w:t>
      </w:r>
      <w:r w:rsidRPr="000D149E">
        <w:rPr>
          <w:rFonts w:ascii="Verdana" w:hAnsi="Verdana"/>
        </w:rPr>
        <w:t xml:space="preserve"> (Mittelblock) eine vielversprechende Formation</w:t>
      </w:r>
      <w:r>
        <w:rPr>
          <w:rFonts w:ascii="Verdana" w:hAnsi="Verdana"/>
        </w:rPr>
        <w:t xml:space="preserve"> (wir berichteten).</w:t>
      </w:r>
    </w:p>
    <w:p w14:paraId="42BC1723" w14:textId="2AA4CD68" w:rsidR="00FF77B2" w:rsidRPr="00FF77B2" w:rsidRDefault="00FF77B2" w:rsidP="003C1E3B">
      <w:pPr>
        <w:spacing w:line="276" w:lineRule="auto"/>
        <w:jc w:val="both"/>
        <w:rPr>
          <w:rFonts w:ascii="Verdana" w:hAnsi="Verdana"/>
          <w:b/>
          <w:bCs/>
        </w:rPr>
      </w:pPr>
      <w:r w:rsidRPr="00FF77B2">
        <w:rPr>
          <w:rFonts w:ascii="Verdana" w:hAnsi="Verdana"/>
          <w:b/>
          <w:bCs/>
        </w:rPr>
        <w:t>Über Marharyta Geiko</w:t>
      </w:r>
    </w:p>
    <w:p w14:paraId="11BC3996" w14:textId="7C04070F" w:rsidR="0066762B" w:rsidRDefault="003A1F51" w:rsidP="0066762B">
      <w:pPr>
        <w:spacing w:line="276" w:lineRule="auto"/>
        <w:jc w:val="both"/>
        <w:rPr>
          <w:rFonts w:ascii="Verdana" w:hAnsi="Verdana"/>
        </w:rPr>
      </w:pPr>
      <w:r>
        <w:rPr>
          <w:rFonts w:ascii="Verdana" w:hAnsi="Verdana"/>
        </w:rPr>
        <w:t xml:space="preserve">Seit </w:t>
      </w:r>
      <w:r w:rsidR="0066762B">
        <w:rPr>
          <w:rFonts w:ascii="Verdana" w:hAnsi="Verdana"/>
        </w:rPr>
        <w:t xml:space="preserve">2020 </w:t>
      </w:r>
      <w:r>
        <w:rPr>
          <w:rFonts w:ascii="Verdana" w:hAnsi="Verdana"/>
        </w:rPr>
        <w:t xml:space="preserve">werden in Bülach (Kanton Zürich) am </w:t>
      </w:r>
      <w:r w:rsidR="00471846">
        <w:rPr>
          <w:rFonts w:ascii="Verdana" w:hAnsi="Verdana"/>
        </w:rPr>
        <w:t>Nationalen Leistungszentrum</w:t>
      </w:r>
      <w:r w:rsidR="0066762B">
        <w:rPr>
          <w:rFonts w:ascii="Verdana" w:hAnsi="Verdana"/>
        </w:rPr>
        <w:t xml:space="preserve"> (NLZ) </w:t>
      </w:r>
      <w:r w:rsidR="0047461E">
        <w:rPr>
          <w:rFonts w:ascii="Verdana" w:hAnsi="Verdana"/>
        </w:rPr>
        <w:t>vorrangig</w:t>
      </w:r>
      <w:r w:rsidR="0066762B">
        <w:rPr>
          <w:rFonts w:ascii="Verdana" w:hAnsi="Verdana"/>
        </w:rPr>
        <w:t xml:space="preserve"> Schweizer Talente aus- und weiterentwickelt. </w:t>
      </w:r>
      <w:r w:rsidR="00202F6D">
        <w:rPr>
          <w:rFonts w:ascii="Verdana" w:hAnsi="Verdana"/>
        </w:rPr>
        <w:t xml:space="preserve">Das Team </w:t>
      </w:r>
      <w:r w:rsidRPr="003A1F51">
        <w:rPr>
          <w:rFonts w:ascii="Verdana" w:hAnsi="Verdana"/>
        </w:rPr>
        <w:t>NLZ Volleyball Academy</w:t>
      </w:r>
      <w:r w:rsidRPr="003F56B8">
        <w:rPr>
          <w:rFonts w:ascii="Verdana" w:hAnsi="Verdana"/>
          <w:b/>
          <w:bCs/>
        </w:rPr>
        <w:t xml:space="preserve"> </w:t>
      </w:r>
      <w:r w:rsidR="00202F6D">
        <w:rPr>
          <w:rFonts w:ascii="Verdana" w:hAnsi="Verdana"/>
        </w:rPr>
        <w:t xml:space="preserve">tritt in der </w:t>
      </w:r>
      <w:r w:rsidR="00471846">
        <w:rPr>
          <w:rFonts w:ascii="Verdana" w:hAnsi="Verdana"/>
        </w:rPr>
        <w:t>Nationalliga A (NLA)</w:t>
      </w:r>
      <w:r w:rsidR="00202F6D">
        <w:rPr>
          <w:rFonts w:ascii="Verdana" w:hAnsi="Verdana"/>
        </w:rPr>
        <w:t xml:space="preserve"> an</w:t>
      </w:r>
      <w:r w:rsidR="0047461E">
        <w:rPr>
          <w:rFonts w:ascii="Verdana" w:hAnsi="Verdana"/>
        </w:rPr>
        <w:t xml:space="preserve"> und</w:t>
      </w:r>
      <w:r w:rsidR="00202F6D">
        <w:rPr>
          <w:rFonts w:ascii="Verdana" w:hAnsi="Verdana"/>
        </w:rPr>
        <w:t xml:space="preserve"> hatte in der Saison 2025/26 einen Altersschnitt von unter 20 Jahren. </w:t>
      </w:r>
      <w:r w:rsidR="00FF77B2">
        <w:rPr>
          <w:rFonts w:ascii="Verdana" w:hAnsi="Verdana"/>
        </w:rPr>
        <w:t>„Marharyta war als Ukrainerin aufgrund ihres großen Talents bei uns. Ziel ist, dass unsere besten Spielerinnen ins Ausland wechseln“, sagt Academy</w:t>
      </w:r>
      <w:r>
        <w:rPr>
          <w:rFonts w:ascii="Verdana" w:hAnsi="Verdana"/>
        </w:rPr>
        <w:t>-</w:t>
      </w:r>
      <w:r w:rsidR="00FF77B2">
        <w:rPr>
          <w:rFonts w:ascii="Verdana" w:hAnsi="Verdana"/>
        </w:rPr>
        <w:t xml:space="preserve">Geschäftsführer </w:t>
      </w:r>
      <w:r w:rsidR="00FF77B2" w:rsidRPr="00C66D65">
        <w:rPr>
          <w:rFonts w:ascii="Verdana" w:hAnsi="Verdana"/>
          <w:b/>
          <w:bCs/>
        </w:rPr>
        <w:t>Marcel Diekmann</w:t>
      </w:r>
      <w:r w:rsidR="00FF77B2">
        <w:rPr>
          <w:rFonts w:ascii="Verdana" w:hAnsi="Verdana"/>
        </w:rPr>
        <w:t xml:space="preserve">. Der 20-Jährigen </w:t>
      </w:r>
      <w:r>
        <w:rPr>
          <w:rFonts w:ascii="Verdana" w:hAnsi="Verdana"/>
        </w:rPr>
        <w:t xml:space="preserve">„Ryta“ </w:t>
      </w:r>
      <w:r w:rsidR="0066762B">
        <w:rPr>
          <w:rFonts w:ascii="Verdana" w:hAnsi="Verdana"/>
        </w:rPr>
        <w:t xml:space="preserve">ist das nun mit dem Schritt </w:t>
      </w:r>
      <w:r w:rsidR="00163FC1">
        <w:rPr>
          <w:rFonts w:ascii="Verdana" w:hAnsi="Verdana"/>
        </w:rPr>
        <w:t xml:space="preserve">ins deutsche Volleyballoberhaus </w:t>
      </w:r>
      <w:r w:rsidR="00FF77B2">
        <w:rPr>
          <w:rFonts w:ascii="Verdana" w:hAnsi="Verdana"/>
        </w:rPr>
        <w:t>zum VC Wiesbaden</w:t>
      </w:r>
      <w:r w:rsidR="0066762B">
        <w:rPr>
          <w:rFonts w:ascii="Verdana" w:hAnsi="Verdana"/>
        </w:rPr>
        <w:t xml:space="preserve"> gelunge</w:t>
      </w:r>
      <w:r w:rsidR="00FF77B2">
        <w:rPr>
          <w:rFonts w:ascii="Verdana" w:hAnsi="Verdana"/>
        </w:rPr>
        <w:t>n.</w:t>
      </w:r>
    </w:p>
    <w:p w14:paraId="172A3AF8" w14:textId="54EE4250" w:rsidR="00B00CE1" w:rsidRPr="00AF7798" w:rsidRDefault="00B00CE1" w:rsidP="00B00CE1">
      <w:pPr>
        <w:spacing w:line="276" w:lineRule="auto"/>
        <w:jc w:val="both"/>
        <w:rPr>
          <w:rFonts w:ascii="Verdana" w:hAnsi="Verdana"/>
          <w:b/>
          <w:bCs/>
        </w:rPr>
      </w:pPr>
      <w:r w:rsidRPr="00311B32">
        <w:rPr>
          <w:rFonts w:ascii="Verdana" w:hAnsi="Verdana"/>
        </w:rPr>
        <w:t>D</w:t>
      </w:r>
      <w:r>
        <w:rPr>
          <w:rFonts w:ascii="Verdana" w:hAnsi="Verdana"/>
        </w:rPr>
        <w:t xml:space="preserve">ie 1,94 Meter große </w:t>
      </w:r>
      <w:r w:rsidR="0066762B">
        <w:rPr>
          <w:rFonts w:ascii="Verdana" w:hAnsi="Verdana"/>
        </w:rPr>
        <w:t xml:space="preserve">Athletin </w:t>
      </w:r>
      <w:r>
        <w:rPr>
          <w:rFonts w:ascii="Verdana" w:hAnsi="Verdana"/>
        </w:rPr>
        <w:t xml:space="preserve">war in der Normalrunde der </w:t>
      </w:r>
      <w:r w:rsidR="00471846">
        <w:rPr>
          <w:rFonts w:ascii="Verdana" w:hAnsi="Verdana"/>
        </w:rPr>
        <w:t>NLA</w:t>
      </w:r>
      <w:r>
        <w:rPr>
          <w:rFonts w:ascii="Verdana" w:hAnsi="Verdana"/>
        </w:rPr>
        <w:t xml:space="preserve"> mit 240 Punkten Top Scorerin de</w:t>
      </w:r>
      <w:r w:rsidR="00530EAC">
        <w:rPr>
          <w:rFonts w:ascii="Verdana" w:hAnsi="Verdana"/>
        </w:rPr>
        <w:t>r</w:t>
      </w:r>
      <w:r>
        <w:rPr>
          <w:rFonts w:ascii="Verdana" w:hAnsi="Verdana"/>
        </w:rPr>
        <w:t xml:space="preserve"> </w:t>
      </w:r>
      <w:r w:rsidR="00530EAC">
        <w:rPr>
          <w:rFonts w:ascii="Verdana" w:hAnsi="Verdana"/>
        </w:rPr>
        <w:t xml:space="preserve">von Chefcoach </w:t>
      </w:r>
      <w:r w:rsidR="00530EAC" w:rsidRPr="00C154F3">
        <w:rPr>
          <w:rFonts w:ascii="Verdana" w:hAnsi="Verdana"/>
          <w:b/>
          <w:bCs/>
        </w:rPr>
        <w:t>Robin De Bont</w:t>
      </w:r>
      <w:r w:rsidR="00530EAC">
        <w:rPr>
          <w:rFonts w:ascii="Verdana" w:hAnsi="Verdana"/>
        </w:rPr>
        <w:t xml:space="preserve"> trainierten Academy-Mannschaft</w:t>
      </w:r>
      <w:r>
        <w:rPr>
          <w:rFonts w:ascii="Verdana" w:hAnsi="Verdana"/>
        </w:rPr>
        <w:t xml:space="preserve">. </w:t>
      </w:r>
      <w:r w:rsidR="00202F6D">
        <w:rPr>
          <w:rFonts w:ascii="Verdana" w:hAnsi="Verdana"/>
        </w:rPr>
        <w:t xml:space="preserve">In den </w:t>
      </w:r>
      <w:r w:rsidR="00530EAC">
        <w:rPr>
          <w:rFonts w:ascii="Verdana" w:hAnsi="Verdana"/>
        </w:rPr>
        <w:t>nachfolgenden drei gewonnen</w:t>
      </w:r>
      <w:r w:rsidR="0047461E">
        <w:rPr>
          <w:rFonts w:ascii="Verdana" w:hAnsi="Verdana"/>
        </w:rPr>
        <w:t>en</w:t>
      </w:r>
      <w:r w:rsidR="00530EAC">
        <w:rPr>
          <w:rFonts w:ascii="Verdana" w:hAnsi="Verdana"/>
        </w:rPr>
        <w:t xml:space="preserve"> </w:t>
      </w:r>
      <w:r w:rsidR="00202F6D">
        <w:rPr>
          <w:rFonts w:ascii="Verdana" w:hAnsi="Verdana"/>
        </w:rPr>
        <w:t>Play</w:t>
      </w:r>
      <w:r w:rsidR="00530EAC">
        <w:rPr>
          <w:rFonts w:ascii="Verdana" w:hAnsi="Verdana"/>
        </w:rPr>
        <w:t>out</w:t>
      </w:r>
      <w:r w:rsidR="00202F6D">
        <w:rPr>
          <w:rFonts w:ascii="Verdana" w:hAnsi="Verdana"/>
        </w:rPr>
        <w:t>-</w:t>
      </w:r>
      <w:r w:rsidR="00530EAC">
        <w:rPr>
          <w:rFonts w:ascii="Verdana" w:hAnsi="Verdana"/>
        </w:rPr>
        <w:t xml:space="preserve">Begegnungen </w:t>
      </w:r>
      <w:r w:rsidR="00202F6D">
        <w:rPr>
          <w:rFonts w:ascii="Verdana" w:hAnsi="Verdana"/>
        </w:rPr>
        <w:t xml:space="preserve">gegen </w:t>
      </w:r>
      <w:r w:rsidR="00202F6D" w:rsidRPr="00C154F3">
        <w:rPr>
          <w:rFonts w:ascii="Verdana" w:hAnsi="Verdana"/>
        </w:rPr>
        <w:t xml:space="preserve">Raiffeisen </w:t>
      </w:r>
      <w:r w:rsidR="00202F6D" w:rsidRPr="00C154F3">
        <w:rPr>
          <w:rFonts w:ascii="Verdana" w:hAnsi="Verdana"/>
        </w:rPr>
        <w:lastRenderedPageBreak/>
        <w:t xml:space="preserve">Volley Toggenburg </w:t>
      </w:r>
      <w:r w:rsidR="00163FC1">
        <w:rPr>
          <w:rFonts w:ascii="Verdana" w:hAnsi="Verdana"/>
        </w:rPr>
        <w:t>(</w:t>
      </w:r>
      <w:r>
        <w:rPr>
          <w:rFonts w:ascii="Verdana" w:hAnsi="Verdana"/>
        </w:rPr>
        <w:t xml:space="preserve">Chefcoach </w:t>
      </w:r>
      <w:r w:rsidRPr="00974323">
        <w:rPr>
          <w:rFonts w:ascii="Verdana" w:hAnsi="Verdana"/>
          <w:b/>
          <w:bCs/>
        </w:rPr>
        <w:t>Detlev Schönberg</w:t>
      </w:r>
      <w:r w:rsidR="0047461E">
        <w:rPr>
          <w:rFonts w:ascii="Verdana" w:hAnsi="Verdana"/>
        </w:rPr>
        <w:t xml:space="preserve"> </w:t>
      </w:r>
      <w:r w:rsidR="00163FC1">
        <w:rPr>
          <w:rFonts w:ascii="Verdana" w:hAnsi="Verdana"/>
        </w:rPr>
        <w:t xml:space="preserve">war </w:t>
      </w:r>
      <w:r w:rsidR="003A1F51">
        <w:rPr>
          <w:rFonts w:ascii="Verdana" w:hAnsi="Verdana"/>
        </w:rPr>
        <w:t xml:space="preserve">von </w:t>
      </w:r>
      <w:r w:rsidRPr="00974323">
        <w:rPr>
          <w:rFonts w:ascii="Verdana" w:hAnsi="Verdana"/>
        </w:rPr>
        <w:t>2011</w:t>
      </w:r>
      <w:r>
        <w:rPr>
          <w:rFonts w:ascii="Verdana" w:hAnsi="Verdana"/>
        </w:rPr>
        <w:t xml:space="preserve"> bis 20</w:t>
      </w:r>
      <w:r w:rsidRPr="00974323">
        <w:rPr>
          <w:rFonts w:ascii="Verdana" w:hAnsi="Verdana"/>
        </w:rPr>
        <w:t xml:space="preserve">17 </w:t>
      </w:r>
      <w:r w:rsidR="00530EAC">
        <w:rPr>
          <w:rFonts w:ascii="Verdana" w:hAnsi="Verdana"/>
        </w:rPr>
        <w:t xml:space="preserve">Co-Trainer beim VCW) steuerte die Diagonale 65 Punkte bei. Das Academy-Team schloss </w:t>
      </w:r>
      <w:r w:rsidRPr="00317575">
        <w:rPr>
          <w:rFonts w:ascii="Verdana" w:hAnsi="Verdana"/>
        </w:rPr>
        <w:t xml:space="preserve">die </w:t>
      </w:r>
      <w:r>
        <w:rPr>
          <w:rFonts w:ascii="Verdana" w:hAnsi="Verdana"/>
        </w:rPr>
        <w:t xml:space="preserve">Schweizer </w:t>
      </w:r>
      <w:r w:rsidRPr="00317575">
        <w:rPr>
          <w:rFonts w:ascii="Verdana" w:hAnsi="Verdana"/>
        </w:rPr>
        <w:t>Liga mit dem 9. Tabellenplatz ab.</w:t>
      </w:r>
      <w:r w:rsidRPr="00AF7798">
        <w:rPr>
          <w:rFonts w:ascii="Verdana" w:hAnsi="Verdana"/>
          <w:b/>
          <w:bCs/>
        </w:rPr>
        <w:t xml:space="preserve"> </w:t>
      </w:r>
    </w:p>
    <w:p w14:paraId="5D14849C" w14:textId="40F5C8B0" w:rsidR="0044393A" w:rsidRPr="00793CD6" w:rsidRDefault="00793CD6" w:rsidP="0044393A">
      <w:pPr>
        <w:spacing w:line="276" w:lineRule="auto"/>
        <w:jc w:val="both"/>
        <w:rPr>
          <w:rFonts w:ascii="Verdana" w:hAnsi="Verdana"/>
        </w:rPr>
      </w:pPr>
      <w:r>
        <w:rPr>
          <w:rFonts w:ascii="Verdana" w:hAnsi="Verdana"/>
        </w:rPr>
        <w:t xml:space="preserve">Die 20-Jährige begann ihre Karriere in der ukrainischen Sports Academy Prometey (2020 bis 2022; Stadt </w:t>
      </w:r>
      <w:r w:rsidRPr="00793CD6">
        <w:rPr>
          <w:rFonts w:ascii="Verdana" w:hAnsi="Verdana"/>
        </w:rPr>
        <w:t>Kamianske</w:t>
      </w:r>
      <w:r>
        <w:rPr>
          <w:rFonts w:ascii="Verdana" w:hAnsi="Verdana"/>
        </w:rPr>
        <w:t>)</w:t>
      </w:r>
      <w:r w:rsidR="008D6574">
        <w:rPr>
          <w:rFonts w:ascii="Verdana" w:hAnsi="Verdana"/>
        </w:rPr>
        <w:t xml:space="preserve">. </w:t>
      </w:r>
      <w:r w:rsidR="00163FC1">
        <w:rPr>
          <w:rFonts w:ascii="Verdana" w:hAnsi="Verdana"/>
        </w:rPr>
        <w:t>Erste Profi-Erfahrung sammelte sie</w:t>
      </w:r>
      <w:r>
        <w:rPr>
          <w:rFonts w:ascii="Verdana" w:hAnsi="Verdana"/>
        </w:rPr>
        <w:t xml:space="preserve"> </w:t>
      </w:r>
      <w:r w:rsidR="00163FC1">
        <w:rPr>
          <w:rFonts w:ascii="Verdana" w:hAnsi="Verdana"/>
        </w:rPr>
        <w:t xml:space="preserve">beim </w:t>
      </w:r>
      <w:r>
        <w:rPr>
          <w:rFonts w:ascii="Verdana" w:hAnsi="Verdana"/>
        </w:rPr>
        <w:t>SC Prometey (2023/24)</w:t>
      </w:r>
      <w:r w:rsidR="003A1F51">
        <w:rPr>
          <w:rFonts w:ascii="Verdana" w:hAnsi="Verdana"/>
        </w:rPr>
        <w:t xml:space="preserve"> – </w:t>
      </w:r>
      <w:r w:rsidR="008D6574">
        <w:rPr>
          <w:rFonts w:ascii="Verdana" w:hAnsi="Verdana"/>
        </w:rPr>
        <w:t xml:space="preserve">damals noch </w:t>
      </w:r>
      <w:r>
        <w:rPr>
          <w:rFonts w:ascii="Verdana" w:hAnsi="Verdana"/>
        </w:rPr>
        <w:t xml:space="preserve">im Außenangriff. Beim polnischen Club </w:t>
      </w:r>
      <w:r w:rsidR="004B17FA" w:rsidRPr="004B17FA">
        <w:rPr>
          <w:rFonts w:ascii="Verdana" w:hAnsi="Verdana"/>
        </w:rPr>
        <w:t>BKS B</w:t>
      </w:r>
      <w:r w:rsidR="004B17FA">
        <w:rPr>
          <w:rFonts w:ascii="Verdana" w:hAnsi="Verdana"/>
        </w:rPr>
        <w:t>ostik</w:t>
      </w:r>
      <w:r w:rsidR="004B17FA" w:rsidRPr="004B17FA">
        <w:rPr>
          <w:rFonts w:ascii="Verdana" w:hAnsi="Verdana"/>
        </w:rPr>
        <w:t xml:space="preserve"> ZGO Bielsko-Biała </w:t>
      </w:r>
      <w:r>
        <w:rPr>
          <w:rFonts w:ascii="Verdana" w:hAnsi="Verdana"/>
        </w:rPr>
        <w:t>(</w:t>
      </w:r>
      <w:r w:rsidR="002C128E">
        <w:rPr>
          <w:rFonts w:ascii="Verdana" w:hAnsi="Verdana"/>
        </w:rPr>
        <w:t>2024/2025</w:t>
      </w:r>
      <w:r>
        <w:rPr>
          <w:rFonts w:ascii="Verdana" w:hAnsi="Verdana"/>
        </w:rPr>
        <w:t>)</w:t>
      </w:r>
      <w:r w:rsidR="008D6574">
        <w:rPr>
          <w:rFonts w:ascii="Verdana" w:hAnsi="Verdana"/>
        </w:rPr>
        <w:t xml:space="preserve"> wurde sie </w:t>
      </w:r>
      <w:r w:rsidR="003A1F51">
        <w:rPr>
          <w:rFonts w:ascii="Verdana" w:hAnsi="Verdana"/>
        </w:rPr>
        <w:t xml:space="preserve">dann </w:t>
      </w:r>
      <w:r w:rsidR="008D6574">
        <w:rPr>
          <w:rFonts w:ascii="Verdana" w:hAnsi="Verdana"/>
        </w:rPr>
        <w:t>auf der</w:t>
      </w:r>
      <w:r w:rsidRPr="00793CD6">
        <w:rPr>
          <w:rFonts w:ascii="Verdana" w:hAnsi="Verdana"/>
        </w:rPr>
        <w:t xml:space="preserve"> Diagonalposition</w:t>
      </w:r>
      <w:r w:rsidR="002C128E">
        <w:rPr>
          <w:rFonts w:ascii="Verdana" w:hAnsi="Verdana"/>
        </w:rPr>
        <w:t xml:space="preserve"> </w:t>
      </w:r>
      <w:r w:rsidR="008D6574">
        <w:rPr>
          <w:rFonts w:ascii="Verdana" w:hAnsi="Verdana"/>
        </w:rPr>
        <w:t xml:space="preserve">eingesetzt; </w:t>
      </w:r>
      <w:r w:rsidR="003A1F51">
        <w:rPr>
          <w:rFonts w:ascii="Verdana" w:hAnsi="Verdana"/>
        </w:rPr>
        <w:t xml:space="preserve">ihre </w:t>
      </w:r>
      <w:r w:rsidR="008D6574">
        <w:rPr>
          <w:rFonts w:ascii="Verdana" w:hAnsi="Verdana"/>
        </w:rPr>
        <w:t>erste</w:t>
      </w:r>
      <w:r w:rsidR="003A1F51">
        <w:rPr>
          <w:rFonts w:ascii="Verdana" w:hAnsi="Verdana"/>
        </w:rPr>
        <w:t>n</w:t>
      </w:r>
      <w:r w:rsidR="00163FC1">
        <w:rPr>
          <w:rFonts w:ascii="Verdana" w:hAnsi="Verdana"/>
        </w:rPr>
        <w:t xml:space="preserve"> </w:t>
      </w:r>
      <w:r w:rsidR="008D6574">
        <w:rPr>
          <w:rFonts w:ascii="Verdana" w:hAnsi="Verdana"/>
        </w:rPr>
        <w:t xml:space="preserve">Punkte </w:t>
      </w:r>
      <w:r w:rsidR="003A1F51">
        <w:rPr>
          <w:rFonts w:ascii="Verdana" w:hAnsi="Verdana"/>
        </w:rPr>
        <w:t>erzielte</w:t>
      </w:r>
      <w:r w:rsidR="008D6574">
        <w:rPr>
          <w:rFonts w:ascii="Verdana" w:hAnsi="Verdana"/>
        </w:rPr>
        <w:t xml:space="preserve"> sie </w:t>
      </w:r>
      <w:r w:rsidR="00163FC1">
        <w:rPr>
          <w:rFonts w:ascii="Verdana" w:hAnsi="Verdana"/>
        </w:rPr>
        <w:t>in</w:t>
      </w:r>
      <w:r w:rsidR="008D6574">
        <w:rPr>
          <w:rFonts w:ascii="Verdana" w:hAnsi="Verdana"/>
        </w:rPr>
        <w:t xml:space="preserve"> </w:t>
      </w:r>
      <w:r w:rsidR="00163FC1">
        <w:rPr>
          <w:rFonts w:ascii="Verdana" w:hAnsi="Verdana"/>
        </w:rPr>
        <w:t xml:space="preserve">der </w:t>
      </w:r>
      <w:r w:rsidR="002C128E">
        <w:rPr>
          <w:rFonts w:ascii="Verdana" w:hAnsi="Verdana"/>
        </w:rPr>
        <w:t>Volleyball Champions League</w:t>
      </w:r>
      <w:r w:rsidR="008D6574">
        <w:rPr>
          <w:rFonts w:ascii="Verdana" w:hAnsi="Verdana"/>
        </w:rPr>
        <w:t>.</w:t>
      </w:r>
      <w:r w:rsidR="002C128E">
        <w:rPr>
          <w:rFonts w:ascii="Verdana" w:hAnsi="Verdana"/>
        </w:rPr>
        <w:t xml:space="preserve"> </w:t>
      </w:r>
      <w:r w:rsidR="004B17FA">
        <w:rPr>
          <w:rFonts w:ascii="Verdana" w:hAnsi="Verdana"/>
        </w:rPr>
        <w:t xml:space="preserve">Mitte 2025 wechselte </w:t>
      </w:r>
      <w:r w:rsidR="00313C15">
        <w:rPr>
          <w:rFonts w:ascii="Verdana" w:hAnsi="Verdana"/>
        </w:rPr>
        <w:t xml:space="preserve">Marharyta Geiko </w:t>
      </w:r>
      <w:r w:rsidR="004B17FA">
        <w:rPr>
          <w:rFonts w:ascii="Verdana" w:hAnsi="Verdana"/>
        </w:rPr>
        <w:t>in die Schweiz</w:t>
      </w:r>
      <w:r w:rsidR="00163FC1">
        <w:rPr>
          <w:rFonts w:ascii="Verdana" w:hAnsi="Verdana"/>
        </w:rPr>
        <w:t xml:space="preserve"> in</w:t>
      </w:r>
      <w:r w:rsidR="003A1F51">
        <w:rPr>
          <w:rFonts w:ascii="Verdana" w:hAnsi="Verdana"/>
        </w:rPr>
        <w:t>s</w:t>
      </w:r>
      <w:r w:rsidR="00163FC1">
        <w:rPr>
          <w:rFonts w:ascii="Verdana" w:hAnsi="Verdana"/>
        </w:rPr>
        <w:t xml:space="preserve"> NLZ</w:t>
      </w:r>
      <w:r w:rsidR="0047461E">
        <w:rPr>
          <w:rFonts w:ascii="Verdana" w:hAnsi="Verdana"/>
        </w:rPr>
        <w:t>.</w:t>
      </w:r>
      <w:r w:rsidR="008D6574">
        <w:rPr>
          <w:rFonts w:ascii="Verdana" w:hAnsi="Verdana"/>
        </w:rPr>
        <w:t xml:space="preserve"> </w:t>
      </w:r>
      <w:r w:rsidR="00163FC1">
        <w:rPr>
          <w:rFonts w:ascii="Verdana" w:hAnsi="Verdana"/>
        </w:rPr>
        <w:t>In diesem Sommer wird sie für die Ukraine bei der U22-Weltmeisterschaft spielen, ehe sie im August nach Wiesbaden kommt.</w:t>
      </w:r>
    </w:p>
    <w:p w14:paraId="4909138A" w14:textId="040A1990" w:rsidR="00D632B1" w:rsidRDefault="00E820C8" w:rsidP="003C1E3B">
      <w:pPr>
        <w:spacing w:line="276" w:lineRule="auto"/>
        <w:jc w:val="both"/>
        <w:rPr>
          <w:rFonts w:ascii="Verdana" w:hAnsi="Verdana"/>
        </w:rPr>
      </w:pPr>
      <w:r>
        <w:rPr>
          <w:rFonts w:ascii="Verdana" w:hAnsi="Verdana"/>
          <w:b/>
          <w:bCs/>
        </w:rPr>
        <w:t>Marharyta Geiko</w:t>
      </w:r>
      <w:r w:rsidR="00D632B1" w:rsidRPr="00D632B1">
        <w:rPr>
          <w:rFonts w:ascii="Verdana" w:hAnsi="Verdana"/>
          <w:b/>
          <w:bCs/>
        </w:rPr>
        <w:t>:</w:t>
      </w:r>
      <w:r w:rsidR="00D632B1">
        <w:rPr>
          <w:rFonts w:ascii="Verdana" w:hAnsi="Verdana"/>
        </w:rPr>
        <w:t xml:space="preserve"> „</w:t>
      </w:r>
      <w:r w:rsidR="00137034">
        <w:rPr>
          <w:rFonts w:ascii="Verdana" w:hAnsi="Verdana"/>
        </w:rPr>
        <w:t>Als</w:t>
      </w:r>
      <w:r w:rsidR="008D6574">
        <w:rPr>
          <w:rFonts w:ascii="Verdana" w:hAnsi="Verdana"/>
        </w:rPr>
        <w:t xml:space="preserve"> Starting</w:t>
      </w:r>
      <w:r w:rsidR="00137034">
        <w:rPr>
          <w:rFonts w:ascii="Verdana" w:hAnsi="Verdana"/>
        </w:rPr>
        <w:t>-</w:t>
      </w:r>
      <w:r w:rsidR="008D6574">
        <w:rPr>
          <w:rFonts w:ascii="Verdana" w:hAnsi="Verdana"/>
        </w:rPr>
        <w:t>Six</w:t>
      </w:r>
      <w:r w:rsidR="00137034">
        <w:rPr>
          <w:rFonts w:ascii="Verdana" w:hAnsi="Verdana"/>
        </w:rPr>
        <w:t xml:space="preserve">-Spielerin </w:t>
      </w:r>
      <w:r w:rsidR="00163FC1">
        <w:rPr>
          <w:rFonts w:ascii="Verdana" w:hAnsi="Verdana"/>
        </w:rPr>
        <w:t xml:space="preserve">in Zürich </w:t>
      </w:r>
      <w:r w:rsidR="008D6574">
        <w:rPr>
          <w:rFonts w:ascii="Verdana" w:hAnsi="Verdana"/>
        </w:rPr>
        <w:t xml:space="preserve">konnte </w:t>
      </w:r>
      <w:r w:rsidR="00137034">
        <w:rPr>
          <w:rFonts w:ascii="Verdana" w:hAnsi="Verdana"/>
        </w:rPr>
        <w:t xml:space="preserve">ich mich beweisen und </w:t>
      </w:r>
      <w:r w:rsidR="008D6574">
        <w:rPr>
          <w:rFonts w:ascii="Verdana" w:hAnsi="Verdana"/>
        </w:rPr>
        <w:t xml:space="preserve">eine Menge Punkte </w:t>
      </w:r>
      <w:r w:rsidR="00137034">
        <w:rPr>
          <w:rFonts w:ascii="Verdana" w:hAnsi="Verdana"/>
        </w:rPr>
        <w:t xml:space="preserve">für mein Team </w:t>
      </w:r>
      <w:r w:rsidR="008D6574">
        <w:rPr>
          <w:rFonts w:ascii="Verdana" w:hAnsi="Verdana"/>
        </w:rPr>
        <w:t xml:space="preserve">einbringen. </w:t>
      </w:r>
      <w:r w:rsidR="00163FC1">
        <w:rPr>
          <w:rFonts w:ascii="Verdana" w:hAnsi="Verdana"/>
        </w:rPr>
        <w:t xml:space="preserve">Dort hatte ich eine gute Zeit. </w:t>
      </w:r>
      <w:r w:rsidR="008D6574">
        <w:rPr>
          <w:rFonts w:ascii="Verdana" w:hAnsi="Verdana"/>
        </w:rPr>
        <w:t xml:space="preserve">Ich hatte </w:t>
      </w:r>
      <w:r w:rsidR="00163FC1">
        <w:rPr>
          <w:rFonts w:ascii="Verdana" w:hAnsi="Verdana"/>
        </w:rPr>
        <w:t xml:space="preserve">zuletzt </w:t>
      </w:r>
      <w:r w:rsidR="008D6574">
        <w:rPr>
          <w:rFonts w:ascii="Verdana" w:hAnsi="Verdana"/>
        </w:rPr>
        <w:t xml:space="preserve">mehrere </w:t>
      </w:r>
      <w:r w:rsidR="00137034">
        <w:rPr>
          <w:rFonts w:ascii="Verdana" w:hAnsi="Verdana"/>
        </w:rPr>
        <w:t>Anfragen</w:t>
      </w:r>
      <w:r w:rsidR="008D6574">
        <w:rPr>
          <w:rFonts w:ascii="Verdana" w:hAnsi="Verdana"/>
        </w:rPr>
        <w:t>, aber als der VCW auf mich zukam, habe ich alles andere gestoppt. Ich</w:t>
      </w:r>
      <w:r w:rsidR="00137034">
        <w:rPr>
          <w:rFonts w:ascii="Verdana" w:hAnsi="Verdana"/>
        </w:rPr>
        <w:t xml:space="preserve"> kannte den Club </w:t>
      </w:r>
      <w:r w:rsidR="00163FC1">
        <w:rPr>
          <w:rFonts w:ascii="Verdana" w:hAnsi="Verdana"/>
        </w:rPr>
        <w:t xml:space="preserve">schon </w:t>
      </w:r>
      <w:r w:rsidR="00137034">
        <w:rPr>
          <w:rFonts w:ascii="Verdana" w:hAnsi="Verdana"/>
        </w:rPr>
        <w:t xml:space="preserve">von </w:t>
      </w:r>
      <w:r w:rsidR="00163FC1">
        <w:rPr>
          <w:rFonts w:ascii="Verdana" w:hAnsi="Verdana"/>
        </w:rPr>
        <w:t>Freundschaftsspielen. Ich bin überzeugt, dass ich in Wiesbaden einen sehr guten</w:t>
      </w:r>
      <w:r w:rsidR="00CB1CBF">
        <w:rPr>
          <w:rFonts w:ascii="Verdana" w:hAnsi="Verdana"/>
        </w:rPr>
        <w:t xml:space="preserve">, </w:t>
      </w:r>
      <w:r w:rsidR="00163FC1">
        <w:rPr>
          <w:rFonts w:ascii="Verdana" w:hAnsi="Verdana"/>
        </w:rPr>
        <w:t>nächsten Karriereschritt machen kann.</w:t>
      </w:r>
      <w:r w:rsidR="00B26150">
        <w:rPr>
          <w:rFonts w:ascii="Verdana" w:hAnsi="Verdana"/>
        </w:rPr>
        <w:t>“</w:t>
      </w:r>
    </w:p>
    <w:p w14:paraId="240E312E" w14:textId="77777777" w:rsidR="008D1FED" w:rsidRDefault="008D1FED" w:rsidP="003C1E3B">
      <w:pPr>
        <w:spacing w:line="276" w:lineRule="auto"/>
        <w:jc w:val="both"/>
        <w:rPr>
          <w:rFonts w:ascii="Verdana" w:hAnsi="Verdana"/>
        </w:rPr>
      </w:pPr>
    </w:p>
    <w:p w14:paraId="75D2F5B5" w14:textId="71DF2CAB" w:rsidR="00263222" w:rsidRPr="00263222" w:rsidRDefault="00263222" w:rsidP="00FF0281">
      <w:pPr>
        <w:spacing w:line="276" w:lineRule="auto"/>
        <w:jc w:val="both"/>
        <w:rPr>
          <w:rFonts w:ascii="Verdana" w:hAnsi="Verdana"/>
          <w:b/>
          <w:bCs/>
        </w:rPr>
      </w:pPr>
      <w:r w:rsidRPr="00263222">
        <w:rPr>
          <w:rFonts w:ascii="Verdana" w:hAnsi="Verdana"/>
          <w:b/>
          <w:bCs/>
        </w:rPr>
        <w:t>VCW-Kader für die Saison 2026/2027</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7FEE6848" w14:textId="6BE3CE0D" w:rsidR="008D1FED" w:rsidRDefault="008D1FED" w:rsidP="00FF0281">
      <w:pPr>
        <w:spacing w:line="276" w:lineRule="auto"/>
        <w:jc w:val="both"/>
        <w:rPr>
          <w:rFonts w:ascii="Verdana" w:hAnsi="Verdana"/>
        </w:rPr>
      </w:pPr>
      <w:r w:rsidRPr="008D1FED">
        <w:rPr>
          <w:rFonts w:ascii="Verdana" w:hAnsi="Verdana"/>
          <w:i/>
          <w:iCs/>
        </w:rPr>
        <w:t>Mittelblock:</w:t>
      </w:r>
      <w:r>
        <w:rPr>
          <w:rFonts w:ascii="Verdana" w:hAnsi="Verdana"/>
        </w:rPr>
        <w:t xml:space="preserve"> Rachel Gomez</w:t>
      </w:r>
    </w:p>
    <w:p w14:paraId="0C3E24BC" w14:textId="30D170CE" w:rsidR="003F56B8" w:rsidRDefault="003F56B8" w:rsidP="00FF0281">
      <w:pPr>
        <w:spacing w:line="276" w:lineRule="auto"/>
        <w:jc w:val="both"/>
        <w:rPr>
          <w:rFonts w:ascii="Verdana" w:hAnsi="Verdana"/>
        </w:rPr>
      </w:pPr>
      <w:r>
        <w:rPr>
          <w:rFonts w:ascii="Verdana" w:hAnsi="Verdana"/>
        </w:rPr>
        <w:t>Diagonale: Marharyta Geiko (Ukraine)</w:t>
      </w:r>
    </w:p>
    <w:p w14:paraId="49283FFB" w14:textId="19C187A5"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Pr="00263222">
        <w:rPr>
          <w:rFonts w:ascii="Verdana" w:hAnsi="Verdana"/>
        </w:rPr>
        <w:t xml:space="preserve"> </w:t>
      </w:r>
    </w:p>
    <w:p w14:paraId="78E46443" w14:textId="77777777" w:rsidR="003F56B8" w:rsidRDefault="003F56B8" w:rsidP="00E75D93">
      <w:pPr>
        <w:rPr>
          <w:rFonts w:ascii="Verdana" w:hAnsi="Verdana"/>
          <w:b/>
          <w:bCs/>
        </w:rPr>
      </w:pPr>
    </w:p>
    <w:p w14:paraId="625E1F13" w14:textId="6DE15770"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lastRenderedPageBreak/>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D391" w14:textId="77777777" w:rsidR="007B0C4C" w:rsidRDefault="007B0C4C" w:rsidP="00CE0C86">
      <w:pPr>
        <w:spacing w:after="0" w:line="240" w:lineRule="auto"/>
      </w:pPr>
      <w:r>
        <w:separator/>
      </w:r>
    </w:p>
  </w:endnote>
  <w:endnote w:type="continuationSeparator" w:id="0">
    <w:p w14:paraId="71619091" w14:textId="77777777" w:rsidR="007B0C4C" w:rsidRDefault="007B0C4C"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E52B" w14:textId="77777777" w:rsidR="007B0C4C" w:rsidRDefault="007B0C4C" w:rsidP="00CE0C86">
      <w:pPr>
        <w:spacing w:after="0" w:line="240" w:lineRule="auto"/>
      </w:pPr>
      <w:r>
        <w:separator/>
      </w:r>
    </w:p>
  </w:footnote>
  <w:footnote w:type="continuationSeparator" w:id="0">
    <w:p w14:paraId="75F2E7CF" w14:textId="77777777" w:rsidR="007B0C4C" w:rsidRDefault="007B0C4C"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179"/>
    <w:rsid w:val="000A5602"/>
    <w:rsid w:val="000A6080"/>
    <w:rsid w:val="000B02AD"/>
    <w:rsid w:val="000B05E6"/>
    <w:rsid w:val="000B2ED8"/>
    <w:rsid w:val="000B36E7"/>
    <w:rsid w:val="000B4F90"/>
    <w:rsid w:val="000B5476"/>
    <w:rsid w:val="000B5499"/>
    <w:rsid w:val="000C0162"/>
    <w:rsid w:val="000C2C81"/>
    <w:rsid w:val="000C3F4A"/>
    <w:rsid w:val="000D0922"/>
    <w:rsid w:val="000D149E"/>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283A"/>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1CB"/>
    <w:rsid w:val="001277DC"/>
    <w:rsid w:val="001313EF"/>
    <w:rsid w:val="00131EDE"/>
    <w:rsid w:val="00132810"/>
    <w:rsid w:val="001329C7"/>
    <w:rsid w:val="001340EC"/>
    <w:rsid w:val="001341C4"/>
    <w:rsid w:val="00136E27"/>
    <w:rsid w:val="00137034"/>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9DC"/>
    <w:rsid w:val="00163895"/>
    <w:rsid w:val="00163914"/>
    <w:rsid w:val="00163FC1"/>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2F6D"/>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5EBD"/>
    <w:rsid w:val="0023633E"/>
    <w:rsid w:val="00236DBC"/>
    <w:rsid w:val="0024378B"/>
    <w:rsid w:val="002455B6"/>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57AA"/>
    <w:rsid w:val="002B594A"/>
    <w:rsid w:val="002C0C06"/>
    <w:rsid w:val="002C0DD1"/>
    <w:rsid w:val="002C1075"/>
    <w:rsid w:val="002C128E"/>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1B32"/>
    <w:rsid w:val="00313C15"/>
    <w:rsid w:val="00313DD4"/>
    <w:rsid w:val="00316978"/>
    <w:rsid w:val="00317575"/>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2816"/>
    <w:rsid w:val="0038499C"/>
    <w:rsid w:val="003861DB"/>
    <w:rsid w:val="0038643A"/>
    <w:rsid w:val="003866FE"/>
    <w:rsid w:val="00387211"/>
    <w:rsid w:val="00387B4D"/>
    <w:rsid w:val="00391066"/>
    <w:rsid w:val="00392498"/>
    <w:rsid w:val="00393078"/>
    <w:rsid w:val="00393B97"/>
    <w:rsid w:val="00393C8F"/>
    <w:rsid w:val="00394533"/>
    <w:rsid w:val="0039550B"/>
    <w:rsid w:val="003A1F51"/>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56B8"/>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393A"/>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1846"/>
    <w:rsid w:val="00472110"/>
    <w:rsid w:val="00473586"/>
    <w:rsid w:val="004737A0"/>
    <w:rsid w:val="0047461E"/>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A68C0"/>
    <w:rsid w:val="004B04D7"/>
    <w:rsid w:val="004B09BB"/>
    <w:rsid w:val="004B0E94"/>
    <w:rsid w:val="004B17FA"/>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366D"/>
    <w:rsid w:val="005147AC"/>
    <w:rsid w:val="005148E8"/>
    <w:rsid w:val="005164BE"/>
    <w:rsid w:val="0052060B"/>
    <w:rsid w:val="00520692"/>
    <w:rsid w:val="0052096C"/>
    <w:rsid w:val="005223D3"/>
    <w:rsid w:val="00524471"/>
    <w:rsid w:val="00524645"/>
    <w:rsid w:val="0052528D"/>
    <w:rsid w:val="00525E8F"/>
    <w:rsid w:val="00526198"/>
    <w:rsid w:val="005273E2"/>
    <w:rsid w:val="00530EAC"/>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95DD8"/>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5F73EF"/>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62B"/>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1CB9"/>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010"/>
    <w:rsid w:val="007829FD"/>
    <w:rsid w:val="00782D58"/>
    <w:rsid w:val="00786056"/>
    <w:rsid w:val="007879DA"/>
    <w:rsid w:val="00787DE6"/>
    <w:rsid w:val="00790127"/>
    <w:rsid w:val="00791159"/>
    <w:rsid w:val="007913C3"/>
    <w:rsid w:val="00793CD6"/>
    <w:rsid w:val="00794C1C"/>
    <w:rsid w:val="00795F50"/>
    <w:rsid w:val="00797C34"/>
    <w:rsid w:val="007A395C"/>
    <w:rsid w:val="007A573F"/>
    <w:rsid w:val="007A5B0B"/>
    <w:rsid w:val="007A6CC5"/>
    <w:rsid w:val="007A7481"/>
    <w:rsid w:val="007B0C4C"/>
    <w:rsid w:val="007B0CB3"/>
    <w:rsid w:val="007B249F"/>
    <w:rsid w:val="007B2FD5"/>
    <w:rsid w:val="007B37F4"/>
    <w:rsid w:val="007B5079"/>
    <w:rsid w:val="007B628E"/>
    <w:rsid w:val="007B69CD"/>
    <w:rsid w:val="007C091B"/>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56E9"/>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6574"/>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23"/>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D90"/>
    <w:rsid w:val="009D3EAB"/>
    <w:rsid w:val="009D4132"/>
    <w:rsid w:val="009E065A"/>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57A"/>
    <w:rsid w:val="00A75C0D"/>
    <w:rsid w:val="00A76416"/>
    <w:rsid w:val="00A77345"/>
    <w:rsid w:val="00A800EE"/>
    <w:rsid w:val="00A8067F"/>
    <w:rsid w:val="00A8518B"/>
    <w:rsid w:val="00A869CC"/>
    <w:rsid w:val="00A90751"/>
    <w:rsid w:val="00A91F5A"/>
    <w:rsid w:val="00A949FF"/>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575E"/>
    <w:rsid w:val="00AF612E"/>
    <w:rsid w:val="00AF7798"/>
    <w:rsid w:val="00AF782B"/>
    <w:rsid w:val="00B00CE1"/>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4F3"/>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66D65"/>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1CBF"/>
    <w:rsid w:val="00CB2224"/>
    <w:rsid w:val="00CB2373"/>
    <w:rsid w:val="00CB27A5"/>
    <w:rsid w:val="00CB332C"/>
    <w:rsid w:val="00CB3BDD"/>
    <w:rsid w:val="00CB5691"/>
    <w:rsid w:val="00CB5B73"/>
    <w:rsid w:val="00CB6C3F"/>
    <w:rsid w:val="00CC01AE"/>
    <w:rsid w:val="00CC0543"/>
    <w:rsid w:val="00CC0F8E"/>
    <w:rsid w:val="00CC12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5A55"/>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1DDE"/>
    <w:rsid w:val="00E028A9"/>
    <w:rsid w:val="00E02E4A"/>
    <w:rsid w:val="00E0313F"/>
    <w:rsid w:val="00E039FE"/>
    <w:rsid w:val="00E062E5"/>
    <w:rsid w:val="00E065CC"/>
    <w:rsid w:val="00E06A65"/>
    <w:rsid w:val="00E0759D"/>
    <w:rsid w:val="00E077A2"/>
    <w:rsid w:val="00E07B0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0C8"/>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8C5"/>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66325"/>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42A"/>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7B2"/>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5624</Characters>
  <Application>Microsoft Office Word</Application>
  <DocSecurity>0</DocSecurity>
  <Lines>374</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2026-03-23T17:57:00Z</cp:lastPrinted>
  <dcterms:created xsi:type="dcterms:W3CDTF">2026-04-16T17:26:00Z</dcterms:created>
  <dcterms:modified xsi:type="dcterms:W3CDTF">2026-04-16T17:26:00Z</dcterms:modified>
</cp:coreProperties>
</file>