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9601" w14:textId="25A6CC7B" w:rsidR="00FC726D" w:rsidRPr="00F84CAE" w:rsidRDefault="00FC726D" w:rsidP="00FC726D">
      <w:pPr>
        <w:spacing w:line="360" w:lineRule="auto"/>
        <w:rPr>
          <w:rFonts w:ascii="Arial" w:hAnsi="Arial" w:cs="Arial"/>
          <w:u w:val="single"/>
          <w:lang w:val="en-GB"/>
        </w:rPr>
      </w:pPr>
      <w:r w:rsidRPr="00F84CAE">
        <w:rPr>
          <w:rFonts w:ascii="Arial" w:hAnsi="Arial" w:cs="Arial"/>
          <w:u w:val="single"/>
          <w:lang w:val="en-GB"/>
        </w:rPr>
        <w:t xml:space="preserve">LAMILUX </w:t>
      </w:r>
      <w:r w:rsidR="002327EA">
        <w:rPr>
          <w:rFonts w:ascii="Arial" w:hAnsi="Arial" w:cs="Arial"/>
          <w:u w:val="single"/>
          <w:lang w:val="en-GB"/>
        </w:rPr>
        <w:t>w</w:t>
      </w:r>
      <w:r w:rsidRPr="00F84CAE">
        <w:rPr>
          <w:rFonts w:ascii="Arial" w:hAnsi="Arial" w:cs="Arial"/>
          <w:u w:val="single"/>
          <w:lang w:val="en-GB"/>
        </w:rPr>
        <w:t xml:space="preserve">ins </w:t>
      </w:r>
      <w:r w:rsidR="00CF6C97">
        <w:rPr>
          <w:rFonts w:ascii="Arial" w:hAnsi="Arial" w:cs="Arial"/>
          <w:u w:val="single"/>
          <w:lang w:val="en-GB"/>
        </w:rPr>
        <w:t>S</w:t>
      </w:r>
      <w:r w:rsidRPr="00F84CAE">
        <w:rPr>
          <w:rFonts w:ascii="Arial" w:hAnsi="Arial" w:cs="Arial"/>
          <w:u w:val="single"/>
          <w:lang w:val="en-GB"/>
        </w:rPr>
        <w:t>ilver at the Architect’s Darling 2024</w:t>
      </w:r>
    </w:p>
    <w:p w14:paraId="1901F709" w14:textId="77777777" w:rsidR="00250078" w:rsidRPr="00F84CAE" w:rsidRDefault="00250078" w:rsidP="00250078">
      <w:pPr>
        <w:spacing w:line="360" w:lineRule="auto"/>
        <w:rPr>
          <w:rFonts w:asciiTheme="minorHAnsi" w:hAnsiTheme="minorHAnsi" w:cstheme="minorHAnsi"/>
          <w:sz w:val="6"/>
          <w:szCs w:val="6"/>
          <w:u w:val="single"/>
          <w:lang w:val="en-GB"/>
        </w:rPr>
      </w:pPr>
    </w:p>
    <w:p w14:paraId="63CF3D9C" w14:textId="79C695D5" w:rsidR="00250078" w:rsidRPr="00FC726D" w:rsidRDefault="00FC726D" w:rsidP="00FC726D">
      <w:pPr>
        <w:spacing w:line="360" w:lineRule="auto"/>
        <w:rPr>
          <w:rFonts w:ascii="Arial" w:hAnsi="Arial" w:cs="Arial"/>
          <w:b/>
          <w:bCs/>
          <w:lang w:val="en-GB"/>
        </w:rPr>
      </w:pPr>
      <w:r w:rsidRPr="00FC726D">
        <w:rPr>
          <w:rFonts w:ascii="Arial" w:hAnsi="Arial" w:cs="Arial"/>
          <w:b/>
          <w:bCs/>
          <w:sz w:val="38"/>
          <w:szCs w:val="38"/>
          <w:lang w:val="en-GB"/>
        </w:rPr>
        <w:t>Award-</w:t>
      </w:r>
      <w:r w:rsidR="00CF6C97">
        <w:rPr>
          <w:rFonts w:ascii="Arial" w:hAnsi="Arial" w:cs="Arial"/>
          <w:b/>
          <w:bCs/>
          <w:sz w:val="38"/>
          <w:szCs w:val="38"/>
          <w:lang w:val="en-GB"/>
        </w:rPr>
        <w:t>W</w:t>
      </w:r>
      <w:r w:rsidRPr="00FC726D">
        <w:rPr>
          <w:rFonts w:ascii="Arial" w:hAnsi="Arial" w:cs="Arial"/>
          <w:b/>
          <w:bCs/>
          <w:sz w:val="38"/>
          <w:szCs w:val="38"/>
          <w:lang w:val="en-GB"/>
        </w:rPr>
        <w:t xml:space="preserve">inning </w:t>
      </w:r>
      <w:r w:rsidR="00CF6C97">
        <w:rPr>
          <w:rFonts w:ascii="Arial" w:hAnsi="Arial" w:cs="Arial"/>
          <w:b/>
          <w:bCs/>
          <w:sz w:val="38"/>
          <w:szCs w:val="38"/>
          <w:lang w:val="en-GB"/>
        </w:rPr>
        <w:t>Cu</w:t>
      </w:r>
      <w:r w:rsidRPr="00FC726D">
        <w:rPr>
          <w:rFonts w:ascii="Arial" w:hAnsi="Arial" w:cs="Arial"/>
          <w:b/>
          <w:bCs/>
          <w:sz w:val="38"/>
          <w:szCs w:val="38"/>
          <w:lang w:val="en-GB"/>
        </w:rPr>
        <w:t xml:space="preserve">stomer </w:t>
      </w:r>
      <w:r w:rsidR="00CF6C97">
        <w:rPr>
          <w:rFonts w:ascii="Arial" w:hAnsi="Arial" w:cs="Arial"/>
          <w:b/>
          <w:bCs/>
          <w:sz w:val="38"/>
          <w:szCs w:val="38"/>
          <w:lang w:val="en-GB"/>
        </w:rPr>
        <w:t>M</w:t>
      </w:r>
      <w:r w:rsidRPr="00FC726D">
        <w:rPr>
          <w:rFonts w:ascii="Arial" w:hAnsi="Arial" w:cs="Arial"/>
          <w:b/>
          <w:bCs/>
          <w:sz w:val="38"/>
          <w:szCs w:val="38"/>
          <w:lang w:val="en-GB"/>
        </w:rPr>
        <w:t xml:space="preserve">agazine </w:t>
      </w:r>
      <w:r w:rsidR="00CF6C97">
        <w:rPr>
          <w:rFonts w:ascii="Arial" w:hAnsi="Arial" w:cs="Arial"/>
          <w:b/>
          <w:bCs/>
          <w:sz w:val="38"/>
          <w:szCs w:val="38"/>
          <w:lang w:val="en-GB"/>
        </w:rPr>
        <w:t>C</w:t>
      </w:r>
      <w:r w:rsidRPr="00FC726D">
        <w:rPr>
          <w:rFonts w:ascii="Arial" w:hAnsi="Arial" w:cs="Arial"/>
          <w:b/>
          <w:bCs/>
          <w:sz w:val="38"/>
          <w:szCs w:val="38"/>
          <w:lang w:val="en-GB"/>
        </w:rPr>
        <w:t xml:space="preserve">reates </w:t>
      </w:r>
      <w:r w:rsidR="00CF6C97">
        <w:rPr>
          <w:rFonts w:ascii="Arial" w:hAnsi="Arial" w:cs="Arial"/>
          <w:b/>
          <w:bCs/>
          <w:sz w:val="38"/>
          <w:szCs w:val="38"/>
          <w:lang w:val="en-GB"/>
        </w:rPr>
        <w:t>H</w:t>
      </w:r>
      <w:r w:rsidR="002327EA" w:rsidRPr="002327EA">
        <w:rPr>
          <w:rFonts w:ascii="Arial" w:hAnsi="Arial" w:cs="Arial"/>
          <w:b/>
          <w:bCs/>
          <w:sz w:val="38"/>
          <w:szCs w:val="38"/>
          <w:lang w:val="en-GB"/>
        </w:rPr>
        <w:t>ighlights</w:t>
      </w:r>
      <w:r w:rsidR="002327EA">
        <w:rPr>
          <w:rFonts w:ascii="Arial" w:hAnsi="Arial" w:cs="Arial"/>
          <w:b/>
          <w:bCs/>
          <w:sz w:val="38"/>
          <w:szCs w:val="38"/>
          <w:lang w:val="en-GB"/>
        </w:rPr>
        <w:t xml:space="preserve"> </w:t>
      </w:r>
      <w:r w:rsidRPr="00FC726D">
        <w:rPr>
          <w:rFonts w:ascii="Arial" w:hAnsi="Arial" w:cs="Arial"/>
          <w:b/>
          <w:bCs/>
          <w:sz w:val="38"/>
          <w:szCs w:val="38"/>
          <w:lang w:val="en-GB"/>
        </w:rPr>
        <w:t xml:space="preserve">for </w:t>
      </w:r>
      <w:r w:rsidR="00CF6C97">
        <w:rPr>
          <w:rFonts w:ascii="Arial" w:hAnsi="Arial" w:cs="Arial"/>
          <w:b/>
          <w:bCs/>
          <w:sz w:val="38"/>
          <w:szCs w:val="38"/>
          <w:lang w:val="en-GB"/>
        </w:rPr>
        <w:t>A</w:t>
      </w:r>
      <w:r w:rsidRPr="00FC726D">
        <w:rPr>
          <w:rFonts w:ascii="Arial" w:hAnsi="Arial" w:cs="Arial"/>
          <w:b/>
          <w:bCs/>
          <w:sz w:val="38"/>
          <w:szCs w:val="38"/>
          <w:lang w:val="en-GB"/>
        </w:rPr>
        <w:t>rchitects</w:t>
      </w:r>
    </w:p>
    <w:p w14:paraId="4FC74B7D" w14:textId="77777777" w:rsidR="00FC726D" w:rsidRPr="00F84CAE" w:rsidRDefault="00FC726D" w:rsidP="00250078">
      <w:pPr>
        <w:spacing w:line="360" w:lineRule="auto"/>
        <w:jc w:val="both"/>
        <w:rPr>
          <w:rFonts w:ascii="Arial" w:hAnsi="Arial" w:cs="Arial"/>
          <w:b/>
          <w:bCs/>
          <w:lang w:val="en-GB"/>
        </w:rPr>
      </w:pPr>
    </w:p>
    <w:p w14:paraId="207B6E4E" w14:textId="7DC6D3A4" w:rsidR="00250078" w:rsidRPr="00FC726D" w:rsidRDefault="00FC726D" w:rsidP="00250078">
      <w:pPr>
        <w:spacing w:line="360" w:lineRule="auto"/>
        <w:jc w:val="both"/>
        <w:rPr>
          <w:rFonts w:ascii="Arial" w:hAnsi="Arial" w:cs="Arial"/>
          <w:b/>
          <w:bCs/>
          <w:lang w:val="en-GB"/>
        </w:rPr>
      </w:pPr>
      <w:r w:rsidRPr="00FC726D">
        <w:rPr>
          <w:rFonts w:ascii="Arial" w:hAnsi="Arial" w:cs="Arial"/>
          <w:b/>
          <w:bCs/>
          <w:lang w:val="en-GB"/>
        </w:rPr>
        <w:t xml:space="preserve">The LAMILUX customer magazine </w:t>
      </w:r>
      <w:r w:rsidRPr="00FC726D">
        <w:rPr>
          <w:rFonts w:ascii="Arial" w:hAnsi="Arial" w:cs="Arial"/>
          <w:b/>
          <w:bCs/>
          <w:i/>
          <w:iCs/>
          <w:lang w:val="en-GB"/>
        </w:rPr>
        <w:t>Lichtblicke</w:t>
      </w:r>
      <w:r w:rsidRPr="00FC726D">
        <w:rPr>
          <w:rFonts w:ascii="Arial" w:hAnsi="Arial" w:cs="Arial"/>
          <w:b/>
          <w:bCs/>
          <w:lang w:val="en-GB"/>
        </w:rPr>
        <w:t xml:space="preserve"> has been hono</w:t>
      </w:r>
      <w:r w:rsidR="00F84CAE">
        <w:rPr>
          <w:rFonts w:ascii="Arial" w:hAnsi="Arial" w:cs="Arial"/>
          <w:b/>
          <w:bCs/>
          <w:lang w:val="en-GB"/>
        </w:rPr>
        <w:t>u</w:t>
      </w:r>
      <w:r w:rsidRPr="00FC726D">
        <w:rPr>
          <w:rFonts w:ascii="Arial" w:hAnsi="Arial" w:cs="Arial"/>
          <w:b/>
          <w:bCs/>
          <w:lang w:val="en-GB"/>
        </w:rPr>
        <w:t xml:space="preserve">red with the prestigious Architects’ Darling Award 2024, receiving </w:t>
      </w:r>
      <w:r w:rsidR="00CF6C97">
        <w:rPr>
          <w:rFonts w:ascii="Arial" w:hAnsi="Arial" w:cs="Arial"/>
          <w:b/>
          <w:bCs/>
          <w:lang w:val="en-GB"/>
        </w:rPr>
        <w:t>S</w:t>
      </w:r>
      <w:r w:rsidRPr="00FC726D">
        <w:rPr>
          <w:rFonts w:ascii="Arial" w:hAnsi="Arial" w:cs="Arial"/>
          <w:b/>
          <w:bCs/>
          <w:lang w:val="en-GB"/>
        </w:rPr>
        <w:t>ilver in the category “Best Architecture Customer Magazine.” This accolade, one of the most significant awards in the industry, was conferred by a distinguished jury of renowned architects.</w:t>
      </w:r>
      <w:r w:rsidR="00250078" w:rsidRPr="00FC726D">
        <w:rPr>
          <w:rFonts w:ascii="Arial" w:hAnsi="Arial" w:cs="Arial"/>
          <w:b/>
          <w:bCs/>
          <w:lang w:val="en-GB"/>
        </w:rPr>
        <w:t xml:space="preserve"> </w:t>
      </w:r>
    </w:p>
    <w:p w14:paraId="3A4357A4" w14:textId="77777777" w:rsidR="00250078" w:rsidRDefault="00250078" w:rsidP="00250078">
      <w:pPr>
        <w:spacing w:line="360" w:lineRule="auto"/>
        <w:jc w:val="both"/>
        <w:rPr>
          <w:rFonts w:asciiTheme="minorHAnsi" w:hAnsiTheme="minorHAnsi" w:cstheme="minorHAnsi"/>
          <w:lang w:val="en-GB"/>
        </w:rPr>
      </w:pPr>
    </w:p>
    <w:p w14:paraId="2076EFA7" w14:textId="20BFFEF2" w:rsidR="00FC726D" w:rsidRDefault="00FC726D" w:rsidP="00250078">
      <w:pPr>
        <w:spacing w:line="360" w:lineRule="auto"/>
        <w:jc w:val="both"/>
        <w:rPr>
          <w:rFonts w:asciiTheme="minorHAnsi" w:hAnsiTheme="minorHAnsi" w:cstheme="minorHAnsi"/>
          <w:lang w:val="en-GB"/>
        </w:rPr>
      </w:pPr>
      <w:r>
        <w:rPr>
          <w:rFonts w:ascii="Arial" w:hAnsi="Arial" w:cs="Arial"/>
          <w:b/>
          <w:bCs/>
          <w:noProof/>
        </w:rPr>
        <w:drawing>
          <wp:inline distT="0" distB="0" distL="0" distR="0" wp14:anchorId="00A4402B" wp14:editId="6076DB25">
            <wp:extent cx="4857750" cy="2505075"/>
            <wp:effectExtent l="0" t="0" r="0" b="9525"/>
            <wp:docPr id="540522601" name="Grafik 2" descr="Ein Bild, das Text, Broschüre, Aufdruck, Veröffentlich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22601" name="Grafik 2" descr="Ein Bild, das Text, Broschüre, Aufdruck, Veröffentlichung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526" b="14691"/>
                    <a:stretch/>
                  </pic:blipFill>
                  <pic:spPr bwMode="auto">
                    <a:xfrm>
                      <a:off x="0" y="0"/>
                      <a:ext cx="4857750" cy="2505075"/>
                    </a:xfrm>
                    <a:prstGeom prst="rect">
                      <a:avLst/>
                    </a:prstGeom>
                    <a:noFill/>
                    <a:ln>
                      <a:noFill/>
                    </a:ln>
                    <a:extLst>
                      <a:ext uri="{53640926-AAD7-44D8-BBD7-CCE9431645EC}">
                        <a14:shadowObscured xmlns:a14="http://schemas.microsoft.com/office/drawing/2010/main"/>
                      </a:ext>
                    </a:extLst>
                  </pic:spPr>
                </pic:pic>
              </a:graphicData>
            </a:graphic>
          </wp:inline>
        </w:drawing>
      </w:r>
    </w:p>
    <w:p w14:paraId="333F5C2D" w14:textId="77777777" w:rsidR="00FC726D" w:rsidRPr="00FC726D" w:rsidRDefault="00FC726D" w:rsidP="00250078">
      <w:pPr>
        <w:spacing w:line="360" w:lineRule="auto"/>
        <w:jc w:val="both"/>
        <w:rPr>
          <w:rFonts w:asciiTheme="minorHAnsi" w:hAnsiTheme="minorHAnsi" w:cstheme="minorHAnsi"/>
          <w:lang w:val="en-GB"/>
        </w:rPr>
      </w:pPr>
    </w:p>
    <w:p w14:paraId="1A548482" w14:textId="6B8E1D14" w:rsidR="00FC726D" w:rsidRDefault="00FC726D" w:rsidP="00FC726D">
      <w:pPr>
        <w:spacing w:line="360" w:lineRule="auto"/>
        <w:jc w:val="both"/>
        <w:rPr>
          <w:rFonts w:ascii="Arial" w:hAnsi="Arial" w:cs="Arial"/>
          <w:lang w:val="en-GB"/>
        </w:rPr>
      </w:pPr>
      <w:r w:rsidRPr="00FC726D">
        <w:rPr>
          <w:rFonts w:ascii="Arial" w:hAnsi="Arial" w:cs="Arial"/>
          <w:lang w:val="en-GB"/>
        </w:rPr>
        <w:t xml:space="preserve">The award-winning edition of </w:t>
      </w:r>
      <w:r w:rsidRPr="00FC726D">
        <w:rPr>
          <w:rFonts w:ascii="Arial" w:hAnsi="Arial" w:cs="Arial"/>
          <w:i/>
          <w:iCs/>
          <w:lang w:val="en-GB"/>
        </w:rPr>
        <w:t>Lichtblicke</w:t>
      </w:r>
      <w:r w:rsidRPr="00FC726D">
        <w:rPr>
          <w:rFonts w:ascii="Arial" w:hAnsi="Arial" w:cs="Arial"/>
          <w:lang w:val="en-GB"/>
        </w:rPr>
        <w:t xml:space="preserve"> cent</w:t>
      </w:r>
      <w:r w:rsidR="00F84CAE">
        <w:rPr>
          <w:rFonts w:ascii="Arial" w:hAnsi="Arial" w:cs="Arial"/>
          <w:lang w:val="en-GB"/>
        </w:rPr>
        <w:t>re</w:t>
      </w:r>
      <w:r w:rsidRPr="00FC726D">
        <w:rPr>
          <w:rFonts w:ascii="Arial" w:hAnsi="Arial" w:cs="Arial"/>
          <w:lang w:val="en-GB"/>
        </w:rPr>
        <w:t xml:space="preserve">s around the core theme of daylight. Aligned with LAMILUX's motto, "We live daylight," which runs throughout the year, the leading manufacturer of innovative </w:t>
      </w:r>
      <w:r>
        <w:rPr>
          <w:rFonts w:ascii="Arial" w:hAnsi="Arial" w:cs="Arial"/>
          <w:lang w:val="en-GB"/>
        </w:rPr>
        <w:t xml:space="preserve">skylights </w:t>
      </w:r>
      <w:r w:rsidRPr="00FC726D">
        <w:rPr>
          <w:rFonts w:ascii="Arial" w:hAnsi="Arial" w:cs="Arial"/>
          <w:lang w:val="en-GB"/>
        </w:rPr>
        <w:t xml:space="preserve">creates a narrative dedicated to natural lighting. The magazine’s </w:t>
      </w:r>
      <w:r w:rsidRPr="00FC726D">
        <w:rPr>
          <w:rFonts w:ascii="Arial" w:hAnsi="Arial" w:cs="Arial"/>
          <w:lang w:val="en-GB"/>
        </w:rPr>
        <w:lastRenderedPageBreak/>
        <w:t>compelling articles highlight the diverse significance of daylight in architecture and construction: from its impact on people to its role in workplaces, educational facilities, healthcare, renovation projects, and even private homes.</w:t>
      </w:r>
    </w:p>
    <w:p w14:paraId="4031AEF8" w14:textId="77777777" w:rsidR="00FC726D" w:rsidRPr="00FC726D" w:rsidRDefault="00FC726D" w:rsidP="00FC726D">
      <w:pPr>
        <w:spacing w:line="360" w:lineRule="auto"/>
        <w:jc w:val="both"/>
        <w:rPr>
          <w:rFonts w:ascii="Arial" w:hAnsi="Arial" w:cs="Arial"/>
          <w:lang w:val="en-GB"/>
        </w:rPr>
      </w:pPr>
    </w:p>
    <w:p w14:paraId="376C22A1" w14:textId="51D59603" w:rsidR="00FC726D" w:rsidRDefault="00FC726D" w:rsidP="00FC726D">
      <w:pPr>
        <w:spacing w:line="360" w:lineRule="auto"/>
        <w:jc w:val="both"/>
        <w:rPr>
          <w:rFonts w:ascii="Arial" w:hAnsi="Arial" w:cs="Arial"/>
          <w:lang w:val="en-GB"/>
        </w:rPr>
      </w:pPr>
      <w:r w:rsidRPr="00FC726D">
        <w:rPr>
          <w:rFonts w:ascii="Arial" w:hAnsi="Arial" w:cs="Arial"/>
          <w:lang w:val="en-GB"/>
        </w:rPr>
        <w:t>“With this edition, we aim not only to emphasize the benefits of daylight but also to showcase how it sustainably enhances</w:t>
      </w:r>
      <w:r>
        <w:rPr>
          <w:rFonts w:ascii="Arial" w:hAnsi="Arial" w:cs="Arial"/>
          <w:lang w:val="en-GB"/>
        </w:rPr>
        <w:t xml:space="preserve"> the</w:t>
      </w:r>
      <w:r w:rsidRPr="00FC726D">
        <w:rPr>
          <w:rFonts w:ascii="Arial" w:hAnsi="Arial" w:cs="Arial"/>
          <w:lang w:val="en-GB"/>
        </w:rPr>
        <w:t xml:space="preserve"> quality of life and efficiency across different environments,” explains Hartmut Manske, Marketing Director at LAMILUX. “Thanks to our products, we create a unique atmosphere in buildings that enriches both people and architecture. This is precisely the effect we want to vividly convey to our readers.” The creators rely on an inspiring concept: interviews with leading experts in architecture and research, as well as exclusive insights into impressive reference projects featuring LAMILUX </w:t>
      </w:r>
      <w:r w:rsidR="00EF715D">
        <w:rPr>
          <w:rFonts w:ascii="Arial" w:hAnsi="Arial" w:cs="Arial"/>
          <w:lang w:val="en-GB"/>
        </w:rPr>
        <w:t>skylights</w:t>
      </w:r>
      <w:r w:rsidRPr="00FC726D">
        <w:rPr>
          <w:rFonts w:ascii="Arial" w:hAnsi="Arial" w:cs="Arial"/>
          <w:lang w:val="en-GB"/>
        </w:rPr>
        <w:t>, form the cen</w:t>
      </w:r>
      <w:r w:rsidR="00F84CAE">
        <w:rPr>
          <w:rFonts w:ascii="Arial" w:hAnsi="Arial" w:cs="Arial"/>
          <w:lang w:val="en-GB"/>
        </w:rPr>
        <w:t>tre</w:t>
      </w:r>
      <w:r w:rsidRPr="00FC726D">
        <w:rPr>
          <w:rFonts w:ascii="Arial" w:hAnsi="Arial" w:cs="Arial"/>
          <w:lang w:val="en-GB"/>
        </w:rPr>
        <w:t>piece of the magazine.</w:t>
      </w:r>
    </w:p>
    <w:p w14:paraId="50A6E797" w14:textId="77777777" w:rsidR="00FC726D" w:rsidRPr="00FC726D" w:rsidRDefault="00FC726D" w:rsidP="00FC726D">
      <w:pPr>
        <w:spacing w:line="360" w:lineRule="auto"/>
        <w:jc w:val="both"/>
        <w:rPr>
          <w:rFonts w:ascii="Arial" w:hAnsi="Arial" w:cs="Arial"/>
          <w:lang w:val="en-GB"/>
        </w:rPr>
      </w:pPr>
    </w:p>
    <w:p w14:paraId="623AA25B" w14:textId="5AAEAE9E" w:rsidR="00250078" w:rsidRPr="00FC726D" w:rsidRDefault="00FC726D" w:rsidP="00250078">
      <w:pPr>
        <w:spacing w:line="360" w:lineRule="auto"/>
        <w:jc w:val="both"/>
        <w:rPr>
          <w:rFonts w:ascii="Arial" w:hAnsi="Arial" w:cs="Arial"/>
          <w:lang w:val="en-GB"/>
        </w:rPr>
      </w:pPr>
      <w:r w:rsidRPr="00FC726D">
        <w:rPr>
          <w:rFonts w:ascii="Arial" w:hAnsi="Arial" w:cs="Arial"/>
          <w:lang w:val="en-GB"/>
        </w:rPr>
        <w:t>The Architects’ Darling Award is presented annually to manufacturers and service providers who excel in impressing architects and planners with their outstanding achievements. This year marked the 14th edition of the competition for the "Oscars of the construction industry." Over 2,000 jury members determined the 36 winners across various categories. In the “Best Architecture Customer Magazine” category, criteria such as look and feel, content and benefit, and performance were evaluated. LAMILUX excelled in these areas, securing its place on the podium</w:t>
      </w:r>
      <w:r>
        <w:rPr>
          <w:rFonts w:ascii="Arial" w:hAnsi="Arial" w:cs="Arial"/>
          <w:lang w:val="en-GB"/>
        </w:rPr>
        <w:t>.</w:t>
      </w:r>
    </w:p>
    <w:p w14:paraId="19EF69D0" w14:textId="77777777" w:rsidR="00296D15" w:rsidRDefault="00296D15" w:rsidP="007F785A">
      <w:pPr>
        <w:pStyle w:val="Textkrper"/>
        <w:spacing w:line="360" w:lineRule="auto"/>
        <w:rPr>
          <w:rFonts w:eastAsia="Calibri"/>
          <w:b w:val="0"/>
          <w:bCs w:val="0"/>
          <w:szCs w:val="22"/>
          <w:lang w:val="en-GB"/>
        </w:rPr>
      </w:pPr>
    </w:p>
    <w:p w14:paraId="3F9C6151" w14:textId="446AF885" w:rsidR="00EF715D" w:rsidRPr="0085796C" w:rsidRDefault="0085796C" w:rsidP="007F785A">
      <w:pPr>
        <w:pStyle w:val="Textkrper"/>
        <w:spacing w:line="360" w:lineRule="auto"/>
        <w:rPr>
          <w:b w:val="0"/>
          <w:bCs w:val="0"/>
          <w:sz w:val="24"/>
          <w:lang w:val="en-GB"/>
        </w:rPr>
      </w:pPr>
      <w:r w:rsidRPr="0085796C">
        <w:rPr>
          <w:b w:val="0"/>
          <w:bCs w:val="0"/>
          <w:sz w:val="24"/>
          <w:lang w:val="en-GB"/>
        </w:rPr>
        <w:t xml:space="preserve">Read the award-winning issue of </w:t>
      </w:r>
      <w:r w:rsidRPr="0085796C">
        <w:rPr>
          <w:b w:val="0"/>
          <w:bCs w:val="0"/>
          <w:i/>
          <w:iCs/>
          <w:sz w:val="24"/>
          <w:lang w:val="en-GB"/>
        </w:rPr>
        <w:t>Lichtblicke</w:t>
      </w:r>
      <w:r w:rsidRPr="0085796C">
        <w:rPr>
          <w:b w:val="0"/>
          <w:bCs w:val="0"/>
          <w:sz w:val="24"/>
          <w:lang w:val="en-GB"/>
        </w:rPr>
        <w:t xml:space="preserve"> </w:t>
      </w:r>
      <w:hyperlink r:id="rId11" w:history="1">
        <w:r w:rsidRPr="0085796C">
          <w:rPr>
            <w:rStyle w:val="Hyperlink"/>
            <w:color w:val="auto"/>
            <w:sz w:val="24"/>
            <w:u w:val="none"/>
            <w:lang w:val="en-GB"/>
          </w:rPr>
          <w:t>he</w:t>
        </w:r>
        <w:r w:rsidRPr="0085796C">
          <w:rPr>
            <w:rStyle w:val="Hyperlink"/>
            <w:color w:val="auto"/>
            <w:sz w:val="24"/>
            <w:u w:val="none"/>
            <w:lang w:val="en-GB"/>
          </w:rPr>
          <w:t>r</w:t>
        </w:r>
        <w:r w:rsidRPr="0085796C">
          <w:rPr>
            <w:rStyle w:val="Hyperlink"/>
            <w:color w:val="auto"/>
            <w:sz w:val="24"/>
            <w:u w:val="none"/>
            <w:lang w:val="en-GB"/>
          </w:rPr>
          <w:t>e</w:t>
        </w:r>
      </w:hyperlink>
      <w:r w:rsidRPr="0085796C">
        <w:rPr>
          <w:sz w:val="24"/>
          <w:lang w:val="en-GB"/>
        </w:rPr>
        <w:t>.</w:t>
      </w:r>
    </w:p>
    <w:p w14:paraId="1454E4F0" w14:textId="77777777" w:rsidR="00296D15" w:rsidRPr="00FC726D" w:rsidRDefault="00296D15" w:rsidP="00296D15">
      <w:pPr>
        <w:pStyle w:val="Textkrper"/>
        <w:spacing w:line="360" w:lineRule="auto"/>
        <w:rPr>
          <w:szCs w:val="22"/>
        </w:rPr>
      </w:pPr>
      <w:r w:rsidRPr="00FC726D">
        <w:rPr>
          <w:szCs w:val="22"/>
        </w:rPr>
        <w:lastRenderedPageBreak/>
        <w:t>…</w:t>
      </w:r>
    </w:p>
    <w:p w14:paraId="29AB1431" w14:textId="77777777" w:rsidR="00296D15" w:rsidRPr="00FC726D" w:rsidRDefault="00296D15" w:rsidP="00296D15">
      <w:pPr>
        <w:pStyle w:val="Textkrper"/>
        <w:spacing w:line="360" w:lineRule="auto"/>
        <w:rPr>
          <w:szCs w:val="22"/>
        </w:rPr>
      </w:pPr>
    </w:p>
    <w:p w14:paraId="23325293" w14:textId="77777777" w:rsidR="00296D15" w:rsidRPr="00FC726D" w:rsidRDefault="00296D15" w:rsidP="00296D15">
      <w:pPr>
        <w:pStyle w:val="Textkrper"/>
        <w:spacing w:line="360" w:lineRule="auto"/>
        <w:rPr>
          <w:b w:val="0"/>
          <w:bCs w:val="0"/>
          <w:color w:val="000000" w:themeColor="text1"/>
          <w:szCs w:val="22"/>
        </w:rPr>
      </w:pPr>
      <w:hyperlink r:id="rId12" w:history="1">
        <w:r w:rsidRPr="00FC726D">
          <w:rPr>
            <w:rStyle w:val="Hyperlink"/>
            <w:color w:val="000000" w:themeColor="text1"/>
            <w:szCs w:val="22"/>
            <w:u w:val="none"/>
          </w:rPr>
          <w:t>www.lamilux.com</w:t>
        </w:r>
      </w:hyperlink>
      <w:r w:rsidRPr="00FC726D">
        <w:rPr>
          <w:b w:val="0"/>
          <w:bCs w:val="0"/>
          <w:color w:val="000000" w:themeColor="text1"/>
          <w:szCs w:val="22"/>
        </w:rPr>
        <w:t xml:space="preserve"> </w:t>
      </w:r>
    </w:p>
    <w:p w14:paraId="58E82268" w14:textId="77777777" w:rsidR="003E7A56" w:rsidRPr="00250078" w:rsidRDefault="003E7A56" w:rsidP="003E7A56">
      <w:pPr>
        <w:pStyle w:val="Textkrper"/>
        <w:spacing w:line="360" w:lineRule="auto"/>
        <w:rPr>
          <w:rFonts w:eastAsia="Calibri"/>
          <w:b w:val="0"/>
          <w:bCs w:val="0"/>
          <w:szCs w:val="22"/>
        </w:rPr>
      </w:pPr>
    </w:p>
    <w:p w14:paraId="5C7CD77B" w14:textId="77777777" w:rsidR="003E7A56" w:rsidRPr="00250078" w:rsidRDefault="003E7A56" w:rsidP="003E7A56">
      <w:pPr>
        <w:pStyle w:val="Textkrper"/>
        <w:spacing w:line="360" w:lineRule="auto"/>
        <w:rPr>
          <w:rFonts w:eastAsia="Calibri"/>
          <w:szCs w:val="22"/>
        </w:rPr>
      </w:pPr>
      <w:r w:rsidRPr="00250078">
        <w:rPr>
          <w:rFonts w:eastAsia="Calibri"/>
          <w:szCs w:val="22"/>
        </w:rPr>
        <w:t>LAMILUX Heinrich Strunz Group, Rehau</w:t>
      </w:r>
    </w:p>
    <w:p w14:paraId="26A91097" w14:textId="7D3BB50F" w:rsidR="003E7A56" w:rsidRDefault="003E7A56" w:rsidP="003E7A56">
      <w:pPr>
        <w:pStyle w:val="Textkrper"/>
        <w:spacing w:line="360" w:lineRule="auto"/>
        <w:rPr>
          <w:rFonts w:eastAsia="Calibri"/>
          <w:b w:val="0"/>
          <w:bCs w:val="0"/>
          <w:szCs w:val="22"/>
          <w:lang w:val="en-GB"/>
        </w:rPr>
      </w:pPr>
      <w:r w:rsidRPr="003E7A56">
        <w:rPr>
          <w:rFonts w:eastAsia="Calibri"/>
          <w:b w:val="0"/>
          <w:bCs w:val="0"/>
          <w:szCs w:val="22"/>
          <w:lang w:val="en-GB"/>
        </w:rPr>
        <w:t xml:space="preserve">Continuous rooflights, glass roofs or rooflights: the LAMILUX Heinrich Strunz Group is one of the leading manufacturers of skylights in Europe. The skylights ensure efficient use of natural daylight in a wide variety of buildings. In addition, special smoke and heat extraction systems provide safety in case of fire and are therefore essential components of fire protection concepts. LAMILUX is also known for its solutions for object smoke extraction. Furthermore, the medium-sized family business founded in 1909 is one of the world's largest producers of carbon and glass fibre reinforced plastics. These composite materials provide stability, lightweight construction and impact resistance for instance in roof, wall and floor linings in commercial vehicles. </w:t>
      </w:r>
      <w:r w:rsidR="00DD1A93" w:rsidRPr="00DD1A93">
        <w:rPr>
          <w:rFonts w:eastAsia="Calibri"/>
          <w:b w:val="0"/>
          <w:bCs w:val="0"/>
          <w:szCs w:val="22"/>
          <w:lang w:val="en-GB"/>
        </w:rPr>
        <w:t>LAMILUX strives to be the innovation and performance leader in all areas relevant to its customers. The family-owned company, based in Rehau, Germany, is managed by Johanna and Dr. Alexander Strunz in the fourth generation, currently employs around 1,300 people, and in 202</w:t>
      </w:r>
      <w:r w:rsidR="00FC726D">
        <w:rPr>
          <w:rFonts w:eastAsia="Calibri"/>
          <w:b w:val="0"/>
          <w:bCs w:val="0"/>
          <w:szCs w:val="22"/>
          <w:lang w:val="en-GB"/>
        </w:rPr>
        <w:t>3</w:t>
      </w:r>
      <w:r w:rsidR="00DD1A93" w:rsidRPr="00DD1A93">
        <w:rPr>
          <w:rFonts w:eastAsia="Calibri"/>
          <w:b w:val="0"/>
          <w:bCs w:val="0"/>
          <w:szCs w:val="22"/>
          <w:lang w:val="en-GB"/>
        </w:rPr>
        <w:t xml:space="preserve"> generated sales of around 3</w:t>
      </w:r>
      <w:r w:rsidR="00FC726D">
        <w:rPr>
          <w:rFonts w:eastAsia="Calibri"/>
          <w:b w:val="0"/>
          <w:bCs w:val="0"/>
          <w:szCs w:val="22"/>
          <w:lang w:val="en-GB"/>
        </w:rPr>
        <w:t>54</w:t>
      </w:r>
      <w:r w:rsidR="00DD1A93" w:rsidRPr="00DD1A93">
        <w:rPr>
          <w:rFonts w:eastAsia="Calibri"/>
          <w:b w:val="0"/>
          <w:bCs w:val="0"/>
          <w:szCs w:val="22"/>
          <w:lang w:val="en-GB"/>
        </w:rPr>
        <w:t xml:space="preserve"> million euros.</w:t>
      </w:r>
    </w:p>
    <w:p w14:paraId="1F32870E" w14:textId="77777777" w:rsidR="007F785A" w:rsidRDefault="007F785A" w:rsidP="007F785A">
      <w:pPr>
        <w:pStyle w:val="Textkrper"/>
        <w:spacing w:line="360" w:lineRule="auto"/>
        <w:rPr>
          <w:b w:val="0"/>
          <w:bCs w:val="0"/>
          <w:szCs w:val="22"/>
          <w:lang w:val="en-GB"/>
        </w:rPr>
      </w:pPr>
    </w:p>
    <w:p w14:paraId="2A0119A6" w14:textId="77777777" w:rsidR="00EF715D" w:rsidRDefault="00EF715D" w:rsidP="007F785A">
      <w:pPr>
        <w:pStyle w:val="Textkrper"/>
        <w:spacing w:line="360" w:lineRule="auto"/>
        <w:rPr>
          <w:b w:val="0"/>
          <w:bCs w:val="0"/>
          <w:szCs w:val="22"/>
          <w:lang w:val="en-GB"/>
        </w:rPr>
      </w:pPr>
    </w:p>
    <w:p w14:paraId="01E2B98F" w14:textId="77777777" w:rsidR="00EF715D" w:rsidRDefault="00EF715D" w:rsidP="007F785A">
      <w:pPr>
        <w:pStyle w:val="Textkrper"/>
        <w:spacing w:line="360" w:lineRule="auto"/>
        <w:rPr>
          <w:b w:val="0"/>
          <w:bCs w:val="0"/>
          <w:szCs w:val="22"/>
          <w:lang w:val="en-GB"/>
        </w:rPr>
      </w:pPr>
    </w:p>
    <w:p w14:paraId="6B075085" w14:textId="77777777" w:rsidR="00EF715D" w:rsidRDefault="00EF715D" w:rsidP="007F785A">
      <w:pPr>
        <w:pStyle w:val="Textkrper"/>
        <w:spacing w:line="360" w:lineRule="auto"/>
        <w:rPr>
          <w:b w:val="0"/>
          <w:bCs w:val="0"/>
          <w:szCs w:val="22"/>
          <w:lang w:val="en-GB"/>
        </w:rPr>
      </w:pPr>
    </w:p>
    <w:p w14:paraId="77D74A75" w14:textId="77777777" w:rsidR="00EF715D" w:rsidRDefault="00EF715D" w:rsidP="007F785A">
      <w:pPr>
        <w:pStyle w:val="Textkrper"/>
        <w:spacing w:line="360" w:lineRule="auto"/>
        <w:rPr>
          <w:b w:val="0"/>
          <w:bCs w:val="0"/>
          <w:szCs w:val="22"/>
          <w:lang w:val="en-GB"/>
        </w:rPr>
      </w:pPr>
    </w:p>
    <w:p w14:paraId="3C14DF32" w14:textId="77777777" w:rsidR="00EF715D" w:rsidRDefault="00EF715D" w:rsidP="007F785A">
      <w:pPr>
        <w:pStyle w:val="Textkrper"/>
        <w:spacing w:line="360" w:lineRule="auto"/>
        <w:rPr>
          <w:b w:val="0"/>
          <w:bCs w:val="0"/>
          <w:szCs w:val="22"/>
          <w:lang w:val="en-GB"/>
        </w:rPr>
      </w:pPr>
    </w:p>
    <w:p w14:paraId="6B2B36AE" w14:textId="77777777" w:rsidR="00EF715D" w:rsidRDefault="00EF715D" w:rsidP="007F785A">
      <w:pPr>
        <w:pStyle w:val="Textkrper"/>
        <w:spacing w:line="360" w:lineRule="auto"/>
        <w:rPr>
          <w:b w:val="0"/>
          <w:bCs w:val="0"/>
          <w:szCs w:val="22"/>
          <w:lang w:val="en-GB"/>
        </w:rPr>
      </w:pPr>
    </w:p>
    <w:p w14:paraId="1AD7E216" w14:textId="77777777" w:rsidR="00EF715D" w:rsidRDefault="00EF715D" w:rsidP="007F785A">
      <w:pPr>
        <w:pStyle w:val="Textkrper"/>
        <w:spacing w:line="360" w:lineRule="auto"/>
        <w:rPr>
          <w:b w:val="0"/>
          <w:bCs w:val="0"/>
          <w:szCs w:val="22"/>
          <w:lang w:val="en-GB"/>
        </w:rPr>
      </w:pPr>
    </w:p>
    <w:p w14:paraId="6767311F" w14:textId="77777777" w:rsidR="00EF715D" w:rsidRDefault="00EF715D" w:rsidP="007F785A">
      <w:pPr>
        <w:pStyle w:val="Textkrper"/>
        <w:spacing w:line="360" w:lineRule="auto"/>
        <w:rPr>
          <w:b w:val="0"/>
          <w:bCs w:val="0"/>
          <w:szCs w:val="22"/>
          <w:lang w:val="en-GB"/>
        </w:rPr>
      </w:pPr>
    </w:p>
    <w:p w14:paraId="786F87FE" w14:textId="77777777" w:rsidR="00EF715D" w:rsidRDefault="00EF715D" w:rsidP="007F785A">
      <w:pPr>
        <w:pStyle w:val="Textkrper"/>
        <w:spacing w:line="360" w:lineRule="auto"/>
        <w:rPr>
          <w:b w:val="0"/>
          <w:bCs w:val="0"/>
          <w:szCs w:val="22"/>
          <w:lang w:val="en-GB"/>
        </w:rPr>
      </w:pPr>
    </w:p>
    <w:p w14:paraId="5C9B4EC2" w14:textId="49FE51E8" w:rsidR="001E14A6" w:rsidRDefault="00250078" w:rsidP="007F785A">
      <w:pPr>
        <w:rPr>
          <w:rFonts w:ascii="Arial" w:hAnsi="Arial" w:cs="Arial"/>
          <w:b/>
          <w:bCs/>
          <w:sz w:val="22"/>
          <w:szCs w:val="22"/>
          <w:lang w:val="en-GB"/>
        </w:rPr>
      </w:pPr>
      <w:r w:rsidRPr="00250078">
        <w:rPr>
          <w:rFonts w:ascii="Arial" w:hAnsi="Arial" w:cs="Arial"/>
          <w:b/>
          <w:bCs/>
          <w:sz w:val="22"/>
          <w:szCs w:val="22"/>
          <w:lang w:val="en-GB"/>
        </w:rPr>
        <w:lastRenderedPageBreak/>
        <w:t>Image</w:t>
      </w:r>
      <w:r w:rsidR="00EF715D">
        <w:rPr>
          <w:rFonts w:ascii="Arial" w:hAnsi="Arial" w:cs="Arial"/>
          <w:b/>
          <w:bCs/>
          <w:sz w:val="22"/>
          <w:szCs w:val="22"/>
          <w:lang w:val="en-GB"/>
        </w:rPr>
        <w:t>s</w:t>
      </w:r>
    </w:p>
    <w:p w14:paraId="592C54D3" w14:textId="77777777" w:rsidR="00EF715D" w:rsidRDefault="00EF715D" w:rsidP="007F785A">
      <w:pPr>
        <w:rPr>
          <w:rFonts w:ascii="Arial" w:hAnsi="Arial" w:cs="Arial"/>
          <w:b/>
          <w:bCs/>
          <w:sz w:val="22"/>
          <w:szCs w:val="22"/>
          <w:lang w:val="en-GB"/>
        </w:rPr>
      </w:pPr>
    </w:p>
    <w:p w14:paraId="0E0E7688" w14:textId="77777777" w:rsidR="00EF715D" w:rsidRPr="001E34ED" w:rsidRDefault="00EF715D" w:rsidP="00EF715D">
      <w:pPr>
        <w:spacing w:line="360" w:lineRule="auto"/>
        <w:jc w:val="both"/>
        <w:rPr>
          <w:rFonts w:ascii="Arial" w:hAnsi="Arial" w:cs="Arial"/>
          <w:b/>
          <w:bCs/>
          <w:sz w:val="22"/>
          <w:szCs w:val="22"/>
        </w:rPr>
      </w:pPr>
    </w:p>
    <w:p w14:paraId="5BE607B6" w14:textId="77777777" w:rsidR="00EF715D" w:rsidRDefault="00EF715D" w:rsidP="00EF715D">
      <w:pPr>
        <w:spacing w:line="360" w:lineRule="auto"/>
        <w:jc w:val="both"/>
        <w:rPr>
          <w:rFonts w:ascii="Arial" w:hAnsi="Arial" w:cs="Arial"/>
          <w:sz w:val="22"/>
          <w:szCs w:val="22"/>
        </w:rPr>
      </w:pPr>
      <w:r>
        <w:rPr>
          <w:rFonts w:ascii="Arial" w:hAnsi="Arial" w:cs="Arial"/>
          <w:noProof/>
          <w:sz w:val="22"/>
          <w:szCs w:val="22"/>
        </w:rPr>
        <w:drawing>
          <wp:inline distT="0" distB="0" distL="0" distR="0" wp14:anchorId="66447038" wp14:editId="212C80F0">
            <wp:extent cx="3514725" cy="2632597"/>
            <wp:effectExtent l="0" t="0" r="0" b="0"/>
            <wp:docPr id="1104934496" name="Grafik 1" descr="Ein Bild, das Text, Aufdruck, Papier, Veröffentlich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34496" name="Grafik 1" descr="Ein Bild, das Text, Aufdruck, Papier, Veröffentlichung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2659" cy="2646030"/>
                    </a:xfrm>
                    <a:prstGeom prst="rect">
                      <a:avLst/>
                    </a:prstGeom>
                    <a:noFill/>
                    <a:ln>
                      <a:noFill/>
                    </a:ln>
                  </pic:spPr>
                </pic:pic>
              </a:graphicData>
            </a:graphic>
          </wp:inline>
        </w:drawing>
      </w:r>
    </w:p>
    <w:p w14:paraId="22C617ED" w14:textId="2E901F88" w:rsidR="00EF715D" w:rsidRDefault="00EF715D" w:rsidP="00EF715D">
      <w:pPr>
        <w:spacing w:line="360" w:lineRule="auto"/>
        <w:jc w:val="both"/>
        <w:rPr>
          <w:rFonts w:ascii="Arial" w:hAnsi="Arial" w:cs="Arial"/>
          <w:i/>
          <w:iCs/>
          <w:sz w:val="22"/>
          <w:szCs w:val="22"/>
          <w:lang w:val="en-GB"/>
        </w:rPr>
      </w:pPr>
      <w:r w:rsidRPr="00EF715D">
        <w:rPr>
          <w:rFonts w:ascii="Arial" w:hAnsi="Arial" w:cs="Arial"/>
          <w:i/>
          <w:iCs/>
          <w:sz w:val="22"/>
          <w:szCs w:val="22"/>
          <w:lang w:val="en-GB"/>
        </w:rPr>
        <w:t>Award-winning customer magazine from LAMILUX</w:t>
      </w:r>
    </w:p>
    <w:p w14:paraId="782A7445" w14:textId="77777777" w:rsidR="00EF715D" w:rsidRPr="00EF715D" w:rsidRDefault="00EF715D" w:rsidP="00EF715D">
      <w:pPr>
        <w:spacing w:line="360" w:lineRule="auto"/>
        <w:jc w:val="both"/>
        <w:rPr>
          <w:rFonts w:ascii="Arial" w:hAnsi="Arial" w:cs="Arial"/>
          <w:sz w:val="22"/>
          <w:szCs w:val="22"/>
          <w:lang w:val="en-GB"/>
        </w:rPr>
      </w:pPr>
    </w:p>
    <w:p w14:paraId="2490A263" w14:textId="77777777" w:rsidR="00EF715D" w:rsidRDefault="00EF715D" w:rsidP="00EF715D">
      <w:pPr>
        <w:spacing w:line="360" w:lineRule="auto"/>
        <w:jc w:val="both"/>
        <w:rPr>
          <w:rFonts w:ascii="Arial" w:hAnsi="Arial" w:cs="Arial"/>
          <w:sz w:val="22"/>
          <w:szCs w:val="22"/>
        </w:rPr>
      </w:pPr>
      <w:r>
        <w:rPr>
          <w:rFonts w:ascii="Arial" w:hAnsi="Arial" w:cs="Arial"/>
          <w:noProof/>
          <w:sz w:val="22"/>
          <w:szCs w:val="22"/>
        </w:rPr>
        <w:drawing>
          <wp:inline distT="0" distB="0" distL="0" distR="0" wp14:anchorId="7FC6A090" wp14:editId="1B3A2866">
            <wp:extent cx="3501793" cy="2533650"/>
            <wp:effectExtent l="0" t="0" r="3810" b="0"/>
            <wp:docPr id="226562586" name="Grafik 3" descr="Ein Bild, das Text, Aufdruck, Papier, Papierprodu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62586" name="Grafik 3" descr="Ein Bild, das Text, Aufdruck, Papier, Papierprodukt enthält.&#10;&#10;Automatisch generierte Beschreibu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668" b="9806"/>
                    <a:stretch/>
                  </pic:blipFill>
                  <pic:spPr bwMode="auto">
                    <a:xfrm>
                      <a:off x="0" y="0"/>
                      <a:ext cx="3507082" cy="2537476"/>
                    </a:xfrm>
                    <a:prstGeom prst="rect">
                      <a:avLst/>
                    </a:prstGeom>
                    <a:noFill/>
                    <a:ln>
                      <a:noFill/>
                    </a:ln>
                    <a:extLst>
                      <a:ext uri="{53640926-AAD7-44D8-BBD7-CCE9431645EC}">
                        <a14:shadowObscured xmlns:a14="http://schemas.microsoft.com/office/drawing/2010/main"/>
                      </a:ext>
                    </a:extLst>
                  </pic:spPr>
                </pic:pic>
              </a:graphicData>
            </a:graphic>
          </wp:inline>
        </w:drawing>
      </w:r>
    </w:p>
    <w:p w14:paraId="00B7DF1E" w14:textId="3DF92CD8" w:rsidR="00EF715D" w:rsidRPr="00EF715D" w:rsidRDefault="00EF715D" w:rsidP="007F785A">
      <w:pPr>
        <w:rPr>
          <w:rFonts w:ascii="Arial" w:hAnsi="Arial" w:cs="Arial"/>
          <w:b/>
          <w:bCs/>
          <w:sz w:val="22"/>
          <w:szCs w:val="22"/>
          <w:lang w:val="en-GB"/>
        </w:rPr>
      </w:pPr>
      <w:r w:rsidRPr="00EF715D">
        <w:rPr>
          <w:rFonts w:ascii="Arial" w:hAnsi="Arial" w:cs="Arial"/>
          <w:i/>
          <w:iCs/>
          <w:sz w:val="22"/>
          <w:szCs w:val="22"/>
          <w:lang w:val="en-GB"/>
        </w:rPr>
        <w:t>Appealing content for architects on the subject of daylight</w:t>
      </w:r>
    </w:p>
    <w:sectPr w:rsidR="00EF715D" w:rsidRPr="00EF715D" w:rsidSect="009C5D47">
      <w:headerReference w:type="default" r:id="rId15"/>
      <w:footerReference w:type="default" r:id="rId16"/>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F40BE" w14:textId="77777777" w:rsidR="00E932C6" w:rsidRDefault="00E932C6" w:rsidP="00D52FF7">
      <w:r>
        <w:separator/>
      </w:r>
    </w:p>
  </w:endnote>
  <w:endnote w:type="continuationSeparator" w:id="0">
    <w:p w14:paraId="27ED0DBB" w14:textId="77777777" w:rsidR="00E932C6" w:rsidRDefault="00E932C6" w:rsidP="00D52FF7">
      <w:r>
        <w:continuationSeparator/>
      </w:r>
    </w:p>
  </w:endnote>
  <w:endnote w:type="continuationNotice" w:id="1">
    <w:p w14:paraId="1485E744" w14:textId="77777777" w:rsidR="00E932C6" w:rsidRDefault="00E93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58241"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65F1C150" w:rsidR="00276DD8" w:rsidRPr="00B30BE3" w:rsidRDefault="00A25B2C" w:rsidP="001A2540">
    <w:pPr>
      <w:pStyle w:val="Fuzeile"/>
      <w:rPr>
        <w:rFonts w:ascii="Arial" w:hAnsi="Arial" w:cs="Arial"/>
        <w:color w:val="A6A6A6" w:themeColor="background1" w:themeShade="A6"/>
        <w:sz w:val="16"/>
        <w:u w:val="single"/>
        <w:lang w:val="en-GB"/>
      </w:rPr>
    </w:pPr>
    <w:r w:rsidRPr="00B30BE3">
      <w:rPr>
        <w:rFonts w:ascii="Arial" w:hAnsi="Arial" w:cs="Arial"/>
        <w:color w:val="A6A6A6" w:themeColor="background1" w:themeShade="A6"/>
        <w:sz w:val="16"/>
        <w:u w:val="single"/>
        <w:lang w:val="en-GB"/>
      </w:rPr>
      <w:t>Contact for the editorial office</w:t>
    </w:r>
    <w:r w:rsidR="00D1701D" w:rsidRPr="00B30BE3">
      <w:rPr>
        <w:rFonts w:ascii="Arial" w:hAnsi="Arial" w:cs="Arial"/>
        <w:color w:val="A6A6A6" w:themeColor="background1" w:themeShade="A6"/>
        <w:sz w:val="16"/>
        <w:u w:val="single"/>
        <w:lang w:val="en-GB"/>
      </w:rPr>
      <w:t>:</w:t>
    </w:r>
  </w:p>
  <w:p w14:paraId="69974749" w14:textId="08C6EC8E" w:rsidR="00276DD8" w:rsidRPr="00B30BE3" w:rsidRDefault="00276DD8" w:rsidP="001A2540">
    <w:pPr>
      <w:pStyle w:val="Fuzeile"/>
      <w:rPr>
        <w:rFonts w:ascii="Arial" w:hAnsi="Arial" w:cs="Arial"/>
        <w:color w:val="A6A6A6" w:themeColor="background1" w:themeShade="A6"/>
        <w:sz w:val="16"/>
        <w:lang w:val="en-GB"/>
      </w:rPr>
    </w:pPr>
  </w:p>
  <w:tbl>
    <w:tblPr>
      <w:tblStyle w:val="Tabellenraster"/>
      <w:tblW w:w="7792" w:type="dxa"/>
      <w:tblLook w:val="04A0" w:firstRow="1" w:lastRow="0" w:firstColumn="1" w:lastColumn="0" w:noHBand="0" w:noVBand="1"/>
    </w:tblPr>
    <w:tblGrid>
      <w:gridCol w:w="3821"/>
      <w:gridCol w:w="3971"/>
    </w:tblGrid>
    <w:tr w:rsidR="00F60B3E" w14:paraId="58385F2A" w14:textId="77777777" w:rsidTr="00F60B3E">
      <w:tc>
        <w:tcPr>
          <w:tcW w:w="3821" w:type="dxa"/>
          <w:tcBorders>
            <w:top w:val="nil"/>
            <w:left w:val="nil"/>
            <w:bottom w:val="nil"/>
            <w:right w:val="nil"/>
          </w:tcBorders>
        </w:tcPr>
        <w:p w14:paraId="18F81437" w14:textId="77777777" w:rsidR="00F60B3E" w:rsidRPr="00123815" w:rsidRDefault="00F60B3E" w:rsidP="00F60B3E">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02C30D1" w14:textId="77777777" w:rsidR="00F60B3E" w:rsidRPr="00F84CAE" w:rsidRDefault="00F60B3E" w:rsidP="00F60B3E">
          <w:pPr>
            <w:pStyle w:val="Fuzeile"/>
            <w:tabs>
              <w:tab w:val="clear" w:pos="4536"/>
              <w:tab w:val="clear" w:pos="9072"/>
              <w:tab w:val="left" w:pos="1950"/>
            </w:tabs>
            <w:rPr>
              <w:rFonts w:ascii="Arial" w:hAnsi="Arial" w:cs="Arial"/>
              <w:color w:val="A6A6A6" w:themeColor="background1" w:themeShade="A6"/>
              <w:sz w:val="16"/>
            </w:rPr>
          </w:pPr>
          <w:r w:rsidRPr="00F84CAE">
            <w:rPr>
              <w:rFonts w:ascii="Arial" w:hAnsi="Arial" w:cs="Arial"/>
              <w:color w:val="A6A6A6" w:themeColor="background1" w:themeShade="A6"/>
              <w:sz w:val="16"/>
            </w:rPr>
            <w:t>Celine Hofmann</w:t>
          </w:r>
        </w:p>
        <w:p w14:paraId="3A596332" w14:textId="77777777" w:rsidR="00F60B3E" w:rsidRPr="00B30BE3" w:rsidRDefault="00F60B3E" w:rsidP="00F60B3E">
          <w:pPr>
            <w:pStyle w:val="Fuzeile"/>
            <w:rPr>
              <w:rFonts w:ascii="Arial" w:hAnsi="Arial" w:cs="Arial"/>
              <w:color w:val="A6A6A6" w:themeColor="background1" w:themeShade="A6"/>
              <w:sz w:val="16"/>
              <w:lang w:val="en-GB"/>
            </w:rPr>
          </w:pPr>
          <w:r>
            <w:rPr>
              <w:rFonts w:ascii="Arial" w:hAnsi="Arial" w:cs="Arial"/>
              <w:color w:val="A6A6A6" w:themeColor="background1" w:themeShade="A6"/>
              <w:sz w:val="16"/>
              <w:lang w:val="en-GB"/>
            </w:rPr>
            <w:t>Communications &amp; Content Marketing Manager</w:t>
          </w:r>
        </w:p>
        <w:p w14:paraId="123F4185" w14:textId="77777777" w:rsidR="00F60B3E" w:rsidRPr="00B30BE3" w:rsidRDefault="00F60B3E" w:rsidP="00F60B3E">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Zehstraße 2,95111 Rehau</w:t>
          </w:r>
        </w:p>
        <w:p w14:paraId="1FC150B4" w14:textId="77777777" w:rsidR="00F60B3E" w:rsidRPr="00B30BE3" w:rsidRDefault="00F60B3E" w:rsidP="00F60B3E">
          <w:pPr>
            <w:pStyle w:val="Fuzeile"/>
            <w:rPr>
              <w:rFonts w:ascii="Arial" w:hAnsi="Arial" w:cs="Arial"/>
              <w:color w:val="A6A6A6" w:themeColor="background1" w:themeShade="A6"/>
              <w:sz w:val="16"/>
              <w:lang w:val="en-GB"/>
            </w:rPr>
          </w:pPr>
        </w:p>
        <w:p w14:paraId="5641C482" w14:textId="77777777" w:rsidR="00F60B3E" w:rsidRPr="00B30BE3" w:rsidRDefault="00F60B3E" w:rsidP="00F60B3E">
          <w:pPr>
            <w:pStyle w:val="Fuzeile"/>
            <w:tabs>
              <w:tab w:val="clear" w:pos="4536"/>
              <w:tab w:val="clear" w:pos="9072"/>
              <w:tab w:val="center" w:pos="3826"/>
            </w:tabs>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 xml:space="preserve">Phone.: </w:t>
          </w:r>
          <w:r>
            <w:rPr>
              <w:rFonts w:ascii="Arial" w:hAnsi="Arial" w:cs="Arial"/>
              <w:color w:val="A6A6A6" w:themeColor="background1" w:themeShade="A6"/>
              <w:sz w:val="16"/>
              <w:lang w:val="en-GB"/>
            </w:rPr>
            <w:t>+49 151 40592050</w:t>
          </w:r>
          <w:r>
            <w:rPr>
              <w:rFonts w:ascii="Arial" w:hAnsi="Arial" w:cs="Arial"/>
              <w:color w:val="A6A6A6" w:themeColor="background1" w:themeShade="A6"/>
              <w:sz w:val="16"/>
              <w:lang w:val="en-GB"/>
            </w:rPr>
            <w:tab/>
          </w:r>
        </w:p>
        <w:p w14:paraId="17A9F6F1" w14:textId="3D2922B3" w:rsidR="00F60B3E" w:rsidRDefault="00F60B3E" w:rsidP="001A2540">
          <w:pPr>
            <w:pStyle w:val="Fuzeile"/>
            <w:rPr>
              <w:rFonts w:ascii="Arial" w:hAnsi="Arial" w:cs="Arial"/>
              <w:color w:val="A6A6A6" w:themeColor="background1" w:themeShade="A6"/>
              <w:sz w:val="16"/>
            </w:rPr>
          </w:pPr>
          <w:r w:rsidRPr="00F84CAE">
            <w:rPr>
              <w:rFonts w:ascii="Arial" w:hAnsi="Arial" w:cs="Arial"/>
              <w:color w:val="A6A6A6" w:themeColor="background1" w:themeShade="A6"/>
              <w:sz w:val="16"/>
            </w:rPr>
            <w:t>e-Mail: celine.hofmann@lamilux.de</w:t>
          </w:r>
        </w:p>
      </w:tc>
      <w:tc>
        <w:tcPr>
          <w:tcW w:w="3971" w:type="dxa"/>
          <w:tcBorders>
            <w:top w:val="nil"/>
            <w:left w:val="nil"/>
            <w:bottom w:val="nil"/>
            <w:right w:val="nil"/>
          </w:tcBorders>
        </w:tcPr>
        <w:p w14:paraId="66449CD8" w14:textId="27F5364E" w:rsidR="00F60B3E" w:rsidRDefault="00F60B3E" w:rsidP="00F60B3E">
          <w:pPr>
            <w:pStyle w:val="Fuzeile"/>
            <w:rPr>
              <w:rFonts w:ascii="Arial" w:hAnsi="Arial" w:cs="Arial"/>
              <w:color w:val="A6A6A6" w:themeColor="background1" w:themeShade="A6"/>
              <w:sz w:val="16"/>
              <w:lang w:val="en-GB"/>
            </w:rPr>
          </w:pPr>
          <w:r w:rsidRPr="00F60B3E">
            <w:rPr>
              <w:rFonts w:ascii="Arial" w:hAnsi="Arial" w:cs="Arial"/>
              <w:color w:val="A6A6A6" w:themeColor="background1" w:themeShade="A6"/>
              <w:sz w:val="16"/>
              <w:lang w:val="en-GB"/>
            </w:rPr>
            <w:t>LAMILUX Heinrich Strunz Holding GmbH &amp; Co. KG</w:t>
          </w:r>
        </w:p>
        <w:p w14:paraId="3D44ABC7" w14:textId="20B54C80" w:rsidR="00F60B3E" w:rsidRPr="00F60B3E" w:rsidRDefault="00F60B3E" w:rsidP="00F60B3E">
          <w:pPr>
            <w:pStyle w:val="Fuzeile"/>
            <w:rPr>
              <w:rFonts w:ascii="Arial" w:hAnsi="Arial" w:cs="Arial"/>
              <w:color w:val="A6A6A6" w:themeColor="background1" w:themeShade="A6"/>
              <w:sz w:val="16"/>
              <w:lang w:val="en-GB"/>
            </w:rPr>
          </w:pPr>
          <w:r w:rsidRPr="00F60B3E">
            <w:rPr>
              <w:rFonts w:ascii="Arial" w:hAnsi="Arial" w:cs="Arial"/>
              <w:color w:val="A6A6A6" w:themeColor="background1" w:themeShade="A6"/>
              <w:sz w:val="16"/>
              <w:lang w:val="en-GB"/>
            </w:rPr>
            <w:t>Natalia Schöttner</w:t>
          </w:r>
        </w:p>
        <w:p w14:paraId="0E7EBFBF" w14:textId="77777777" w:rsidR="00F60B3E" w:rsidRPr="00B30BE3" w:rsidRDefault="00F60B3E" w:rsidP="00F60B3E">
          <w:pPr>
            <w:pStyle w:val="Fuzeile"/>
            <w:rPr>
              <w:rFonts w:ascii="Arial" w:hAnsi="Arial" w:cs="Arial"/>
              <w:color w:val="A6A6A6" w:themeColor="background1" w:themeShade="A6"/>
              <w:sz w:val="16"/>
              <w:lang w:val="en-GB"/>
            </w:rPr>
          </w:pPr>
          <w:r>
            <w:rPr>
              <w:rFonts w:ascii="Arial" w:hAnsi="Arial" w:cs="Arial"/>
              <w:color w:val="A6A6A6" w:themeColor="background1" w:themeShade="A6"/>
              <w:sz w:val="16"/>
              <w:lang w:val="en-GB"/>
            </w:rPr>
            <w:t>Corporate Communication Manager</w:t>
          </w:r>
        </w:p>
        <w:p w14:paraId="2F8EBCAF" w14:textId="77777777" w:rsidR="00F60B3E" w:rsidRPr="00B30BE3" w:rsidRDefault="00F60B3E" w:rsidP="00F60B3E">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Zehstraße 2,95111 Rehau</w:t>
          </w:r>
        </w:p>
        <w:p w14:paraId="11E94531" w14:textId="77777777" w:rsidR="00F60B3E" w:rsidRPr="00B30BE3" w:rsidRDefault="00F60B3E" w:rsidP="00F60B3E">
          <w:pPr>
            <w:pStyle w:val="Fuzeile"/>
            <w:rPr>
              <w:rFonts w:ascii="Arial" w:hAnsi="Arial" w:cs="Arial"/>
              <w:color w:val="A6A6A6" w:themeColor="background1" w:themeShade="A6"/>
              <w:sz w:val="16"/>
              <w:lang w:val="en-GB"/>
            </w:rPr>
          </w:pPr>
        </w:p>
        <w:p w14:paraId="3D102472" w14:textId="77777777" w:rsidR="00F60B3E" w:rsidRPr="00B30BE3" w:rsidRDefault="00F60B3E" w:rsidP="00F60B3E">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Phone.: 09283/595-270</w:t>
          </w:r>
        </w:p>
        <w:p w14:paraId="6E734C05" w14:textId="7141FC35" w:rsidR="00F60B3E" w:rsidRDefault="00F60B3E"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 xml:space="preserve">e-Mail: </w:t>
          </w:r>
          <w:r>
            <w:rPr>
              <w:rFonts w:ascii="Arial" w:hAnsi="Arial" w:cs="Arial"/>
              <w:color w:val="A6A6A6" w:themeColor="background1" w:themeShade="A6"/>
              <w:sz w:val="16"/>
            </w:rPr>
            <w:t>natalia.schoettner</w:t>
          </w:r>
          <w:r w:rsidRPr="00123815">
            <w:rPr>
              <w:rFonts w:ascii="Arial" w:hAnsi="Arial" w:cs="Arial"/>
              <w:color w:val="A6A6A6" w:themeColor="background1" w:themeShade="A6"/>
              <w:sz w:val="16"/>
            </w:rPr>
            <w:t>@lamilux.de</w:t>
          </w:r>
        </w:p>
      </w:tc>
    </w:tr>
  </w:tbl>
  <w:p w14:paraId="5B743655" w14:textId="77777777" w:rsidR="00276DD8"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C57F9" w14:textId="77777777" w:rsidR="00E932C6" w:rsidRDefault="00E932C6" w:rsidP="00D52FF7">
      <w:r>
        <w:separator/>
      </w:r>
    </w:p>
  </w:footnote>
  <w:footnote w:type="continuationSeparator" w:id="0">
    <w:p w14:paraId="76D249D8" w14:textId="77777777" w:rsidR="00E932C6" w:rsidRDefault="00E932C6" w:rsidP="00D52FF7">
      <w:r>
        <w:continuationSeparator/>
      </w:r>
    </w:p>
  </w:footnote>
  <w:footnote w:type="continuationNotice" w:id="1">
    <w:p w14:paraId="35E14E79" w14:textId="77777777" w:rsidR="00E932C6" w:rsidRDefault="00E93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58240" behindDoc="1" locked="0" layoutInCell="1" allowOverlap="1" wp14:anchorId="41F99F1B" wp14:editId="37231874">
          <wp:simplePos x="0" y="0"/>
          <wp:positionH relativeFrom="page">
            <wp:posOffset>9525</wp:posOffset>
          </wp:positionH>
          <wp:positionV relativeFrom="paragraph">
            <wp:posOffset>-450215</wp:posOffset>
          </wp:positionV>
          <wp:extent cx="7615728" cy="1409524"/>
          <wp:effectExtent l="0" t="0" r="444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5728"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59BCE0E6"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FC726D">
      <w:rPr>
        <w:rFonts w:ascii="Arial" w:hAnsi="Arial" w:cs="Arial"/>
      </w:rPr>
      <w:t>December</w:t>
    </w:r>
    <w:r w:rsidR="00BC6C68">
      <w:rPr>
        <w:rFonts w:ascii="Arial" w:hAnsi="Arial" w:cs="Arial"/>
      </w:rPr>
      <w:t xml:space="preserve"> 202</w:t>
    </w:r>
    <w:r w:rsidR="00FC726D">
      <w:rPr>
        <w:rFonts w:ascii="Arial" w:hAnsi="Arial" w:cs="Arial"/>
      </w:rPr>
      <w:t>4</w:t>
    </w:r>
  </w:p>
  <w:p w14:paraId="549B2A5E" w14:textId="77777777" w:rsidR="00056167" w:rsidRDefault="00056167">
    <w:pPr>
      <w:pStyle w:val="Kopfzeile"/>
      <w:rPr>
        <w:rFonts w:ascii="Arial" w:hAnsi="Arial" w:cs="Arial"/>
      </w:rPr>
    </w:pPr>
  </w:p>
  <w:p w14:paraId="59F9D09A" w14:textId="38F3FF19" w:rsidR="00276DD8" w:rsidRDefault="00276DD8">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2919617">
    <w:abstractNumId w:val="0"/>
  </w:num>
  <w:num w:numId="2" w16cid:durableId="7761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52F29"/>
    <w:rsid w:val="00056167"/>
    <w:rsid w:val="00060BC4"/>
    <w:rsid w:val="00062629"/>
    <w:rsid w:val="00064CE6"/>
    <w:rsid w:val="00072172"/>
    <w:rsid w:val="00080CA8"/>
    <w:rsid w:val="00087447"/>
    <w:rsid w:val="000A23F6"/>
    <w:rsid w:val="000A6DB4"/>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7050"/>
    <w:rsid w:val="00160915"/>
    <w:rsid w:val="001651E0"/>
    <w:rsid w:val="001662CB"/>
    <w:rsid w:val="00182458"/>
    <w:rsid w:val="00182B58"/>
    <w:rsid w:val="00182F4E"/>
    <w:rsid w:val="001869F6"/>
    <w:rsid w:val="001A311E"/>
    <w:rsid w:val="001B3C93"/>
    <w:rsid w:val="001C0E04"/>
    <w:rsid w:val="001D224F"/>
    <w:rsid w:val="001E09BB"/>
    <w:rsid w:val="001E14A6"/>
    <w:rsid w:val="001E654C"/>
    <w:rsid w:val="001F6D1A"/>
    <w:rsid w:val="002001B5"/>
    <w:rsid w:val="002041BE"/>
    <w:rsid w:val="00205DB8"/>
    <w:rsid w:val="00215F11"/>
    <w:rsid w:val="00223783"/>
    <w:rsid w:val="00225734"/>
    <w:rsid w:val="002327EA"/>
    <w:rsid w:val="00233A1B"/>
    <w:rsid w:val="00234B6D"/>
    <w:rsid w:val="002477B1"/>
    <w:rsid w:val="00250078"/>
    <w:rsid w:val="00256BC5"/>
    <w:rsid w:val="00260A16"/>
    <w:rsid w:val="00262466"/>
    <w:rsid w:val="0026560F"/>
    <w:rsid w:val="00276DD8"/>
    <w:rsid w:val="00296D15"/>
    <w:rsid w:val="00297D1B"/>
    <w:rsid w:val="00297F1E"/>
    <w:rsid w:val="002A24DC"/>
    <w:rsid w:val="002A27EA"/>
    <w:rsid w:val="002A373B"/>
    <w:rsid w:val="002B1DC2"/>
    <w:rsid w:val="002B2607"/>
    <w:rsid w:val="002B378A"/>
    <w:rsid w:val="002D5624"/>
    <w:rsid w:val="002D56C6"/>
    <w:rsid w:val="003234CE"/>
    <w:rsid w:val="003274D7"/>
    <w:rsid w:val="003411CB"/>
    <w:rsid w:val="00342F02"/>
    <w:rsid w:val="00345495"/>
    <w:rsid w:val="00347440"/>
    <w:rsid w:val="00350577"/>
    <w:rsid w:val="00354558"/>
    <w:rsid w:val="0036719A"/>
    <w:rsid w:val="003746A2"/>
    <w:rsid w:val="00380D90"/>
    <w:rsid w:val="00382F90"/>
    <w:rsid w:val="00383BFC"/>
    <w:rsid w:val="00384B77"/>
    <w:rsid w:val="00387BA3"/>
    <w:rsid w:val="00390FA8"/>
    <w:rsid w:val="003A1A79"/>
    <w:rsid w:val="003A7B55"/>
    <w:rsid w:val="003B1B06"/>
    <w:rsid w:val="003B4AAB"/>
    <w:rsid w:val="003C17EA"/>
    <w:rsid w:val="003C1DDE"/>
    <w:rsid w:val="003C647D"/>
    <w:rsid w:val="003C73D2"/>
    <w:rsid w:val="003D1ED0"/>
    <w:rsid w:val="003E6AB3"/>
    <w:rsid w:val="003E7A56"/>
    <w:rsid w:val="00401883"/>
    <w:rsid w:val="00402BDE"/>
    <w:rsid w:val="0040391C"/>
    <w:rsid w:val="00411068"/>
    <w:rsid w:val="00423556"/>
    <w:rsid w:val="004353BF"/>
    <w:rsid w:val="0044025A"/>
    <w:rsid w:val="0046080D"/>
    <w:rsid w:val="00460D05"/>
    <w:rsid w:val="00477FA1"/>
    <w:rsid w:val="00483EBD"/>
    <w:rsid w:val="00491C64"/>
    <w:rsid w:val="00491FDB"/>
    <w:rsid w:val="004A4455"/>
    <w:rsid w:val="004C4972"/>
    <w:rsid w:val="004C76A8"/>
    <w:rsid w:val="004D01CF"/>
    <w:rsid w:val="004E0AC9"/>
    <w:rsid w:val="004F2009"/>
    <w:rsid w:val="00500234"/>
    <w:rsid w:val="00524852"/>
    <w:rsid w:val="005363AE"/>
    <w:rsid w:val="005410EC"/>
    <w:rsid w:val="00557B1E"/>
    <w:rsid w:val="005620EB"/>
    <w:rsid w:val="0058298C"/>
    <w:rsid w:val="00584198"/>
    <w:rsid w:val="00590732"/>
    <w:rsid w:val="00594A52"/>
    <w:rsid w:val="005961C2"/>
    <w:rsid w:val="0059674C"/>
    <w:rsid w:val="005A3599"/>
    <w:rsid w:val="005B1218"/>
    <w:rsid w:val="005B54D3"/>
    <w:rsid w:val="005D4B5D"/>
    <w:rsid w:val="005D4F98"/>
    <w:rsid w:val="005D7110"/>
    <w:rsid w:val="00606173"/>
    <w:rsid w:val="0061372F"/>
    <w:rsid w:val="00620C52"/>
    <w:rsid w:val="006236DC"/>
    <w:rsid w:val="006260B5"/>
    <w:rsid w:val="00630BD9"/>
    <w:rsid w:val="00632818"/>
    <w:rsid w:val="00634549"/>
    <w:rsid w:val="00654A94"/>
    <w:rsid w:val="00661C3E"/>
    <w:rsid w:val="00672C26"/>
    <w:rsid w:val="006876EE"/>
    <w:rsid w:val="006905D0"/>
    <w:rsid w:val="0069729C"/>
    <w:rsid w:val="006A0DCF"/>
    <w:rsid w:val="006B4902"/>
    <w:rsid w:val="006B5296"/>
    <w:rsid w:val="006C2043"/>
    <w:rsid w:val="006C32FE"/>
    <w:rsid w:val="006D0853"/>
    <w:rsid w:val="006F4944"/>
    <w:rsid w:val="00713468"/>
    <w:rsid w:val="00724A6B"/>
    <w:rsid w:val="00731591"/>
    <w:rsid w:val="00744DD2"/>
    <w:rsid w:val="00751907"/>
    <w:rsid w:val="00755CED"/>
    <w:rsid w:val="00755E6A"/>
    <w:rsid w:val="00764350"/>
    <w:rsid w:val="00783661"/>
    <w:rsid w:val="00795D07"/>
    <w:rsid w:val="007B1865"/>
    <w:rsid w:val="007D677D"/>
    <w:rsid w:val="007E40CE"/>
    <w:rsid w:val="007F4C52"/>
    <w:rsid w:val="007F785A"/>
    <w:rsid w:val="00800556"/>
    <w:rsid w:val="00820876"/>
    <w:rsid w:val="00824B49"/>
    <w:rsid w:val="00830831"/>
    <w:rsid w:val="008371CF"/>
    <w:rsid w:val="0085796C"/>
    <w:rsid w:val="0086446A"/>
    <w:rsid w:val="00874044"/>
    <w:rsid w:val="00876EE0"/>
    <w:rsid w:val="0087764A"/>
    <w:rsid w:val="00885B0B"/>
    <w:rsid w:val="008B3D98"/>
    <w:rsid w:val="008D0BD1"/>
    <w:rsid w:val="008D5338"/>
    <w:rsid w:val="008D58B4"/>
    <w:rsid w:val="008E220A"/>
    <w:rsid w:val="008E66E4"/>
    <w:rsid w:val="008E6F6A"/>
    <w:rsid w:val="008E7967"/>
    <w:rsid w:val="009014C0"/>
    <w:rsid w:val="009225A7"/>
    <w:rsid w:val="0092338E"/>
    <w:rsid w:val="009242B2"/>
    <w:rsid w:val="00925760"/>
    <w:rsid w:val="00930C5B"/>
    <w:rsid w:val="009518A3"/>
    <w:rsid w:val="00971DF7"/>
    <w:rsid w:val="00972EAE"/>
    <w:rsid w:val="00976B22"/>
    <w:rsid w:val="00991C21"/>
    <w:rsid w:val="009A3CEE"/>
    <w:rsid w:val="009B6B27"/>
    <w:rsid w:val="009C077B"/>
    <w:rsid w:val="009C2D61"/>
    <w:rsid w:val="009C5D47"/>
    <w:rsid w:val="009D057A"/>
    <w:rsid w:val="009E0D1F"/>
    <w:rsid w:val="009E6283"/>
    <w:rsid w:val="009F3F74"/>
    <w:rsid w:val="00A02584"/>
    <w:rsid w:val="00A10873"/>
    <w:rsid w:val="00A14256"/>
    <w:rsid w:val="00A21BA1"/>
    <w:rsid w:val="00A25B2C"/>
    <w:rsid w:val="00A31F9C"/>
    <w:rsid w:val="00A347F8"/>
    <w:rsid w:val="00A464FB"/>
    <w:rsid w:val="00A46FC6"/>
    <w:rsid w:val="00A476A6"/>
    <w:rsid w:val="00A65D28"/>
    <w:rsid w:val="00A740FB"/>
    <w:rsid w:val="00A81808"/>
    <w:rsid w:val="00A97D5A"/>
    <w:rsid w:val="00AB2ED5"/>
    <w:rsid w:val="00AC19F6"/>
    <w:rsid w:val="00AE0976"/>
    <w:rsid w:val="00B15ED4"/>
    <w:rsid w:val="00B213D6"/>
    <w:rsid w:val="00B30BE3"/>
    <w:rsid w:val="00B362C6"/>
    <w:rsid w:val="00B40F5A"/>
    <w:rsid w:val="00B53882"/>
    <w:rsid w:val="00B56E45"/>
    <w:rsid w:val="00B67E12"/>
    <w:rsid w:val="00B735B7"/>
    <w:rsid w:val="00BC6C68"/>
    <w:rsid w:val="00BD1638"/>
    <w:rsid w:val="00BD7388"/>
    <w:rsid w:val="00BF60E7"/>
    <w:rsid w:val="00C04799"/>
    <w:rsid w:val="00C30AAF"/>
    <w:rsid w:val="00C349C2"/>
    <w:rsid w:val="00C42648"/>
    <w:rsid w:val="00C64692"/>
    <w:rsid w:val="00C6729F"/>
    <w:rsid w:val="00C816E8"/>
    <w:rsid w:val="00C86B40"/>
    <w:rsid w:val="00C94BE4"/>
    <w:rsid w:val="00CB1CC7"/>
    <w:rsid w:val="00CB41B6"/>
    <w:rsid w:val="00CB6D8B"/>
    <w:rsid w:val="00CF6903"/>
    <w:rsid w:val="00CF6C97"/>
    <w:rsid w:val="00D1701D"/>
    <w:rsid w:val="00D3266F"/>
    <w:rsid w:val="00D34BA1"/>
    <w:rsid w:val="00D35DDE"/>
    <w:rsid w:val="00D52FF7"/>
    <w:rsid w:val="00D54E29"/>
    <w:rsid w:val="00D63DD5"/>
    <w:rsid w:val="00D746E3"/>
    <w:rsid w:val="00D8795F"/>
    <w:rsid w:val="00D9247C"/>
    <w:rsid w:val="00D96EB7"/>
    <w:rsid w:val="00DA5C0A"/>
    <w:rsid w:val="00DB40B6"/>
    <w:rsid w:val="00DC57A6"/>
    <w:rsid w:val="00DD1A93"/>
    <w:rsid w:val="00DE2995"/>
    <w:rsid w:val="00DE71A6"/>
    <w:rsid w:val="00E06F6B"/>
    <w:rsid w:val="00E23AC9"/>
    <w:rsid w:val="00E23E62"/>
    <w:rsid w:val="00E246FE"/>
    <w:rsid w:val="00E25423"/>
    <w:rsid w:val="00E25DBA"/>
    <w:rsid w:val="00E440DA"/>
    <w:rsid w:val="00E544EE"/>
    <w:rsid w:val="00E64C32"/>
    <w:rsid w:val="00E7003F"/>
    <w:rsid w:val="00E710A4"/>
    <w:rsid w:val="00E724E6"/>
    <w:rsid w:val="00E72FAA"/>
    <w:rsid w:val="00E851DD"/>
    <w:rsid w:val="00E92649"/>
    <w:rsid w:val="00E932C6"/>
    <w:rsid w:val="00EA32C7"/>
    <w:rsid w:val="00EB5E73"/>
    <w:rsid w:val="00ED1D2F"/>
    <w:rsid w:val="00ED1ECA"/>
    <w:rsid w:val="00EE2D68"/>
    <w:rsid w:val="00EF419C"/>
    <w:rsid w:val="00EF715D"/>
    <w:rsid w:val="00EF7F48"/>
    <w:rsid w:val="00F11C67"/>
    <w:rsid w:val="00F15EBA"/>
    <w:rsid w:val="00F209EE"/>
    <w:rsid w:val="00F269C2"/>
    <w:rsid w:val="00F40A6A"/>
    <w:rsid w:val="00F46666"/>
    <w:rsid w:val="00F60B3E"/>
    <w:rsid w:val="00F703B5"/>
    <w:rsid w:val="00F70511"/>
    <w:rsid w:val="00F766A9"/>
    <w:rsid w:val="00F82E6C"/>
    <w:rsid w:val="00F84CAE"/>
    <w:rsid w:val="00F96EC7"/>
    <w:rsid w:val="00FA63DD"/>
    <w:rsid w:val="00FA71F3"/>
    <w:rsid w:val="00FB3C12"/>
    <w:rsid w:val="00FC1840"/>
    <w:rsid w:val="00FC2CA8"/>
    <w:rsid w:val="00FC726D"/>
    <w:rsid w:val="00FE15F6"/>
    <w:rsid w:val="00FE342B"/>
    <w:rsid w:val="00FF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unhideWhenUsed/>
    <w:rsid w:val="00731591"/>
    <w:rPr>
      <w:sz w:val="20"/>
      <w:szCs w:val="20"/>
    </w:rPr>
  </w:style>
  <w:style w:type="character" w:customStyle="1" w:styleId="KommentartextZchn">
    <w:name w:val="Kommentartext Zchn"/>
    <w:basedOn w:val="Absatz-Standardschriftart"/>
    <w:link w:val="Kommentartext"/>
    <w:uiPriority w:val="99"/>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F6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2257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591">
      <w:bodyDiv w:val="1"/>
      <w:marLeft w:val="0"/>
      <w:marRight w:val="0"/>
      <w:marTop w:val="0"/>
      <w:marBottom w:val="0"/>
      <w:divBdr>
        <w:top w:val="none" w:sz="0" w:space="0" w:color="auto"/>
        <w:left w:val="none" w:sz="0" w:space="0" w:color="auto"/>
        <w:bottom w:val="none" w:sz="0" w:space="0" w:color="auto"/>
        <w:right w:val="none" w:sz="0" w:space="0" w:color="auto"/>
      </w:divBdr>
    </w:div>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6751757">
      <w:bodyDiv w:val="1"/>
      <w:marLeft w:val="0"/>
      <w:marRight w:val="0"/>
      <w:marTop w:val="0"/>
      <w:marBottom w:val="0"/>
      <w:divBdr>
        <w:top w:val="none" w:sz="0" w:space="0" w:color="auto"/>
        <w:left w:val="none" w:sz="0" w:space="0" w:color="auto"/>
        <w:bottom w:val="none" w:sz="0" w:space="0" w:color="auto"/>
        <w:right w:val="none" w:sz="0" w:space="0" w:color="auto"/>
      </w:divBdr>
    </w:div>
    <w:div w:id="392001840">
      <w:bodyDiv w:val="1"/>
      <w:marLeft w:val="0"/>
      <w:marRight w:val="0"/>
      <w:marTop w:val="0"/>
      <w:marBottom w:val="0"/>
      <w:divBdr>
        <w:top w:val="none" w:sz="0" w:space="0" w:color="auto"/>
        <w:left w:val="none" w:sz="0" w:space="0" w:color="auto"/>
        <w:bottom w:val="none" w:sz="0" w:space="0" w:color="auto"/>
        <w:right w:val="none" w:sz="0" w:space="0" w:color="auto"/>
      </w:divBdr>
    </w:div>
    <w:div w:id="538318142">
      <w:bodyDiv w:val="1"/>
      <w:marLeft w:val="0"/>
      <w:marRight w:val="0"/>
      <w:marTop w:val="0"/>
      <w:marBottom w:val="0"/>
      <w:divBdr>
        <w:top w:val="none" w:sz="0" w:space="0" w:color="auto"/>
        <w:left w:val="none" w:sz="0" w:space="0" w:color="auto"/>
        <w:bottom w:val="none" w:sz="0" w:space="0" w:color="auto"/>
        <w:right w:val="none" w:sz="0" w:space="0" w:color="auto"/>
      </w:divBdr>
    </w:div>
    <w:div w:id="678586765">
      <w:bodyDiv w:val="1"/>
      <w:marLeft w:val="0"/>
      <w:marRight w:val="0"/>
      <w:marTop w:val="0"/>
      <w:marBottom w:val="0"/>
      <w:divBdr>
        <w:top w:val="none" w:sz="0" w:space="0" w:color="auto"/>
        <w:left w:val="none" w:sz="0" w:space="0" w:color="auto"/>
        <w:bottom w:val="none" w:sz="0" w:space="0" w:color="auto"/>
        <w:right w:val="none" w:sz="0" w:space="0" w:color="auto"/>
      </w:divBdr>
      <w:divsChild>
        <w:div w:id="1662929823">
          <w:marLeft w:val="0"/>
          <w:marRight w:val="0"/>
          <w:marTop w:val="0"/>
          <w:marBottom w:val="0"/>
          <w:divBdr>
            <w:top w:val="none" w:sz="0" w:space="0" w:color="auto"/>
            <w:left w:val="none" w:sz="0" w:space="0" w:color="auto"/>
            <w:bottom w:val="none" w:sz="0" w:space="0" w:color="auto"/>
            <w:right w:val="none" w:sz="0" w:space="0" w:color="auto"/>
          </w:divBdr>
          <w:divsChild>
            <w:div w:id="1788232044">
              <w:marLeft w:val="0"/>
              <w:marRight w:val="0"/>
              <w:marTop w:val="0"/>
              <w:marBottom w:val="0"/>
              <w:divBdr>
                <w:top w:val="none" w:sz="0" w:space="0" w:color="auto"/>
                <w:left w:val="none" w:sz="0" w:space="0" w:color="auto"/>
                <w:bottom w:val="none" w:sz="0" w:space="0" w:color="auto"/>
                <w:right w:val="none" w:sz="0" w:space="0" w:color="auto"/>
              </w:divBdr>
              <w:divsChild>
                <w:div w:id="2107382592">
                  <w:marLeft w:val="0"/>
                  <w:marRight w:val="0"/>
                  <w:marTop w:val="0"/>
                  <w:marBottom w:val="0"/>
                  <w:divBdr>
                    <w:top w:val="none" w:sz="0" w:space="0" w:color="auto"/>
                    <w:left w:val="none" w:sz="0" w:space="0" w:color="auto"/>
                    <w:bottom w:val="none" w:sz="0" w:space="0" w:color="auto"/>
                    <w:right w:val="none" w:sz="0" w:space="0" w:color="auto"/>
                  </w:divBdr>
                  <w:divsChild>
                    <w:div w:id="1511719826">
                      <w:marLeft w:val="0"/>
                      <w:marRight w:val="0"/>
                      <w:marTop w:val="0"/>
                      <w:marBottom w:val="0"/>
                      <w:divBdr>
                        <w:top w:val="none" w:sz="0" w:space="0" w:color="auto"/>
                        <w:left w:val="none" w:sz="0" w:space="0" w:color="auto"/>
                        <w:bottom w:val="none" w:sz="0" w:space="0" w:color="auto"/>
                        <w:right w:val="none" w:sz="0" w:space="0" w:color="auto"/>
                      </w:divBdr>
                      <w:divsChild>
                        <w:div w:id="1713846985">
                          <w:marLeft w:val="0"/>
                          <w:marRight w:val="0"/>
                          <w:marTop w:val="0"/>
                          <w:marBottom w:val="0"/>
                          <w:divBdr>
                            <w:top w:val="none" w:sz="0" w:space="0" w:color="auto"/>
                            <w:left w:val="none" w:sz="0" w:space="0" w:color="auto"/>
                            <w:bottom w:val="none" w:sz="0" w:space="0" w:color="auto"/>
                            <w:right w:val="none" w:sz="0" w:space="0" w:color="auto"/>
                          </w:divBdr>
                          <w:divsChild>
                            <w:div w:id="13614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208168">
      <w:bodyDiv w:val="1"/>
      <w:marLeft w:val="0"/>
      <w:marRight w:val="0"/>
      <w:marTop w:val="0"/>
      <w:marBottom w:val="0"/>
      <w:divBdr>
        <w:top w:val="none" w:sz="0" w:space="0" w:color="auto"/>
        <w:left w:val="none" w:sz="0" w:space="0" w:color="auto"/>
        <w:bottom w:val="none" w:sz="0" w:space="0" w:color="auto"/>
        <w:right w:val="none" w:sz="0" w:space="0" w:color="auto"/>
      </w:divBdr>
    </w:div>
    <w:div w:id="1107045248">
      <w:bodyDiv w:val="1"/>
      <w:marLeft w:val="0"/>
      <w:marRight w:val="0"/>
      <w:marTop w:val="0"/>
      <w:marBottom w:val="0"/>
      <w:divBdr>
        <w:top w:val="none" w:sz="0" w:space="0" w:color="auto"/>
        <w:left w:val="none" w:sz="0" w:space="0" w:color="auto"/>
        <w:bottom w:val="none" w:sz="0" w:space="0" w:color="auto"/>
        <w:right w:val="none" w:sz="0" w:space="0" w:color="auto"/>
      </w:divBdr>
      <w:divsChild>
        <w:div w:id="1115096820">
          <w:marLeft w:val="0"/>
          <w:marRight w:val="0"/>
          <w:marTop w:val="0"/>
          <w:marBottom w:val="0"/>
          <w:divBdr>
            <w:top w:val="none" w:sz="0" w:space="0" w:color="auto"/>
            <w:left w:val="none" w:sz="0" w:space="0" w:color="auto"/>
            <w:bottom w:val="none" w:sz="0" w:space="0" w:color="auto"/>
            <w:right w:val="none" w:sz="0" w:space="0" w:color="auto"/>
          </w:divBdr>
        </w:div>
      </w:divsChild>
    </w:div>
    <w:div w:id="1413351770">
      <w:bodyDiv w:val="1"/>
      <w:marLeft w:val="0"/>
      <w:marRight w:val="0"/>
      <w:marTop w:val="0"/>
      <w:marBottom w:val="0"/>
      <w:divBdr>
        <w:top w:val="none" w:sz="0" w:space="0" w:color="auto"/>
        <w:left w:val="none" w:sz="0" w:space="0" w:color="auto"/>
        <w:bottom w:val="none" w:sz="0" w:space="0" w:color="auto"/>
        <w:right w:val="none" w:sz="0" w:space="0" w:color="auto"/>
      </w:divBdr>
      <w:divsChild>
        <w:div w:id="560167346">
          <w:marLeft w:val="0"/>
          <w:marRight w:val="0"/>
          <w:marTop w:val="0"/>
          <w:marBottom w:val="0"/>
          <w:divBdr>
            <w:top w:val="none" w:sz="0" w:space="0" w:color="auto"/>
            <w:left w:val="none" w:sz="0" w:space="0" w:color="auto"/>
            <w:bottom w:val="none" w:sz="0" w:space="0" w:color="auto"/>
            <w:right w:val="none" w:sz="0" w:space="0" w:color="auto"/>
          </w:divBdr>
          <w:divsChild>
            <w:div w:id="1735204390">
              <w:marLeft w:val="0"/>
              <w:marRight w:val="0"/>
              <w:marTop w:val="0"/>
              <w:marBottom w:val="0"/>
              <w:divBdr>
                <w:top w:val="none" w:sz="0" w:space="0" w:color="auto"/>
                <w:left w:val="none" w:sz="0" w:space="0" w:color="auto"/>
                <w:bottom w:val="none" w:sz="0" w:space="0" w:color="auto"/>
                <w:right w:val="none" w:sz="0" w:space="0" w:color="auto"/>
              </w:divBdr>
              <w:divsChild>
                <w:div w:id="466052726">
                  <w:marLeft w:val="0"/>
                  <w:marRight w:val="0"/>
                  <w:marTop w:val="0"/>
                  <w:marBottom w:val="0"/>
                  <w:divBdr>
                    <w:top w:val="none" w:sz="0" w:space="0" w:color="auto"/>
                    <w:left w:val="none" w:sz="0" w:space="0" w:color="auto"/>
                    <w:bottom w:val="none" w:sz="0" w:space="0" w:color="auto"/>
                    <w:right w:val="none" w:sz="0" w:space="0" w:color="auto"/>
                  </w:divBdr>
                  <w:divsChild>
                    <w:div w:id="1753119493">
                      <w:marLeft w:val="0"/>
                      <w:marRight w:val="0"/>
                      <w:marTop w:val="0"/>
                      <w:marBottom w:val="0"/>
                      <w:divBdr>
                        <w:top w:val="none" w:sz="0" w:space="0" w:color="auto"/>
                        <w:left w:val="none" w:sz="0" w:space="0" w:color="auto"/>
                        <w:bottom w:val="none" w:sz="0" w:space="0" w:color="auto"/>
                        <w:right w:val="none" w:sz="0" w:space="0" w:color="auto"/>
                      </w:divBdr>
                      <w:divsChild>
                        <w:div w:id="933585616">
                          <w:marLeft w:val="0"/>
                          <w:marRight w:val="0"/>
                          <w:marTop w:val="0"/>
                          <w:marBottom w:val="0"/>
                          <w:divBdr>
                            <w:top w:val="none" w:sz="0" w:space="0" w:color="auto"/>
                            <w:left w:val="none" w:sz="0" w:space="0" w:color="auto"/>
                            <w:bottom w:val="none" w:sz="0" w:space="0" w:color="auto"/>
                            <w:right w:val="none" w:sz="0" w:space="0" w:color="auto"/>
                          </w:divBdr>
                          <w:divsChild>
                            <w:div w:id="8977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01180">
      <w:bodyDiv w:val="1"/>
      <w:marLeft w:val="0"/>
      <w:marRight w:val="0"/>
      <w:marTop w:val="0"/>
      <w:marBottom w:val="0"/>
      <w:divBdr>
        <w:top w:val="none" w:sz="0" w:space="0" w:color="auto"/>
        <w:left w:val="none" w:sz="0" w:space="0" w:color="auto"/>
        <w:bottom w:val="none" w:sz="0" w:space="0" w:color="auto"/>
        <w:right w:val="none" w:sz="0" w:space="0" w:color="auto"/>
      </w:divBdr>
    </w:div>
    <w:div w:id="1561594756">
      <w:bodyDiv w:val="1"/>
      <w:marLeft w:val="0"/>
      <w:marRight w:val="0"/>
      <w:marTop w:val="0"/>
      <w:marBottom w:val="0"/>
      <w:divBdr>
        <w:top w:val="none" w:sz="0" w:space="0" w:color="auto"/>
        <w:left w:val="none" w:sz="0" w:space="0" w:color="auto"/>
        <w:bottom w:val="none" w:sz="0" w:space="0" w:color="auto"/>
        <w:right w:val="none" w:sz="0" w:space="0" w:color="auto"/>
      </w:divBdr>
    </w:div>
    <w:div w:id="1576084684">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11875113">
      <w:bodyDiv w:val="1"/>
      <w:marLeft w:val="0"/>
      <w:marRight w:val="0"/>
      <w:marTop w:val="0"/>
      <w:marBottom w:val="0"/>
      <w:divBdr>
        <w:top w:val="none" w:sz="0" w:space="0" w:color="auto"/>
        <w:left w:val="none" w:sz="0" w:space="0" w:color="auto"/>
        <w:bottom w:val="none" w:sz="0" w:space="0" w:color="auto"/>
        <w:right w:val="none" w:sz="0" w:space="0" w:color="auto"/>
      </w:divBdr>
      <w:divsChild>
        <w:div w:id="1543320242">
          <w:marLeft w:val="0"/>
          <w:marRight w:val="0"/>
          <w:marTop w:val="0"/>
          <w:marBottom w:val="0"/>
          <w:divBdr>
            <w:top w:val="none" w:sz="0" w:space="0" w:color="auto"/>
            <w:left w:val="none" w:sz="0" w:space="0" w:color="auto"/>
            <w:bottom w:val="none" w:sz="0" w:space="0" w:color="auto"/>
            <w:right w:val="none" w:sz="0" w:space="0" w:color="auto"/>
          </w:divBdr>
          <w:divsChild>
            <w:div w:id="811869676">
              <w:marLeft w:val="0"/>
              <w:marRight w:val="0"/>
              <w:marTop w:val="0"/>
              <w:marBottom w:val="0"/>
              <w:divBdr>
                <w:top w:val="none" w:sz="0" w:space="0" w:color="auto"/>
                <w:left w:val="none" w:sz="0" w:space="0" w:color="auto"/>
                <w:bottom w:val="none" w:sz="0" w:space="0" w:color="auto"/>
                <w:right w:val="none" w:sz="0" w:space="0" w:color="auto"/>
              </w:divBdr>
              <w:divsChild>
                <w:div w:id="1081491155">
                  <w:marLeft w:val="0"/>
                  <w:marRight w:val="0"/>
                  <w:marTop w:val="0"/>
                  <w:marBottom w:val="0"/>
                  <w:divBdr>
                    <w:top w:val="none" w:sz="0" w:space="0" w:color="auto"/>
                    <w:left w:val="none" w:sz="0" w:space="0" w:color="auto"/>
                    <w:bottom w:val="none" w:sz="0" w:space="0" w:color="auto"/>
                    <w:right w:val="none" w:sz="0" w:space="0" w:color="auto"/>
                  </w:divBdr>
                  <w:divsChild>
                    <w:div w:id="390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5191">
      <w:bodyDiv w:val="1"/>
      <w:marLeft w:val="0"/>
      <w:marRight w:val="0"/>
      <w:marTop w:val="0"/>
      <w:marBottom w:val="0"/>
      <w:divBdr>
        <w:top w:val="none" w:sz="0" w:space="0" w:color="auto"/>
        <w:left w:val="none" w:sz="0" w:space="0" w:color="auto"/>
        <w:bottom w:val="none" w:sz="0" w:space="0" w:color="auto"/>
        <w:right w:val="none" w:sz="0" w:space="0" w:color="auto"/>
      </w:divBdr>
    </w:div>
    <w:div w:id="1893614172">
      <w:bodyDiv w:val="1"/>
      <w:marLeft w:val="0"/>
      <w:marRight w:val="0"/>
      <w:marTop w:val="0"/>
      <w:marBottom w:val="0"/>
      <w:divBdr>
        <w:top w:val="none" w:sz="0" w:space="0" w:color="auto"/>
        <w:left w:val="none" w:sz="0" w:space="0" w:color="auto"/>
        <w:bottom w:val="none" w:sz="0" w:space="0" w:color="auto"/>
        <w:right w:val="none" w:sz="0" w:space="0" w:color="auto"/>
      </w:divBdr>
      <w:divsChild>
        <w:div w:id="327514099">
          <w:marLeft w:val="0"/>
          <w:marRight w:val="0"/>
          <w:marTop w:val="0"/>
          <w:marBottom w:val="0"/>
          <w:divBdr>
            <w:top w:val="none" w:sz="0" w:space="0" w:color="auto"/>
            <w:left w:val="none" w:sz="0" w:space="0" w:color="auto"/>
            <w:bottom w:val="none" w:sz="0" w:space="0" w:color="auto"/>
            <w:right w:val="none" w:sz="0" w:space="0" w:color="auto"/>
          </w:divBdr>
          <w:divsChild>
            <w:div w:id="806050621">
              <w:marLeft w:val="0"/>
              <w:marRight w:val="0"/>
              <w:marTop w:val="0"/>
              <w:marBottom w:val="0"/>
              <w:divBdr>
                <w:top w:val="none" w:sz="0" w:space="0" w:color="auto"/>
                <w:left w:val="none" w:sz="0" w:space="0" w:color="auto"/>
                <w:bottom w:val="none" w:sz="0" w:space="0" w:color="auto"/>
                <w:right w:val="none" w:sz="0" w:space="0" w:color="auto"/>
              </w:divBdr>
              <w:divsChild>
                <w:div w:id="636450612">
                  <w:marLeft w:val="0"/>
                  <w:marRight w:val="0"/>
                  <w:marTop w:val="0"/>
                  <w:marBottom w:val="0"/>
                  <w:divBdr>
                    <w:top w:val="none" w:sz="0" w:space="0" w:color="auto"/>
                    <w:left w:val="none" w:sz="0" w:space="0" w:color="auto"/>
                    <w:bottom w:val="none" w:sz="0" w:space="0" w:color="auto"/>
                    <w:right w:val="none" w:sz="0" w:space="0" w:color="auto"/>
                  </w:divBdr>
                </w:div>
              </w:divsChild>
            </w:div>
            <w:div w:id="1321232318">
              <w:marLeft w:val="0"/>
              <w:marRight w:val="0"/>
              <w:marTop w:val="240"/>
              <w:marBottom w:val="0"/>
              <w:divBdr>
                <w:top w:val="none" w:sz="0" w:space="0" w:color="auto"/>
                <w:left w:val="none" w:sz="0" w:space="0" w:color="auto"/>
                <w:bottom w:val="none" w:sz="0" w:space="0" w:color="auto"/>
                <w:right w:val="none" w:sz="0" w:space="0" w:color="auto"/>
              </w:divBdr>
              <w:divsChild>
                <w:div w:id="1644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025">
          <w:marLeft w:val="0"/>
          <w:marRight w:val="0"/>
          <w:marTop w:val="0"/>
          <w:marBottom w:val="0"/>
          <w:divBdr>
            <w:top w:val="none" w:sz="0" w:space="0" w:color="auto"/>
            <w:left w:val="none" w:sz="0" w:space="0" w:color="auto"/>
            <w:bottom w:val="none" w:sz="0" w:space="0" w:color="auto"/>
            <w:right w:val="none" w:sz="0" w:space="0" w:color="auto"/>
          </w:divBdr>
          <w:divsChild>
            <w:div w:id="14249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435">
      <w:bodyDiv w:val="1"/>
      <w:marLeft w:val="0"/>
      <w:marRight w:val="0"/>
      <w:marTop w:val="0"/>
      <w:marBottom w:val="0"/>
      <w:divBdr>
        <w:top w:val="none" w:sz="0" w:space="0" w:color="auto"/>
        <w:left w:val="none" w:sz="0" w:space="0" w:color="auto"/>
        <w:bottom w:val="none" w:sz="0" w:space="0" w:color="auto"/>
        <w:right w:val="none" w:sz="0" w:space="0" w:color="auto"/>
      </w:divBdr>
      <w:divsChild>
        <w:div w:id="344673258">
          <w:marLeft w:val="0"/>
          <w:marRight w:val="0"/>
          <w:marTop w:val="0"/>
          <w:marBottom w:val="0"/>
          <w:divBdr>
            <w:top w:val="none" w:sz="0" w:space="0" w:color="auto"/>
            <w:left w:val="none" w:sz="0" w:space="0" w:color="auto"/>
            <w:bottom w:val="none" w:sz="0" w:space="0" w:color="auto"/>
            <w:right w:val="none" w:sz="0" w:space="0" w:color="auto"/>
          </w:divBdr>
          <w:divsChild>
            <w:div w:id="61299639">
              <w:marLeft w:val="0"/>
              <w:marRight w:val="0"/>
              <w:marTop w:val="0"/>
              <w:marBottom w:val="0"/>
              <w:divBdr>
                <w:top w:val="none" w:sz="0" w:space="0" w:color="auto"/>
                <w:left w:val="none" w:sz="0" w:space="0" w:color="auto"/>
                <w:bottom w:val="none" w:sz="0" w:space="0" w:color="auto"/>
                <w:right w:val="none" w:sz="0" w:space="0" w:color="auto"/>
              </w:divBdr>
              <w:divsChild>
                <w:div w:id="1337265366">
                  <w:marLeft w:val="0"/>
                  <w:marRight w:val="0"/>
                  <w:marTop w:val="0"/>
                  <w:marBottom w:val="0"/>
                  <w:divBdr>
                    <w:top w:val="none" w:sz="0" w:space="0" w:color="auto"/>
                    <w:left w:val="none" w:sz="0" w:space="0" w:color="auto"/>
                    <w:bottom w:val="none" w:sz="0" w:space="0" w:color="auto"/>
                    <w:right w:val="none" w:sz="0" w:space="0" w:color="auto"/>
                  </w:divBdr>
                </w:div>
              </w:divsChild>
            </w:div>
            <w:div w:id="894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milux.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lamilux.de/index.php?catalog=Lichtblicke-LAMILUX-2024-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bbd740-d16b-40ba-b8e5-bfa1df2b1c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09655230DDBA4EAEF4EC1C3258B0C5" ma:contentTypeVersion="14" ma:contentTypeDescription="Ein neues Dokument erstellen." ma:contentTypeScope="" ma:versionID="9ed42144718329113ab81ee2306c502d">
  <xsd:schema xmlns:xsd="http://www.w3.org/2001/XMLSchema" xmlns:xs="http://www.w3.org/2001/XMLSchema" xmlns:p="http://schemas.microsoft.com/office/2006/metadata/properties" xmlns:ns3="752f70ba-362e-4ca7-99d2-7964ab8f7108" xmlns:ns4="cbbbd740-d16b-40ba-b8e5-bfa1df2b1c4f" targetNamespace="http://schemas.microsoft.com/office/2006/metadata/properties" ma:root="true" ma:fieldsID="731df178b752567a5456964ceac858b0" ns3:_="" ns4:_="">
    <xsd:import namespace="752f70ba-362e-4ca7-99d2-7964ab8f7108"/>
    <xsd:import namespace="cbbbd740-d16b-40ba-b8e5-bfa1df2b1c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70ba-362e-4ca7-99d2-7964ab8f710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bd740-d16b-40ba-b8e5-bfa1df2b1c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EE49A-64C7-4566-B6BD-92AE9D682E5F}">
  <ds:schemaRefs>
    <ds:schemaRef ds:uri="http://schemas.microsoft.com/sharepoint/v3/contenttype/forms"/>
  </ds:schemaRefs>
</ds:datastoreItem>
</file>

<file path=customXml/itemProps2.xml><?xml version="1.0" encoding="utf-8"?>
<ds:datastoreItem xmlns:ds="http://schemas.openxmlformats.org/officeDocument/2006/customXml" ds:itemID="{D9CCC543-4896-4AD7-B9D0-ED81877CF948}">
  <ds:schemaRefs>
    <ds:schemaRef ds:uri="http://schemas.microsoft.com/office/2006/metadata/properties"/>
    <ds:schemaRef ds:uri="http://schemas.microsoft.com/office/infopath/2007/PartnerControls"/>
    <ds:schemaRef ds:uri="cbbbd740-d16b-40ba-b8e5-bfa1df2b1c4f"/>
  </ds:schemaRefs>
</ds:datastoreItem>
</file>

<file path=customXml/itemProps3.xml><?xml version="1.0" encoding="utf-8"?>
<ds:datastoreItem xmlns:ds="http://schemas.openxmlformats.org/officeDocument/2006/customXml" ds:itemID="{43EF65BA-7681-4C4F-BCAA-E911634BA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f70ba-362e-4ca7-99d2-7964ab8f7108"/>
    <ds:schemaRef ds:uri="cbbbd740-d16b-40ba-b8e5-bfa1df2b1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Schöttner, Natalia</cp:lastModifiedBy>
  <cp:revision>8</cp:revision>
  <cp:lastPrinted>2024-12-19T10:34:00Z</cp:lastPrinted>
  <dcterms:created xsi:type="dcterms:W3CDTF">2024-12-19T10:21:00Z</dcterms:created>
  <dcterms:modified xsi:type="dcterms:W3CDTF">2024-12-19T13:58:00Z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0x0101004C09655230DDBA4EAEF4EC1C3258B0C5</vt:lpwstr>
  </property>
</Properties>
</file>