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23687E" w14:textId="6CCB37D5" w:rsidR="00C5375C" w:rsidRPr="00D301EB" w:rsidRDefault="006B4F82" w:rsidP="00C5375C">
      <w:pPr>
        <w:ind w:right="27"/>
        <w:rPr>
          <w:rFonts w:ascii="Arial" w:hAnsi="Arial" w:cs="Arial"/>
          <w:b/>
          <w:bCs/>
        </w:rPr>
      </w:pPr>
      <w:r>
        <w:rPr>
          <w:rFonts w:ascii="Arial" w:hAnsi="Arial" w:cs="Arial"/>
          <w:b/>
          <w:bCs/>
        </w:rPr>
        <w:t>Ma</w:t>
      </w:r>
      <w:r w:rsidR="00B851E2">
        <w:rPr>
          <w:rFonts w:ascii="Arial" w:hAnsi="Arial" w:cs="Arial"/>
          <w:b/>
          <w:bCs/>
        </w:rPr>
        <w:t>r</w:t>
      </w:r>
      <w:r>
        <w:rPr>
          <w:rFonts w:ascii="Arial" w:hAnsi="Arial" w:cs="Arial"/>
          <w:b/>
          <w:bCs/>
        </w:rPr>
        <w:t>mor</w:t>
      </w:r>
      <w:r w:rsidR="00D01F78">
        <w:rPr>
          <w:rFonts w:ascii="Arial" w:hAnsi="Arial" w:cs="Arial"/>
          <w:b/>
          <w:bCs/>
        </w:rPr>
        <w:t xml:space="preserve"> im Bad </w:t>
      </w:r>
      <w:r w:rsidR="004765EF">
        <w:rPr>
          <w:rFonts w:ascii="Arial" w:hAnsi="Arial" w:cs="Arial"/>
          <w:b/>
          <w:bCs/>
        </w:rPr>
        <w:t xml:space="preserve">– </w:t>
      </w:r>
      <w:r w:rsidR="007A4751">
        <w:rPr>
          <w:rFonts w:ascii="Arial" w:hAnsi="Arial" w:cs="Arial"/>
          <w:b/>
          <w:bCs/>
        </w:rPr>
        <w:t>K</w:t>
      </w:r>
      <w:r w:rsidR="004765EF">
        <w:rPr>
          <w:rFonts w:ascii="Arial" w:hAnsi="Arial" w:cs="Arial"/>
          <w:b/>
          <w:bCs/>
        </w:rPr>
        <w:t>lassische Eleganz trifft moderne Gestaltung</w:t>
      </w:r>
    </w:p>
    <w:p w14:paraId="07D019FC" w14:textId="77777777" w:rsidR="005D2816" w:rsidRDefault="005D2816" w:rsidP="00843A58">
      <w:pPr>
        <w:ind w:right="27"/>
        <w:rPr>
          <w:rFonts w:ascii="Arial" w:hAnsi="Arial" w:cs="Arial"/>
          <w:b/>
          <w:bCs/>
        </w:rPr>
      </w:pPr>
    </w:p>
    <w:p w14:paraId="4B4D973B" w14:textId="6D94E6C0" w:rsidR="00843A58" w:rsidRDefault="005D2816" w:rsidP="00843A58">
      <w:pPr>
        <w:ind w:right="27"/>
        <w:rPr>
          <w:rFonts w:ascii="Arial" w:hAnsi="Arial" w:cs="Arial"/>
          <w:b/>
          <w:bCs/>
        </w:rPr>
      </w:pPr>
      <w:r w:rsidRPr="005D2816">
        <w:rPr>
          <w:rFonts w:ascii="Arial" w:hAnsi="Arial" w:cs="Arial"/>
          <w:b/>
          <w:bCs/>
        </w:rPr>
        <w:t>Exklusiver Look durch Vielfalt des Marmors in der modernen Badgestaltung</w:t>
      </w:r>
    </w:p>
    <w:p w14:paraId="78F67BFC" w14:textId="77777777" w:rsidR="005D2816" w:rsidRPr="00D301EB" w:rsidRDefault="005D2816" w:rsidP="00843A58">
      <w:pPr>
        <w:ind w:right="27"/>
        <w:rPr>
          <w:rFonts w:ascii="Arial" w:hAnsi="Arial" w:cs="Arial"/>
          <w:b/>
          <w:bCs/>
        </w:rPr>
      </w:pPr>
    </w:p>
    <w:p w14:paraId="11276267" w14:textId="20379B41" w:rsidR="005B49EC" w:rsidRPr="005B49EC" w:rsidRDefault="005B49EC" w:rsidP="005B49EC">
      <w:pPr>
        <w:pStyle w:val="Listenabsatz"/>
        <w:numPr>
          <w:ilvl w:val="0"/>
          <w:numId w:val="7"/>
        </w:numPr>
        <w:ind w:right="27"/>
        <w:rPr>
          <w:rFonts w:ascii="Arial" w:hAnsi="Arial" w:cs="Arial"/>
          <w:b/>
          <w:bCs/>
        </w:rPr>
      </w:pPr>
      <w:r w:rsidRPr="005B49EC">
        <w:rPr>
          <w:rFonts w:ascii="Arial" w:hAnsi="Arial" w:cs="Arial"/>
          <w:b/>
          <w:bCs/>
        </w:rPr>
        <w:t>Echter Marmor oder hochwertige Alternativen in Marmoroptik</w:t>
      </w:r>
    </w:p>
    <w:p w14:paraId="2EF6B4BA" w14:textId="104BCDA7" w:rsidR="005B49EC" w:rsidRPr="005B49EC" w:rsidRDefault="005B49EC" w:rsidP="005B49EC">
      <w:pPr>
        <w:pStyle w:val="Listenabsatz"/>
        <w:numPr>
          <w:ilvl w:val="0"/>
          <w:numId w:val="7"/>
        </w:numPr>
        <w:ind w:right="27"/>
        <w:rPr>
          <w:rFonts w:ascii="Arial" w:hAnsi="Arial" w:cs="Arial"/>
          <w:b/>
          <w:bCs/>
        </w:rPr>
      </w:pPr>
      <w:r w:rsidRPr="005B49EC">
        <w:rPr>
          <w:rFonts w:ascii="Arial" w:hAnsi="Arial" w:cs="Arial"/>
          <w:b/>
          <w:bCs/>
        </w:rPr>
        <w:t>Vielfältige Gestaltungsmöglichkeiten und Wirkungen</w:t>
      </w:r>
    </w:p>
    <w:p w14:paraId="1C537121" w14:textId="51F7A520" w:rsidR="005B49EC" w:rsidRDefault="00D35CDA" w:rsidP="00060A12">
      <w:pPr>
        <w:pStyle w:val="Listenabsatz"/>
        <w:numPr>
          <w:ilvl w:val="0"/>
          <w:numId w:val="7"/>
        </w:numPr>
        <w:ind w:right="27"/>
        <w:rPr>
          <w:rFonts w:ascii="Arial" w:hAnsi="Arial" w:cs="Arial"/>
          <w:b/>
          <w:bCs/>
        </w:rPr>
      </w:pPr>
      <w:r>
        <w:rPr>
          <w:rFonts w:ascii="Arial" w:hAnsi="Arial" w:cs="Arial"/>
          <w:b/>
          <w:bCs/>
        </w:rPr>
        <w:t>M</w:t>
      </w:r>
      <w:r w:rsidRPr="00D35CDA">
        <w:rPr>
          <w:rFonts w:ascii="Arial" w:hAnsi="Arial" w:cs="Arial"/>
          <w:b/>
          <w:bCs/>
        </w:rPr>
        <w:t xml:space="preserve">it </w:t>
      </w:r>
      <w:r w:rsidR="00D01F78">
        <w:rPr>
          <w:rFonts w:ascii="Arial" w:hAnsi="Arial" w:cs="Arial"/>
          <w:b/>
          <w:bCs/>
        </w:rPr>
        <w:t xml:space="preserve">den </w:t>
      </w:r>
      <w:r w:rsidRPr="00D35CDA">
        <w:rPr>
          <w:rFonts w:ascii="Arial" w:hAnsi="Arial" w:cs="Arial"/>
          <w:b/>
          <w:bCs/>
        </w:rPr>
        <w:t xml:space="preserve">Badserien von Duravit </w:t>
      </w:r>
      <w:r w:rsidR="002760B0">
        <w:rPr>
          <w:rFonts w:ascii="Arial" w:hAnsi="Arial" w:cs="Arial"/>
          <w:b/>
          <w:bCs/>
        </w:rPr>
        <w:t>Marmor-Bäder</w:t>
      </w:r>
      <w:r w:rsidR="005B49EC" w:rsidRPr="00D35CDA">
        <w:rPr>
          <w:rFonts w:ascii="Arial" w:hAnsi="Arial" w:cs="Arial"/>
          <w:b/>
          <w:bCs/>
        </w:rPr>
        <w:t xml:space="preserve"> gestalten </w:t>
      </w:r>
    </w:p>
    <w:p w14:paraId="789ED6F5" w14:textId="77777777" w:rsidR="00D35CDA" w:rsidRPr="00D35CDA" w:rsidRDefault="00D35CDA" w:rsidP="00D35CDA">
      <w:pPr>
        <w:pStyle w:val="Listenabsatz"/>
        <w:ind w:left="720" w:right="27"/>
        <w:rPr>
          <w:rFonts w:ascii="Arial" w:hAnsi="Arial" w:cs="Arial"/>
          <w:b/>
          <w:bCs/>
        </w:rPr>
      </w:pPr>
    </w:p>
    <w:p w14:paraId="51189EB5" w14:textId="0FC2E3B4" w:rsidR="006865B3" w:rsidRDefault="002760B0" w:rsidP="00C5375C">
      <w:pPr>
        <w:rPr>
          <w:rFonts w:ascii="Arial" w:hAnsi="Arial" w:cs="Arial"/>
        </w:rPr>
      </w:pPr>
      <w:bookmarkStart w:id="0" w:name="_Hlk151029131"/>
      <w:r w:rsidRPr="002760B0">
        <w:rPr>
          <w:rFonts w:ascii="Arial" w:hAnsi="Arial" w:cs="Arial"/>
        </w:rPr>
        <w:t xml:space="preserve">Wie kaum ein anderes Material steht Marmor für klassische Ästhetik und Exklusivität. Die natürliche Zeichnung des Steins hat schon vor Jahrhunderten Künstler inspiriert und besticht auch heute noch durch seine einzigartige Struktur und luxuriöse </w:t>
      </w:r>
      <w:r w:rsidR="00DE14A3">
        <w:rPr>
          <w:rFonts w:ascii="Arial" w:hAnsi="Arial" w:cs="Arial"/>
        </w:rPr>
        <w:t>Erscheinung</w:t>
      </w:r>
      <w:r w:rsidRPr="002760B0">
        <w:rPr>
          <w:rFonts w:ascii="Arial" w:hAnsi="Arial" w:cs="Arial"/>
        </w:rPr>
        <w:t xml:space="preserve">. Die besondere Ästhetik des Materials lässt sich sowohl in seiner ursprünglichen Form als auch in modernen Optiken als Gestaltungselement im Bad einsetzen. </w:t>
      </w:r>
      <w:r w:rsidR="00DE14A3" w:rsidRPr="00DE14A3">
        <w:rPr>
          <w:rFonts w:ascii="Arial" w:hAnsi="Arial" w:cs="Arial"/>
        </w:rPr>
        <w:t xml:space="preserve">Dabei bieten hochwertige Alternativen aus Feinsteinzeug nicht nur ästhetische, sondern auch praktische Vorteile, denn sie sind wasserbeständig und leicht zu reinigen. </w:t>
      </w:r>
      <w:r w:rsidRPr="002760B0">
        <w:rPr>
          <w:rFonts w:ascii="Arial" w:hAnsi="Arial" w:cs="Arial"/>
        </w:rPr>
        <w:t>So kann ein Bad in Marmoroptik moderne Exklusivität verkörpern und dennoch erschwinglich sein.</w:t>
      </w:r>
      <w:r>
        <w:rPr>
          <w:rFonts w:ascii="Arial" w:hAnsi="Arial" w:cs="Arial"/>
        </w:rPr>
        <w:t xml:space="preserve"> </w:t>
      </w:r>
    </w:p>
    <w:p w14:paraId="2FAB881E" w14:textId="77777777" w:rsidR="00DE14A3" w:rsidRDefault="006865B3" w:rsidP="00C5375C">
      <w:pPr>
        <w:rPr>
          <w:rFonts w:ascii="Arial" w:hAnsi="Arial" w:cs="Arial"/>
        </w:rPr>
      </w:pPr>
      <w:r w:rsidRPr="006865B3">
        <w:rPr>
          <w:rFonts w:ascii="Arial" w:hAnsi="Arial" w:cs="Arial"/>
        </w:rPr>
        <w:t xml:space="preserve">Duravit </w:t>
      </w:r>
      <w:r w:rsidR="002B36BF">
        <w:rPr>
          <w:rFonts w:ascii="Arial" w:hAnsi="Arial" w:cs="Arial"/>
        </w:rPr>
        <w:t>bietet eine breite Auswahl an eleganten Lösungen</w:t>
      </w:r>
      <w:r w:rsidRPr="006865B3">
        <w:rPr>
          <w:rFonts w:ascii="Arial" w:hAnsi="Arial" w:cs="Arial"/>
        </w:rPr>
        <w:t xml:space="preserve"> und </w:t>
      </w:r>
      <w:r w:rsidR="00001F16" w:rsidRPr="006865B3">
        <w:rPr>
          <w:rFonts w:ascii="Arial" w:hAnsi="Arial" w:cs="Arial"/>
        </w:rPr>
        <w:t>hochwertigen Produkten</w:t>
      </w:r>
      <w:r w:rsidRPr="006865B3">
        <w:rPr>
          <w:rFonts w:ascii="Arial" w:hAnsi="Arial" w:cs="Arial"/>
        </w:rPr>
        <w:t>, um Marmor als Gestaltungselement in das Bad</w:t>
      </w:r>
      <w:r w:rsidR="002B36BF">
        <w:rPr>
          <w:rFonts w:ascii="Arial" w:hAnsi="Arial" w:cs="Arial"/>
        </w:rPr>
        <w:t xml:space="preserve"> stilvoll und funktional</w:t>
      </w:r>
      <w:r w:rsidRPr="006865B3">
        <w:rPr>
          <w:rFonts w:ascii="Arial" w:hAnsi="Arial" w:cs="Arial"/>
        </w:rPr>
        <w:t xml:space="preserve"> zu integrieren.</w:t>
      </w:r>
    </w:p>
    <w:p w14:paraId="095D29B6" w14:textId="77777777" w:rsidR="00DE14A3" w:rsidRDefault="00DE14A3" w:rsidP="00C5375C">
      <w:pPr>
        <w:rPr>
          <w:rFonts w:ascii="Arial" w:hAnsi="Arial" w:cs="Arial"/>
        </w:rPr>
      </w:pPr>
    </w:p>
    <w:p w14:paraId="5615DFDE" w14:textId="77777777" w:rsidR="00DE14A3" w:rsidRDefault="00DE14A3" w:rsidP="00DE14A3">
      <w:pPr>
        <w:rPr>
          <w:rFonts w:ascii="Arial" w:hAnsi="Arial" w:cs="Arial"/>
          <w:b/>
          <w:bCs/>
        </w:rPr>
      </w:pPr>
      <w:r>
        <w:rPr>
          <w:rFonts w:ascii="Arial" w:hAnsi="Arial" w:cs="Arial"/>
          <w:b/>
          <w:bCs/>
        </w:rPr>
        <w:t>Stilvolle Einsatzmöglichkeiten und Gestaltungsoptionen</w:t>
      </w:r>
    </w:p>
    <w:p w14:paraId="5D12E4B3" w14:textId="77777777" w:rsidR="00D01F78" w:rsidRDefault="00DE14A3" w:rsidP="00D72649">
      <w:pPr>
        <w:ind w:right="27"/>
        <w:rPr>
          <w:rFonts w:ascii="Arial" w:hAnsi="Arial" w:cs="Arial"/>
        </w:rPr>
      </w:pPr>
      <w:r w:rsidRPr="00A52667">
        <w:rPr>
          <w:rFonts w:ascii="Arial" w:hAnsi="Arial" w:cs="Arial"/>
        </w:rPr>
        <w:t xml:space="preserve">Ob als großflächige Wandverkleidung, Bodenbelag, edle Waschtischkonsolen oder </w:t>
      </w:r>
      <w:r>
        <w:rPr>
          <w:rFonts w:ascii="Arial" w:hAnsi="Arial" w:cs="Arial"/>
        </w:rPr>
        <w:t>als</w:t>
      </w:r>
      <w:r w:rsidRPr="00A52667">
        <w:rPr>
          <w:rFonts w:ascii="Arial" w:hAnsi="Arial" w:cs="Arial"/>
        </w:rPr>
        <w:t xml:space="preserve"> kleine Akzente </w:t>
      </w:r>
      <w:r>
        <w:rPr>
          <w:rFonts w:ascii="Arial" w:hAnsi="Arial" w:cs="Arial"/>
        </w:rPr>
        <w:t xml:space="preserve">– </w:t>
      </w:r>
      <w:r w:rsidRPr="00A52667">
        <w:rPr>
          <w:rFonts w:ascii="Arial" w:hAnsi="Arial" w:cs="Arial"/>
        </w:rPr>
        <w:t>die Einsatzmöglichkeiten</w:t>
      </w:r>
      <w:r>
        <w:rPr>
          <w:rFonts w:ascii="Arial" w:hAnsi="Arial" w:cs="Arial"/>
        </w:rPr>
        <w:t xml:space="preserve"> von Marmor </w:t>
      </w:r>
      <w:r w:rsidRPr="00A52667">
        <w:rPr>
          <w:rFonts w:ascii="Arial" w:hAnsi="Arial" w:cs="Arial"/>
        </w:rPr>
        <w:t xml:space="preserve">sind vielfältig und ermöglichen </w:t>
      </w:r>
      <w:r>
        <w:rPr>
          <w:rFonts w:ascii="Arial" w:hAnsi="Arial" w:cs="Arial"/>
        </w:rPr>
        <w:t>sowohl zeitlose als auch moderne Badkonzepte</w:t>
      </w:r>
      <w:r w:rsidRPr="00A52667">
        <w:rPr>
          <w:rFonts w:ascii="Arial" w:hAnsi="Arial" w:cs="Arial"/>
        </w:rPr>
        <w:t xml:space="preserve">. Die Badserie Aurena aus den Artisan Lines lässt sich perfekt mit Marmor kombinieren und schafft </w:t>
      </w:r>
      <w:r>
        <w:rPr>
          <w:rFonts w:ascii="Arial" w:hAnsi="Arial" w:cs="Arial"/>
        </w:rPr>
        <w:t xml:space="preserve">mit </w:t>
      </w:r>
      <w:r w:rsidRPr="00A52667">
        <w:rPr>
          <w:rFonts w:ascii="Arial" w:hAnsi="Arial" w:cs="Arial"/>
        </w:rPr>
        <w:t xml:space="preserve">hochwertigen Oberflächen wie strukturiertem Holz, Keramikplatten in Marmoroptik, schwarz lackiertem Glas oder gebürstetem Edelstahl ein luxuriöses </w:t>
      </w:r>
      <w:r w:rsidR="00E43610">
        <w:rPr>
          <w:rFonts w:ascii="Arial" w:hAnsi="Arial" w:cs="Arial"/>
        </w:rPr>
        <w:t>Ambiente</w:t>
      </w:r>
      <w:r w:rsidRPr="00A52667">
        <w:rPr>
          <w:rFonts w:ascii="Arial" w:hAnsi="Arial" w:cs="Arial"/>
        </w:rPr>
        <w:t xml:space="preserve">. </w:t>
      </w:r>
    </w:p>
    <w:p w14:paraId="6BCDB8E0" w14:textId="77777777" w:rsidR="00D01F78" w:rsidRDefault="00FB4B74" w:rsidP="00D72649">
      <w:pPr>
        <w:ind w:right="27"/>
        <w:rPr>
          <w:rFonts w:ascii="Arial" w:hAnsi="Arial" w:cs="Arial"/>
        </w:rPr>
      </w:pPr>
      <w:r w:rsidRPr="00FB4B74">
        <w:rPr>
          <w:rFonts w:ascii="Arial" w:hAnsi="Arial" w:cs="Arial"/>
        </w:rPr>
        <w:t>Ein besonderes Highlight in der Badgestaltung mit echtem Marmor ist die massive Steinkonsole aus C</w:t>
      </w:r>
      <w:r w:rsidR="00D01F78">
        <w:rPr>
          <w:rFonts w:ascii="Arial" w:hAnsi="Arial" w:cs="Arial"/>
        </w:rPr>
        <w:t>a</w:t>
      </w:r>
      <w:r w:rsidRPr="00FB4B74">
        <w:rPr>
          <w:rFonts w:ascii="Arial" w:hAnsi="Arial" w:cs="Arial"/>
        </w:rPr>
        <w:t xml:space="preserve">rrara-Marmor der Serie Qatego, die </w:t>
      </w:r>
      <w:r w:rsidR="00951154">
        <w:rPr>
          <w:rFonts w:ascii="Arial" w:hAnsi="Arial" w:cs="Arial"/>
        </w:rPr>
        <w:t>funktionale</w:t>
      </w:r>
      <w:r w:rsidRPr="00FB4B74">
        <w:rPr>
          <w:rFonts w:ascii="Arial" w:hAnsi="Arial" w:cs="Arial"/>
        </w:rPr>
        <w:t xml:space="preserve"> Elemente mit hochwertigem Charakter </w:t>
      </w:r>
      <w:r w:rsidR="00951154">
        <w:rPr>
          <w:rFonts w:ascii="Arial" w:hAnsi="Arial" w:cs="Arial"/>
        </w:rPr>
        <w:t>vereint</w:t>
      </w:r>
      <w:r w:rsidRPr="00FB4B74">
        <w:rPr>
          <w:rFonts w:ascii="Arial" w:hAnsi="Arial" w:cs="Arial"/>
        </w:rPr>
        <w:t xml:space="preserve">. </w:t>
      </w:r>
    </w:p>
    <w:p w14:paraId="47F8369D" w14:textId="3D9081BB" w:rsidR="00C5375C" w:rsidRPr="00D72649" w:rsidRDefault="00B60609" w:rsidP="00D72649">
      <w:pPr>
        <w:ind w:right="27"/>
        <w:rPr>
          <w:rFonts w:ascii="Arial" w:hAnsi="Arial" w:cs="Arial"/>
        </w:rPr>
      </w:pPr>
      <w:r>
        <w:rPr>
          <w:rFonts w:ascii="Arial" w:hAnsi="Arial" w:cs="Arial"/>
        </w:rPr>
        <w:t>Die</w:t>
      </w:r>
      <w:r w:rsidRPr="00B60609">
        <w:rPr>
          <w:rFonts w:ascii="Arial" w:hAnsi="Arial" w:cs="Arial"/>
        </w:rPr>
        <w:t xml:space="preserve"> quadratische Form</w:t>
      </w:r>
      <w:r w:rsidR="00D72649">
        <w:rPr>
          <w:rFonts w:ascii="Arial" w:hAnsi="Arial" w:cs="Arial"/>
        </w:rPr>
        <w:t xml:space="preserve"> der Serie DuraSquare</w:t>
      </w:r>
      <w:r w:rsidRPr="00B60609">
        <w:rPr>
          <w:rFonts w:ascii="Arial" w:hAnsi="Arial" w:cs="Arial"/>
        </w:rPr>
        <w:t xml:space="preserve"> </w:t>
      </w:r>
      <w:r w:rsidR="00D72649">
        <w:rPr>
          <w:rFonts w:ascii="Arial" w:hAnsi="Arial" w:cs="Arial"/>
        </w:rPr>
        <w:t xml:space="preserve">und </w:t>
      </w:r>
      <w:r w:rsidRPr="00B60609">
        <w:rPr>
          <w:rFonts w:ascii="Arial" w:hAnsi="Arial" w:cs="Arial"/>
        </w:rPr>
        <w:t xml:space="preserve">die eleganten Metallrahmen der Möbelkonsole setzen subtile Akzente und </w:t>
      </w:r>
      <w:r>
        <w:rPr>
          <w:rFonts w:ascii="Arial" w:hAnsi="Arial" w:cs="Arial"/>
        </w:rPr>
        <w:t>harmonieren perfekt mit Marmor</w:t>
      </w:r>
      <w:r w:rsidRPr="00B60609">
        <w:rPr>
          <w:rFonts w:ascii="Arial" w:hAnsi="Arial" w:cs="Arial"/>
        </w:rPr>
        <w:t xml:space="preserve">. Die Kombination aus minimalistischer Formensprache und hochwertiger Materialauswahl sorgt für ein </w:t>
      </w:r>
      <w:r w:rsidR="00931AF3">
        <w:rPr>
          <w:rFonts w:ascii="Arial" w:hAnsi="Arial" w:cs="Arial"/>
        </w:rPr>
        <w:t>modernes</w:t>
      </w:r>
      <w:r w:rsidRPr="00B60609">
        <w:rPr>
          <w:rFonts w:ascii="Arial" w:hAnsi="Arial" w:cs="Arial"/>
        </w:rPr>
        <w:t xml:space="preserve"> </w:t>
      </w:r>
      <w:r w:rsidR="00E43610">
        <w:rPr>
          <w:rFonts w:ascii="Arial" w:hAnsi="Arial" w:cs="Arial"/>
        </w:rPr>
        <w:t>Gesamtbild</w:t>
      </w:r>
      <w:r w:rsidRPr="00B60609">
        <w:rPr>
          <w:rFonts w:ascii="Arial" w:hAnsi="Arial" w:cs="Arial"/>
        </w:rPr>
        <w:t>.</w:t>
      </w:r>
      <w:r w:rsidR="00C5375C">
        <w:rPr>
          <w:rFonts w:ascii="Arial" w:hAnsi="Arial" w:cs="Arial"/>
        </w:rPr>
        <w:br/>
      </w:r>
    </w:p>
    <w:p w14:paraId="2C2B5BC2" w14:textId="77777777" w:rsidR="004765EF" w:rsidRDefault="004765EF" w:rsidP="00C5375C">
      <w:pPr>
        <w:rPr>
          <w:rFonts w:ascii="Arial" w:hAnsi="Arial" w:cs="Arial"/>
          <w:b/>
          <w:bCs/>
        </w:rPr>
      </w:pPr>
      <w:r w:rsidRPr="004765EF">
        <w:rPr>
          <w:rFonts w:ascii="Arial" w:hAnsi="Arial" w:cs="Arial"/>
          <w:b/>
          <w:bCs/>
        </w:rPr>
        <w:lastRenderedPageBreak/>
        <w:t xml:space="preserve">Die Vielfalt der Marmorarten </w:t>
      </w:r>
    </w:p>
    <w:p w14:paraId="454AE194" w14:textId="606410AA" w:rsidR="00311AC5" w:rsidRDefault="006C1046" w:rsidP="004765EF">
      <w:pPr>
        <w:rPr>
          <w:rFonts w:ascii="Arial" w:hAnsi="Arial" w:cs="Arial"/>
        </w:rPr>
      </w:pPr>
      <w:r w:rsidRPr="006C1046">
        <w:rPr>
          <w:rFonts w:ascii="Arial" w:hAnsi="Arial" w:cs="Arial"/>
        </w:rPr>
        <w:t xml:space="preserve">Doch Marmor ist nicht gleich Marmor </w:t>
      </w:r>
      <w:r w:rsidR="00F5446C">
        <w:rPr>
          <w:rFonts w:ascii="Arial" w:hAnsi="Arial" w:cs="Arial"/>
        </w:rPr>
        <w:t>–</w:t>
      </w:r>
      <w:r w:rsidRPr="006C1046">
        <w:rPr>
          <w:rFonts w:ascii="Arial" w:hAnsi="Arial" w:cs="Arial"/>
        </w:rPr>
        <w:t xml:space="preserve"> die Vielfalt der Marmorarten reicht von hellen, fast makellosen Steinen bis hin zu dunklen oder sogar farbigen Varianten. So wird jedes Bad zu einem einzigartigen Kunstwerk. Die Wahl der </w:t>
      </w:r>
      <w:r w:rsidR="00E40BB0">
        <w:rPr>
          <w:rFonts w:ascii="Arial" w:hAnsi="Arial" w:cs="Arial"/>
        </w:rPr>
        <w:t>passenden</w:t>
      </w:r>
      <w:r w:rsidRPr="006C1046">
        <w:rPr>
          <w:rFonts w:ascii="Arial" w:hAnsi="Arial" w:cs="Arial"/>
        </w:rPr>
        <w:t xml:space="preserve"> Marmorsorte </w:t>
      </w:r>
      <w:r w:rsidR="00D35CDA">
        <w:rPr>
          <w:rFonts w:ascii="Arial" w:hAnsi="Arial" w:cs="Arial"/>
        </w:rPr>
        <w:t xml:space="preserve">oder </w:t>
      </w:r>
      <w:r w:rsidR="00D01F78">
        <w:rPr>
          <w:rFonts w:ascii="Arial" w:hAnsi="Arial" w:cs="Arial"/>
        </w:rPr>
        <w:t>-o</w:t>
      </w:r>
      <w:r w:rsidR="00D35CDA">
        <w:rPr>
          <w:rFonts w:ascii="Arial" w:hAnsi="Arial" w:cs="Arial"/>
        </w:rPr>
        <w:t xml:space="preserve">ptik </w:t>
      </w:r>
      <w:r w:rsidRPr="006C1046">
        <w:rPr>
          <w:rFonts w:ascii="Arial" w:hAnsi="Arial" w:cs="Arial"/>
        </w:rPr>
        <w:t>hängt nicht nur von den persönlichen Vorlieben ab, sondern auch von der gewünschten Raumwirkung. Weißer Marmor strahlt Eleganz und Klarheit aus, beigefarbener Marmor wirkt beruhigend und warm. Grauer Marmor vermittelt einen natürlichen, steinigen Charme, grüner Marmor eine natürliche Frische und schwarzer Marmor eine elegante Dramatik.</w:t>
      </w:r>
    </w:p>
    <w:p w14:paraId="19A2DB59" w14:textId="77777777" w:rsidR="00B265C7" w:rsidRDefault="00B265C7" w:rsidP="004765EF">
      <w:pPr>
        <w:rPr>
          <w:rFonts w:ascii="Arial" w:hAnsi="Arial" w:cs="Arial"/>
          <w:b/>
          <w:bCs/>
        </w:rPr>
      </w:pPr>
    </w:p>
    <w:bookmarkEnd w:id="0"/>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52F748F8" w14:textId="77777777" w:rsidR="00AD3FE8" w:rsidRPr="00D35CDA" w:rsidRDefault="00AD3FE8" w:rsidP="00C5375C">
      <w:pPr>
        <w:ind w:right="27"/>
        <w:rPr>
          <w:rFonts w:ascii="Arial" w:hAnsi="Arial" w:cs="Arial"/>
          <w:i/>
          <w:iCs/>
        </w:rPr>
      </w:pPr>
      <w:r w:rsidRPr="00D35CDA">
        <w:rPr>
          <w:rFonts w:ascii="Arial" w:hAnsi="Arial" w:cs="Arial"/>
          <w:i/>
          <w:iCs/>
        </w:rPr>
        <w:t>01_presskit_Marmor_im_Bad_Aurena</w:t>
      </w:r>
    </w:p>
    <w:p w14:paraId="57278923" w14:textId="452E383F" w:rsidR="00C5375C" w:rsidRPr="00EE3009" w:rsidRDefault="006B1B2A" w:rsidP="00C5375C">
      <w:pPr>
        <w:ind w:right="27"/>
        <w:rPr>
          <w:rFonts w:ascii="Arial" w:hAnsi="Arial" w:cs="Arial"/>
        </w:rPr>
      </w:pPr>
      <w:r w:rsidRPr="006B1B2A">
        <w:rPr>
          <w:rFonts w:ascii="Arial" w:hAnsi="Arial" w:cs="Arial"/>
        </w:rPr>
        <w:t>Das gebürstete Edelstahlgestell des bodenstehenden Möbelregals und die mattschwarze Keramikkonsole der Serie Aurena verbinden modernes Industriedesign mit der Eleganz von farbigem Marmor und verleihen dem Bad ein exklusives und harmonisches Gesamtbild</w:t>
      </w:r>
      <w:r w:rsidR="00021A2C" w:rsidRPr="00021A2C">
        <w:rPr>
          <w:rFonts w:ascii="Arial" w:hAnsi="Arial" w:cs="Arial"/>
        </w:rPr>
        <w:t xml:space="preserve">. </w:t>
      </w:r>
      <w:r w:rsidR="00C5375C" w:rsidRPr="00EE3009">
        <w:rPr>
          <w:rFonts w:ascii="Arial" w:hAnsi="Arial" w:cs="Arial"/>
        </w:rPr>
        <w:t>(Bildquelle: Duravit AG)</w:t>
      </w:r>
    </w:p>
    <w:p w14:paraId="22C4E473" w14:textId="77777777" w:rsidR="00C5375C" w:rsidRPr="00EE3009" w:rsidRDefault="00C5375C" w:rsidP="00C5375C">
      <w:pPr>
        <w:ind w:right="27"/>
        <w:rPr>
          <w:rFonts w:ascii="Arial" w:hAnsi="Arial" w:cs="Arial"/>
        </w:rPr>
      </w:pPr>
    </w:p>
    <w:p w14:paraId="339A2751" w14:textId="77777777" w:rsidR="00021A2C" w:rsidRPr="00021A2C" w:rsidRDefault="00AD3FE8" w:rsidP="00C5375C">
      <w:pPr>
        <w:ind w:right="27"/>
        <w:rPr>
          <w:rFonts w:ascii="Arial" w:hAnsi="Arial" w:cs="Arial"/>
          <w:i/>
          <w:iCs/>
        </w:rPr>
      </w:pPr>
      <w:r w:rsidRPr="00021A2C">
        <w:rPr>
          <w:rFonts w:ascii="Arial" w:hAnsi="Arial" w:cs="Arial"/>
          <w:i/>
          <w:iCs/>
        </w:rPr>
        <w:t>02_presskit_Marmor_im_Bad_Aurena</w:t>
      </w:r>
    </w:p>
    <w:p w14:paraId="2E38654F" w14:textId="32519588" w:rsidR="00C5375C" w:rsidRPr="00021A2C" w:rsidRDefault="004354EE" w:rsidP="00C5375C">
      <w:pPr>
        <w:ind w:right="27"/>
        <w:rPr>
          <w:rFonts w:ascii="Arial" w:hAnsi="Arial" w:cs="Arial"/>
          <w:i/>
          <w:iCs/>
        </w:rPr>
      </w:pPr>
      <w:r w:rsidRPr="004354EE">
        <w:rPr>
          <w:rFonts w:ascii="Arial" w:hAnsi="Arial" w:cs="Arial"/>
        </w:rPr>
        <w:t xml:space="preserve">Schwarzer Marmor in Kombination mit schwarzem Ebenholz und schwarz lackierter Keramik bilden ein harmonisches Ensemble, das eine besondere </w:t>
      </w:r>
      <w:r w:rsidR="00323EAA">
        <w:rPr>
          <w:rFonts w:ascii="Arial" w:hAnsi="Arial" w:cs="Arial"/>
        </w:rPr>
        <w:t>Exklusivität</w:t>
      </w:r>
      <w:r w:rsidRPr="004354EE">
        <w:rPr>
          <w:rFonts w:ascii="Arial" w:hAnsi="Arial" w:cs="Arial"/>
        </w:rPr>
        <w:t xml:space="preserve"> ausstrahlt. </w:t>
      </w:r>
      <w:r w:rsidR="00C5375C" w:rsidRPr="00021A2C">
        <w:rPr>
          <w:rFonts w:ascii="Arial" w:hAnsi="Arial" w:cs="Arial"/>
        </w:rPr>
        <w:t>(Bildquelle: Duravit AG)</w:t>
      </w:r>
    </w:p>
    <w:p w14:paraId="4493521A" w14:textId="77777777" w:rsidR="00C5375C" w:rsidRPr="00021A2C" w:rsidRDefault="00C5375C" w:rsidP="00C5375C">
      <w:pPr>
        <w:ind w:right="27"/>
        <w:rPr>
          <w:rFonts w:ascii="Arial" w:hAnsi="Arial" w:cs="Arial"/>
        </w:rPr>
      </w:pPr>
    </w:p>
    <w:p w14:paraId="3222487C" w14:textId="77777777" w:rsidR="00AD3FE8" w:rsidRPr="00D35CDA" w:rsidRDefault="00AD3FE8" w:rsidP="00C5375C">
      <w:pPr>
        <w:ind w:right="27"/>
        <w:rPr>
          <w:rFonts w:ascii="Arial" w:hAnsi="Arial" w:cs="Arial"/>
          <w:i/>
          <w:iCs/>
        </w:rPr>
      </w:pPr>
      <w:r w:rsidRPr="00D35CDA">
        <w:rPr>
          <w:rFonts w:ascii="Arial" w:hAnsi="Arial" w:cs="Arial"/>
          <w:i/>
          <w:iCs/>
        </w:rPr>
        <w:t>03_presskit_Marmor_im_Bad_Aurena</w:t>
      </w:r>
    </w:p>
    <w:p w14:paraId="01DCFE86" w14:textId="1FBF4672" w:rsidR="004354EE" w:rsidRDefault="00D35CDA" w:rsidP="00C5375C">
      <w:pPr>
        <w:ind w:right="27"/>
        <w:rPr>
          <w:rFonts w:ascii="Arial" w:hAnsi="Arial" w:cs="Arial"/>
        </w:rPr>
      </w:pPr>
      <w:r w:rsidRPr="00D35CDA">
        <w:rPr>
          <w:rFonts w:ascii="Arial" w:hAnsi="Arial" w:cs="Arial"/>
        </w:rPr>
        <w:t xml:space="preserve">Mit hellen Keramikplatten in Marmoroptik, die in die Badmöbel der Serie Aurena integriert werden können, lassen sich gezielt Akzente setzen und eine warme, elegante Optik im Bad erzeugen. </w:t>
      </w:r>
      <w:r w:rsidR="00C5375C" w:rsidRPr="00D301EB">
        <w:rPr>
          <w:rFonts w:ascii="Arial" w:hAnsi="Arial" w:cs="Arial"/>
        </w:rPr>
        <w:t>(Bildquelle: Duravit AG)</w:t>
      </w:r>
    </w:p>
    <w:p w14:paraId="766C27A4" w14:textId="77777777" w:rsidR="00DF098D" w:rsidRDefault="00DF098D" w:rsidP="00C5375C">
      <w:pPr>
        <w:ind w:right="27"/>
        <w:rPr>
          <w:rFonts w:ascii="Arial" w:hAnsi="Arial" w:cs="Arial"/>
        </w:rPr>
      </w:pPr>
    </w:p>
    <w:p w14:paraId="596ED998" w14:textId="046C7E25" w:rsidR="00AD3FE8" w:rsidRPr="00D35CDA" w:rsidRDefault="00AD3FE8" w:rsidP="00AD3FE8">
      <w:pPr>
        <w:ind w:right="27"/>
        <w:rPr>
          <w:rFonts w:ascii="Arial" w:hAnsi="Arial" w:cs="Arial"/>
          <w:i/>
          <w:iCs/>
        </w:rPr>
      </w:pPr>
      <w:r w:rsidRPr="00D35CDA">
        <w:rPr>
          <w:rFonts w:ascii="Arial" w:hAnsi="Arial" w:cs="Arial"/>
          <w:i/>
          <w:iCs/>
        </w:rPr>
        <w:t>04_presskit_Marmor_im_Bad_Qatego</w:t>
      </w:r>
    </w:p>
    <w:p w14:paraId="4B61122F" w14:textId="07FE4B33" w:rsidR="00AD3FE8" w:rsidRDefault="00D35CDA" w:rsidP="00AD3FE8">
      <w:pPr>
        <w:ind w:right="27"/>
        <w:rPr>
          <w:rFonts w:ascii="Arial" w:hAnsi="Arial" w:cs="Arial"/>
        </w:rPr>
      </w:pPr>
      <w:r w:rsidRPr="00D35CDA">
        <w:rPr>
          <w:rFonts w:ascii="Arial" w:hAnsi="Arial" w:cs="Arial"/>
        </w:rPr>
        <w:t xml:space="preserve">Die hochwertige Steinkonsole der Serie Qatego aus echtem Marmor ist ein besonderer Blickfang und durch die Oberflächenbehandlung äußerst pflegeleicht und unempfindlich. Dabei ist jede Natursteinplatte ein Unikat, was sich in unterschiedlichen Farbschattierungen und Verläufen ausdrückt. </w:t>
      </w:r>
      <w:r w:rsidR="00AD3FE8" w:rsidRPr="00AD3FE8">
        <w:rPr>
          <w:rFonts w:ascii="Arial" w:hAnsi="Arial" w:cs="Arial"/>
        </w:rPr>
        <w:t>(Bildquelle: Duravit AG)</w:t>
      </w:r>
    </w:p>
    <w:p w14:paraId="790EE836" w14:textId="77777777" w:rsidR="004471B9" w:rsidRDefault="004471B9" w:rsidP="00AD3FE8">
      <w:pPr>
        <w:ind w:right="27"/>
        <w:rPr>
          <w:rFonts w:ascii="Arial" w:hAnsi="Arial" w:cs="Arial"/>
        </w:rPr>
      </w:pPr>
    </w:p>
    <w:p w14:paraId="3564B944" w14:textId="77777777" w:rsidR="004471B9" w:rsidRDefault="004471B9" w:rsidP="00AD3FE8">
      <w:pPr>
        <w:ind w:right="27"/>
        <w:rPr>
          <w:rFonts w:ascii="Arial" w:hAnsi="Arial" w:cs="Arial"/>
        </w:rPr>
      </w:pPr>
    </w:p>
    <w:p w14:paraId="2D1F6F3F" w14:textId="77777777" w:rsidR="004471B9" w:rsidRDefault="004471B9" w:rsidP="00AD3FE8">
      <w:pPr>
        <w:ind w:right="27"/>
        <w:rPr>
          <w:rFonts w:ascii="Arial" w:hAnsi="Arial" w:cs="Arial"/>
        </w:rPr>
      </w:pPr>
    </w:p>
    <w:p w14:paraId="530F572F" w14:textId="77777777" w:rsidR="00D9170B" w:rsidRPr="00AD3FE8" w:rsidRDefault="00D9170B" w:rsidP="00AD3FE8">
      <w:pPr>
        <w:ind w:right="27"/>
        <w:rPr>
          <w:rFonts w:ascii="Arial" w:hAnsi="Arial" w:cs="Arial"/>
        </w:rPr>
      </w:pPr>
    </w:p>
    <w:p w14:paraId="6F26CAE2" w14:textId="77777777" w:rsidR="00AD3FE8" w:rsidRPr="00D35CDA" w:rsidRDefault="00AD3FE8" w:rsidP="00AD3FE8">
      <w:pPr>
        <w:ind w:right="27"/>
        <w:rPr>
          <w:rFonts w:ascii="Arial" w:hAnsi="Arial" w:cs="Arial"/>
          <w:i/>
          <w:iCs/>
        </w:rPr>
      </w:pPr>
      <w:r w:rsidRPr="00D35CDA">
        <w:rPr>
          <w:rFonts w:ascii="Arial" w:hAnsi="Arial" w:cs="Arial"/>
          <w:i/>
          <w:iCs/>
        </w:rPr>
        <w:lastRenderedPageBreak/>
        <w:t>05_presskit_Marmor_im_Bad_DuraSquare</w:t>
      </w:r>
    </w:p>
    <w:p w14:paraId="2DC2AD2C" w14:textId="24F9DA49" w:rsidR="00AD3FE8" w:rsidRPr="00D301EB" w:rsidRDefault="00E43610" w:rsidP="00AD3FE8">
      <w:pPr>
        <w:ind w:right="27"/>
        <w:rPr>
          <w:rFonts w:ascii="Arial" w:hAnsi="Arial" w:cs="Arial"/>
        </w:rPr>
      </w:pPr>
      <w:r w:rsidRPr="00E43610">
        <w:rPr>
          <w:rFonts w:ascii="Arial" w:hAnsi="Arial" w:cs="Arial"/>
        </w:rPr>
        <w:t xml:space="preserve">Die zeitlose Optik der Serie DuraSquare steht für Klarheit, Präzision und Reduktion. Die moderne Optik der Serie in Kombination mit Marmor ergibt ein </w:t>
      </w:r>
      <w:r w:rsidR="00087FFC">
        <w:rPr>
          <w:rFonts w:ascii="Arial" w:hAnsi="Arial" w:cs="Arial"/>
        </w:rPr>
        <w:t>zeitloses</w:t>
      </w:r>
      <w:r w:rsidRPr="00E43610">
        <w:rPr>
          <w:rFonts w:ascii="Arial" w:hAnsi="Arial" w:cs="Arial"/>
        </w:rPr>
        <w:t xml:space="preserve"> Ambiente.</w:t>
      </w:r>
      <w:r>
        <w:rPr>
          <w:rFonts w:ascii="Arial" w:hAnsi="Arial" w:cs="Arial"/>
        </w:rPr>
        <w:t xml:space="preserve"> </w:t>
      </w:r>
      <w:r w:rsidR="00AD3FE8" w:rsidRPr="00D301EB">
        <w:rPr>
          <w:rFonts w:ascii="Arial" w:hAnsi="Arial" w:cs="Arial"/>
        </w:rPr>
        <w:t>(Bildquelle: Duravit AG)</w:t>
      </w:r>
    </w:p>
    <w:p w14:paraId="554B7E49" w14:textId="77777777" w:rsidR="00AD3FE8" w:rsidRPr="00D301EB" w:rsidRDefault="00AD3FE8"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3FEF429E"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Bild- und Textmaterial steht unter dem folgenden Link zum Download bereit:</w:t>
      </w:r>
      <w:r w:rsidR="0034022D">
        <w:rPr>
          <w:rFonts w:ascii="Arial" w:hAnsi="Arial" w:cs="Arial"/>
          <w:b/>
          <w:bCs/>
          <w:color w:val="221E1F"/>
          <w:sz w:val="18"/>
          <w:szCs w:val="18"/>
        </w:rPr>
        <w:t xml:space="preserve"> </w:t>
      </w:r>
      <w:r w:rsidR="0034022D" w:rsidRPr="0034022D">
        <w:rPr>
          <w:rFonts w:ascii="Arial" w:hAnsi="Arial" w:cs="Arial"/>
          <w:b/>
          <w:bCs/>
          <w:color w:val="221E1F"/>
          <w:sz w:val="18"/>
          <w:szCs w:val="18"/>
        </w:rPr>
        <w:t>https://dura-cloud.duravit.de/index.php/s/5Ng5MVlPrxkKC3p</w:t>
      </w: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0"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even" r:id="rId11"/>
      <w:headerReference w:type="default" r:id="rId12"/>
      <w:footerReference w:type="even" r:id="rId13"/>
      <w:footerReference w:type="default" r:id="rId14"/>
      <w:headerReference w:type="first" r:id="rId15"/>
      <w:footerReference w:type="first" r:id="rId16"/>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29D85" w14:textId="77777777" w:rsidR="00DD4A08" w:rsidRDefault="00DD4A08">
      <w:pPr>
        <w:spacing w:line="240" w:lineRule="auto"/>
      </w:pPr>
      <w:r>
        <w:separator/>
      </w:r>
    </w:p>
  </w:endnote>
  <w:endnote w:type="continuationSeparator" w:id="0">
    <w:p w14:paraId="054A691F" w14:textId="77777777" w:rsidR="00DD4A08" w:rsidRDefault="00DD4A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B7EDB" w14:textId="77777777" w:rsidR="001F4BB9" w:rsidRDefault="001F4B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4BAEE" w14:textId="77777777" w:rsidR="001F4BB9" w:rsidRDefault="001F4B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7ED72" w14:textId="77777777" w:rsidR="00DD4A08" w:rsidRDefault="00DD4A08">
      <w:pPr>
        <w:spacing w:line="240" w:lineRule="auto"/>
      </w:pPr>
      <w:r>
        <w:separator/>
      </w:r>
    </w:p>
  </w:footnote>
  <w:footnote w:type="continuationSeparator" w:id="0">
    <w:p w14:paraId="14214277" w14:textId="77777777" w:rsidR="00DD4A08" w:rsidRDefault="00DD4A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B9A6" w14:textId="77777777" w:rsidR="001F4BB9" w:rsidRDefault="001F4B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A1836" w14:textId="77777777" w:rsidR="001F4BB9" w:rsidRDefault="001F4B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B527B8"/>
    <w:multiLevelType w:val="hybridMultilevel"/>
    <w:tmpl w:val="FE00D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5"/>
  </w:num>
  <w:num w:numId="4" w16cid:durableId="321784565">
    <w:abstractNumId w:val="4"/>
  </w:num>
  <w:num w:numId="5" w16cid:durableId="444736143">
    <w:abstractNumId w:val="6"/>
  </w:num>
  <w:num w:numId="6" w16cid:durableId="891966706">
    <w:abstractNumId w:val="2"/>
  </w:num>
  <w:num w:numId="7" w16cid:durableId="748430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01F16"/>
    <w:rsid w:val="00012A28"/>
    <w:rsid w:val="00021A2C"/>
    <w:rsid w:val="000250EF"/>
    <w:rsid w:val="0004292E"/>
    <w:rsid w:val="000701EC"/>
    <w:rsid w:val="00087FFC"/>
    <w:rsid w:val="000A5D7B"/>
    <w:rsid w:val="000B6DE2"/>
    <w:rsid w:val="000E304F"/>
    <w:rsid w:val="000F0900"/>
    <w:rsid w:val="001004AB"/>
    <w:rsid w:val="001132CF"/>
    <w:rsid w:val="00114158"/>
    <w:rsid w:val="00120622"/>
    <w:rsid w:val="00124B8D"/>
    <w:rsid w:val="00164072"/>
    <w:rsid w:val="00180F70"/>
    <w:rsid w:val="001A521B"/>
    <w:rsid w:val="001B6B36"/>
    <w:rsid w:val="001C092C"/>
    <w:rsid w:val="001F4BB9"/>
    <w:rsid w:val="001F5209"/>
    <w:rsid w:val="00204F32"/>
    <w:rsid w:val="002110BF"/>
    <w:rsid w:val="00217507"/>
    <w:rsid w:val="0027372E"/>
    <w:rsid w:val="002745EC"/>
    <w:rsid w:val="002760B0"/>
    <w:rsid w:val="00276398"/>
    <w:rsid w:val="00292B2D"/>
    <w:rsid w:val="00297229"/>
    <w:rsid w:val="002A65C7"/>
    <w:rsid w:val="002B36BF"/>
    <w:rsid w:val="002C5BC8"/>
    <w:rsid w:val="002C7A5F"/>
    <w:rsid w:val="002C7D98"/>
    <w:rsid w:val="002D4E93"/>
    <w:rsid w:val="002E245C"/>
    <w:rsid w:val="002E5151"/>
    <w:rsid w:val="002E5D94"/>
    <w:rsid w:val="00311AC5"/>
    <w:rsid w:val="00313879"/>
    <w:rsid w:val="00323EAA"/>
    <w:rsid w:val="00337B4F"/>
    <w:rsid w:val="0034022D"/>
    <w:rsid w:val="00340F47"/>
    <w:rsid w:val="00343413"/>
    <w:rsid w:val="00365FDE"/>
    <w:rsid w:val="00381A66"/>
    <w:rsid w:val="00384AFF"/>
    <w:rsid w:val="003A36B9"/>
    <w:rsid w:val="003D34C4"/>
    <w:rsid w:val="003D377F"/>
    <w:rsid w:val="003E3CFF"/>
    <w:rsid w:val="00412E3E"/>
    <w:rsid w:val="00421740"/>
    <w:rsid w:val="004354EE"/>
    <w:rsid w:val="004471B9"/>
    <w:rsid w:val="004576A8"/>
    <w:rsid w:val="00467FF1"/>
    <w:rsid w:val="004765EF"/>
    <w:rsid w:val="00481403"/>
    <w:rsid w:val="004871D4"/>
    <w:rsid w:val="0049145C"/>
    <w:rsid w:val="00494726"/>
    <w:rsid w:val="004B5435"/>
    <w:rsid w:val="004D07C5"/>
    <w:rsid w:val="004F24BF"/>
    <w:rsid w:val="005223B8"/>
    <w:rsid w:val="00526788"/>
    <w:rsid w:val="005709F4"/>
    <w:rsid w:val="005A4B5D"/>
    <w:rsid w:val="005B00D8"/>
    <w:rsid w:val="005B40F1"/>
    <w:rsid w:val="005B49EC"/>
    <w:rsid w:val="005C4B49"/>
    <w:rsid w:val="005C7517"/>
    <w:rsid w:val="005D2816"/>
    <w:rsid w:val="005D6DF3"/>
    <w:rsid w:val="00600D9F"/>
    <w:rsid w:val="006044D6"/>
    <w:rsid w:val="00612D29"/>
    <w:rsid w:val="006232C2"/>
    <w:rsid w:val="00625244"/>
    <w:rsid w:val="006306B6"/>
    <w:rsid w:val="00651A1E"/>
    <w:rsid w:val="00655D85"/>
    <w:rsid w:val="00656A2D"/>
    <w:rsid w:val="00660BDF"/>
    <w:rsid w:val="00665E95"/>
    <w:rsid w:val="006865B3"/>
    <w:rsid w:val="006B02DB"/>
    <w:rsid w:val="006B1B2A"/>
    <w:rsid w:val="006B4F82"/>
    <w:rsid w:val="006B6974"/>
    <w:rsid w:val="006B7D6A"/>
    <w:rsid w:val="006C1046"/>
    <w:rsid w:val="006C1565"/>
    <w:rsid w:val="006C29FE"/>
    <w:rsid w:val="006D6857"/>
    <w:rsid w:val="006F40C8"/>
    <w:rsid w:val="006F479A"/>
    <w:rsid w:val="00707DC9"/>
    <w:rsid w:val="00750185"/>
    <w:rsid w:val="00752565"/>
    <w:rsid w:val="007806DE"/>
    <w:rsid w:val="00790BBA"/>
    <w:rsid w:val="007A4751"/>
    <w:rsid w:val="007C6A1A"/>
    <w:rsid w:val="007D78C0"/>
    <w:rsid w:val="007F4679"/>
    <w:rsid w:val="00817D93"/>
    <w:rsid w:val="00843A58"/>
    <w:rsid w:val="00855838"/>
    <w:rsid w:val="008726AA"/>
    <w:rsid w:val="00880A7B"/>
    <w:rsid w:val="008834E2"/>
    <w:rsid w:val="008A0B93"/>
    <w:rsid w:val="008B0059"/>
    <w:rsid w:val="008B4305"/>
    <w:rsid w:val="008C4CF4"/>
    <w:rsid w:val="008C57E1"/>
    <w:rsid w:val="008E4C73"/>
    <w:rsid w:val="00914436"/>
    <w:rsid w:val="0092515F"/>
    <w:rsid w:val="00931AF3"/>
    <w:rsid w:val="00951154"/>
    <w:rsid w:val="009548DD"/>
    <w:rsid w:val="00960090"/>
    <w:rsid w:val="009858CA"/>
    <w:rsid w:val="00991EC4"/>
    <w:rsid w:val="009975F3"/>
    <w:rsid w:val="009A2D59"/>
    <w:rsid w:val="009D2F48"/>
    <w:rsid w:val="00A169A7"/>
    <w:rsid w:val="00A52667"/>
    <w:rsid w:val="00A70FF8"/>
    <w:rsid w:val="00A805F6"/>
    <w:rsid w:val="00AA0C7C"/>
    <w:rsid w:val="00AB26B2"/>
    <w:rsid w:val="00AC397A"/>
    <w:rsid w:val="00AC46DF"/>
    <w:rsid w:val="00AD3FE8"/>
    <w:rsid w:val="00AE024B"/>
    <w:rsid w:val="00AE1B88"/>
    <w:rsid w:val="00AE515C"/>
    <w:rsid w:val="00AE7C84"/>
    <w:rsid w:val="00AF4D78"/>
    <w:rsid w:val="00B15419"/>
    <w:rsid w:val="00B265C7"/>
    <w:rsid w:val="00B32072"/>
    <w:rsid w:val="00B41F11"/>
    <w:rsid w:val="00B44BE7"/>
    <w:rsid w:val="00B60609"/>
    <w:rsid w:val="00B72AA7"/>
    <w:rsid w:val="00B747AC"/>
    <w:rsid w:val="00B75926"/>
    <w:rsid w:val="00B81081"/>
    <w:rsid w:val="00B851E2"/>
    <w:rsid w:val="00B90106"/>
    <w:rsid w:val="00BA6506"/>
    <w:rsid w:val="00BB625C"/>
    <w:rsid w:val="00BC3D14"/>
    <w:rsid w:val="00BD57A2"/>
    <w:rsid w:val="00BE0461"/>
    <w:rsid w:val="00BE6482"/>
    <w:rsid w:val="00BF05A9"/>
    <w:rsid w:val="00BF5406"/>
    <w:rsid w:val="00BF55BC"/>
    <w:rsid w:val="00C0198D"/>
    <w:rsid w:val="00C15A51"/>
    <w:rsid w:val="00C2157A"/>
    <w:rsid w:val="00C30A5A"/>
    <w:rsid w:val="00C52D7F"/>
    <w:rsid w:val="00C5375C"/>
    <w:rsid w:val="00C55246"/>
    <w:rsid w:val="00C60557"/>
    <w:rsid w:val="00C6121B"/>
    <w:rsid w:val="00C92A74"/>
    <w:rsid w:val="00C93525"/>
    <w:rsid w:val="00CA1410"/>
    <w:rsid w:val="00CA142C"/>
    <w:rsid w:val="00CC3ED2"/>
    <w:rsid w:val="00CD413C"/>
    <w:rsid w:val="00CF1934"/>
    <w:rsid w:val="00D01F78"/>
    <w:rsid w:val="00D1384F"/>
    <w:rsid w:val="00D27B44"/>
    <w:rsid w:val="00D35CDA"/>
    <w:rsid w:val="00D43201"/>
    <w:rsid w:val="00D46DEF"/>
    <w:rsid w:val="00D72649"/>
    <w:rsid w:val="00D8418B"/>
    <w:rsid w:val="00D9170B"/>
    <w:rsid w:val="00D940E0"/>
    <w:rsid w:val="00D94F68"/>
    <w:rsid w:val="00DC1402"/>
    <w:rsid w:val="00DD4A08"/>
    <w:rsid w:val="00DD6E2C"/>
    <w:rsid w:val="00DE14A3"/>
    <w:rsid w:val="00DF098D"/>
    <w:rsid w:val="00DF37B6"/>
    <w:rsid w:val="00E3475D"/>
    <w:rsid w:val="00E34770"/>
    <w:rsid w:val="00E40BB0"/>
    <w:rsid w:val="00E43610"/>
    <w:rsid w:val="00E5178C"/>
    <w:rsid w:val="00E63105"/>
    <w:rsid w:val="00E81419"/>
    <w:rsid w:val="00EC0D07"/>
    <w:rsid w:val="00EC3D6B"/>
    <w:rsid w:val="00EC6F38"/>
    <w:rsid w:val="00ED0AEB"/>
    <w:rsid w:val="00ED0C2F"/>
    <w:rsid w:val="00ED469D"/>
    <w:rsid w:val="00ED5CE4"/>
    <w:rsid w:val="00EE00CC"/>
    <w:rsid w:val="00EE2A25"/>
    <w:rsid w:val="00EE3009"/>
    <w:rsid w:val="00EE7D82"/>
    <w:rsid w:val="00F31843"/>
    <w:rsid w:val="00F42861"/>
    <w:rsid w:val="00F5446C"/>
    <w:rsid w:val="00F65453"/>
    <w:rsid w:val="00F67F45"/>
    <w:rsid w:val="00F77403"/>
    <w:rsid w:val="00F83C99"/>
    <w:rsid w:val="00F94A35"/>
    <w:rsid w:val="00FA1F53"/>
    <w:rsid w:val="00FB4B74"/>
    <w:rsid w:val="00FC0D2E"/>
    <w:rsid w:val="00FD2CAE"/>
    <w:rsid w:val="00FE379D"/>
    <w:rsid w:val="00FF25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paragraph" w:styleId="berschrift3">
    <w:name w:val="heading 3"/>
    <w:basedOn w:val="Standard"/>
    <w:next w:val="Standard"/>
    <w:link w:val="berschrift3Zchn"/>
    <w:uiPriority w:val="9"/>
    <w:semiHidden/>
    <w:unhideWhenUsed/>
    <w:qFormat/>
    <w:rsid w:val="00204F32"/>
    <w:pPr>
      <w:keepNext/>
      <w:keepLines/>
      <w:spacing w:before="40"/>
      <w:outlineLvl w:val="2"/>
    </w:pPr>
    <w:rPr>
      <w:rFonts w:asciiTheme="majorHAnsi" w:eastAsiaTheme="majorEastAsia" w:hAnsiTheme="majorHAnsi" w:cstheme="majorBidi"/>
      <w:color w:val="0A2F4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character" w:customStyle="1" w:styleId="berschrift3Zchn">
    <w:name w:val="Überschrift 3 Zchn"/>
    <w:basedOn w:val="Absatz-Standardschriftart"/>
    <w:link w:val="berschrift3"/>
    <w:uiPriority w:val="9"/>
    <w:semiHidden/>
    <w:rsid w:val="00204F32"/>
    <w:rPr>
      <w:rFonts w:asciiTheme="majorHAnsi" w:eastAsiaTheme="majorEastAsia" w:hAnsiTheme="majorHAnsi" w:cstheme="majorBidi"/>
      <w:color w:val="0A2F4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351416376">
      <w:bodyDiv w:val="1"/>
      <w:marLeft w:val="0"/>
      <w:marRight w:val="0"/>
      <w:marTop w:val="0"/>
      <w:marBottom w:val="0"/>
      <w:divBdr>
        <w:top w:val="none" w:sz="0" w:space="0" w:color="auto"/>
        <w:left w:val="none" w:sz="0" w:space="0" w:color="auto"/>
        <w:bottom w:val="none" w:sz="0" w:space="0" w:color="auto"/>
        <w:right w:val="none" w:sz="0" w:space="0" w:color="auto"/>
      </w:divBdr>
      <w:divsChild>
        <w:div w:id="308636690">
          <w:marLeft w:val="0"/>
          <w:marRight w:val="0"/>
          <w:marTop w:val="0"/>
          <w:marBottom w:val="0"/>
          <w:divBdr>
            <w:top w:val="none" w:sz="0" w:space="0" w:color="auto"/>
            <w:left w:val="none" w:sz="0" w:space="0" w:color="auto"/>
            <w:bottom w:val="none" w:sz="0" w:space="0" w:color="auto"/>
            <w:right w:val="none" w:sz="0" w:space="0" w:color="auto"/>
          </w:divBdr>
          <w:divsChild>
            <w:div w:id="1598170952">
              <w:marLeft w:val="0"/>
              <w:marRight w:val="0"/>
              <w:marTop w:val="0"/>
              <w:marBottom w:val="0"/>
              <w:divBdr>
                <w:top w:val="none" w:sz="0" w:space="0" w:color="auto"/>
                <w:left w:val="none" w:sz="0" w:space="0" w:color="auto"/>
                <w:bottom w:val="none" w:sz="0" w:space="0" w:color="auto"/>
                <w:right w:val="none" w:sz="0" w:space="0" w:color="auto"/>
              </w:divBdr>
              <w:divsChild>
                <w:div w:id="1234006253">
                  <w:marLeft w:val="0"/>
                  <w:marRight w:val="0"/>
                  <w:marTop w:val="0"/>
                  <w:marBottom w:val="0"/>
                  <w:divBdr>
                    <w:top w:val="none" w:sz="0" w:space="0" w:color="auto"/>
                    <w:left w:val="none" w:sz="0" w:space="0" w:color="auto"/>
                    <w:bottom w:val="none" w:sz="0" w:space="0" w:color="auto"/>
                    <w:right w:val="none" w:sz="0" w:space="0" w:color="auto"/>
                  </w:divBdr>
                  <w:divsChild>
                    <w:div w:id="1614704319">
                      <w:marLeft w:val="0"/>
                      <w:marRight w:val="0"/>
                      <w:marTop w:val="0"/>
                      <w:marBottom w:val="0"/>
                      <w:divBdr>
                        <w:top w:val="none" w:sz="0" w:space="0" w:color="auto"/>
                        <w:left w:val="none" w:sz="0" w:space="0" w:color="auto"/>
                        <w:bottom w:val="none" w:sz="0" w:space="0" w:color="auto"/>
                        <w:right w:val="none" w:sz="0" w:space="0" w:color="auto"/>
                      </w:divBdr>
                      <w:divsChild>
                        <w:div w:id="1524704871">
                          <w:marLeft w:val="0"/>
                          <w:marRight w:val="0"/>
                          <w:marTop w:val="0"/>
                          <w:marBottom w:val="0"/>
                          <w:divBdr>
                            <w:top w:val="none" w:sz="0" w:space="0" w:color="auto"/>
                            <w:left w:val="none" w:sz="0" w:space="0" w:color="auto"/>
                            <w:bottom w:val="none" w:sz="0" w:space="0" w:color="auto"/>
                            <w:right w:val="none" w:sz="0" w:space="0" w:color="auto"/>
                          </w:divBdr>
                          <w:divsChild>
                            <w:div w:id="7098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duravit.de/pressekontak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4438</Characters>
  <Application>Microsoft Office Word</Application>
  <DocSecurity>0</DocSecurity>
  <Lines>36</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5051</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5</cp:revision>
  <cp:lastPrinted>2024-03-19T08:12:00Z</cp:lastPrinted>
  <dcterms:created xsi:type="dcterms:W3CDTF">2025-01-22T07:11:00Z</dcterms:created>
  <dcterms:modified xsi:type="dcterms:W3CDTF">2025-01-24T12:43:00Z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