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6CB2" w14:textId="56719C9F" w:rsidR="00523C80" w:rsidRDefault="00523C80" w:rsidP="00523C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818B4">
        <w:rPr>
          <w:rFonts w:ascii="Arial" w:hAnsi="Arial" w:cs="Arial"/>
          <w:b/>
          <w:sz w:val="20"/>
          <w:szCs w:val="20"/>
          <w:lang w:val="en-US"/>
        </w:rPr>
        <w:t>Pressemitteilung</w:t>
      </w:r>
      <w:proofErr w:type="spellEnd"/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="00505D03">
        <w:rPr>
          <w:rFonts w:ascii="Arial" w:hAnsi="Arial" w:cs="Arial"/>
          <w:b/>
          <w:sz w:val="20"/>
          <w:szCs w:val="20"/>
          <w:lang w:val="en-US"/>
        </w:rPr>
        <w:tab/>
      </w:r>
      <w:r w:rsidRPr="007818B4">
        <w:rPr>
          <w:rFonts w:ascii="Arial" w:hAnsi="Arial" w:cs="Arial"/>
          <w:b/>
          <w:sz w:val="20"/>
          <w:szCs w:val="20"/>
          <w:lang w:val="en-US"/>
        </w:rPr>
        <w:t xml:space="preserve">Berlin, den </w:t>
      </w:r>
      <w:r w:rsidR="007818B4" w:rsidRPr="007818B4">
        <w:rPr>
          <w:rFonts w:ascii="Arial" w:hAnsi="Arial" w:cs="Arial"/>
          <w:b/>
          <w:sz w:val="20"/>
          <w:szCs w:val="20"/>
          <w:lang w:val="en-US"/>
        </w:rPr>
        <w:t>0</w:t>
      </w:r>
      <w:r w:rsidR="00246BF6">
        <w:rPr>
          <w:rFonts w:ascii="Arial" w:hAnsi="Arial" w:cs="Arial"/>
          <w:b/>
          <w:sz w:val="20"/>
          <w:szCs w:val="20"/>
          <w:lang w:val="en-US"/>
        </w:rPr>
        <w:t>5</w:t>
      </w:r>
      <w:r w:rsidR="00D157D6" w:rsidRPr="007818B4">
        <w:rPr>
          <w:rFonts w:ascii="Arial" w:hAnsi="Arial" w:cs="Arial"/>
          <w:b/>
          <w:sz w:val="20"/>
          <w:szCs w:val="20"/>
          <w:lang w:val="en-US"/>
        </w:rPr>
        <w:t>.</w:t>
      </w:r>
      <w:r w:rsidR="007818B4" w:rsidRPr="007818B4">
        <w:rPr>
          <w:rFonts w:ascii="Arial" w:hAnsi="Arial" w:cs="Arial"/>
          <w:b/>
          <w:sz w:val="20"/>
          <w:szCs w:val="20"/>
          <w:lang w:val="en-US"/>
        </w:rPr>
        <w:t>06</w:t>
      </w:r>
      <w:r w:rsidR="00D157D6" w:rsidRPr="007818B4">
        <w:rPr>
          <w:rFonts w:ascii="Arial" w:hAnsi="Arial" w:cs="Arial"/>
          <w:b/>
          <w:sz w:val="20"/>
          <w:szCs w:val="20"/>
          <w:lang w:val="en-US"/>
        </w:rPr>
        <w:t>.2024</w:t>
      </w:r>
    </w:p>
    <w:p w14:paraId="2891BC36" w14:textId="77777777" w:rsidR="00523C80" w:rsidRPr="00795551" w:rsidRDefault="00523C80" w:rsidP="00523C8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79EE2B65" w14:textId="0386CD6A" w:rsidR="00523C80" w:rsidRPr="00795551" w:rsidRDefault="00795551" w:rsidP="00523C80">
      <w:pPr>
        <w:rPr>
          <w:rFonts w:ascii="Arial" w:hAnsi="Arial" w:cs="Arial"/>
          <w:bCs/>
          <w:sz w:val="32"/>
          <w:szCs w:val="32"/>
        </w:rPr>
      </w:pPr>
      <w:r w:rsidRPr="00795551">
        <w:rPr>
          <w:rFonts w:ascii="Arial" w:hAnsi="Arial" w:cs="Arial"/>
          <w:bCs/>
          <w:sz w:val="32"/>
          <w:szCs w:val="32"/>
        </w:rPr>
        <w:t xml:space="preserve">Auszeichnung: Zwei </w:t>
      </w:r>
      <w:r w:rsidR="00317DB3" w:rsidRPr="00795551">
        <w:rPr>
          <w:rFonts w:ascii="Arial" w:hAnsi="Arial" w:cs="Arial"/>
          <w:bCs/>
          <w:sz w:val="32"/>
          <w:szCs w:val="32"/>
        </w:rPr>
        <w:t>Real Estate Brand Awards</w:t>
      </w:r>
      <w:r w:rsidRPr="00795551">
        <w:rPr>
          <w:rFonts w:ascii="Arial" w:hAnsi="Arial" w:cs="Arial"/>
          <w:bCs/>
          <w:sz w:val="32"/>
          <w:szCs w:val="32"/>
        </w:rPr>
        <w:t xml:space="preserve"> für die BUWOG</w:t>
      </w:r>
    </w:p>
    <w:p w14:paraId="46A3CE67" w14:textId="77777777" w:rsidR="00795551" w:rsidRDefault="00795551" w:rsidP="007955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418D91" w14:textId="04D3A669" w:rsidR="005623A1" w:rsidRPr="00795551" w:rsidRDefault="005623A1" w:rsidP="007955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5551">
        <w:rPr>
          <w:rFonts w:ascii="Arial" w:hAnsi="Arial" w:cs="Arial"/>
          <w:b/>
          <w:sz w:val="20"/>
          <w:szCs w:val="20"/>
        </w:rPr>
        <w:t>Das European Real Estate Brand Institute kürt die BUWOG zur stärksten österreichischen Marke im Bereich Developer Residential</w:t>
      </w:r>
      <w:r w:rsidR="005319E1" w:rsidRPr="00795551">
        <w:rPr>
          <w:rFonts w:ascii="Arial" w:hAnsi="Arial" w:cs="Arial"/>
          <w:b/>
          <w:sz w:val="20"/>
          <w:szCs w:val="20"/>
        </w:rPr>
        <w:t xml:space="preserve">. </w:t>
      </w:r>
      <w:r w:rsidRPr="00795551">
        <w:rPr>
          <w:rFonts w:ascii="Arial" w:hAnsi="Arial" w:cs="Arial"/>
          <w:b/>
          <w:sz w:val="20"/>
          <w:szCs w:val="20"/>
        </w:rPr>
        <w:t>Dr. Ingrid Fitzek-Unterberger</w:t>
      </w:r>
      <w:r w:rsidR="005319E1" w:rsidRPr="00795551">
        <w:rPr>
          <w:rFonts w:ascii="Arial" w:hAnsi="Arial" w:cs="Arial"/>
          <w:b/>
          <w:sz w:val="20"/>
          <w:szCs w:val="20"/>
        </w:rPr>
        <w:t xml:space="preserve">, </w:t>
      </w:r>
      <w:r w:rsidR="0012155D" w:rsidRPr="00795551">
        <w:rPr>
          <w:rFonts w:ascii="Arial" w:hAnsi="Arial" w:cs="Arial"/>
          <w:b/>
          <w:sz w:val="20"/>
          <w:szCs w:val="20"/>
        </w:rPr>
        <w:t>Leiterin</w:t>
      </w:r>
      <w:r w:rsidR="005319E1" w:rsidRPr="00795551">
        <w:rPr>
          <w:rFonts w:ascii="Arial" w:hAnsi="Arial" w:cs="Arial"/>
          <w:b/>
          <w:sz w:val="20"/>
          <w:szCs w:val="20"/>
        </w:rPr>
        <w:t xml:space="preserve"> Marketing &amp; Kommunikation</w:t>
      </w:r>
      <w:r w:rsidR="0012155D" w:rsidRPr="00795551">
        <w:rPr>
          <w:rFonts w:ascii="Arial" w:hAnsi="Arial" w:cs="Arial"/>
          <w:b/>
          <w:sz w:val="20"/>
          <w:szCs w:val="20"/>
        </w:rPr>
        <w:t xml:space="preserve"> ist </w:t>
      </w:r>
      <w:r w:rsidR="005319E1" w:rsidRPr="00795551">
        <w:rPr>
          <w:rFonts w:ascii="Arial" w:hAnsi="Arial" w:cs="Arial"/>
          <w:b/>
          <w:sz w:val="20"/>
          <w:szCs w:val="20"/>
        </w:rPr>
        <w:t>CMO des Jahres</w:t>
      </w:r>
      <w:r w:rsidRPr="00795551">
        <w:rPr>
          <w:rFonts w:ascii="Arial" w:hAnsi="Arial" w:cs="Arial"/>
          <w:b/>
          <w:sz w:val="20"/>
          <w:szCs w:val="20"/>
        </w:rPr>
        <w:t>.</w:t>
      </w:r>
    </w:p>
    <w:p w14:paraId="480C1200" w14:textId="121B58AE" w:rsidR="008D1A02" w:rsidRDefault="008D1A02" w:rsidP="0079555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8CEEFF" w14:textId="25AE570F" w:rsidR="00C938B7" w:rsidRDefault="00AF2C3D" w:rsidP="007955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Real Estate Brand Institute</w:t>
      </w:r>
      <w:r w:rsidR="000435AC">
        <w:rPr>
          <w:rFonts w:ascii="Arial" w:hAnsi="Arial" w:cs="Arial"/>
          <w:sz w:val="20"/>
          <w:szCs w:val="20"/>
        </w:rPr>
        <w:t xml:space="preserve"> ist die führende</w:t>
      </w:r>
      <w:r w:rsidR="000435AC" w:rsidRPr="000435AC">
        <w:rPr>
          <w:rFonts w:ascii="Arial" w:hAnsi="Arial" w:cs="Arial"/>
          <w:sz w:val="20"/>
          <w:szCs w:val="20"/>
        </w:rPr>
        <w:t xml:space="preserve"> Plattform zur finanz- und</w:t>
      </w:r>
      <w:r w:rsidR="000435AC">
        <w:rPr>
          <w:rFonts w:ascii="Arial" w:hAnsi="Arial" w:cs="Arial"/>
          <w:sz w:val="20"/>
          <w:szCs w:val="20"/>
        </w:rPr>
        <w:t xml:space="preserve"> </w:t>
      </w:r>
      <w:r w:rsidR="000435AC" w:rsidRPr="000435AC">
        <w:rPr>
          <w:rFonts w:ascii="Arial" w:hAnsi="Arial" w:cs="Arial"/>
          <w:sz w:val="20"/>
          <w:szCs w:val="20"/>
        </w:rPr>
        <w:t>verhaltenswissenschaftlichen Evaluierung von Marken der</w:t>
      </w:r>
      <w:r w:rsidR="000435AC">
        <w:rPr>
          <w:rFonts w:ascii="Arial" w:hAnsi="Arial" w:cs="Arial"/>
          <w:sz w:val="20"/>
          <w:szCs w:val="20"/>
        </w:rPr>
        <w:t xml:space="preserve"> europäischen</w:t>
      </w:r>
      <w:r w:rsidR="000435AC" w:rsidRPr="000435AC">
        <w:rPr>
          <w:rFonts w:ascii="Arial" w:hAnsi="Arial" w:cs="Arial"/>
          <w:sz w:val="20"/>
          <w:szCs w:val="20"/>
        </w:rPr>
        <w:t xml:space="preserve"> Immobilienwirtschaft</w:t>
      </w:r>
      <w:r w:rsidR="000435AC">
        <w:rPr>
          <w:rFonts w:ascii="Arial" w:hAnsi="Arial" w:cs="Arial"/>
          <w:sz w:val="20"/>
          <w:szCs w:val="20"/>
        </w:rPr>
        <w:t xml:space="preserve"> und</w:t>
      </w:r>
      <w:r w:rsidR="00A85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prämiert jährlich die stärksten Marken</w:t>
      </w:r>
      <w:r w:rsidR="00C938B7">
        <w:rPr>
          <w:rFonts w:ascii="Arial" w:hAnsi="Arial" w:cs="Arial"/>
          <w:sz w:val="20"/>
          <w:szCs w:val="20"/>
        </w:rPr>
        <w:t xml:space="preserve"> und einflussreichsten Persönlichkeiten</w:t>
      </w:r>
      <w:r>
        <w:rPr>
          <w:rFonts w:ascii="Arial" w:hAnsi="Arial" w:cs="Arial"/>
          <w:sz w:val="20"/>
          <w:szCs w:val="20"/>
        </w:rPr>
        <w:t xml:space="preserve"> mit </w:t>
      </w:r>
      <w:r w:rsidR="00B308B2">
        <w:rPr>
          <w:rFonts w:ascii="Arial" w:hAnsi="Arial" w:cs="Arial"/>
          <w:sz w:val="20"/>
          <w:szCs w:val="20"/>
        </w:rPr>
        <w:t xml:space="preserve">einem </w:t>
      </w:r>
      <w:r>
        <w:rPr>
          <w:rFonts w:ascii="Arial" w:hAnsi="Arial" w:cs="Arial"/>
          <w:sz w:val="20"/>
          <w:szCs w:val="20"/>
        </w:rPr>
        <w:t xml:space="preserve">Marken-Diamanten. </w:t>
      </w:r>
      <w:r w:rsidR="00402818">
        <w:rPr>
          <w:rFonts w:ascii="Arial" w:hAnsi="Arial" w:cs="Arial"/>
          <w:sz w:val="20"/>
          <w:szCs w:val="20"/>
        </w:rPr>
        <w:t xml:space="preserve">Als Grundlage dient </w:t>
      </w:r>
      <w:r w:rsidR="00A85F93">
        <w:rPr>
          <w:rFonts w:ascii="Arial" w:hAnsi="Arial" w:cs="Arial"/>
          <w:sz w:val="20"/>
          <w:szCs w:val="20"/>
        </w:rPr>
        <w:t xml:space="preserve">die </w:t>
      </w:r>
      <w:r w:rsidR="00A85F93" w:rsidRPr="00A85F93">
        <w:rPr>
          <w:rFonts w:ascii="Arial" w:hAnsi="Arial" w:cs="Arial"/>
          <w:sz w:val="20"/>
          <w:szCs w:val="20"/>
        </w:rPr>
        <w:t>größte wissenschaftliche Markenstudie der Immobilienwirtschaft</w:t>
      </w:r>
      <w:r w:rsidR="00402818">
        <w:rPr>
          <w:rFonts w:ascii="Arial" w:hAnsi="Arial" w:cs="Arial"/>
          <w:sz w:val="20"/>
          <w:szCs w:val="20"/>
        </w:rPr>
        <w:t xml:space="preserve">, für die </w:t>
      </w:r>
      <w:r w:rsidR="00B308B2">
        <w:rPr>
          <w:rFonts w:ascii="Arial" w:hAnsi="Arial" w:cs="Arial"/>
          <w:sz w:val="20"/>
          <w:szCs w:val="20"/>
        </w:rPr>
        <w:t xml:space="preserve">in diesem Jahr </w:t>
      </w:r>
      <w:r w:rsidR="002634ED">
        <w:rPr>
          <w:rFonts w:ascii="Arial" w:hAnsi="Arial" w:cs="Arial"/>
          <w:sz w:val="20"/>
          <w:szCs w:val="20"/>
        </w:rPr>
        <w:t xml:space="preserve">über </w:t>
      </w:r>
      <w:r w:rsidR="00C938B7">
        <w:rPr>
          <w:rFonts w:ascii="Arial" w:hAnsi="Arial" w:cs="Arial"/>
          <w:sz w:val="20"/>
          <w:szCs w:val="20"/>
        </w:rPr>
        <w:t xml:space="preserve">1.500 Marken </w:t>
      </w:r>
      <w:r w:rsidR="00C938B7" w:rsidRPr="00C938B7">
        <w:rPr>
          <w:rFonts w:ascii="Arial" w:hAnsi="Arial" w:cs="Arial"/>
          <w:sz w:val="20"/>
          <w:szCs w:val="20"/>
        </w:rPr>
        <w:t>aus</w:t>
      </w:r>
      <w:r w:rsidR="00C938B7">
        <w:rPr>
          <w:rFonts w:ascii="Arial" w:hAnsi="Arial" w:cs="Arial"/>
          <w:sz w:val="20"/>
          <w:szCs w:val="20"/>
        </w:rPr>
        <w:t xml:space="preserve"> </w:t>
      </w:r>
      <w:r w:rsidR="00C938B7" w:rsidRPr="00C938B7">
        <w:rPr>
          <w:rFonts w:ascii="Arial" w:hAnsi="Arial" w:cs="Arial"/>
          <w:sz w:val="20"/>
          <w:szCs w:val="20"/>
        </w:rPr>
        <w:t>unterschiedlichen Teilbranchen in 45 europäischen Immobilienmärkten</w:t>
      </w:r>
      <w:r w:rsidR="00C938B7">
        <w:rPr>
          <w:rFonts w:ascii="Arial" w:hAnsi="Arial" w:cs="Arial"/>
          <w:sz w:val="20"/>
          <w:szCs w:val="20"/>
        </w:rPr>
        <w:t xml:space="preserve"> untersucht</w:t>
      </w:r>
      <w:r w:rsidR="00402818">
        <w:rPr>
          <w:rFonts w:ascii="Arial" w:hAnsi="Arial" w:cs="Arial"/>
          <w:sz w:val="20"/>
          <w:szCs w:val="20"/>
        </w:rPr>
        <w:t xml:space="preserve"> und rund </w:t>
      </w:r>
      <w:r w:rsidR="00C938B7">
        <w:rPr>
          <w:rFonts w:ascii="Arial" w:hAnsi="Arial" w:cs="Arial"/>
          <w:sz w:val="20"/>
          <w:szCs w:val="20"/>
        </w:rPr>
        <w:t>150.000 Branchenexperten befragt</w:t>
      </w:r>
      <w:r w:rsidR="00402818">
        <w:rPr>
          <w:rFonts w:ascii="Arial" w:hAnsi="Arial" w:cs="Arial"/>
          <w:sz w:val="20"/>
          <w:szCs w:val="20"/>
        </w:rPr>
        <w:t xml:space="preserve"> wurden</w:t>
      </w:r>
      <w:r w:rsidR="00C938B7">
        <w:rPr>
          <w:rFonts w:ascii="Arial" w:hAnsi="Arial" w:cs="Arial"/>
          <w:sz w:val="20"/>
          <w:szCs w:val="20"/>
        </w:rPr>
        <w:t xml:space="preserve">. </w:t>
      </w:r>
      <w:r w:rsidR="002634ED">
        <w:rPr>
          <w:rFonts w:ascii="Arial" w:hAnsi="Arial" w:cs="Arial"/>
          <w:sz w:val="20"/>
          <w:szCs w:val="20"/>
        </w:rPr>
        <w:t xml:space="preserve">Die </w:t>
      </w:r>
      <w:r w:rsidR="00A12489">
        <w:rPr>
          <w:rFonts w:ascii="Arial" w:hAnsi="Arial" w:cs="Arial"/>
          <w:sz w:val="20"/>
          <w:szCs w:val="20"/>
        </w:rPr>
        <w:t>Preise</w:t>
      </w:r>
      <w:r w:rsidR="002634ED">
        <w:rPr>
          <w:rFonts w:ascii="Arial" w:hAnsi="Arial" w:cs="Arial"/>
          <w:sz w:val="20"/>
          <w:szCs w:val="20"/>
        </w:rPr>
        <w:t xml:space="preserve"> des Real Estate Brand Awards 2024 wurden </w:t>
      </w:r>
      <w:r w:rsidR="0097565B">
        <w:rPr>
          <w:rFonts w:ascii="Arial" w:hAnsi="Arial" w:cs="Arial"/>
          <w:sz w:val="20"/>
          <w:szCs w:val="20"/>
        </w:rPr>
        <w:t xml:space="preserve">am 4.6.2024 </w:t>
      </w:r>
      <w:r w:rsidR="00A12489">
        <w:rPr>
          <w:rFonts w:ascii="Arial" w:hAnsi="Arial" w:cs="Arial"/>
          <w:sz w:val="20"/>
          <w:szCs w:val="20"/>
        </w:rPr>
        <w:t>im Rahmen einer festlichen Gala im historischen Telegraphenamt nahe der Berliner Museumsinsel verliehen.</w:t>
      </w:r>
    </w:p>
    <w:p w14:paraId="25C8B64C" w14:textId="77777777" w:rsidR="00A12489" w:rsidRDefault="00A12489" w:rsidP="007955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244BCE" w14:textId="442B02FD" w:rsidR="00A12489" w:rsidRPr="001109BA" w:rsidRDefault="00A12489" w:rsidP="0079555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109BA">
        <w:rPr>
          <w:rFonts w:ascii="Arial" w:hAnsi="Arial" w:cs="Arial"/>
          <w:b/>
          <w:bCs/>
        </w:rPr>
        <w:t xml:space="preserve">BUWOG </w:t>
      </w:r>
      <w:r w:rsidR="00A85F93" w:rsidRPr="001109BA">
        <w:rPr>
          <w:rFonts w:ascii="Arial" w:hAnsi="Arial" w:cs="Arial"/>
          <w:b/>
          <w:bCs/>
        </w:rPr>
        <w:t>stärkste Immobilienmarke</w:t>
      </w:r>
    </w:p>
    <w:p w14:paraId="27DA9E95" w14:textId="77777777" w:rsidR="00B308B2" w:rsidRDefault="00B308B2" w:rsidP="0079555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6869CD" w14:textId="3CDC69FE" w:rsidR="00310DE4" w:rsidRPr="00246BF6" w:rsidRDefault="00B308B2" w:rsidP="0079555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stärkste Marke </w:t>
      </w:r>
      <w:r w:rsidRPr="00246BF6">
        <w:rPr>
          <w:rFonts w:ascii="Arial" w:hAnsi="Arial" w:cs="Arial"/>
          <w:sz w:val="20"/>
          <w:szCs w:val="20"/>
        </w:rPr>
        <w:t xml:space="preserve">konnte sich für Österreich die BUWOG durchsetzen und </w:t>
      </w:r>
      <w:r w:rsidR="0012155D" w:rsidRPr="00246BF6">
        <w:rPr>
          <w:rFonts w:ascii="Arial" w:hAnsi="Arial" w:cs="Arial"/>
          <w:sz w:val="20"/>
          <w:szCs w:val="20"/>
        </w:rPr>
        <w:t>erhält</w:t>
      </w:r>
      <w:r w:rsidRPr="00246BF6">
        <w:rPr>
          <w:rFonts w:ascii="Arial" w:hAnsi="Arial" w:cs="Arial"/>
          <w:sz w:val="20"/>
          <w:szCs w:val="20"/>
        </w:rPr>
        <w:t xml:space="preserve"> den begehrten Marken-Diamanten in der Wettbewerbsklasse „Developer Residential“.</w:t>
      </w:r>
      <w:r w:rsidR="0097565B" w:rsidRPr="00246BF6">
        <w:rPr>
          <w:rFonts w:ascii="Arial" w:hAnsi="Arial" w:cs="Arial"/>
          <w:sz w:val="20"/>
          <w:szCs w:val="20"/>
        </w:rPr>
        <w:t xml:space="preserve"> </w:t>
      </w:r>
      <w:r w:rsidR="0012155D" w:rsidRPr="00246BF6">
        <w:rPr>
          <w:rFonts w:ascii="Arial" w:hAnsi="Arial" w:cs="Arial"/>
          <w:sz w:val="20"/>
          <w:szCs w:val="20"/>
        </w:rPr>
        <w:t>Die Untersuchung des Instituts weist hier als Markenwert einen Brand Value v</w:t>
      </w:r>
      <w:bookmarkStart w:id="0" w:name="_GoBack"/>
      <w:bookmarkEnd w:id="0"/>
      <w:r w:rsidR="0012155D" w:rsidRPr="00246BF6">
        <w:rPr>
          <w:rFonts w:ascii="Arial" w:hAnsi="Arial" w:cs="Arial"/>
          <w:sz w:val="20"/>
          <w:szCs w:val="20"/>
        </w:rPr>
        <w:t>on 9</w:t>
      </w:r>
      <w:r w:rsidR="004C18BA">
        <w:rPr>
          <w:rFonts w:ascii="Arial" w:hAnsi="Arial" w:cs="Arial"/>
          <w:sz w:val="20"/>
          <w:szCs w:val="20"/>
        </w:rPr>
        <w:t xml:space="preserve">0,83 </w:t>
      </w:r>
      <w:r w:rsidR="0012155D" w:rsidRPr="00246BF6">
        <w:rPr>
          <w:rFonts w:ascii="Arial" w:hAnsi="Arial" w:cs="Arial"/>
          <w:sz w:val="20"/>
          <w:szCs w:val="20"/>
        </w:rPr>
        <w:t xml:space="preserve">aus – ein Bestwert im Branchen-Benchmark. </w:t>
      </w:r>
      <w:r w:rsidR="005319E1" w:rsidRPr="00246BF6">
        <w:rPr>
          <w:rFonts w:ascii="Arial" w:hAnsi="Arial" w:cs="Arial"/>
          <w:sz w:val="20"/>
          <w:szCs w:val="20"/>
        </w:rPr>
        <w:t>Harald Steiner, CEO des EUROPEAN REAL ESTATE BRAND INSTITUTE</w:t>
      </w:r>
      <w:r w:rsidR="0012155D" w:rsidRPr="00246BF6">
        <w:rPr>
          <w:rFonts w:ascii="Arial" w:hAnsi="Arial" w:cs="Arial"/>
          <w:sz w:val="20"/>
          <w:szCs w:val="20"/>
        </w:rPr>
        <w:t xml:space="preserve"> erklärt</w:t>
      </w:r>
      <w:r w:rsidR="005319E1" w:rsidRPr="00246BF6">
        <w:rPr>
          <w:rFonts w:ascii="Arial" w:hAnsi="Arial" w:cs="Arial"/>
          <w:sz w:val="20"/>
          <w:szCs w:val="20"/>
        </w:rPr>
        <w:t>: „</w:t>
      </w:r>
      <w:r w:rsidR="0012155D" w:rsidRPr="00246BF6">
        <w:rPr>
          <w:rFonts w:ascii="Arial" w:hAnsi="Arial" w:cs="Arial"/>
          <w:sz w:val="20"/>
          <w:szCs w:val="20"/>
        </w:rPr>
        <w:t>G</w:t>
      </w:r>
      <w:r w:rsidR="005319E1" w:rsidRPr="00246BF6">
        <w:rPr>
          <w:rFonts w:ascii="Arial" w:hAnsi="Arial" w:cs="Arial"/>
          <w:sz w:val="20"/>
          <w:szCs w:val="20"/>
        </w:rPr>
        <w:t>ewachsene Markenstärke</w:t>
      </w:r>
      <w:r w:rsidR="0012155D" w:rsidRPr="00246BF6">
        <w:rPr>
          <w:rFonts w:ascii="Arial" w:hAnsi="Arial" w:cs="Arial"/>
          <w:sz w:val="20"/>
          <w:szCs w:val="20"/>
        </w:rPr>
        <w:t xml:space="preserve">, </w:t>
      </w:r>
      <w:r w:rsidR="005319E1" w:rsidRPr="00246BF6">
        <w:rPr>
          <w:rFonts w:ascii="Arial" w:hAnsi="Arial" w:cs="Arial"/>
          <w:sz w:val="20"/>
          <w:szCs w:val="20"/>
        </w:rPr>
        <w:t xml:space="preserve">ein konsequent positives Produkterlebnis </w:t>
      </w:r>
      <w:r w:rsidR="0012155D" w:rsidRPr="00246BF6">
        <w:rPr>
          <w:rFonts w:ascii="Arial" w:hAnsi="Arial" w:cs="Arial"/>
          <w:sz w:val="20"/>
          <w:szCs w:val="20"/>
        </w:rPr>
        <w:t xml:space="preserve">und die Erschließung neuer Geschäftsfelder </w:t>
      </w:r>
      <w:r w:rsidR="005319E1" w:rsidRPr="00246BF6">
        <w:rPr>
          <w:rFonts w:ascii="Arial" w:hAnsi="Arial" w:cs="Arial"/>
          <w:sz w:val="20"/>
          <w:szCs w:val="20"/>
        </w:rPr>
        <w:t>zeichnen d</w:t>
      </w:r>
      <w:r w:rsidR="0012155D" w:rsidRPr="00246BF6">
        <w:rPr>
          <w:rFonts w:ascii="Arial" w:hAnsi="Arial" w:cs="Arial"/>
          <w:sz w:val="20"/>
          <w:szCs w:val="20"/>
        </w:rPr>
        <w:t>ie BUWOG i</w:t>
      </w:r>
      <w:r w:rsidR="005319E1" w:rsidRPr="00246BF6">
        <w:rPr>
          <w:rFonts w:ascii="Arial" w:hAnsi="Arial" w:cs="Arial"/>
          <w:sz w:val="20"/>
          <w:szCs w:val="20"/>
        </w:rPr>
        <w:t xml:space="preserve">n der </w:t>
      </w:r>
      <w:r w:rsidR="00310DE4" w:rsidRPr="00246BF6">
        <w:rPr>
          <w:rFonts w:ascii="Arial" w:hAnsi="Arial" w:cs="Arial"/>
          <w:sz w:val="20"/>
          <w:szCs w:val="20"/>
        </w:rPr>
        <w:t>Planung und Realisierung</w:t>
      </w:r>
      <w:r w:rsidR="005319E1" w:rsidRPr="00246BF6">
        <w:rPr>
          <w:rFonts w:ascii="Arial" w:hAnsi="Arial" w:cs="Arial"/>
          <w:sz w:val="20"/>
          <w:szCs w:val="20"/>
        </w:rPr>
        <w:t xml:space="preserve"> von Wohnimmobilien aus. Hier erhält die Marke durch die Summe aller positiven Beurteilungskriterien auch Bestwerte bei der Weiterempfehlung.“</w:t>
      </w:r>
    </w:p>
    <w:p w14:paraId="5311D5C6" w14:textId="1243D7CF" w:rsidR="00246BF6" w:rsidRPr="00246BF6" w:rsidRDefault="00B308B2" w:rsidP="0079555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46BF6">
        <w:rPr>
          <w:rFonts w:ascii="Arial" w:hAnsi="Arial" w:cs="Arial"/>
          <w:sz w:val="20"/>
          <w:szCs w:val="20"/>
        </w:rPr>
        <w:t>Daniel Riedl, Vorstandsmitglied der Vonovia SE und zuständig für das gesamte BUWOG-Geschäft in Österreich sowie das BUWOG-Development in Deutschland: „</w:t>
      </w:r>
      <w:r w:rsidR="00246BF6" w:rsidRPr="00246BF6">
        <w:rPr>
          <w:rFonts w:ascii="Arial" w:hAnsi="Arial" w:cs="Arial"/>
          <w:sz w:val="20"/>
          <w:szCs w:val="20"/>
        </w:rPr>
        <w:t>Mit unserer qualitätsorientierten Produktpolitik realisieren wir hochwertigen Neubau und nachhaltige Quartiersentwicklungen. Das für die Menschen erlebbare Ergebnis und die begleitende Kommunikation passen bei der BUWOG offenbar</w:t>
      </w:r>
      <w:r w:rsidR="00246BF6">
        <w:rPr>
          <w:rFonts w:ascii="Arial" w:hAnsi="Arial" w:cs="Arial"/>
          <w:sz w:val="20"/>
          <w:szCs w:val="20"/>
        </w:rPr>
        <w:t xml:space="preserve"> </w:t>
      </w:r>
      <w:r w:rsidR="00246BF6" w:rsidRPr="00246BF6">
        <w:rPr>
          <w:rFonts w:ascii="Arial" w:hAnsi="Arial" w:cs="Arial"/>
          <w:sz w:val="20"/>
          <w:szCs w:val="20"/>
        </w:rPr>
        <w:t xml:space="preserve">gut zusammen – daher freuen wir uns sehr über die </w:t>
      </w:r>
      <w:r w:rsidR="00246BF6">
        <w:rPr>
          <w:rFonts w:ascii="Arial" w:hAnsi="Arial" w:cs="Arial"/>
          <w:sz w:val="20"/>
          <w:szCs w:val="20"/>
        </w:rPr>
        <w:t xml:space="preserve">erneute </w:t>
      </w:r>
      <w:r w:rsidR="00246BF6" w:rsidRPr="00246BF6">
        <w:rPr>
          <w:rFonts w:ascii="Arial" w:hAnsi="Arial" w:cs="Arial"/>
          <w:sz w:val="20"/>
          <w:szCs w:val="20"/>
        </w:rPr>
        <w:t>Auszeichnung.“</w:t>
      </w:r>
    </w:p>
    <w:p w14:paraId="0C71095E" w14:textId="77777777" w:rsidR="00246BF6" w:rsidRDefault="00246BF6" w:rsidP="0079555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3B489D" w14:textId="16AD546C" w:rsidR="00320E54" w:rsidRDefault="00F946B0" w:rsidP="0079555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C1200">
        <w:rPr>
          <w:rFonts w:ascii="Arial" w:hAnsi="Arial" w:cs="Arial"/>
          <w:color w:val="000000"/>
          <w:sz w:val="20"/>
          <w:szCs w:val="20"/>
        </w:rPr>
        <w:t xml:space="preserve">Für Aufbau und Pflege einer Erfolgsmarke </w:t>
      </w:r>
      <w:r w:rsidR="00AC1200" w:rsidRPr="00AC1200">
        <w:rPr>
          <w:rFonts w:ascii="Arial" w:hAnsi="Arial" w:cs="Arial"/>
          <w:color w:val="000000"/>
          <w:sz w:val="20"/>
          <w:szCs w:val="20"/>
        </w:rPr>
        <w:t>spielen</w:t>
      </w:r>
      <w:r w:rsidRPr="00AC1200">
        <w:rPr>
          <w:rFonts w:ascii="Arial" w:hAnsi="Arial" w:cs="Arial"/>
          <w:color w:val="000000"/>
          <w:sz w:val="20"/>
          <w:szCs w:val="20"/>
        </w:rPr>
        <w:t xml:space="preserve"> </w:t>
      </w:r>
      <w:r w:rsidR="00246BF6">
        <w:rPr>
          <w:rFonts w:ascii="Arial" w:hAnsi="Arial" w:cs="Arial"/>
          <w:color w:val="000000"/>
          <w:sz w:val="20"/>
          <w:szCs w:val="20"/>
        </w:rPr>
        <w:t xml:space="preserve">auch </w:t>
      </w:r>
      <w:r w:rsidR="00310DE4">
        <w:rPr>
          <w:rFonts w:ascii="Arial" w:hAnsi="Arial" w:cs="Arial"/>
          <w:color w:val="000000"/>
          <w:sz w:val="20"/>
          <w:szCs w:val="20"/>
        </w:rPr>
        <w:t xml:space="preserve">die für Marketing und Kommunikation Verantwortlichen </w:t>
      </w:r>
      <w:r w:rsidR="00AC1200" w:rsidRPr="00AC1200">
        <w:rPr>
          <w:rFonts w:ascii="Arial" w:hAnsi="Arial" w:cs="Arial"/>
          <w:color w:val="000000"/>
          <w:sz w:val="20"/>
          <w:szCs w:val="20"/>
        </w:rPr>
        <w:t xml:space="preserve">eine entscheidende Rolle. </w:t>
      </w:r>
      <w:r w:rsidR="00246BF6">
        <w:rPr>
          <w:rFonts w:ascii="Arial" w:hAnsi="Arial" w:cs="Arial"/>
          <w:color w:val="000000"/>
          <w:sz w:val="20"/>
          <w:szCs w:val="20"/>
        </w:rPr>
        <w:t>Daher evaluiert d</w:t>
      </w:r>
      <w:r w:rsidR="00AC1200" w:rsidRPr="00AC1200">
        <w:rPr>
          <w:rFonts w:ascii="Arial" w:hAnsi="Arial" w:cs="Arial"/>
          <w:color w:val="000000"/>
          <w:sz w:val="20"/>
          <w:szCs w:val="20"/>
        </w:rPr>
        <w:t xml:space="preserve">ie </w:t>
      </w:r>
      <w:r w:rsidR="00246BF6">
        <w:rPr>
          <w:rFonts w:ascii="Arial" w:hAnsi="Arial" w:cs="Arial"/>
          <w:color w:val="000000"/>
          <w:sz w:val="20"/>
          <w:szCs w:val="20"/>
        </w:rPr>
        <w:t>Markenstudie</w:t>
      </w:r>
      <w:r w:rsidR="00AC1200" w:rsidRPr="00AC1200">
        <w:rPr>
          <w:rFonts w:ascii="Arial" w:hAnsi="Arial" w:cs="Arial"/>
          <w:color w:val="000000"/>
          <w:sz w:val="20"/>
          <w:szCs w:val="20"/>
        </w:rPr>
        <w:t xml:space="preserve"> </w:t>
      </w:r>
      <w:r w:rsidR="00246BF6">
        <w:rPr>
          <w:rFonts w:ascii="Arial" w:hAnsi="Arial" w:cs="Arial"/>
          <w:color w:val="000000"/>
          <w:sz w:val="20"/>
          <w:szCs w:val="20"/>
        </w:rPr>
        <w:t xml:space="preserve">für den </w:t>
      </w:r>
      <w:r w:rsidR="00AC1200" w:rsidRPr="00AC1200">
        <w:rPr>
          <w:rFonts w:ascii="Arial" w:hAnsi="Arial" w:cs="Arial"/>
          <w:color w:val="000000"/>
          <w:sz w:val="20"/>
          <w:szCs w:val="20"/>
        </w:rPr>
        <w:t xml:space="preserve">Award </w:t>
      </w:r>
      <w:r w:rsidR="00246BF6">
        <w:rPr>
          <w:rFonts w:ascii="Arial" w:hAnsi="Arial" w:cs="Arial"/>
          <w:color w:val="000000"/>
          <w:sz w:val="20"/>
          <w:szCs w:val="20"/>
        </w:rPr>
        <w:t xml:space="preserve">auch </w:t>
      </w:r>
      <w:r w:rsidR="00AC1200">
        <w:rPr>
          <w:rFonts w:ascii="Arial" w:hAnsi="Arial" w:cs="Arial"/>
          <w:color w:val="000000"/>
          <w:sz w:val="20"/>
          <w:szCs w:val="20"/>
        </w:rPr>
        <w:t xml:space="preserve">die </w:t>
      </w:r>
      <w:r w:rsidR="00AC1200" w:rsidRPr="00AC1200">
        <w:rPr>
          <w:rFonts w:ascii="Arial" w:hAnsi="Arial" w:cs="Arial"/>
          <w:sz w:val="20"/>
          <w:szCs w:val="20"/>
        </w:rPr>
        <w:t>C</w:t>
      </w:r>
      <w:r w:rsidR="00310DE4">
        <w:rPr>
          <w:rFonts w:ascii="Arial" w:hAnsi="Arial" w:cs="Arial"/>
          <w:sz w:val="20"/>
          <w:szCs w:val="20"/>
        </w:rPr>
        <w:t xml:space="preserve">hief Marketing Officer (CMO) </w:t>
      </w:r>
      <w:r w:rsidR="00AC1200" w:rsidRPr="00AC1200">
        <w:rPr>
          <w:rFonts w:ascii="Arial" w:hAnsi="Arial" w:cs="Arial"/>
          <w:sz w:val="20"/>
          <w:szCs w:val="20"/>
        </w:rPr>
        <w:t>mit dem höchsten Brand Impact Score</w:t>
      </w:r>
      <w:r w:rsidR="00AC1200">
        <w:rPr>
          <w:rFonts w:ascii="Arial" w:hAnsi="Arial" w:cs="Arial"/>
          <w:sz w:val="20"/>
          <w:szCs w:val="20"/>
        </w:rPr>
        <w:t xml:space="preserve">. </w:t>
      </w:r>
      <w:r w:rsidR="00310DE4">
        <w:rPr>
          <w:rFonts w:ascii="Arial" w:hAnsi="Arial" w:cs="Arial"/>
          <w:sz w:val="20"/>
          <w:szCs w:val="20"/>
        </w:rPr>
        <w:t>I</w:t>
      </w:r>
      <w:r w:rsidR="00A7353F">
        <w:rPr>
          <w:rFonts w:ascii="Arial" w:hAnsi="Arial" w:cs="Arial"/>
          <w:sz w:val="20"/>
          <w:szCs w:val="20"/>
        </w:rPr>
        <w:t xml:space="preserve">n diesem Jahr </w:t>
      </w:r>
      <w:r w:rsidR="00310DE4">
        <w:rPr>
          <w:rFonts w:ascii="Arial" w:hAnsi="Arial" w:cs="Arial"/>
          <w:sz w:val="20"/>
          <w:szCs w:val="20"/>
        </w:rPr>
        <w:t>wir</w:t>
      </w:r>
      <w:r w:rsidR="009D2DB4">
        <w:rPr>
          <w:rFonts w:ascii="Arial" w:hAnsi="Arial" w:cs="Arial"/>
          <w:sz w:val="20"/>
          <w:szCs w:val="20"/>
        </w:rPr>
        <w:t>d</w:t>
      </w:r>
      <w:r w:rsidR="00310DE4">
        <w:rPr>
          <w:rFonts w:ascii="Arial" w:hAnsi="Arial" w:cs="Arial"/>
          <w:sz w:val="20"/>
          <w:szCs w:val="20"/>
        </w:rPr>
        <w:t xml:space="preserve"> </w:t>
      </w:r>
      <w:r w:rsidR="00A7353F">
        <w:rPr>
          <w:rFonts w:ascii="Arial" w:hAnsi="Arial" w:cs="Arial"/>
          <w:sz w:val="20"/>
          <w:szCs w:val="20"/>
        </w:rPr>
        <w:t>Dr. Ingrid Fitzek-Unterberger, Leiterin Marketing und Kommunikation der BUWOG</w:t>
      </w:r>
      <w:r w:rsidR="00310DE4">
        <w:rPr>
          <w:rFonts w:ascii="Arial" w:hAnsi="Arial" w:cs="Arial"/>
          <w:sz w:val="20"/>
          <w:szCs w:val="20"/>
        </w:rPr>
        <w:t>,</w:t>
      </w:r>
      <w:r w:rsidR="00A7353F">
        <w:rPr>
          <w:rFonts w:ascii="Arial" w:hAnsi="Arial" w:cs="Arial"/>
          <w:sz w:val="20"/>
          <w:szCs w:val="20"/>
        </w:rPr>
        <w:t xml:space="preserve"> </w:t>
      </w:r>
      <w:r w:rsidR="00246BF6">
        <w:rPr>
          <w:rFonts w:ascii="Arial" w:hAnsi="Arial" w:cs="Arial"/>
          <w:sz w:val="20"/>
          <w:szCs w:val="20"/>
        </w:rPr>
        <w:t xml:space="preserve">als </w:t>
      </w:r>
      <w:r w:rsidR="00A7353F">
        <w:rPr>
          <w:rFonts w:ascii="Arial" w:hAnsi="Arial" w:cs="Arial"/>
          <w:sz w:val="20"/>
          <w:szCs w:val="20"/>
        </w:rPr>
        <w:t xml:space="preserve">„CMO </w:t>
      </w:r>
      <w:proofErr w:type="spellStart"/>
      <w:r w:rsidR="00310DE4">
        <w:rPr>
          <w:rFonts w:ascii="Arial" w:hAnsi="Arial" w:cs="Arial"/>
          <w:sz w:val="20"/>
          <w:szCs w:val="20"/>
        </w:rPr>
        <w:t>O</w:t>
      </w:r>
      <w:r w:rsidR="00A7353F">
        <w:rPr>
          <w:rFonts w:ascii="Arial" w:hAnsi="Arial" w:cs="Arial"/>
          <w:sz w:val="20"/>
          <w:szCs w:val="20"/>
        </w:rPr>
        <w:t>f</w:t>
      </w:r>
      <w:proofErr w:type="spellEnd"/>
      <w:r w:rsidR="00310DE4">
        <w:rPr>
          <w:rFonts w:ascii="Arial" w:hAnsi="Arial" w:cs="Arial"/>
          <w:sz w:val="20"/>
          <w:szCs w:val="20"/>
        </w:rPr>
        <w:t xml:space="preserve"> T</w:t>
      </w:r>
      <w:r w:rsidR="00A7353F">
        <w:rPr>
          <w:rFonts w:ascii="Arial" w:hAnsi="Arial" w:cs="Arial"/>
          <w:sz w:val="20"/>
          <w:szCs w:val="20"/>
        </w:rPr>
        <w:t>he Year</w:t>
      </w:r>
      <w:r w:rsidR="009D2DB4">
        <w:rPr>
          <w:rFonts w:ascii="Arial" w:hAnsi="Arial" w:cs="Arial"/>
          <w:sz w:val="20"/>
          <w:szCs w:val="20"/>
        </w:rPr>
        <w:t>,</w:t>
      </w:r>
      <w:r w:rsidR="00A7353F">
        <w:rPr>
          <w:rFonts w:ascii="Arial" w:hAnsi="Arial" w:cs="Arial"/>
          <w:sz w:val="20"/>
          <w:szCs w:val="20"/>
        </w:rPr>
        <w:t xml:space="preserve"> </w:t>
      </w:r>
      <w:r w:rsidR="009D2DB4">
        <w:rPr>
          <w:rFonts w:ascii="Arial" w:hAnsi="Arial" w:cs="Arial"/>
          <w:sz w:val="20"/>
          <w:szCs w:val="20"/>
        </w:rPr>
        <w:t xml:space="preserve">Austria“ </w:t>
      </w:r>
      <w:r w:rsidR="00A7353F">
        <w:rPr>
          <w:rFonts w:ascii="Arial" w:hAnsi="Arial" w:cs="Arial"/>
          <w:sz w:val="20"/>
          <w:szCs w:val="20"/>
        </w:rPr>
        <w:lastRenderedPageBreak/>
        <w:t>ge</w:t>
      </w:r>
      <w:r w:rsidR="00246BF6">
        <w:rPr>
          <w:rFonts w:ascii="Arial" w:hAnsi="Arial" w:cs="Arial"/>
          <w:sz w:val="20"/>
          <w:szCs w:val="20"/>
        </w:rPr>
        <w:t>ehrt</w:t>
      </w:r>
      <w:r w:rsidR="00A7353F">
        <w:rPr>
          <w:rFonts w:ascii="Arial" w:hAnsi="Arial" w:cs="Arial"/>
          <w:sz w:val="20"/>
          <w:szCs w:val="20"/>
        </w:rPr>
        <w:t>.</w:t>
      </w:r>
      <w:r w:rsidR="00246BF6">
        <w:rPr>
          <w:rFonts w:ascii="Arial" w:hAnsi="Arial" w:cs="Arial"/>
          <w:sz w:val="20"/>
          <w:szCs w:val="20"/>
        </w:rPr>
        <w:t xml:space="preserve"> </w:t>
      </w:r>
      <w:r w:rsidR="00310DE4">
        <w:rPr>
          <w:rFonts w:ascii="Arial" w:hAnsi="Arial" w:cs="Arial"/>
          <w:sz w:val="20"/>
          <w:szCs w:val="20"/>
        </w:rPr>
        <w:t>Harald</w:t>
      </w:r>
      <w:r w:rsidR="00246BF6">
        <w:rPr>
          <w:rFonts w:ascii="Arial" w:hAnsi="Arial" w:cs="Arial"/>
          <w:sz w:val="20"/>
          <w:szCs w:val="20"/>
        </w:rPr>
        <w:t xml:space="preserve"> </w:t>
      </w:r>
      <w:r w:rsidR="00310DE4">
        <w:rPr>
          <w:rFonts w:ascii="Arial" w:hAnsi="Arial" w:cs="Arial"/>
          <w:sz w:val="20"/>
          <w:szCs w:val="20"/>
        </w:rPr>
        <w:t>Steiner begründet die Entscheidung: „</w:t>
      </w:r>
      <w:r w:rsidR="00246BF6">
        <w:rPr>
          <w:rFonts w:ascii="Arial" w:hAnsi="Arial" w:cs="Arial"/>
          <w:sz w:val="20"/>
          <w:szCs w:val="20"/>
        </w:rPr>
        <w:t xml:space="preserve">Der herausragende Brand Impact Score ergibt sich aus der </w:t>
      </w:r>
      <w:r w:rsidR="00310DE4">
        <w:rPr>
          <w:rFonts w:ascii="Arial" w:hAnsi="Arial" w:cs="Arial"/>
          <w:sz w:val="20"/>
          <w:szCs w:val="20"/>
        </w:rPr>
        <w:t>ganzheitliche</w:t>
      </w:r>
      <w:r w:rsidR="00246BF6">
        <w:rPr>
          <w:rFonts w:ascii="Arial" w:hAnsi="Arial" w:cs="Arial"/>
          <w:sz w:val="20"/>
          <w:szCs w:val="20"/>
        </w:rPr>
        <w:t>n</w:t>
      </w:r>
      <w:r w:rsidR="00310DE4">
        <w:rPr>
          <w:rFonts w:ascii="Arial" w:hAnsi="Arial" w:cs="Arial"/>
          <w:sz w:val="20"/>
          <w:szCs w:val="20"/>
        </w:rPr>
        <w:t xml:space="preserve"> </w:t>
      </w:r>
      <w:r w:rsidR="00A7353F" w:rsidRPr="00A7353F">
        <w:rPr>
          <w:rFonts w:ascii="Arial" w:hAnsi="Arial" w:cs="Arial"/>
          <w:sz w:val="20"/>
          <w:szCs w:val="20"/>
        </w:rPr>
        <w:t xml:space="preserve">Markenführung </w:t>
      </w:r>
      <w:r w:rsidR="00246BF6">
        <w:rPr>
          <w:rFonts w:ascii="Arial" w:hAnsi="Arial" w:cs="Arial"/>
          <w:sz w:val="20"/>
          <w:szCs w:val="20"/>
        </w:rPr>
        <w:t xml:space="preserve">der BUWOG </w:t>
      </w:r>
      <w:r w:rsidR="00A24392">
        <w:rPr>
          <w:rFonts w:ascii="Arial" w:hAnsi="Arial" w:cs="Arial"/>
          <w:sz w:val="20"/>
          <w:szCs w:val="20"/>
        </w:rPr>
        <w:t xml:space="preserve">in Deutschland und Österreich </w:t>
      </w:r>
      <w:r w:rsidR="0012155D">
        <w:rPr>
          <w:rFonts w:ascii="Arial" w:hAnsi="Arial" w:cs="Arial"/>
          <w:sz w:val="20"/>
          <w:szCs w:val="20"/>
        </w:rPr>
        <w:t>über die verschiedenen Geschäftsbereiche</w:t>
      </w:r>
      <w:r w:rsidR="00A24392">
        <w:rPr>
          <w:rFonts w:ascii="Arial" w:hAnsi="Arial" w:cs="Arial"/>
          <w:sz w:val="20"/>
          <w:szCs w:val="20"/>
        </w:rPr>
        <w:t xml:space="preserve"> </w:t>
      </w:r>
      <w:r w:rsidR="0012155D">
        <w:rPr>
          <w:rFonts w:ascii="Arial" w:hAnsi="Arial" w:cs="Arial"/>
          <w:sz w:val="20"/>
          <w:szCs w:val="20"/>
        </w:rPr>
        <w:t xml:space="preserve">hinweg </w:t>
      </w:r>
      <w:r w:rsidR="00246BF6">
        <w:rPr>
          <w:rFonts w:ascii="Arial" w:hAnsi="Arial" w:cs="Arial"/>
          <w:sz w:val="20"/>
          <w:szCs w:val="20"/>
        </w:rPr>
        <w:t xml:space="preserve">sowie aus dem konsequenten </w:t>
      </w:r>
      <w:r w:rsidR="0012155D">
        <w:rPr>
          <w:rFonts w:ascii="Arial" w:hAnsi="Arial" w:cs="Arial"/>
          <w:sz w:val="20"/>
          <w:szCs w:val="20"/>
        </w:rPr>
        <w:t xml:space="preserve">Ausbau </w:t>
      </w:r>
      <w:r w:rsidR="00A24392">
        <w:rPr>
          <w:rFonts w:ascii="Arial" w:hAnsi="Arial" w:cs="Arial"/>
          <w:sz w:val="20"/>
          <w:szCs w:val="20"/>
        </w:rPr>
        <w:t xml:space="preserve">bestehender und neuer </w:t>
      </w:r>
      <w:r w:rsidR="0012155D">
        <w:rPr>
          <w:rFonts w:ascii="Arial" w:hAnsi="Arial" w:cs="Arial"/>
          <w:sz w:val="20"/>
          <w:szCs w:val="20"/>
        </w:rPr>
        <w:t xml:space="preserve">Kommunikationskanäle </w:t>
      </w:r>
      <w:r w:rsidR="00246BF6">
        <w:rPr>
          <w:rFonts w:ascii="Arial" w:hAnsi="Arial" w:cs="Arial"/>
          <w:sz w:val="20"/>
          <w:szCs w:val="20"/>
        </w:rPr>
        <w:t xml:space="preserve">des Unternehmens unter Regie von </w:t>
      </w:r>
      <w:r w:rsidR="0012155D">
        <w:rPr>
          <w:rFonts w:ascii="Arial" w:hAnsi="Arial" w:cs="Arial"/>
          <w:sz w:val="20"/>
          <w:szCs w:val="20"/>
        </w:rPr>
        <w:t>Frau Dr. Fitzek-Unterberger.“</w:t>
      </w:r>
    </w:p>
    <w:p w14:paraId="3AAB1136" w14:textId="77777777" w:rsidR="0012155D" w:rsidRDefault="0012155D" w:rsidP="0079555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82429FB" w14:textId="4704E633" w:rsidR="00523C80" w:rsidRDefault="00523C80" w:rsidP="00795551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bCs/>
        </w:rPr>
      </w:pPr>
      <w:r w:rsidRPr="008809F7">
        <w:rPr>
          <w:rFonts w:ascii="Arial" w:hAnsi="Arial" w:cs="Arial"/>
          <w:b/>
          <w:bCs/>
        </w:rPr>
        <w:t>Über die BUWOG</w:t>
      </w:r>
    </w:p>
    <w:p w14:paraId="22000074" w14:textId="77777777" w:rsidR="001109BA" w:rsidRPr="003471EB" w:rsidRDefault="001109BA" w:rsidP="00795551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E6B64F0" w14:textId="11CABFC3" w:rsidR="00523C80" w:rsidRPr="008809F7" w:rsidRDefault="00523C80" w:rsidP="007955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 xml:space="preserve">Die BUWOG blickt auf über 70 Jahre Erfahrung im Wohnimmobilienbereich und verfügt in Deutschland aktuell über eine Development-Pipeline von rund </w:t>
      </w:r>
      <w:r>
        <w:rPr>
          <w:rFonts w:ascii="Arial" w:hAnsi="Arial" w:cs="Arial"/>
          <w:sz w:val="20"/>
          <w:szCs w:val="20"/>
        </w:rPr>
        <w:t>55</w:t>
      </w:r>
      <w:r w:rsidRPr="008809F7">
        <w:rPr>
          <w:rFonts w:ascii="Arial" w:hAnsi="Arial" w:cs="Arial"/>
          <w:sz w:val="20"/>
          <w:szCs w:val="20"/>
        </w:rPr>
        <w:t>.000 Wohneinheiten</w:t>
      </w:r>
      <w:r w:rsidR="001A02F4">
        <w:rPr>
          <w:rFonts w:ascii="Arial" w:hAnsi="Arial" w:cs="Arial"/>
          <w:sz w:val="20"/>
          <w:szCs w:val="20"/>
        </w:rPr>
        <w:t xml:space="preserve"> in Bau und in Planung</w:t>
      </w:r>
      <w:r w:rsidR="00AD463C">
        <w:rPr>
          <w:rFonts w:ascii="Arial" w:hAnsi="Arial" w:cs="Arial"/>
          <w:sz w:val="20"/>
          <w:szCs w:val="20"/>
        </w:rPr>
        <w:t xml:space="preserve">. </w:t>
      </w:r>
      <w:r w:rsidR="00351225">
        <w:rPr>
          <w:rFonts w:ascii="Arial" w:hAnsi="Arial" w:cs="Arial"/>
          <w:sz w:val="20"/>
          <w:szCs w:val="20"/>
        </w:rPr>
        <w:t xml:space="preserve">Mit ihren Neubauprojekten und Quartiersentwicklungen schafft die BUWOG </w:t>
      </w:r>
      <w:r w:rsidR="00110461">
        <w:rPr>
          <w:rFonts w:ascii="Arial" w:hAnsi="Arial" w:cs="Arial"/>
          <w:sz w:val="20"/>
          <w:szCs w:val="20"/>
        </w:rPr>
        <w:t xml:space="preserve">bundesweit </w:t>
      </w:r>
      <w:r w:rsidR="00351225">
        <w:rPr>
          <w:rFonts w:ascii="Arial" w:hAnsi="Arial" w:cs="Arial"/>
          <w:sz w:val="20"/>
          <w:szCs w:val="20"/>
        </w:rPr>
        <w:t>neuen Wohnraum und</w:t>
      </w:r>
      <w:r w:rsidR="00AD463C">
        <w:rPr>
          <w:rFonts w:ascii="Arial" w:hAnsi="Arial" w:cs="Arial"/>
          <w:sz w:val="20"/>
          <w:szCs w:val="20"/>
        </w:rPr>
        <w:t xml:space="preserve"> </w:t>
      </w:r>
      <w:r w:rsidR="00351225">
        <w:rPr>
          <w:rFonts w:ascii="Arial" w:hAnsi="Arial" w:cs="Arial"/>
          <w:sz w:val="20"/>
          <w:szCs w:val="20"/>
        </w:rPr>
        <w:t>verfolgt eine engagierte Nachhaltigkeitsagenda</w:t>
      </w:r>
      <w:r w:rsidR="001A02F4">
        <w:rPr>
          <w:rFonts w:ascii="Arial" w:hAnsi="Arial" w:cs="Arial"/>
          <w:sz w:val="20"/>
          <w:szCs w:val="20"/>
        </w:rPr>
        <w:t>.</w:t>
      </w:r>
      <w:r w:rsidR="00351225">
        <w:rPr>
          <w:rFonts w:ascii="Arial" w:hAnsi="Arial" w:cs="Arial"/>
          <w:sz w:val="20"/>
          <w:szCs w:val="20"/>
        </w:rPr>
        <w:t xml:space="preserve"> </w:t>
      </w:r>
      <w:r w:rsidRPr="008809F7">
        <w:rPr>
          <w:rFonts w:ascii="Arial" w:hAnsi="Arial" w:cs="Arial"/>
          <w:sz w:val="20"/>
          <w:szCs w:val="20"/>
        </w:rPr>
        <w:t>Die BUWOG ist eine Tochter der Vonovia SE, Europas führendem Wohnungsunternehmen mit Sitz in Bochum.</w:t>
      </w:r>
    </w:p>
    <w:p w14:paraId="090C3477" w14:textId="77777777" w:rsidR="00523C80" w:rsidRPr="008809F7" w:rsidRDefault="00523C80" w:rsidP="0079555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457493" w14:textId="5895DF49" w:rsidR="00523C80" w:rsidRPr="001109BA" w:rsidRDefault="00523C80" w:rsidP="0079555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1109BA">
        <w:rPr>
          <w:rFonts w:ascii="Arial" w:eastAsia="Times New Roman" w:hAnsi="Arial" w:cs="Arial"/>
          <w:b/>
          <w:lang w:eastAsia="de-DE"/>
        </w:rPr>
        <w:t>M</w:t>
      </w:r>
      <w:r w:rsidR="006B3F6C">
        <w:rPr>
          <w:rFonts w:ascii="Arial" w:eastAsia="Times New Roman" w:hAnsi="Arial" w:cs="Arial"/>
          <w:b/>
          <w:lang w:eastAsia="de-DE"/>
        </w:rPr>
        <w:t>edienanfragen</w:t>
      </w:r>
      <w:r w:rsidRPr="001109BA">
        <w:rPr>
          <w:rFonts w:ascii="Arial" w:eastAsia="Times New Roman" w:hAnsi="Arial" w:cs="Arial"/>
          <w:b/>
          <w:lang w:eastAsia="de-DE"/>
        </w:rPr>
        <w:t xml:space="preserve"> D</w:t>
      </w:r>
      <w:r w:rsidR="006B3F6C">
        <w:rPr>
          <w:rFonts w:ascii="Arial" w:eastAsia="Times New Roman" w:hAnsi="Arial" w:cs="Arial"/>
          <w:b/>
          <w:lang w:eastAsia="de-DE"/>
        </w:rPr>
        <w:t>eutschland</w:t>
      </w:r>
    </w:p>
    <w:p w14:paraId="6795FFD8" w14:textId="77777777" w:rsidR="00523C80" w:rsidRPr="008809F7" w:rsidRDefault="00523C80" w:rsidP="0079555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0084F683" w14:textId="77777777" w:rsidR="00523C80" w:rsidRPr="008809F7" w:rsidRDefault="00523C80" w:rsidP="0079555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07F1A86E" w14:textId="77777777" w:rsidR="00523C80" w:rsidRPr="008809F7" w:rsidRDefault="00523C80" w:rsidP="0079555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5CD73736" w14:textId="77777777" w:rsidR="00523C80" w:rsidRPr="008809F7" w:rsidRDefault="00523C80" w:rsidP="0079555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7" w:history="1"/>
      <w:r w:rsidRPr="008809F7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3DAAB7F" w14:textId="1C78585B" w:rsidR="00435101" w:rsidRPr="002322AA" w:rsidRDefault="00523C80" w:rsidP="0079555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435101" w:rsidRPr="002322AA" w:rsidSect="00FA25FD">
      <w:headerReference w:type="default" r:id="rId8"/>
      <w:footerReference w:type="default" r:id="rId9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9DB8" w14:textId="77777777" w:rsidR="004E3E75" w:rsidRDefault="004E3E75">
      <w:pPr>
        <w:spacing w:after="0" w:line="240" w:lineRule="auto"/>
      </w:pPr>
      <w:r>
        <w:separator/>
      </w:r>
    </w:p>
  </w:endnote>
  <w:endnote w:type="continuationSeparator" w:id="0">
    <w:p w14:paraId="4765227D" w14:textId="77777777" w:rsidR="004E3E75" w:rsidRDefault="004E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DAB5" w14:textId="77777777" w:rsidR="00DC1F9A" w:rsidRPr="003666F3" w:rsidRDefault="004C18BA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4733" w14:textId="77777777" w:rsidR="004E3E75" w:rsidRDefault="004E3E75">
      <w:pPr>
        <w:spacing w:after="0" w:line="240" w:lineRule="auto"/>
      </w:pPr>
      <w:r>
        <w:separator/>
      </w:r>
    </w:p>
  </w:footnote>
  <w:footnote w:type="continuationSeparator" w:id="0">
    <w:p w14:paraId="2A289652" w14:textId="77777777" w:rsidR="004E3E75" w:rsidRDefault="004E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C253" w14:textId="77777777" w:rsidR="00DC1F9A" w:rsidRDefault="004C18BA" w:rsidP="00B47927">
    <w:pPr>
      <w:pStyle w:val="Kopfzeile"/>
      <w:jc w:val="right"/>
    </w:pPr>
  </w:p>
  <w:p w14:paraId="5055CE55" w14:textId="77777777" w:rsidR="00AB7491" w:rsidRPr="00AB7491" w:rsidRDefault="003471EB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0F8A7B33" wp14:editId="4EA51311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06D9671A" w14:textId="77777777" w:rsidR="00DC1F9A" w:rsidRDefault="004C18BA" w:rsidP="00B47927">
    <w:pPr>
      <w:pStyle w:val="Kopfzeile"/>
      <w:jc w:val="right"/>
    </w:pPr>
  </w:p>
  <w:p w14:paraId="5D550A37" w14:textId="77777777" w:rsidR="00941483" w:rsidRPr="00941483" w:rsidRDefault="004C18BA" w:rsidP="00B47927">
    <w:pPr>
      <w:pStyle w:val="Kopfzeile"/>
      <w:jc w:val="right"/>
      <w:rPr>
        <w:color w:val="FF0000"/>
      </w:rPr>
    </w:pPr>
  </w:p>
  <w:p w14:paraId="2275BB8C" w14:textId="77777777" w:rsidR="00D62B9E" w:rsidRDefault="004C18BA" w:rsidP="00B47927">
    <w:pPr>
      <w:pStyle w:val="Kopfzeile"/>
      <w:jc w:val="right"/>
    </w:pPr>
  </w:p>
  <w:p w14:paraId="19A89BFD" w14:textId="77777777" w:rsidR="00D62B9E" w:rsidRDefault="004C18BA" w:rsidP="00B47927">
    <w:pPr>
      <w:pStyle w:val="Kopfzeile"/>
      <w:jc w:val="right"/>
    </w:pPr>
  </w:p>
  <w:p w14:paraId="7475003D" w14:textId="77777777" w:rsidR="00D62B9E" w:rsidRDefault="004C18BA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7FB"/>
    <w:multiLevelType w:val="hybridMultilevel"/>
    <w:tmpl w:val="27C62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E5D"/>
    <w:multiLevelType w:val="hybridMultilevel"/>
    <w:tmpl w:val="54F23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80"/>
    <w:rsid w:val="000435AC"/>
    <w:rsid w:val="000504BD"/>
    <w:rsid w:val="00051EB5"/>
    <w:rsid w:val="00063708"/>
    <w:rsid w:val="00085D50"/>
    <w:rsid w:val="000E0994"/>
    <w:rsid w:val="000E42A8"/>
    <w:rsid w:val="00104875"/>
    <w:rsid w:val="00110461"/>
    <w:rsid w:val="001109BA"/>
    <w:rsid w:val="00111AF8"/>
    <w:rsid w:val="0012155D"/>
    <w:rsid w:val="0013715F"/>
    <w:rsid w:val="00156509"/>
    <w:rsid w:val="00166D49"/>
    <w:rsid w:val="00176754"/>
    <w:rsid w:val="0018606D"/>
    <w:rsid w:val="00195AB7"/>
    <w:rsid w:val="001969B6"/>
    <w:rsid w:val="001A02F4"/>
    <w:rsid w:val="001B0C07"/>
    <w:rsid w:val="001B2F24"/>
    <w:rsid w:val="001C6D6D"/>
    <w:rsid w:val="001D040C"/>
    <w:rsid w:val="001E77C9"/>
    <w:rsid w:val="00201CBC"/>
    <w:rsid w:val="00207F52"/>
    <w:rsid w:val="002322AA"/>
    <w:rsid w:val="00246BF6"/>
    <w:rsid w:val="0024700C"/>
    <w:rsid w:val="00247BF5"/>
    <w:rsid w:val="00256FAA"/>
    <w:rsid w:val="002634ED"/>
    <w:rsid w:val="002A04F0"/>
    <w:rsid w:val="002E40EF"/>
    <w:rsid w:val="002E5BDC"/>
    <w:rsid w:val="002E647C"/>
    <w:rsid w:val="00310DE4"/>
    <w:rsid w:val="00317DB3"/>
    <w:rsid w:val="00320E54"/>
    <w:rsid w:val="0032678B"/>
    <w:rsid w:val="003471EB"/>
    <w:rsid w:val="00351225"/>
    <w:rsid w:val="00373449"/>
    <w:rsid w:val="003A3F78"/>
    <w:rsid w:val="003C0850"/>
    <w:rsid w:val="003E399E"/>
    <w:rsid w:val="00402818"/>
    <w:rsid w:val="00430619"/>
    <w:rsid w:val="00443D01"/>
    <w:rsid w:val="00452F8E"/>
    <w:rsid w:val="004704B4"/>
    <w:rsid w:val="00491BCF"/>
    <w:rsid w:val="004C13EA"/>
    <w:rsid w:val="004C18BA"/>
    <w:rsid w:val="004E3E75"/>
    <w:rsid w:val="00505D03"/>
    <w:rsid w:val="00523C80"/>
    <w:rsid w:val="005319E1"/>
    <w:rsid w:val="005451B0"/>
    <w:rsid w:val="005623A1"/>
    <w:rsid w:val="005678E4"/>
    <w:rsid w:val="00580998"/>
    <w:rsid w:val="00583A65"/>
    <w:rsid w:val="00624966"/>
    <w:rsid w:val="00634324"/>
    <w:rsid w:val="00671819"/>
    <w:rsid w:val="0068301D"/>
    <w:rsid w:val="006B3F6C"/>
    <w:rsid w:val="006C39D2"/>
    <w:rsid w:val="0074210E"/>
    <w:rsid w:val="0074315A"/>
    <w:rsid w:val="00744B8D"/>
    <w:rsid w:val="00763394"/>
    <w:rsid w:val="007818B4"/>
    <w:rsid w:val="00795551"/>
    <w:rsid w:val="007B0B5B"/>
    <w:rsid w:val="007C0532"/>
    <w:rsid w:val="007D4FD7"/>
    <w:rsid w:val="008269B5"/>
    <w:rsid w:val="008777C7"/>
    <w:rsid w:val="00896C0A"/>
    <w:rsid w:val="008B27A0"/>
    <w:rsid w:val="008D1A02"/>
    <w:rsid w:val="008D2A1C"/>
    <w:rsid w:val="00917E90"/>
    <w:rsid w:val="00924573"/>
    <w:rsid w:val="00964B8B"/>
    <w:rsid w:val="0097565B"/>
    <w:rsid w:val="009A55E3"/>
    <w:rsid w:val="009B0D8F"/>
    <w:rsid w:val="009D2DB4"/>
    <w:rsid w:val="009E3927"/>
    <w:rsid w:val="00A12489"/>
    <w:rsid w:val="00A15073"/>
    <w:rsid w:val="00A24392"/>
    <w:rsid w:val="00A34836"/>
    <w:rsid w:val="00A6511A"/>
    <w:rsid w:val="00A7353F"/>
    <w:rsid w:val="00A76A28"/>
    <w:rsid w:val="00A85F93"/>
    <w:rsid w:val="00AC1200"/>
    <w:rsid w:val="00AD463C"/>
    <w:rsid w:val="00AF2C3D"/>
    <w:rsid w:val="00AF7269"/>
    <w:rsid w:val="00AF7356"/>
    <w:rsid w:val="00B00A61"/>
    <w:rsid w:val="00B15F3D"/>
    <w:rsid w:val="00B308B2"/>
    <w:rsid w:val="00B91FF5"/>
    <w:rsid w:val="00BD28C0"/>
    <w:rsid w:val="00BF10DE"/>
    <w:rsid w:val="00C20589"/>
    <w:rsid w:val="00C2255D"/>
    <w:rsid w:val="00C343A8"/>
    <w:rsid w:val="00C54626"/>
    <w:rsid w:val="00C93688"/>
    <w:rsid w:val="00C938B7"/>
    <w:rsid w:val="00D00894"/>
    <w:rsid w:val="00D157D6"/>
    <w:rsid w:val="00D55FA2"/>
    <w:rsid w:val="00D56118"/>
    <w:rsid w:val="00D83D5D"/>
    <w:rsid w:val="00DB0313"/>
    <w:rsid w:val="00DB0B31"/>
    <w:rsid w:val="00DC3492"/>
    <w:rsid w:val="00DE4587"/>
    <w:rsid w:val="00E106E1"/>
    <w:rsid w:val="00E37ED0"/>
    <w:rsid w:val="00E648AC"/>
    <w:rsid w:val="00ED4C02"/>
    <w:rsid w:val="00EE1B7E"/>
    <w:rsid w:val="00EF0A6F"/>
    <w:rsid w:val="00F04CE0"/>
    <w:rsid w:val="00F22A1A"/>
    <w:rsid w:val="00F31148"/>
    <w:rsid w:val="00F37A00"/>
    <w:rsid w:val="00F946B0"/>
    <w:rsid w:val="00FB71FA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7A44"/>
  <w15:chartTrackingRefBased/>
  <w15:docId w15:val="{F9BE5C33-C596-406A-ADBB-6999E9D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C80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F2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DE4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C8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2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C8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23C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40EF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1F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1F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1F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F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FF5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FF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458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E458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2C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609">
          <w:blockQuote w:val="1"/>
          <w:marLeft w:val="19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9</cp:revision>
  <cp:lastPrinted>2024-06-04T12:41:00Z</cp:lastPrinted>
  <dcterms:created xsi:type="dcterms:W3CDTF">2024-06-04T12:29:00Z</dcterms:created>
  <dcterms:modified xsi:type="dcterms:W3CDTF">2024-06-05T08:13:00Z</dcterms:modified>
</cp:coreProperties>
</file>