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94E" w:rsidRPr="00DB7CE1" w:rsidRDefault="00F1094E" w:rsidP="00A703C7">
      <w:pPr>
        <w:spacing w:line="276" w:lineRule="auto"/>
        <w:ind w:right="567"/>
        <w:jc w:val="left"/>
        <w:rPr>
          <w:rFonts w:ascii="Arial" w:hAnsi="Arial" w:cs="Arial"/>
          <w:sz w:val="20"/>
          <w:szCs w:val="20"/>
          <w:vertAlign w:val="subscript"/>
        </w:rPr>
      </w:pPr>
    </w:p>
    <w:p w:rsidR="00F1094E" w:rsidRPr="00DB7CE1" w:rsidRDefault="00F1094E" w:rsidP="00A703C7">
      <w:pPr>
        <w:spacing w:line="276" w:lineRule="auto"/>
        <w:ind w:right="567"/>
        <w:jc w:val="left"/>
        <w:rPr>
          <w:rFonts w:ascii="Arial" w:hAnsi="Arial" w:cs="Arial"/>
          <w:sz w:val="20"/>
          <w:szCs w:val="20"/>
        </w:rPr>
      </w:pPr>
    </w:p>
    <w:p w:rsidR="00F1094E" w:rsidRPr="00DB7CE1" w:rsidRDefault="00F1094E" w:rsidP="00A703C7">
      <w:pPr>
        <w:spacing w:line="276" w:lineRule="auto"/>
        <w:ind w:right="567"/>
        <w:jc w:val="left"/>
        <w:rPr>
          <w:rFonts w:ascii="Arial" w:hAnsi="Arial" w:cs="Arial"/>
          <w:sz w:val="20"/>
          <w:szCs w:val="20"/>
        </w:rPr>
      </w:pPr>
    </w:p>
    <w:p w:rsidR="00F1094E" w:rsidRPr="00DB7CE1" w:rsidRDefault="00F1094E" w:rsidP="00A703C7">
      <w:pPr>
        <w:spacing w:line="276" w:lineRule="auto"/>
        <w:ind w:right="567"/>
        <w:jc w:val="left"/>
        <w:rPr>
          <w:rFonts w:ascii="Arial" w:hAnsi="Arial" w:cs="Arial"/>
          <w:sz w:val="20"/>
          <w:szCs w:val="20"/>
        </w:rPr>
      </w:pPr>
    </w:p>
    <w:p w:rsidR="00F1094E" w:rsidRPr="00DB7CE1" w:rsidRDefault="00F1094E" w:rsidP="00A703C7">
      <w:pPr>
        <w:spacing w:line="276" w:lineRule="auto"/>
        <w:ind w:right="567"/>
        <w:jc w:val="right"/>
        <w:rPr>
          <w:rFonts w:ascii="Arial" w:hAnsi="Arial" w:cs="Arial"/>
          <w:sz w:val="20"/>
          <w:szCs w:val="20"/>
        </w:rPr>
      </w:pPr>
    </w:p>
    <w:p w:rsidR="00436DD3" w:rsidRPr="00DB7CE1" w:rsidRDefault="00436DD3" w:rsidP="00A703C7">
      <w:pPr>
        <w:spacing w:line="276" w:lineRule="auto"/>
        <w:ind w:right="567"/>
        <w:jc w:val="left"/>
        <w:rPr>
          <w:rFonts w:ascii="Arial" w:hAnsi="Arial" w:cs="Arial"/>
          <w:sz w:val="20"/>
          <w:szCs w:val="20"/>
        </w:rPr>
      </w:pPr>
    </w:p>
    <w:p w:rsidR="008C491F" w:rsidRPr="00DB7CE1" w:rsidRDefault="008C491F" w:rsidP="00A703C7">
      <w:pPr>
        <w:spacing w:line="276" w:lineRule="auto"/>
        <w:ind w:right="567"/>
        <w:jc w:val="left"/>
        <w:rPr>
          <w:rFonts w:ascii="Arial" w:hAnsi="Arial" w:cs="Arial"/>
          <w:sz w:val="20"/>
          <w:szCs w:val="20"/>
        </w:rPr>
      </w:pPr>
    </w:p>
    <w:p w:rsidR="0094116C" w:rsidRDefault="0094116C" w:rsidP="00A703C7">
      <w:pPr>
        <w:spacing w:line="276" w:lineRule="auto"/>
        <w:ind w:right="567"/>
        <w:jc w:val="left"/>
        <w:rPr>
          <w:rFonts w:ascii="Arial" w:hAnsi="Arial" w:cs="Arial"/>
          <w:sz w:val="20"/>
          <w:szCs w:val="20"/>
        </w:rPr>
      </w:pPr>
    </w:p>
    <w:p w:rsidR="00D05C38" w:rsidRDefault="00D05C38" w:rsidP="00A703C7">
      <w:pPr>
        <w:spacing w:line="276" w:lineRule="auto"/>
        <w:ind w:right="567"/>
        <w:jc w:val="left"/>
        <w:rPr>
          <w:rFonts w:ascii="Arial" w:hAnsi="Arial" w:cs="Arial"/>
          <w:sz w:val="20"/>
          <w:szCs w:val="20"/>
        </w:rPr>
      </w:pPr>
    </w:p>
    <w:p w:rsidR="00D05C38" w:rsidRDefault="00D05C38" w:rsidP="00A703C7">
      <w:pPr>
        <w:spacing w:line="276" w:lineRule="auto"/>
        <w:ind w:right="567"/>
        <w:jc w:val="left"/>
        <w:rPr>
          <w:rFonts w:ascii="Arial" w:hAnsi="Arial" w:cs="Arial"/>
          <w:sz w:val="20"/>
          <w:szCs w:val="20"/>
        </w:rPr>
      </w:pPr>
    </w:p>
    <w:p w:rsidR="00D05C38" w:rsidRPr="00D05C38" w:rsidRDefault="00D05C38" w:rsidP="00D05C38">
      <w:pPr>
        <w:spacing w:line="276" w:lineRule="auto"/>
        <w:ind w:right="567"/>
        <w:jc w:val="left"/>
        <w:rPr>
          <w:rFonts w:ascii="Arial" w:hAnsi="Arial" w:cs="Arial"/>
          <w:b/>
          <w:sz w:val="36"/>
          <w:szCs w:val="36"/>
        </w:rPr>
      </w:pPr>
      <w:r w:rsidRPr="00D05C38">
        <w:rPr>
          <w:rFonts w:ascii="Arial" w:hAnsi="Arial" w:cs="Arial"/>
          <w:b/>
          <w:sz w:val="36"/>
          <w:szCs w:val="36"/>
        </w:rPr>
        <w:t xml:space="preserve">Freie Zeit nutzen: Photovoltaik-Anlage checken </w:t>
      </w:r>
    </w:p>
    <w:p w:rsidR="00D05C38" w:rsidRPr="00D05C38" w:rsidRDefault="00D05C38" w:rsidP="00D05C38">
      <w:pPr>
        <w:spacing w:line="276" w:lineRule="auto"/>
        <w:ind w:right="567"/>
        <w:jc w:val="left"/>
        <w:rPr>
          <w:rFonts w:ascii="Arial" w:hAnsi="Arial" w:cs="Arial"/>
          <w:sz w:val="20"/>
          <w:szCs w:val="20"/>
        </w:rPr>
      </w:pPr>
    </w:p>
    <w:p w:rsidR="00D05C38" w:rsidRPr="00D05C38" w:rsidRDefault="00D05C38" w:rsidP="00D05C38">
      <w:pPr>
        <w:spacing w:line="276" w:lineRule="auto"/>
        <w:ind w:right="567"/>
        <w:jc w:val="left"/>
        <w:rPr>
          <w:rFonts w:ascii="Arial" w:hAnsi="Arial" w:cs="Arial"/>
          <w:b/>
          <w:sz w:val="20"/>
          <w:szCs w:val="20"/>
        </w:rPr>
      </w:pPr>
      <w:r w:rsidRPr="00D05C38">
        <w:rPr>
          <w:rFonts w:ascii="Arial" w:hAnsi="Arial" w:cs="Arial"/>
          <w:b/>
          <w:sz w:val="20"/>
          <w:szCs w:val="20"/>
        </w:rPr>
        <w:t xml:space="preserve">Um die Zeit in der Corona-Krise zu nutzen, bietet sich die Wartung der heimischen Solarstromanlage an. Panasonic Solar gibt Tipps für einfache Wartungsmaßnahmen, die Nicht-Fachleute selbst durchführen können  </w:t>
      </w:r>
    </w:p>
    <w:p w:rsidR="00D05C38" w:rsidRPr="00D05C38" w:rsidRDefault="00D05C38" w:rsidP="00D05C38">
      <w:pPr>
        <w:spacing w:line="276" w:lineRule="auto"/>
        <w:ind w:right="567"/>
        <w:jc w:val="left"/>
        <w:rPr>
          <w:rFonts w:ascii="Arial" w:hAnsi="Arial" w:cs="Arial"/>
          <w:sz w:val="20"/>
          <w:szCs w:val="20"/>
        </w:rPr>
      </w:pPr>
    </w:p>
    <w:p w:rsidR="00D05C38" w:rsidRDefault="00D05C38" w:rsidP="00D05C38">
      <w:pPr>
        <w:spacing w:line="360" w:lineRule="auto"/>
        <w:ind w:right="567"/>
        <w:jc w:val="left"/>
        <w:rPr>
          <w:rFonts w:ascii="Arial" w:hAnsi="Arial" w:cs="Arial"/>
          <w:sz w:val="20"/>
          <w:szCs w:val="20"/>
        </w:rPr>
      </w:pPr>
      <w:r w:rsidRPr="00D05C38">
        <w:rPr>
          <w:rFonts w:ascii="Arial" w:hAnsi="Arial" w:cs="Arial"/>
          <w:i/>
          <w:sz w:val="20"/>
          <w:szCs w:val="20"/>
        </w:rPr>
        <w:t>Ottobrunn, 7. April 2020</w:t>
      </w:r>
      <w:r w:rsidRPr="00D05C38">
        <w:rPr>
          <w:rFonts w:ascii="Arial" w:hAnsi="Arial" w:cs="Arial"/>
          <w:sz w:val="20"/>
          <w:szCs w:val="20"/>
        </w:rPr>
        <w:t xml:space="preserve">. Ausgangsbeschränkungen, Home Office und nun auch noch Ferien ohne Ausflüge und Reisen, da kann die Zeit schon mal lang werden. Eine Tätigkeit für die vielen freien Stunden während der Corona-Krise steht wahrscheinlich noch nicht auf der </w:t>
      </w:r>
      <w:proofErr w:type="spellStart"/>
      <w:r w:rsidRPr="00D05C38">
        <w:rPr>
          <w:rFonts w:ascii="Arial" w:hAnsi="Arial" w:cs="Arial"/>
          <w:sz w:val="20"/>
          <w:szCs w:val="20"/>
        </w:rPr>
        <w:t>To</w:t>
      </w:r>
      <w:proofErr w:type="spellEnd"/>
      <w:r w:rsidRPr="00D05C38">
        <w:rPr>
          <w:rFonts w:ascii="Arial" w:hAnsi="Arial" w:cs="Arial"/>
          <w:sz w:val="20"/>
          <w:szCs w:val="20"/>
        </w:rPr>
        <w:t>-do-Liste: sich wieder einmal mit seiner Photovoltaik-Anlage zu beschäftigen. „Solarstromanlagen sind sehr wartungsarm, aber nicht wartungsfrei“, sagt Andreas Thoma, der bei Panasonic Solar, Hersteller der Hochleistungsmodule HIT</w:t>
      </w:r>
      <w:r w:rsidRPr="00D05C38">
        <w:rPr>
          <w:rFonts w:ascii="Arial" w:hAnsi="Arial" w:cs="Arial"/>
          <w:sz w:val="20"/>
          <w:szCs w:val="20"/>
          <w:vertAlign w:val="superscript"/>
        </w:rPr>
        <w:t>®</w:t>
      </w:r>
      <w:r w:rsidRPr="00D05C38">
        <w:rPr>
          <w:rFonts w:ascii="Arial" w:hAnsi="Arial" w:cs="Arial"/>
          <w:sz w:val="20"/>
          <w:szCs w:val="20"/>
        </w:rPr>
        <w:t xml:space="preserve">, das Business Development in der D-A-CH-Region verantwortet. „Neue Anlagen haben normalerweise keine Probleme. Dafür verdienen Photovoltaik-Anlagen, die schon länger in Betrieb sind, etwas mehr Aufmerksamkeit.“ Gerade im Frühjahr bietet es sich an, mal wieder einen Blick auf die Anlage zu werfen. Zwar gilt: Je größer die PV-Anlage, desto höher ist der Wartungsaufwand. Aber auch bei kleinen Hausdachanlagen empfiehlt es sich, die Module auf dem Dach, aber auch die Wechselrichter im Keller oder Technikraum hin und wieder in Augenschein zu nehmen. Einiges können Anlagenbetreiber auch selbst tun. </w:t>
      </w:r>
    </w:p>
    <w:p w:rsidR="00D05C38" w:rsidRPr="00D05C38" w:rsidRDefault="00D05C38" w:rsidP="00D05C38">
      <w:pPr>
        <w:spacing w:line="360" w:lineRule="auto"/>
        <w:ind w:right="567"/>
        <w:jc w:val="left"/>
        <w:rPr>
          <w:rFonts w:ascii="Arial" w:hAnsi="Arial" w:cs="Arial"/>
          <w:sz w:val="8"/>
          <w:szCs w:val="8"/>
        </w:rPr>
      </w:pPr>
    </w:p>
    <w:p w:rsidR="00D05C38" w:rsidRDefault="00D05C38" w:rsidP="00D05C38">
      <w:pPr>
        <w:spacing w:line="360" w:lineRule="auto"/>
        <w:ind w:right="567"/>
        <w:jc w:val="left"/>
        <w:rPr>
          <w:rFonts w:ascii="Arial" w:hAnsi="Arial" w:cs="Arial"/>
          <w:sz w:val="20"/>
          <w:szCs w:val="20"/>
        </w:rPr>
      </w:pPr>
      <w:r w:rsidRPr="00D05C38">
        <w:rPr>
          <w:rFonts w:ascii="Arial" w:hAnsi="Arial" w:cs="Arial"/>
          <w:sz w:val="20"/>
          <w:szCs w:val="20"/>
        </w:rPr>
        <w:t xml:space="preserve">Grundsätzlich gilt: Von der Elektrik sollten Nicht-Fachleute die Finger lassen. Zum Beispiel beim Wechselrichter. Der Schrank darf wegen der hohen Gerätespannung auf keinen Fall geöffnet werden. Außerdem führen nicht erlaubte Tätigkeiten an der Anlage zum Verlust der Garantie. </w:t>
      </w:r>
    </w:p>
    <w:p w:rsidR="00D05C38" w:rsidRPr="00D05C38" w:rsidRDefault="00D05C38" w:rsidP="00D05C38">
      <w:pPr>
        <w:spacing w:line="360" w:lineRule="auto"/>
        <w:ind w:right="567"/>
        <w:jc w:val="left"/>
        <w:rPr>
          <w:rFonts w:ascii="Arial" w:hAnsi="Arial" w:cs="Arial"/>
          <w:sz w:val="8"/>
          <w:szCs w:val="8"/>
        </w:rPr>
      </w:pPr>
    </w:p>
    <w:p w:rsidR="00D05C38" w:rsidRPr="00414B6F" w:rsidRDefault="00D05C38" w:rsidP="00D05C38">
      <w:pPr>
        <w:spacing w:line="360" w:lineRule="auto"/>
        <w:ind w:right="567"/>
        <w:jc w:val="left"/>
        <w:rPr>
          <w:rFonts w:ascii="Arial" w:hAnsi="Arial" w:cs="Arial"/>
          <w:b/>
          <w:sz w:val="20"/>
          <w:szCs w:val="20"/>
        </w:rPr>
      </w:pPr>
      <w:r w:rsidRPr="00414B6F">
        <w:rPr>
          <w:rFonts w:ascii="Arial" w:hAnsi="Arial" w:cs="Arial"/>
          <w:b/>
          <w:sz w:val="20"/>
          <w:szCs w:val="20"/>
        </w:rPr>
        <w:t xml:space="preserve">Sichtkontrolle von Photovoltaik-Modulen und Gestellen </w:t>
      </w:r>
    </w:p>
    <w:p w:rsidR="00D05C38" w:rsidRPr="00D05C38" w:rsidRDefault="00D05C38" w:rsidP="00D05C38">
      <w:pPr>
        <w:spacing w:line="360" w:lineRule="auto"/>
        <w:ind w:right="567"/>
        <w:jc w:val="left"/>
        <w:rPr>
          <w:rFonts w:ascii="Arial" w:hAnsi="Arial" w:cs="Arial"/>
          <w:sz w:val="8"/>
          <w:szCs w:val="8"/>
        </w:rPr>
      </w:pPr>
    </w:p>
    <w:p w:rsidR="00D05C38" w:rsidRDefault="00D05C38" w:rsidP="00D05C38">
      <w:pPr>
        <w:spacing w:line="360" w:lineRule="auto"/>
        <w:ind w:right="567"/>
        <w:jc w:val="left"/>
        <w:rPr>
          <w:rFonts w:ascii="Arial" w:hAnsi="Arial" w:cs="Arial"/>
          <w:sz w:val="20"/>
          <w:szCs w:val="20"/>
        </w:rPr>
      </w:pPr>
      <w:r w:rsidRPr="00D05C38">
        <w:rPr>
          <w:rFonts w:ascii="Arial" w:hAnsi="Arial" w:cs="Arial"/>
          <w:sz w:val="20"/>
          <w:szCs w:val="20"/>
        </w:rPr>
        <w:t xml:space="preserve">Doch zunächst zu den Solarstrommodulen auf dem Dach. Durch den Pollenflug im Frühjahr kommt es in diesen Monaten zu stärkeren Ablagerungen auf den Modulen. „Die waschen sich aber in der Regel durch den nächsten Regen ab“, sagt Thoma. Anlagenbetreiber können trotzdem in einer Sichtkontrolle schauen, ob es hartnäckige Verschmutzungen auf den Modulen gibt, zum Beispiel durch angetrockneten </w:t>
      </w:r>
      <w:proofErr w:type="spellStart"/>
      <w:r w:rsidRPr="00D05C38">
        <w:rPr>
          <w:rFonts w:ascii="Arial" w:hAnsi="Arial" w:cs="Arial"/>
          <w:sz w:val="20"/>
          <w:szCs w:val="20"/>
        </w:rPr>
        <w:t>Vogelkot</w:t>
      </w:r>
      <w:proofErr w:type="spellEnd"/>
      <w:r w:rsidRPr="00D05C38">
        <w:rPr>
          <w:rFonts w:ascii="Arial" w:hAnsi="Arial" w:cs="Arial"/>
          <w:sz w:val="20"/>
          <w:szCs w:val="20"/>
        </w:rPr>
        <w:t xml:space="preserve">. Dadurch entstehende </w:t>
      </w:r>
      <w:proofErr w:type="spellStart"/>
      <w:r w:rsidRPr="00D05C38">
        <w:rPr>
          <w:rFonts w:ascii="Arial" w:hAnsi="Arial" w:cs="Arial"/>
          <w:sz w:val="20"/>
          <w:szCs w:val="20"/>
        </w:rPr>
        <w:t>Mikroverschattungen</w:t>
      </w:r>
      <w:proofErr w:type="spellEnd"/>
      <w:r w:rsidRPr="00D05C38">
        <w:rPr>
          <w:rFonts w:ascii="Arial" w:hAnsi="Arial" w:cs="Arial"/>
          <w:sz w:val="20"/>
          <w:szCs w:val="20"/>
        </w:rPr>
        <w:t xml:space="preserve"> können den Solarstromertrag beeinträchtigen.  </w:t>
      </w:r>
    </w:p>
    <w:p w:rsidR="00D05C38" w:rsidRPr="00D05C38" w:rsidRDefault="00D05C38" w:rsidP="00D05C38">
      <w:pPr>
        <w:spacing w:line="360" w:lineRule="auto"/>
        <w:ind w:right="567"/>
        <w:jc w:val="left"/>
        <w:rPr>
          <w:rFonts w:ascii="Arial" w:hAnsi="Arial" w:cs="Arial"/>
          <w:sz w:val="8"/>
          <w:szCs w:val="8"/>
        </w:rPr>
      </w:pPr>
    </w:p>
    <w:p w:rsidR="00D05C38" w:rsidRDefault="00D05C38" w:rsidP="00D05C38">
      <w:pPr>
        <w:spacing w:line="360" w:lineRule="auto"/>
        <w:ind w:right="567"/>
        <w:jc w:val="left"/>
        <w:rPr>
          <w:rFonts w:ascii="Arial" w:hAnsi="Arial" w:cs="Arial"/>
          <w:sz w:val="20"/>
          <w:szCs w:val="20"/>
        </w:rPr>
      </w:pPr>
      <w:r w:rsidRPr="00D05C38">
        <w:rPr>
          <w:rFonts w:ascii="Arial" w:hAnsi="Arial" w:cs="Arial"/>
          <w:sz w:val="20"/>
          <w:szCs w:val="20"/>
        </w:rPr>
        <w:t xml:space="preserve">Vielleicht entdecken sie bei der Gelegenheit auch Schäden an den Modulen, die in den Wintermonaten durch Sturm oder Hagel entstanden sind. Auch nach losen Kabeln oder Schmutz an den Kanten der quer verbauten Gestelle können sie Ausschau halten. </w:t>
      </w:r>
    </w:p>
    <w:p w:rsidR="00D05C38" w:rsidRDefault="00D05C38" w:rsidP="00D05C38">
      <w:pPr>
        <w:spacing w:line="360" w:lineRule="auto"/>
        <w:ind w:right="567"/>
        <w:jc w:val="left"/>
        <w:rPr>
          <w:rFonts w:ascii="Arial" w:hAnsi="Arial" w:cs="Arial"/>
          <w:sz w:val="20"/>
          <w:szCs w:val="20"/>
        </w:rPr>
      </w:pPr>
    </w:p>
    <w:p w:rsidR="00D05C38" w:rsidRDefault="00D05C38" w:rsidP="00D05C38">
      <w:pPr>
        <w:spacing w:line="360" w:lineRule="auto"/>
        <w:ind w:right="567"/>
        <w:jc w:val="left"/>
        <w:rPr>
          <w:rFonts w:ascii="Arial" w:hAnsi="Arial" w:cs="Arial"/>
          <w:sz w:val="20"/>
          <w:szCs w:val="20"/>
        </w:rPr>
      </w:pPr>
    </w:p>
    <w:p w:rsidR="00D05C38" w:rsidRDefault="00D05C38" w:rsidP="00D05C38">
      <w:pPr>
        <w:spacing w:line="360" w:lineRule="auto"/>
        <w:ind w:right="567"/>
        <w:jc w:val="left"/>
        <w:rPr>
          <w:rFonts w:ascii="Arial" w:hAnsi="Arial" w:cs="Arial"/>
          <w:sz w:val="20"/>
          <w:szCs w:val="20"/>
        </w:rPr>
      </w:pPr>
    </w:p>
    <w:p w:rsidR="00D05C38" w:rsidRDefault="00D05C38" w:rsidP="00D05C38">
      <w:pPr>
        <w:spacing w:line="360" w:lineRule="auto"/>
        <w:ind w:right="567"/>
        <w:jc w:val="left"/>
        <w:rPr>
          <w:rFonts w:ascii="Arial" w:hAnsi="Arial" w:cs="Arial"/>
          <w:sz w:val="20"/>
          <w:szCs w:val="20"/>
        </w:rPr>
      </w:pPr>
    </w:p>
    <w:p w:rsidR="00D05C38" w:rsidRDefault="00D05C38" w:rsidP="00D05C38">
      <w:pPr>
        <w:spacing w:line="360" w:lineRule="auto"/>
        <w:ind w:right="567"/>
        <w:jc w:val="left"/>
        <w:rPr>
          <w:rFonts w:ascii="Arial" w:hAnsi="Arial" w:cs="Arial"/>
          <w:sz w:val="20"/>
          <w:szCs w:val="20"/>
        </w:rPr>
      </w:pPr>
      <w:r w:rsidRPr="00D05C38">
        <w:rPr>
          <w:rFonts w:ascii="Arial" w:hAnsi="Arial" w:cs="Arial"/>
          <w:sz w:val="20"/>
          <w:szCs w:val="20"/>
        </w:rPr>
        <w:t xml:space="preserve">„Auf keinen Fall sollten sie auf die Module steigen und versuchen, selber zu reinigen oder zu </w:t>
      </w:r>
      <w:proofErr w:type="gramStart"/>
      <w:r w:rsidRPr="00D05C38">
        <w:rPr>
          <w:rFonts w:ascii="Arial" w:hAnsi="Arial" w:cs="Arial"/>
          <w:sz w:val="20"/>
          <w:szCs w:val="20"/>
        </w:rPr>
        <w:t>reparieren</w:t>
      </w:r>
      <w:proofErr w:type="gramEnd"/>
      <w:r w:rsidRPr="00D05C38">
        <w:rPr>
          <w:rFonts w:ascii="Arial" w:hAnsi="Arial" w:cs="Arial"/>
          <w:sz w:val="20"/>
          <w:szCs w:val="20"/>
        </w:rPr>
        <w:t xml:space="preserve">“, betont Andreas Thoma von Panasonic. „Lieber sollten sie sich mit ihrem Installateur beratschlagen, was zur Reinigung oder Ausbesserung sinnvoll ist oder einen auf die Reinigung von PV-Anlagen spezialisierten Fachbetrieb kontaktieren.“ Oder zumindest die Pflegetipps in der Bedienungsanleitung lesen. </w:t>
      </w:r>
    </w:p>
    <w:p w:rsidR="00414B6F" w:rsidRPr="00414B6F" w:rsidRDefault="00414B6F" w:rsidP="00D05C38">
      <w:pPr>
        <w:spacing w:line="360" w:lineRule="auto"/>
        <w:ind w:right="567"/>
        <w:jc w:val="left"/>
        <w:rPr>
          <w:rFonts w:ascii="Arial" w:hAnsi="Arial" w:cs="Arial"/>
          <w:sz w:val="8"/>
          <w:szCs w:val="8"/>
        </w:rPr>
      </w:pPr>
    </w:p>
    <w:p w:rsidR="00D05C38" w:rsidRDefault="00D05C38" w:rsidP="00D05C38">
      <w:pPr>
        <w:spacing w:line="360" w:lineRule="auto"/>
        <w:ind w:right="567"/>
        <w:jc w:val="left"/>
        <w:rPr>
          <w:rFonts w:ascii="Arial" w:hAnsi="Arial" w:cs="Arial"/>
          <w:sz w:val="20"/>
          <w:szCs w:val="20"/>
        </w:rPr>
      </w:pPr>
      <w:r w:rsidRPr="00D05C38">
        <w:rPr>
          <w:rFonts w:ascii="Arial" w:hAnsi="Arial" w:cs="Arial"/>
          <w:sz w:val="20"/>
          <w:szCs w:val="20"/>
        </w:rPr>
        <w:t xml:space="preserve">Zudem können sie überprüfen, ob in der Zwischenzeit Bäume vom eigenen oder Nachbar-Grundstück so hoch gewachsen sind, dass sie Module zu lange verschatten. Auch das könnte zu nicht eingeplanten Ertragsverlusten führen. </w:t>
      </w:r>
    </w:p>
    <w:p w:rsidR="00D05C38" w:rsidRPr="00D05C38" w:rsidRDefault="00D05C38" w:rsidP="00D05C38">
      <w:pPr>
        <w:spacing w:line="360" w:lineRule="auto"/>
        <w:ind w:right="567"/>
        <w:jc w:val="left"/>
        <w:rPr>
          <w:rFonts w:ascii="Arial" w:hAnsi="Arial" w:cs="Arial"/>
          <w:sz w:val="8"/>
          <w:szCs w:val="8"/>
        </w:rPr>
      </w:pPr>
    </w:p>
    <w:p w:rsidR="00D05C38" w:rsidRPr="00D05C38" w:rsidRDefault="00D05C38" w:rsidP="00D05C38">
      <w:pPr>
        <w:spacing w:line="360" w:lineRule="auto"/>
        <w:ind w:right="567"/>
        <w:jc w:val="left"/>
        <w:rPr>
          <w:rFonts w:ascii="Arial" w:hAnsi="Arial" w:cs="Arial"/>
          <w:b/>
          <w:sz w:val="20"/>
          <w:szCs w:val="20"/>
        </w:rPr>
      </w:pPr>
      <w:r w:rsidRPr="00D05C38">
        <w:rPr>
          <w:rFonts w:ascii="Arial" w:hAnsi="Arial" w:cs="Arial"/>
          <w:b/>
          <w:sz w:val="20"/>
          <w:szCs w:val="20"/>
        </w:rPr>
        <w:t xml:space="preserve">Alles okay beim Wechselrichter? </w:t>
      </w:r>
    </w:p>
    <w:p w:rsidR="00D05C38" w:rsidRPr="00D05C38" w:rsidRDefault="00D05C38" w:rsidP="00D05C38">
      <w:pPr>
        <w:spacing w:line="360" w:lineRule="auto"/>
        <w:ind w:right="567"/>
        <w:jc w:val="left"/>
        <w:rPr>
          <w:rFonts w:ascii="Arial" w:hAnsi="Arial" w:cs="Arial"/>
          <w:sz w:val="8"/>
          <w:szCs w:val="8"/>
        </w:rPr>
      </w:pPr>
    </w:p>
    <w:p w:rsidR="00D05C38" w:rsidRDefault="00D05C38" w:rsidP="00D05C38">
      <w:pPr>
        <w:spacing w:line="360" w:lineRule="auto"/>
        <w:ind w:right="567"/>
        <w:jc w:val="left"/>
        <w:rPr>
          <w:rFonts w:ascii="Arial" w:hAnsi="Arial" w:cs="Arial"/>
          <w:sz w:val="20"/>
          <w:szCs w:val="20"/>
        </w:rPr>
      </w:pPr>
      <w:r w:rsidRPr="00D05C38">
        <w:rPr>
          <w:rFonts w:ascii="Arial" w:hAnsi="Arial" w:cs="Arial"/>
          <w:sz w:val="20"/>
          <w:szCs w:val="20"/>
        </w:rPr>
        <w:t xml:space="preserve">Der nächste Gang führt zum Wechselrichter. Für die Stromwandler gilt: Je reiner, trockener und kühler die Umgebung, desto niedriger ist der Wartungsaufwand. Durch zu viel Staub und Schmutz läuft die Kühlung heiß. Im Extremfall regelt sie sich herunter und der Wechselrichter bringt weniger Leistung. Das ist aber vor allem an Einsatzorten wie in der Landwirtschaft ein Problem, zum Beispiel durch den Erntestaub. „In Garagen und Kellern von Einfamilienhäusern kann es aber vorkommen, dass sich in den Monaten und Jahren so viel angesammelt hat, dass der Wechselrichter durch Gegenstände zugestellt ist und deshalb schlechter belüftet wird. Dann heißt es, Platz um den Wechselrichter schaffen.“ Staub oder Spinnenweben am Wechselrichter können mit dem Staubsauger vom geschlossenen Gerät entfernt werden. </w:t>
      </w:r>
    </w:p>
    <w:p w:rsidR="00D05C38" w:rsidRPr="00D05C38" w:rsidRDefault="00D05C38" w:rsidP="00D05C38">
      <w:pPr>
        <w:spacing w:line="360" w:lineRule="auto"/>
        <w:ind w:right="567"/>
        <w:jc w:val="left"/>
        <w:rPr>
          <w:rFonts w:ascii="Arial" w:hAnsi="Arial" w:cs="Arial"/>
          <w:sz w:val="8"/>
          <w:szCs w:val="8"/>
        </w:rPr>
      </w:pPr>
    </w:p>
    <w:p w:rsidR="00D05C38" w:rsidRDefault="00D05C38" w:rsidP="00D05C38">
      <w:pPr>
        <w:spacing w:line="360" w:lineRule="auto"/>
        <w:ind w:right="567"/>
        <w:jc w:val="left"/>
        <w:rPr>
          <w:rFonts w:ascii="Arial" w:hAnsi="Arial" w:cs="Arial"/>
          <w:sz w:val="20"/>
          <w:szCs w:val="20"/>
        </w:rPr>
      </w:pPr>
      <w:r w:rsidRPr="00D05C38">
        <w:rPr>
          <w:rFonts w:ascii="Arial" w:hAnsi="Arial" w:cs="Arial"/>
          <w:sz w:val="20"/>
          <w:szCs w:val="20"/>
        </w:rPr>
        <w:t xml:space="preserve">Bei der Gelegenheit lohnt es sich zu überlegen, ob nicht noch Platz für einen Batteriespeicher ist. Und wie überhaupt die Pläne für die Zukunft sind. Ist die Anschaffung eines Elektroautos geplant? Dann könnte auch die Erweiterung der Photovoltaik-Anlage sinnvoll sein, um den Akku mit Solarstrom vom eigenen Dach zu laden. Und ein Speichersystem mit Notstromversorgung bietet Schutz vor Stromausfall. </w:t>
      </w:r>
    </w:p>
    <w:p w:rsidR="00D05C38" w:rsidRPr="00D05C38" w:rsidRDefault="00D05C38" w:rsidP="00D05C38">
      <w:pPr>
        <w:spacing w:line="360" w:lineRule="auto"/>
        <w:ind w:right="567"/>
        <w:jc w:val="left"/>
        <w:rPr>
          <w:rFonts w:ascii="Arial" w:hAnsi="Arial" w:cs="Arial"/>
          <w:sz w:val="8"/>
          <w:szCs w:val="8"/>
        </w:rPr>
      </w:pPr>
    </w:p>
    <w:p w:rsidR="00D05C38" w:rsidRPr="00D05C38" w:rsidRDefault="00D05C38" w:rsidP="00D05C38">
      <w:pPr>
        <w:spacing w:line="360" w:lineRule="auto"/>
        <w:ind w:right="567"/>
        <w:jc w:val="left"/>
        <w:rPr>
          <w:rFonts w:ascii="Arial" w:hAnsi="Arial" w:cs="Arial"/>
          <w:b/>
          <w:sz w:val="20"/>
          <w:szCs w:val="20"/>
        </w:rPr>
      </w:pPr>
      <w:r w:rsidRPr="00D05C38">
        <w:rPr>
          <w:rFonts w:ascii="Arial" w:hAnsi="Arial" w:cs="Arial"/>
          <w:b/>
          <w:sz w:val="20"/>
          <w:szCs w:val="20"/>
        </w:rPr>
        <w:t xml:space="preserve">Die Freude nicht vergessen </w:t>
      </w:r>
    </w:p>
    <w:p w:rsidR="00D05C38" w:rsidRPr="00D05C38" w:rsidRDefault="00D05C38" w:rsidP="00D05C38">
      <w:pPr>
        <w:spacing w:line="360" w:lineRule="auto"/>
        <w:ind w:right="567"/>
        <w:jc w:val="left"/>
        <w:rPr>
          <w:rFonts w:ascii="Arial" w:hAnsi="Arial" w:cs="Arial"/>
          <w:sz w:val="8"/>
          <w:szCs w:val="8"/>
        </w:rPr>
      </w:pPr>
    </w:p>
    <w:p w:rsidR="00D05C38" w:rsidRDefault="00D05C38" w:rsidP="00D05C38">
      <w:pPr>
        <w:spacing w:line="360" w:lineRule="auto"/>
        <w:ind w:right="567"/>
        <w:jc w:val="left"/>
        <w:rPr>
          <w:rFonts w:ascii="Arial" w:hAnsi="Arial" w:cs="Arial"/>
          <w:sz w:val="20"/>
          <w:szCs w:val="20"/>
        </w:rPr>
      </w:pPr>
      <w:r w:rsidRPr="00D05C38">
        <w:rPr>
          <w:rFonts w:ascii="Arial" w:hAnsi="Arial" w:cs="Arial"/>
          <w:sz w:val="20"/>
          <w:szCs w:val="20"/>
        </w:rPr>
        <w:t xml:space="preserve">Last but not least können Anlagenbetreiber sich ihr Monitoring einmal wieder anschauen. „Da kommt die Freude aus der Zeit der Inbetriebnahme wieder auf, gerade, wenn jetzt im Frühjahr die Solarstromerträge durch den Sonnenschein wieder steigen“, sagt Thoma. Nicht zu vergessen: Die Ersparnisse durch den Eigenverbrauch von Solarstrom und Einnahmen aus der EEG-Vergütung helfen auch finanziell durch Krisenzeiten. </w:t>
      </w:r>
    </w:p>
    <w:p w:rsidR="00D05C38" w:rsidRPr="00D05C38" w:rsidRDefault="00D05C38" w:rsidP="00D05C38">
      <w:pPr>
        <w:spacing w:line="360" w:lineRule="auto"/>
        <w:ind w:right="567"/>
        <w:jc w:val="left"/>
        <w:rPr>
          <w:rFonts w:ascii="Arial" w:hAnsi="Arial" w:cs="Arial"/>
          <w:sz w:val="20"/>
          <w:szCs w:val="20"/>
        </w:rPr>
      </w:pPr>
    </w:p>
    <w:p w:rsidR="00D05C38" w:rsidRPr="00D05C38" w:rsidRDefault="00D05C38" w:rsidP="00D05C38">
      <w:pPr>
        <w:spacing w:line="276" w:lineRule="auto"/>
        <w:ind w:right="567"/>
        <w:jc w:val="left"/>
        <w:rPr>
          <w:rFonts w:ascii="Arial" w:hAnsi="Arial" w:cs="Arial"/>
          <w:sz w:val="20"/>
          <w:szCs w:val="20"/>
        </w:rPr>
      </w:pPr>
    </w:p>
    <w:p w:rsidR="00D05C38" w:rsidRPr="00C750DE" w:rsidRDefault="00C750DE" w:rsidP="00D05C38">
      <w:pPr>
        <w:spacing w:line="276" w:lineRule="auto"/>
        <w:ind w:right="567"/>
        <w:jc w:val="left"/>
        <w:rPr>
          <w:rFonts w:ascii="Arial" w:hAnsi="Arial" w:cs="Arial"/>
          <w:b/>
          <w:sz w:val="20"/>
          <w:szCs w:val="20"/>
        </w:rPr>
      </w:pPr>
      <w:r>
        <w:rPr>
          <w:rFonts w:ascii="Arial" w:hAnsi="Arial" w:cs="Arial"/>
          <w:b/>
          <w:sz w:val="20"/>
          <w:szCs w:val="20"/>
        </w:rPr>
        <w:t xml:space="preserve">Weitere Informationen </w:t>
      </w:r>
    </w:p>
    <w:p w:rsidR="00D05C38" w:rsidRPr="00A86A22" w:rsidRDefault="00D05C38" w:rsidP="00D05C38">
      <w:pPr>
        <w:spacing w:line="276" w:lineRule="auto"/>
        <w:ind w:right="567"/>
        <w:jc w:val="left"/>
        <w:rPr>
          <w:rFonts w:ascii="Arial" w:hAnsi="Arial" w:cs="Arial"/>
          <w:sz w:val="20"/>
          <w:szCs w:val="20"/>
          <w:lang w:val="en-US"/>
        </w:rPr>
      </w:pPr>
      <w:r w:rsidRPr="00A86A22">
        <w:rPr>
          <w:rFonts w:ascii="Arial" w:hAnsi="Arial" w:cs="Arial"/>
          <w:sz w:val="20"/>
          <w:szCs w:val="20"/>
          <w:lang w:val="en-US"/>
        </w:rPr>
        <w:t xml:space="preserve">Panasonic Solar: </w:t>
      </w:r>
      <w:hyperlink r:id="rId7" w:history="1">
        <w:r w:rsidRPr="00A86A22">
          <w:rPr>
            <w:rStyle w:val="Hyperlink"/>
            <w:rFonts w:ascii="Arial" w:hAnsi="Arial" w:cs="Arial"/>
            <w:sz w:val="20"/>
            <w:szCs w:val="20"/>
            <w:lang w:val="en-US"/>
          </w:rPr>
          <w:t>https://eu-solar.panasonic.net/de</w:t>
        </w:r>
      </w:hyperlink>
      <w:r w:rsidRPr="00A86A22">
        <w:rPr>
          <w:rFonts w:ascii="Arial" w:hAnsi="Arial" w:cs="Arial"/>
          <w:sz w:val="20"/>
          <w:szCs w:val="20"/>
          <w:lang w:val="en-US"/>
        </w:rPr>
        <w:t xml:space="preserve"> </w:t>
      </w:r>
      <w:r w:rsidRPr="00A86A22">
        <w:rPr>
          <w:rFonts w:ascii="Arial" w:hAnsi="Arial" w:cs="Arial"/>
          <w:sz w:val="20"/>
          <w:szCs w:val="20"/>
          <w:lang w:val="en-US"/>
        </w:rPr>
        <w:t xml:space="preserve">  </w:t>
      </w:r>
    </w:p>
    <w:p w:rsidR="00D05C38" w:rsidRDefault="00C750DE" w:rsidP="00D05C38">
      <w:pPr>
        <w:spacing w:line="276" w:lineRule="auto"/>
        <w:ind w:right="567"/>
        <w:jc w:val="left"/>
        <w:rPr>
          <w:rFonts w:ascii="Arial" w:hAnsi="Arial" w:cs="Arial"/>
          <w:sz w:val="20"/>
          <w:szCs w:val="20"/>
        </w:rPr>
      </w:pPr>
      <w:hyperlink r:id="rId8" w:history="1">
        <w:r w:rsidRPr="00936F83">
          <w:rPr>
            <w:rStyle w:val="Hyperlink"/>
            <w:rFonts w:ascii="Arial" w:hAnsi="Arial" w:cs="Arial"/>
            <w:sz w:val="20"/>
            <w:szCs w:val="20"/>
          </w:rPr>
          <w:t>https://www.facebook.com/PanasonicSolar.eu/</w:t>
        </w:r>
      </w:hyperlink>
      <w:r>
        <w:rPr>
          <w:rFonts w:ascii="Arial" w:hAnsi="Arial" w:cs="Arial"/>
          <w:sz w:val="20"/>
          <w:szCs w:val="20"/>
        </w:rPr>
        <w:t xml:space="preserve"> </w:t>
      </w:r>
    </w:p>
    <w:p w:rsidR="00C750DE" w:rsidRPr="00C750DE" w:rsidRDefault="00C750DE" w:rsidP="00D05C38">
      <w:pPr>
        <w:spacing w:line="276" w:lineRule="auto"/>
        <w:ind w:right="567"/>
        <w:jc w:val="left"/>
        <w:rPr>
          <w:rFonts w:ascii="Arial" w:hAnsi="Arial" w:cs="Arial"/>
          <w:sz w:val="20"/>
          <w:szCs w:val="20"/>
          <w:lang w:val="en-US"/>
        </w:rPr>
      </w:pPr>
      <w:r w:rsidRPr="00C750DE">
        <w:rPr>
          <w:rFonts w:ascii="Arial" w:hAnsi="Arial" w:cs="Arial"/>
          <w:sz w:val="20"/>
          <w:szCs w:val="20"/>
          <w:lang w:val="en-US"/>
        </w:rPr>
        <w:t>Twitter: @</w:t>
      </w:r>
      <w:proofErr w:type="spellStart"/>
      <w:r w:rsidRPr="00C750DE">
        <w:rPr>
          <w:rFonts w:ascii="Arial" w:hAnsi="Arial" w:cs="Arial"/>
          <w:sz w:val="20"/>
          <w:szCs w:val="20"/>
          <w:lang w:val="en-US"/>
        </w:rPr>
        <w:t>Panasonic_Solar</w:t>
      </w:r>
      <w:proofErr w:type="spellEnd"/>
      <w:r>
        <w:rPr>
          <w:rFonts w:ascii="Arial" w:hAnsi="Arial" w:cs="Arial"/>
          <w:sz w:val="20"/>
          <w:szCs w:val="20"/>
          <w:lang w:val="en-US"/>
        </w:rPr>
        <w:t xml:space="preserve">  </w:t>
      </w:r>
    </w:p>
    <w:p w:rsidR="00D05C38" w:rsidRPr="00C750DE" w:rsidRDefault="00D05C38" w:rsidP="00D05C38">
      <w:pPr>
        <w:spacing w:line="276" w:lineRule="auto"/>
        <w:ind w:right="567"/>
        <w:jc w:val="left"/>
        <w:rPr>
          <w:rFonts w:ascii="Arial" w:hAnsi="Arial" w:cs="Arial"/>
          <w:sz w:val="20"/>
          <w:szCs w:val="20"/>
          <w:lang w:val="en-US"/>
        </w:rPr>
      </w:pPr>
    </w:p>
    <w:p w:rsidR="00D05C38" w:rsidRPr="00C750DE" w:rsidRDefault="00D05C38" w:rsidP="00D05C38">
      <w:pPr>
        <w:spacing w:line="276" w:lineRule="auto"/>
        <w:ind w:right="567"/>
        <w:jc w:val="left"/>
        <w:rPr>
          <w:rFonts w:ascii="Arial" w:hAnsi="Arial" w:cs="Arial"/>
          <w:sz w:val="20"/>
          <w:szCs w:val="20"/>
          <w:lang w:val="en-US"/>
        </w:rPr>
      </w:pPr>
    </w:p>
    <w:p w:rsidR="00D05C38" w:rsidRPr="00C750DE" w:rsidRDefault="00D05C38" w:rsidP="00D05C38">
      <w:pPr>
        <w:spacing w:line="276" w:lineRule="auto"/>
        <w:ind w:right="567"/>
        <w:jc w:val="left"/>
        <w:rPr>
          <w:rFonts w:ascii="Arial" w:hAnsi="Arial" w:cs="Arial"/>
          <w:sz w:val="20"/>
          <w:szCs w:val="20"/>
          <w:lang w:val="en-US"/>
        </w:rPr>
      </w:pPr>
    </w:p>
    <w:p w:rsidR="00D05C38" w:rsidRPr="00C750DE" w:rsidRDefault="00D05C38" w:rsidP="00D05C38">
      <w:pPr>
        <w:spacing w:line="276" w:lineRule="auto"/>
        <w:ind w:right="567"/>
        <w:jc w:val="left"/>
        <w:rPr>
          <w:rFonts w:ascii="Arial" w:hAnsi="Arial" w:cs="Arial"/>
          <w:sz w:val="20"/>
          <w:szCs w:val="20"/>
          <w:lang w:val="en-US"/>
        </w:rPr>
      </w:pPr>
    </w:p>
    <w:p w:rsidR="00D05C38" w:rsidRPr="00C750DE" w:rsidRDefault="00D05C38" w:rsidP="00D05C38">
      <w:pPr>
        <w:spacing w:line="276" w:lineRule="auto"/>
        <w:ind w:right="567"/>
        <w:jc w:val="left"/>
        <w:rPr>
          <w:rFonts w:ascii="Arial" w:hAnsi="Arial" w:cs="Arial"/>
          <w:sz w:val="20"/>
          <w:szCs w:val="20"/>
          <w:lang w:val="en-US"/>
        </w:rPr>
      </w:pPr>
    </w:p>
    <w:p w:rsidR="00D05C38" w:rsidRPr="00C750DE" w:rsidRDefault="00D05C38" w:rsidP="00D05C38">
      <w:pPr>
        <w:spacing w:line="276" w:lineRule="auto"/>
        <w:ind w:right="567"/>
        <w:jc w:val="left"/>
        <w:rPr>
          <w:rFonts w:ascii="Arial" w:hAnsi="Arial" w:cs="Arial"/>
          <w:sz w:val="20"/>
          <w:szCs w:val="20"/>
          <w:lang w:val="en-US"/>
        </w:rPr>
      </w:pPr>
    </w:p>
    <w:p w:rsidR="002A1B58" w:rsidRPr="00C750DE" w:rsidRDefault="002A1B58" w:rsidP="00D05C38">
      <w:pPr>
        <w:spacing w:line="276" w:lineRule="auto"/>
        <w:ind w:right="567"/>
        <w:jc w:val="left"/>
        <w:rPr>
          <w:rFonts w:ascii="Arial" w:hAnsi="Arial" w:cs="Arial"/>
          <w:sz w:val="20"/>
          <w:szCs w:val="20"/>
          <w:lang w:val="en-US"/>
        </w:rPr>
      </w:pPr>
    </w:p>
    <w:p w:rsidR="00D05C38" w:rsidRPr="00C750DE" w:rsidRDefault="00D05C38" w:rsidP="00D05C38">
      <w:pPr>
        <w:spacing w:line="276" w:lineRule="auto"/>
        <w:ind w:right="567"/>
        <w:jc w:val="left"/>
        <w:rPr>
          <w:rFonts w:ascii="Arial" w:hAnsi="Arial" w:cs="Arial"/>
          <w:b/>
          <w:sz w:val="20"/>
          <w:szCs w:val="20"/>
          <w:lang w:val="en-US"/>
        </w:rPr>
      </w:pPr>
      <w:proofErr w:type="spellStart"/>
      <w:r w:rsidRPr="00C750DE">
        <w:rPr>
          <w:rFonts w:ascii="Arial" w:hAnsi="Arial" w:cs="Arial"/>
          <w:b/>
          <w:sz w:val="20"/>
          <w:szCs w:val="20"/>
          <w:lang w:val="en-US"/>
        </w:rPr>
        <w:t>Über</w:t>
      </w:r>
      <w:proofErr w:type="spellEnd"/>
      <w:r w:rsidRPr="00C750DE">
        <w:rPr>
          <w:rFonts w:ascii="Arial" w:hAnsi="Arial" w:cs="Arial"/>
          <w:b/>
          <w:sz w:val="20"/>
          <w:szCs w:val="20"/>
          <w:lang w:val="en-US"/>
        </w:rPr>
        <w:t xml:space="preserve"> Panasonic: </w:t>
      </w:r>
    </w:p>
    <w:p w:rsidR="002A1B58" w:rsidRPr="00C750DE" w:rsidRDefault="002A1B58" w:rsidP="00D05C38">
      <w:pPr>
        <w:spacing w:line="276" w:lineRule="auto"/>
        <w:ind w:right="567"/>
        <w:jc w:val="left"/>
        <w:rPr>
          <w:rFonts w:ascii="Arial" w:hAnsi="Arial" w:cs="Arial"/>
          <w:sz w:val="20"/>
          <w:szCs w:val="20"/>
          <w:lang w:val="en-US"/>
        </w:rPr>
      </w:pPr>
    </w:p>
    <w:p w:rsidR="00D05C38" w:rsidRPr="00D05C38" w:rsidRDefault="00D05C38" w:rsidP="00D05C38">
      <w:pPr>
        <w:spacing w:line="276" w:lineRule="auto"/>
        <w:ind w:right="567"/>
        <w:jc w:val="left"/>
        <w:rPr>
          <w:rFonts w:ascii="Arial" w:hAnsi="Arial" w:cs="Arial"/>
          <w:sz w:val="20"/>
          <w:szCs w:val="20"/>
        </w:rPr>
      </w:pPr>
      <w:r w:rsidRPr="00D05C38">
        <w:rPr>
          <w:rFonts w:ascii="Arial" w:hAnsi="Arial" w:cs="Arial"/>
          <w:sz w:val="20"/>
          <w:szCs w:val="20"/>
        </w:rPr>
        <w:t xml:space="preserve">Die Panasonic Corporation gehört zu den weltweit führenden Unternehmen in der Entwicklung unterschiedlichster elektronischer Technologien und Lösungen für Kunden in den Bereichen Consumer Electronics, </w:t>
      </w:r>
      <w:proofErr w:type="spellStart"/>
      <w:r w:rsidRPr="00D05C38">
        <w:rPr>
          <w:rFonts w:ascii="Arial" w:hAnsi="Arial" w:cs="Arial"/>
          <w:sz w:val="20"/>
          <w:szCs w:val="20"/>
        </w:rPr>
        <w:t>Housing</w:t>
      </w:r>
      <w:proofErr w:type="spellEnd"/>
      <w:r w:rsidRPr="00D05C38">
        <w:rPr>
          <w:rFonts w:ascii="Arial" w:hAnsi="Arial" w:cs="Arial"/>
          <w:sz w:val="20"/>
          <w:szCs w:val="20"/>
        </w:rPr>
        <w:t xml:space="preserve">, Automotive und B2B-Lösungen. 2018 feierte das Unternehmen sein 100-jähriges Bestehen. Panasonic unterhält weltweit 582 Tochtergesellschaften und 87 Beteiligungsunternehmen. In dem Geschäftsjahr, das am 31. März 2019 endete, erzielte das Unternehmen einen konsolidierten Netto-Umsatz von 72,10 Milliarden US$. Mit dem Ziel, durch Innovationen über die Grenzen der einzelnen Geschäftsbereiche hinweg neue Werte zu schaffen, nutzt Panasonic seine Technologien, um ein besseres Leben und eine bessere Welt für seine Kunden zu schaffen. Weitere Informationen über das Unternehmen sowie die Marke Panasonic finden Sie unter: http://www.panasonic.com/global          </w:t>
      </w:r>
    </w:p>
    <w:p w:rsidR="00D05C38" w:rsidRPr="00D05C38" w:rsidRDefault="00D05C38" w:rsidP="00D05C38">
      <w:pPr>
        <w:spacing w:line="276" w:lineRule="auto"/>
        <w:ind w:right="567"/>
        <w:jc w:val="left"/>
        <w:rPr>
          <w:rFonts w:ascii="Arial" w:hAnsi="Arial" w:cs="Arial"/>
          <w:sz w:val="20"/>
          <w:szCs w:val="20"/>
        </w:rPr>
      </w:pPr>
    </w:p>
    <w:p w:rsidR="00D05C38" w:rsidRPr="00D05C38" w:rsidRDefault="00D05C38" w:rsidP="00D05C38">
      <w:pPr>
        <w:spacing w:line="276" w:lineRule="auto"/>
        <w:ind w:right="567"/>
        <w:jc w:val="left"/>
        <w:rPr>
          <w:rFonts w:ascii="Arial" w:hAnsi="Arial" w:cs="Arial"/>
          <w:sz w:val="20"/>
          <w:szCs w:val="20"/>
        </w:rPr>
      </w:pPr>
    </w:p>
    <w:p w:rsidR="00D05C38" w:rsidRPr="00EF0E19" w:rsidRDefault="00D05C38" w:rsidP="00D05C38">
      <w:pPr>
        <w:spacing w:line="276" w:lineRule="auto"/>
        <w:ind w:right="567"/>
        <w:jc w:val="left"/>
        <w:rPr>
          <w:rFonts w:ascii="Arial" w:hAnsi="Arial" w:cs="Arial"/>
          <w:b/>
          <w:sz w:val="20"/>
          <w:szCs w:val="20"/>
        </w:rPr>
      </w:pPr>
      <w:r w:rsidRPr="00EF0E19">
        <w:rPr>
          <w:rFonts w:ascii="Arial" w:hAnsi="Arial" w:cs="Arial"/>
          <w:b/>
          <w:sz w:val="20"/>
          <w:szCs w:val="20"/>
        </w:rPr>
        <w:t xml:space="preserve">Bildmaterial: </w:t>
      </w:r>
    </w:p>
    <w:p w:rsidR="00EF0E19" w:rsidRDefault="00EF0E19" w:rsidP="00D05C38">
      <w:pPr>
        <w:spacing w:line="276" w:lineRule="auto"/>
        <w:ind w:right="567"/>
        <w:jc w:val="left"/>
        <w:rPr>
          <w:rFonts w:ascii="Arial" w:hAnsi="Arial" w:cs="Arial"/>
          <w:sz w:val="20"/>
          <w:szCs w:val="20"/>
        </w:rPr>
      </w:pPr>
    </w:p>
    <w:p w:rsidR="00EF0E19" w:rsidRDefault="00EF0E19" w:rsidP="00D05C38">
      <w:pPr>
        <w:spacing w:line="276" w:lineRule="auto"/>
        <w:ind w:right="567"/>
        <w:jc w:val="left"/>
        <w:rPr>
          <w:rFonts w:ascii="Arial" w:hAnsi="Arial" w:cs="Arial"/>
          <w:sz w:val="20"/>
          <w:szCs w:val="20"/>
        </w:rPr>
      </w:pPr>
      <w:r>
        <w:rPr>
          <w:rFonts w:ascii="Arial" w:hAnsi="Arial" w:cs="Arial"/>
          <w:sz w:val="20"/>
          <w:szCs w:val="20"/>
        </w:rPr>
        <w:t xml:space="preserve">Fotos: Anlage Tittel / Dünnes / Maier / Goebert </w:t>
      </w:r>
    </w:p>
    <w:p w:rsidR="00EF0E19" w:rsidRDefault="00EF0E19" w:rsidP="00D05C38">
      <w:pPr>
        <w:spacing w:line="276" w:lineRule="auto"/>
        <w:ind w:right="567"/>
        <w:jc w:val="left"/>
        <w:rPr>
          <w:rFonts w:ascii="Arial" w:hAnsi="Arial" w:cs="Arial"/>
          <w:sz w:val="20"/>
          <w:szCs w:val="20"/>
        </w:rPr>
      </w:pPr>
    </w:p>
    <w:p w:rsidR="00EF0E19" w:rsidRDefault="00EF0E19" w:rsidP="00D05C38">
      <w:pPr>
        <w:spacing w:line="276" w:lineRule="auto"/>
        <w:ind w:right="567"/>
        <w:jc w:val="left"/>
        <w:rPr>
          <w:rFonts w:ascii="Arial" w:hAnsi="Arial" w:cs="Arial"/>
          <w:sz w:val="20"/>
          <w:szCs w:val="20"/>
        </w:rPr>
      </w:pPr>
      <w:r>
        <w:rPr>
          <w:rFonts w:ascii="Arial" w:hAnsi="Arial" w:cs="Arial"/>
          <w:sz w:val="20"/>
          <w:szCs w:val="20"/>
        </w:rPr>
        <w:t xml:space="preserve">Photovoltaikanlagen sind sehr wartungsarm. </w:t>
      </w:r>
      <w:r w:rsidR="00F33D66">
        <w:rPr>
          <w:rFonts w:ascii="Arial" w:hAnsi="Arial" w:cs="Arial"/>
          <w:sz w:val="20"/>
          <w:szCs w:val="20"/>
        </w:rPr>
        <w:t>Bei</w:t>
      </w:r>
      <w:r>
        <w:rPr>
          <w:rFonts w:ascii="Arial" w:hAnsi="Arial" w:cs="Arial"/>
          <w:sz w:val="20"/>
          <w:szCs w:val="20"/>
        </w:rPr>
        <w:t xml:space="preserve"> Anlagen, die schon länger in Betrieb sind, ist es ratsam, hin und wieder ein</w:t>
      </w:r>
      <w:r w:rsidR="00F33D66">
        <w:rPr>
          <w:rFonts w:ascii="Arial" w:hAnsi="Arial" w:cs="Arial"/>
          <w:sz w:val="20"/>
          <w:szCs w:val="20"/>
        </w:rPr>
        <w:t>e</w:t>
      </w:r>
      <w:r>
        <w:rPr>
          <w:rFonts w:ascii="Arial" w:hAnsi="Arial" w:cs="Arial"/>
          <w:sz w:val="20"/>
          <w:szCs w:val="20"/>
        </w:rPr>
        <w:t xml:space="preserve"> Sichtkontrolle durchzuführen. </w:t>
      </w:r>
    </w:p>
    <w:p w:rsidR="00EF0E19" w:rsidRDefault="00EF0E19" w:rsidP="00D05C38">
      <w:pPr>
        <w:spacing w:line="276" w:lineRule="auto"/>
        <w:ind w:right="567"/>
        <w:jc w:val="left"/>
        <w:rPr>
          <w:rFonts w:ascii="Arial" w:hAnsi="Arial" w:cs="Arial"/>
          <w:sz w:val="20"/>
          <w:szCs w:val="20"/>
        </w:rPr>
      </w:pPr>
    </w:p>
    <w:p w:rsidR="00EF0E19" w:rsidRDefault="00EF0E19" w:rsidP="00D05C38">
      <w:pPr>
        <w:spacing w:line="276" w:lineRule="auto"/>
        <w:ind w:right="567"/>
        <w:jc w:val="left"/>
        <w:rPr>
          <w:rFonts w:ascii="Arial" w:hAnsi="Arial" w:cs="Arial"/>
          <w:sz w:val="20"/>
          <w:szCs w:val="20"/>
        </w:rPr>
      </w:pPr>
      <w:r>
        <w:rPr>
          <w:rFonts w:ascii="Arial" w:hAnsi="Arial" w:cs="Arial"/>
          <w:sz w:val="20"/>
          <w:szCs w:val="20"/>
        </w:rPr>
        <w:t xml:space="preserve">Bildnachweis für alle Fotos: Panasonic Solar / Heike Rost  </w:t>
      </w:r>
    </w:p>
    <w:p w:rsidR="00EF0E19" w:rsidRDefault="00EF0E19" w:rsidP="00D05C38">
      <w:pPr>
        <w:spacing w:line="276" w:lineRule="auto"/>
        <w:ind w:right="567"/>
        <w:jc w:val="left"/>
        <w:rPr>
          <w:rFonts w:ascii="Arial" w:hAnsi="Arial" w:cs="Arial"/>
          <w:sz w:val="20"/>
          <w:szCs w:val="20"/>
        </w:rPr>
      </w:pPr>
    </w:p>
    <w:p w:rsidR="00D05C38" w:rsidRPr="00D05C38" w:rsidRDefault="00D05C38" w:rsidP="00D05C38">
      <w:pPr>
        <w:spacing w:line="276" w:lineRule="auto"/>
        <w:ind w:right="567"/>
        <w:jc w:val="left"/>
        <w:rPr>
          <w:rFonts w:ascii="Arial" w:hAnsi="Arial" w:cs="Arial"/>
          <w:sz w:val="20"/>
          <w:szCs w:val="20"/>
        </w:rPr>
      </w:pPr>
    </w:p>
    <w:p w:rsidR="00D05C38" w:rsidRPr="002A1B58" w:rsidRDefault="00D05C38" w:rsidP="00D05C38">
      <w:pPr>
        <w:spacing w:line="276" w:lineRule="auto"/>
        <w:ind w:right="567"/>
        <w:jc w:val="left"/>
        <w:rPr>
          <w:rFonts w:ascii="Arial" w:hAnsi="Arial" w:cs="Arial"/>
          <w:b/>
          <w:sz w:val="20"/>
          <w:szCs w:val="20"/>
        </w:rPr>
      </w:pPr>
      <w:r w:rsidRPr="002A1B58">
        <w:rPr>
          <w:rFonts w:ascii="Arial" w:hAnsi="Arial" w:cs="Arial"/>
          <w:b/>
          <w:sz w:val="20"/>
          <w:szCs w:val="20"/>
        </w:rPr>
        <w:t xml:space="preserve">Für Presse-Rückfragen: </w:t>
      </w:r>
    </w:p>
    <w:p w:rsidR="00D05C38" w:rsidRPr="00D05C38" w:rsidRDefault="00D05C38" w:rsidP="00D05C38">
      <w:pPr>
        <w:spacing w:line="276" w:lineRule="auto"/>
        <w:ind w:right="567"/>
        <w:jc w:val="left"/>
        <w:rPr>
          <w:rFonts w:ascii="Arial" w:hAnsi="Arial" w:cs="Arial"/>
          <w:sz w:val="20"/>
          <w:szCs w:val="20"/>
        </w:rPr>
      </w:pPr>
    </w:p>
    <w:p w:rsidR="00D05C38" w:rsidRPr="00EF0E19" w:rsidRDefault="00D05C38" w:rsidP="00D05C38">
      <w:pPr>
        <w:spacing w:line="276" w:lineRule="auto"/>
        <w:ind w:right="567"/>
        <w:jc w:val="left"/>
        <w:rPr>
          <w:rFonts w:ascii="Arial" w:hAnsi="Arial" w:cs="Arial"/>
          <w:sz w:val="20"/>
          <w:szCs w:val="20"/>
        </w:rPr>
      </w:pPr>
      <w:r w:rsidRPr="00EF0E19">
        <w:rPr>
          <w:rFonts w:ascii="Arial" w:hAnsi="Arial" w:cs="Arial"/>
          <w:sz w:val="20"/>
          <w:szCs w:val="20"/>
        </w:rPr>
        <w:t xml:space="preserve">Ina Röpcke </w:t>
      </w:r>
    </w:p>
    <w:p w:rsidR="00D05C38" w:rsidRPr="00EF0E19" w:rsidRDefault="00D05C38" w:rsidP="00D05C38">
      <w:pPr>
        <w:spacing w:line="276" w:lineRule="auto"/>
        <w:ind w:right="567"/>
        <w:jc w:val="left"/>
        <w:rPr>
          <w:rFonts w:ascii="Arial" w:hAnsi="Arial" w:cs="Arial"/>
          <w:sz w:val="20"/>
          <w:szCs w:val="20"/>
        </w:rPr>
      </w:pPr>
      <w:r w:rsidRPr="00EF0E19">
        <w:rPr>
          <w:rFonts w:ascii="Arial" w:hAnsi="Arial" w:cs="Arial"/>
          <w:sz w:val="20"/>
          <w:szCs w:val="20"/>
        </w:rPr>
        <w:t xml:space="preserve">PR Panasonic Solar </w:t>
      </w:r>
    </w:p>
    <w:p w:rsidR="002A1B58" w:rsidRPr="00EF0E19" w:rsidRDefault="002A1B58" w:rsidP="00D05C38">
      <w:pPr>
        <w:spacing w:line="276" w:lineRule="auto"/>
        <w:ind w:right="567"/>
        <w:jc w:val="left"/>
        <w:rPr>
          <w:rFonts w:ascii="Arial" w:hAnsi="Arial" w:cs="Arial"/>
          <w:sz w:val="20"/>
          <w:szCs w:val="20"/>
        </w:rPr>
      </w:pPr>
      <w:proofErr w:type="spellStart"/>
      <w:r w:rsidRPr="00EF0E19">
        <w:rPr>
          <w:rFonts w:ascii="Arial" w:hAnsi="Arial" w:cs="Arial"/>
          <w:sz w:val="20"/>
          <w:szCs w:val="20"/>
        </w:rPr>
        <w:t>Gollierplatz</w:t>
      </w:r>
      <w:proofErr w:type="spellEnd"/>
      <w:r w:rsidRPr="00EF0E19">
        <w:rPr>
          <w:rFonts w:ascii="Arial" w:hAnsi="Arial" w:cs="Arial"/>
          <w:sz w:val="20"/>
          <w:szCs w:val="20"/>
        </w:rPr>
        <w:t xml:space="preserve"> 2 </w:t>
      </w:r>
    </w:p>
    <w:p w:rsidR="002A1B58" w:rsidRPr="00EF0E19" w:rsidRDefault="002A1B58" w:rsidP="00D05C38">
      <w:pPr>
        <w:spacing w:line="276" w:lineRule="auto"/>
        <w:ind w:right="567"/>
        <w:jc w:val="left"/>
        <w:rPr>
          <w:rFonts w:ascii="Arial" w:hAnsi="Arial" w:cs="Arial"/>
          <w:sz w:val="20"/>
          <w:szCs w:val="20"/>
        </w:rPr>
      </w:pPr>
      <w:r w:rsidRPr="00EF0E19">
        <w:rPr>
          <w:rFonts w:ascii="Arial" w:hAnsi="Arial" w:cs="Arial"/>
          <w:sz w:val="20"/>
          <w:szCs w:val="20"/>
        </w:rPr>
        <w:t xml:space="preserve">80339 München </w:t>
      </w:r>
    </w:p>
    <w:p w:rsidR="00D05C38" w:rsidRPr="00D05C38" w:rsidRDefault="00D05C38" w:rsidP="00D05C38">
      <w:pPr>
        <w:spacing w:line="276" w:lineRule="auto"/>
        <w:ind w:right="567"/>
        <w:jc w:val="left"/>
        <w:rPr>
          <w:rFonts w:ascii="Arial" w:hAnsi="Arial" w:cs="Arial"/>
          <w:sz w:val="20"/>
          <w:szCs w:val="20"/>
          <w:lang w:val="en-US"/>
        </w:rPr>
      </w:pPr>
      <w:r w:rsidRPr="00EF0E19">
        <w:rPr>
          <w:rFonts w:ascii="Arial" w:hAnsi="Arial" w:cs="Arial"/>
          <w:sz w:val="20"/>
          <w:szCs w:val="20"/>
        </w:rPr>
        <w:t>Tel. 08</w:t>
      </w:r>
      <w:r w:rsidRPr="00D05C38">
        <w:rPr>
          <w:rFonts w:ascii="Arial" w:hAnsi="Arial" w:cs="Arial"/>
          <w:sz w:val="20"/>
          <w:szCs w:val="20"/>
          <w:lang w:val="en-US"/>
        </w:rPr>
        <w:t xml:space="preserve">9 / 500 788 15 </w:t>
      </w:r>
    </w:p>
    <w:p w:rsidR="00D05C38" w:rsidRPr="00D05C38" w:rsidRDefault="00D05C38" w:rsidP="00D05C38">
      <w:pPr>
        <w:spacing w:line="276" w:lineRule="auto"/>
        <w:ind w:right="567"/>
        <w:jc w:val="left"/>
        <w:rPr>
          <w:rFonts w:ascii="Arial" w:hAnsi="Arial" w:cs="Arial"/>
          <w:sz w:val="20"/>
          <w:szCs w:val="20"/>
        </w:rPr>
      </w:pPr>
      <w:r w:rsidRPr="00D05C38">
        <w:rPr>
          <w:rFonts w:ascii="Arial" w:hAnsi="Arial" w:cs="Arial"/>
          <w:sz w:val="20"/>
          <w:szCs w:val="20"/>
        </w:rPr>
        <w:t xml:space="preserve">Mobil: 0177 / 381 75 20 </w:t>
      </w:r>
    </w:p>
    <w:p w:rsidR="00D05C38" w:rsidRPr="00D05C38" w:rsidRDefault="00D05C38" w:rsidP="00D05C38">
      <w:pPr>
        <w:spacing w:line="276" w:lineRule="auto"/>
        <w:ind w:right="567"/>
        <w:jc w:val="left"/>
        <w:rPr>
          <w:rFonts w:ascii="Arial" w:hAnsi="Arial" w:cs="Arial"/>
          <w:sz w:val="20"/>
          <w:szCs w:val="20"/>
        </w:rPr>
      </w:pPr>
      <w:r w:rsidRPr="00D05C38">
        <w:rPr>
          <w:rFonts w:ascii="Arial" w:hAnsi="Arial" w:cs="Arial"/>
          <w:sz w:val="20"/>
          <w:szCs w:val="20"/>
        </w:rPr>
        <w:t xml:space="preserve">E-Mail: </w:t>
      </w:r>
      <w:hyperlink r:id="rId9" w:history="1">
        <w:r w:rsidR="002A1B58" w:rsidRPr="00936F83">
          <w:rPr>
            <w:rStyle w:val="Hyperlink"/>
            <w:rFonts w:ascii="Arial" w:hAnsi="Arial" w:cs="Arial"/>
            <w:sz w:val="20"/>
            <w:szCs w:val="20"/>
          </w:rPr>
          <w:t>info@inaroepcke-pr.de</w:t>
        </w:r>
      </w:hyperlink>
      <w:r w:rsidR="002A1B58">
        <w:rPr>
          <w:rFonts w:ascii="Arial" w:hAnsi="Arial" w:cs="Arial"/>
          <w:sz w:val="20"/>
          <w:szCs w:val="20"/>
        </w:rPr>
        <w:t xml:space="preserve"> </w:t>
      </w:r>
      <w:r w:rsidRPr="00D05C38">
        <w:rPr>
          <w:rFonts w:ascii="Arial" w:hAnsi="Arial" w:cs="Arial"/>
          <w:sz w:val="20"/>
          <w:szCs w:val="20"/>
        </w:rPr>
        <w:t xml:space="preserve">   </w:t>
      </w:r>
    </w:p>
    <w:p w:rsidR="00D05C38" w:rsidRPr="00D05C38" w:rsidRDefault="00D05C38" w:rsidP="00D05C38">
      <w:pPr>
        <w:spacing w:line="276" w:lineRule="auto"/>
        <w:ind w:right="567"/>
        <w:jc w:val="left"/>
        <w:rPr>
          <w:rFonts w:ascii="Arial" w:hAnsi="Arial" w:cs="Arial"/>
          <w:sz w:val="20"/>
          <w:szCs w:val="20"/>
        </w:rPr>
      </w:pPr>
    </w:p>
    <w:p w:rsidR="00D05C38" w:rsidRPr="00D05C38" w:rsidRDefault="00D05C38" w:rsidP="00D05C38">
      <w:pPr>
        <w:spacing w:line="276" w:lineRule="auto"/>
        <w:ind w:right="567"/>
        <w:jc w:val="left"/>
        <w:rPr>
          <w:rFonts w:ascii="Arial" w:hAnsi="Arial" w:cs="Arial"/>
          <w:sz w:val="20"/>
          <w:szCs w:val="20"/>
          <w:lang w:val="en-US"/>
        </w:rPr>
      </w:pPr>
      <w:r w:rsidRPr="00D05C38">
        <w:rPr>
          <w:rFonts w:ascii="Arial" w:hAnsi="Arial" w:cs="Arial"/>
          <w:sz w:val="20"/>
          <w:szCs w:val="20"/>
          <w:lang w:val="en-US"/>
        </w:rPr>
        <w:t xml:space="preserve">Moritz Cehak  </w:t>
      </w:r>
    </w:p>
    <w:p w:rsidR="00D05C38" w:rsidRPr="00D05C38" w:rsidRDefault="00D05C38" w:rsidP="00D05C38">
      <w:pPr>
        <w:spacing w:line="276" w:lineRule="auto"/>
        <w:ind w:right="567"/>
        <w:jc w:val="left"/>
        <w:rPr>
          <w:rFonts w:ascii="Arial" w:hAnsi="Arial" w:cs="Arial"/>
          <w:sz w:val="20"/>
          <w:szCs w:val="20"/>
          <w:lang w:val="en-US"/>
        </w:rPr>
      </w:pPr>
      <w:r w:rsidRPr="00D05C38">
        <w:rPr>
          <w:rFonts w:ascii="Arial" w:hAnsi="Arial" w:cs="Arial"/>
          <w:sz w:val="20"/>
          <w:szCs w:val="20"/>
          <w:lang w:val="en-US"/>
        </w:rPr>
        <w:t>Senior Product Communication Manager</w:t>
      </w:r>
    </w:p>
    <w:p w:rsidR="00D05C38" w:rsidRPr="00D05C38" w:rsidRDefault="00D05C38" w:rsidP="00D05C38">
      <w:pPr>
        <w:spacing w:line="276" w:lineRule="auto"/>
        <w:ind w:right="567"/>
        <w:jc w:val="left"/>
        <w:rPr>
          <w:rFonts w:ascii="Arial" w:hAnsi="Arial" w:cs="Arial"/>
          <w:sz w:val="20"/>
          <w:szCs w:val="20"/>
          <w:lang w:val="en-US"/>
        </w:rPr>
      </w:pPr>
      <w:r w:rsidRPr="00D05C38">
        <w:rPr>
          <w:rFonts w:ascii="Arial" w:hAnsi="Arial" w:cs="Arial"/>
          <w:sz w:val="20"/>
          <w:szCs w:val="20"/>
          <w:lang w:val="en-US"/>
        </w:rPr>
        <w:t>Corporate Marketing</w:t>
      </w:r>
    </w:p>
    <w:p w:rsidR="00D05C38" w:rsidRPr="00D05C38" w:rsidRDefault="00D05C38" w:rsidP="00D05C38">
      <w:pPr>
        <w:spacing w:line="276" w:lineRule="auto"/>
        <w:ind w:right="567"/>
        <w:jc w:val="left"/>
        <w:rPr>
          <w:rFonts w:ascii="Arial" w:hAnsi="Arial" w:cs="Arial"/>
          <w:sz w:val="20"/>
          <w:szCs w:val="20"/>
          <w:lang w:val="en-US"/>
        </w:rPr>
      </w:pPr>
      <w:r w:rsidRPr="00D05C38">
        <w:rPr>
          <w:rFonts w:ascii="Arial" w:hAnsi="Arial" w:cs="Arial"/>
          <w:sz w:val="20"/>
          <w:szCs w:val="20"/>
          <w:lang w:val="en-US"/>
        </w:rPr>
        <w:t>Panasonic Industry Europe GmbH</w:t>
      </w:r>
    </w:p>
    <w:p w:rsidR="00D05C38" w:rsidRPr="00D05C38" w:rsidRDefault="00D05C38" w:rsidP="00D05C38">
      <w:pPr>
        <w:spacing w:line="276" w:lineRule="auto"/>
        <w:ind w:right="567"/>
        <w:jc w:val="left"/>
        <w:rPr>
          <w:rFonts w:ascii="Arial" w:hAnsi="Arial" w:cs="Arial"/>
          <w:sz w:val="20"/>
          <w:szCs w:val="20"/>
        </w:rPr>
      </w:pPr>
      <w:r w:rsidRPr="00D05C38">
        <w:rPr>
          <w:rFonts w:ascii="Arial" w:hAnsi="Arial" w:cs="Arial"/>
          <w:sz w:val="20"/>
          <w:szCs w:val="20"/>
        </w:rPr>
        <w:t>Robert-Koch-</w:t>
      </w:r>
      <w:proofErr w:type="spellStart"/>
      <w:r w:rsidRPr="00D05C38">
        <w:rPr>
          <w:rFonts w:ascii="Arial" w:hAnsi="Arial" w:cs="Arial"/>
          <w:sz w:val="20"/>
          <w:szCs w:val="20"/>
        </w:rPr>
        <w:t>Strasse</w:t>
      </w:r>
      <w:proofErr w:type="spellEnd"/>
      <w:r w:rsidRPr="00D05C38">
        <w:rPr>
          <w:rFonts w:ascii="Arial" w:hAnsi="Arial" w:cs="Arial"/>
          <w:sz w:val="20"/>
          <w:szCs w:val="20"/>
        </w:rPr>
        <w:t xml:space="preserve"> 100 · 85521 Ottobrunn · Germany</w:t>
      </w:r>
    </w:p>
    <w:p w:rsidR="00D05C38" w:rsidRPr="00D05C38" w:rsidRDefault="004D70E5" w:rsidP="00D05C38">
      <w:pPr>
        <w:spacing w:line="276" w:lineRule="auto"/>
        <w:ind w:right="567"/>
        <w:jc w:val="left"/>
        <w:rPr>
          <w:rFonts w:ascii="Arial" w:hAnsi="Arial" w:cs="Arial"/>
          <w:sz w:val="20"/>
          <w:szCs w:val="20"/>
        </w:rPr>
      </w:pPr>
      <w:r>
        <w:rPr>
          <w:rFonts w:ascii="Arial" w:hAnsi="Arial" w:cs="Arial"/>
          <w:sz w:val="20"/>
          <w:szCs w:val="20"/>
        </w:rPr>
        <w:t xml:space="preserve">Tel. 089 / </w:t>
      </w:r>
      <w:r w:rsidR="00D05C38" w:rsidRPr="00D05C38">
        <w:rPr>
          <w:rFonts w:ascii="Arial" w:hAnsi="Arial" w:cs="Arial"/>
          <w:sz w:val="20"/>
          <w:szCs w:val="20"/>
        </w:rPr>
        <w:t>453541228</w:t>
      </w:r>
    </w:p>
    <w:p w:rsidR="00D05C38" w:rsidRPr="00D05C38" w:rsidRDefault="004D70E5" w:rsidP="00D05C38">
      <w:pPr>
        <w:spacing w:line="276" w:lineRule="auto"/>
        <w:ind w:right="567"/>
        <w:jc w:val="left"/>
        <w:rPr>
          <w:rFonts w:ascii="Arial" w:hAnsi="Arial" w:cs="Arial"/>
          <w:sz w:val="20"/>
          <w:szCs w:val="20"/>
        </w:rPr>
      </w:pPr>
      <w:r>
        <w:rPr>
          <w:rFonts w:ascii="Arial" w:hAnsi="Arial" w:cs="Arial"/>
          <w:sz w:val="20"/>
          <w:szCs w:val="20"/>
        </w:rPr>
        <w:t xml:space="preserve">Mobil: 0173 / </w:t>
      </w:r>
      <w:r w:rsidR="00D05C38" w:rsidRPr="00D05C38">
        <w:rPr>
          <w:rFonts w:ascii="Arial" w:hAnsi="Arial" w:cs="Arial"/>
          <w:sz w:val="20"/>
          <w:szCs w:val="20"/>
        </w:rPr>
        <w:t>6082689</w:t>
      </w:r>
    </w:p>
    <w:p w:rsidR="00D05C38" w:rsidRPr="00D05C38" w:rsidRDefault="00D05C38" w:rsidP="00D05C38">
      <w:pPr>
        <w:spacing w:line="276" w:lineRule="auto"/>
        <w:ind w:right="567"/>
        <w:jc w:val="left"/>
        <w:rPr>
          <w:rFonts w:ascii="Arial" w:hAnsi="Arial" w:cs="Arial"/>
          <w:sz w:val="20"/>
          <w:szCs w:val="20"/>
        </w:rPr>
      </w:pPr>
      <w:r w:rsidRPr="00D05C38">
        <w:rPr>
          <w:rFonts w:ascii="Arial" w:hAnsi="Arial" w:cs="Arial"/>
          <w:sz w:val="20"/>
          <w:szCs w:val="20"/>
        </w:rPr>
        <w:t xml:space="preserve">E-Mail: </w:t>
      </w:r>
      <w:hyperlink r:id="rId10" w:history="1">
        <w:r w:rsidR="00275A59" w:rsidRPr="00936F83">
          <w:rPr>
            <w:rStyle w:val="Hyperlink"/>
            <w:rFonts w:ascii="Arial" w:hAnsi="Arial" w:cs="Arial"/>
            <w:sz w:val="20"/>
            <w:szCs w:val="20"/>
          </w:rPr>
          <w:t>moritz.cehak@eu.panasonic.com</w:t>
        </w:r>
      </w:hyperlink>
      <w:r w:rsidR="00275A59">
        <w:rPr>
          <w:rFonts w:ascii="Arial" w:hAnsi="Arial" w:cs="Arial"/>
          <w:sz w:val="20"/>
          <w:szCs w:val="20"/>
        </w:rPr>
        <w:t xml:space="preserve"> </w:t>
      </w:r>
      <w:r w:rsidRPr="00D05C38">
        <w:rPr>
          <w:rFonts w:ascii="Arial" w:hAnsi="Arial" w:cs="Arial"/>
          <w:sz w:val="20"/>
          <w:szCs w:val="20"/>
        </w:rPr>
        <w:t xml:space="preserve"> </w:t>
      </w:r>
    </w:p>
    <w:p w:rsidR="00D05C38" w:rsidRPr="00D05C38" w:rsidRDefault="00275A59" w:rsidP="00D05C38">
      <w:pPr>
        <w:spacing w:line="276" w:lineRule="auto"/>
        <w:ind w:right="567"/>
        <w:jc w:val="left"/>
        <w:rPr>
          <w:rFonts w:ascii="Arial" w:hAnsi="Arial" w:cs="Arial"/>
          <w:sz w:val="20"/>
          <w:szCs w:val="20"/>
        </w:rPr>
      </w:pPr>
      <w:hyperlink r:id="rId11" w:history="1">
        <w:r w:rsidRPr="00936F83">
          <w:rPr>
            <w:rStyle w:val="Hyperlink"/>
            <w:rFonts w:ascii="Arial" w:hAnsi="Arial" w:cs="Arial"/>
            <w:sz w:val="20"/>
            <w:szCs w:val="20"/>
          </w:rPr>
          <w:t>http://industry.panasonic.eu</w:t>
        </w:r>
      </w:hyperlink>
      <w:r>
        <w:rPr>
          <w:rFonts w:ascii="Arial" w:hAnsi="Arial" w:cs="Arial"/>
          <w:sz w:val="20"/>
          <w:szCs w:val="20"/>
        </w:rPr>
        <w:t xml:space="preserve"> </w:t>
      </w:r>
      <w:r w:rsidR="00D05C38" w:rsidRPr="00D05C38">
        <w:rPr>
          <w:rFonts w:ascii="Arial" w:hAnsi="Arial" w:cs="Arial"/>
          <w:sz w:val="20"/>
          <w:szCs w:val="20"/>
        </w:rPr>
        <w:t xml:space="preserve"> </w:t>
      </w:r>
    </w:p>
    <w:p w:rsidR="00D05C38" w:rsidRDefault="00D05C38" w:rsidP="00A703C7">
      <w:pPr>
        <w:spacing w:line="276" w:lineRule="auto"/>
        <w:ind w:right="567"/>
        <w:jc w:val="left"/>
        <w:rPr>
          <w:rFonts w:ascii="Arial" w:hAnsi="Arial" w:cs="Arial"/>
          <w:sz w:val="20"/>
          <w:szCs w:val="20"/>
        </w:rPr>
      </w:pPr>
    </w:p>
    <w:p w:rsidR="00D05C38" w:rsidRDefault="00D05C38" w:rsidP="00A703C7">
      <w:pPr>
        <w:spacing w:line="276" w:lineRule="auto"/>
        <w:ind w:right="567"/>
        <w:jc w:val="left"/>
        <w:rPr>
          <w:rFonts w:ascii="Arial" w:hAnsi="Arial" w:cs="Arial"/>
          <w:sz w:val="20"/>
          <w:szCs w:val="20"/>
        </w:rPr>
      </w:pPr>
    </w:p>
    <w:p w:rsidR="00D05C38" w:rsidRDefault="00D05C38" w:rsidP="00A703C7">
      <w:pPr>
        <w:spacing w:line="276" w:lineRule="auto"/>
        <w:ind w:right="567"/>
        <w:jc w:val="left"/>
        <w:rPr>
          <w:rFonts w:ascii="Arial" w:hAnsi="Arial" w:cs="Arial"/>
          <w:sz w:val="20"/>
          <w:szCs w:val="20"/>
        </w:rPr>
      </w:pPr>
    </w:p>
    <w:p w:rsidR="00D05C38" w:rsidRDefault="00D05C38" w:rsidP="00A703C7">
      <w:pPr>
        <w:spacing w:line="276" w:lineRule="auto"/>
        <w:ind w:right="567"/>
        <w:jc w:val="left"/>
        <w:rPr>
          <w:rFonts w:ascii="Arial" w:hAnsi="Arial" w:cs="Arial"/>
          <w:sz w:val="20"/>
          <w:szCs w:val="20"/>
        </w:rPr>
      </w:pPr>
    </w:p>
    <w:p w:rsidR="00436DD3" w:rsidRPr="00DB7CE1" w:rsidRDefault="00DB7CE1" w:rsidP="001C4334">
      <w:pPr>
        <w:spacing w:line="276" w:lineRule="auto"/>
        <w:ind w:right="567"/>
        <w:jc w:val="left"/>
        <w:rPr>
          <w:rFonts w:ascii="Arial" w:hAnsi="Arial" w:cs="Arial"/>
          <w:sz w:val="20"/>
          <w:szCs w:val="20"/>
        </w:rPr>
      </w:pPr>
      <w:r w:rsidRPr="00DB7CE1">
        <w:rPr>
          <w:rFonts w:ascii="Arial" w:hAnsi="Arial" w:cs="Arial"/>
          <w:sz w:val="20"/>
          <w:szCs w:val="20"/>
        </w:rPr>
        <w:t xml:space="preserve"> </w:t>
      </w:r>
      <w:bookmarkStart w:id="0" w:name="_GoBack"/>
      <w:bookmarkEnd w:id="0"/>
    </w:p>
    <w:sectPr w:rsidR="00436DD3" w:rsidRPr="00DB7CE1">
      <w:footerReference w:type="default" r:id="rId12"/>
      <w:headerReference w:type="first" r:id="rId13"/>
      <w:footerReference w:type="first" r:id="rId14"/>
      <w:type w:val="continuous"/>
      <w:pgSz w:w="11906" w:h="16838" w:code="9"/>
      <w:pgMar w:top="1134" w:right="1134" w:bottom="1134" w:left="1134" w:header="340" w:footer="454"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826" w:rsidRDefault="009E1826">
      <w:r>
        <w:separator/>
      </w:r>
    </w:p>
  </w:endnote>
  <w:endnote w:type="continuationSeparator" w:id="0">
    <w:p w:rsidR="009E1826" w:rsidRDefault="009E1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PGothic">
    <w:altName w:val="ＭＳ Ｐゴシック"/>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GPGothicM">
    <w:altName w:val="Arial Unicode MS"/>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1860278"/>
      <w:docPartObj>
        <w:docPartGallery w:val="Page Numbers (Bottom of Page)"/>
        <w:docPartUnique/>
      </w:docPartObj>
    </w:sdtPr>
    <w:sdtEndPr/>
    <w:sdtContent>
      <w:p w:rsidR="005642CF" w:rsidRDefault="005642CF">
        <w:pPr>
          <w:pStyle w:val="Fuzeile"/>
          <w:jc w:val="right"/>
        </w:pPr>
        <w:r>
          <w:fldChar w:fldCharType="begin"/>
        </w:r>
        <w:r>
          <w:instrText>PAGE   \* MERGEFORMAT</w:instrText>
        </w:r>
        <w:r>
          <w:fldChar w:fldCharType="separate"/>
        </w:r>
        <w:r w:rsidR="00F916E2">
          <w:rPr>
            <w:noProof/>
          </w:rPr>
          <w:t>3</w:t>
        </w:r>
        <w:r>
          <w:fldChar w:fldCharType="end"/>
        </w:r>
      </w:p>
    </w:sdtContent>
  </w:sdt>
  <w:p w:rsidR="00B47D76" w:rsidRDefault="00B47D76">
    <w:pPr>
      <w:rPr>
        <w:rFonts w:hAnsi="MS PGothic"/>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662228"/>
      <w:docPartObj>
        <w:docPartGallery w:val="Page Numbers (Bottom of Page)"/>
        <w:docPartUnique/>
      </w:docPartObj>
    </w:sdtPr>
    <w:sdtEndPr/>
    <w:sdtContent>
      <w:p w:rsidR="00BB5A82" w:rsidRDefault="00BB5A82">
        <w:pPr>
          <w:pStyle w:val="Fuzeile"/>
          <w:jc w:val="right"/>
        </w:pPr>
        <w:r>
          <w:fldChar w:fldCharType="begin"/>
        </w:r>
        <w:r>
          <w:instrText>PAGE   \* MERGEFORMAT</w:instrText>
        </w:r>
        <w:r>
          <w:fldChar w:fldCharType="separate"/>
        </w:r>
        <w:r w:rsidR="00275A59">
          <w:rPr>
            <w:noProof/>
          </w:rPr>
          <w:t>1</w:t>
        </w:r>
        <w:r>
          <w:fldChar w:fldCharType="end"/>
        </w:r>
      </w:p>
    </w:sdtContent>
  </w:sdt>
  <w:p w:rsidR="00B47D76" w:rsidRDefault="00B47D76">
    <w:pPr>
      <w:pStyle w:val="Fuzeile"/>
      <w:jc w:val="center"/>
      <w:rPr>
        <w:rFonts w:hAnsi="MS PGothi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826" w:rsidRDefault="009E1826">
      <w:r>
        <w:separator/>
      </w:r>
    </w:p>
  </w:footnote>
  <w:footnote w:type="continuationSeparator" w:id="0">
    <w:p w:rsidR="009E1826" w:rsidRDefault="009E18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D76" w:rsidRDefault="00B47D76">
    <w:pPr>
      <w:pStyle w:val="Kopfzeile"/>
    </w:pPr>
  </w:p>
  <w:p w:rsidR="00B47D76" w:rsidRDefault="00B47D76">
    <w:pPr>
      <w:pStyle w:val="Kopfzeile"/>
    </w:pPr>
    <w:r>
      <w:rPr>
        <w:noProof/>
        <w:lang w:bidi="ar-SA"/>
      </w:rPr>
      <w:drawing>
        <wp:inline distT="0" distB="0" distL="0" distR="0">
          <wp:extent cx="2057400" cy="302260"/>
          <wp:effectExtent l="0" t="0" r="0" b="2540"/>
          <wp:docPr id="1" name="Picture 3" descr="Panasonic_ex_b_po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asonic_ex_b_po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302260"/>
                  </a:xfrm>
                  <a:prstGeom prst="rect">
                    <a:avLst/>
                  </a:prstGeom>
                  <a:noFill/>
                  <a:ln>
                    <a:noFill/>
                  </a:ln>
                </pic:spPr>
              </pic:pic>
            </a:graphicData>
          </a:graphic>
        </wp:inline>
      </w:drawing>
    </w:r>
  </w:p>
  <w:p w:rsidR="00B47D76" w:rsidRDefault="00B47D76">
    <w:pPr>
      <w:pStyle w:val="Kopfzeile"/>
    </w:pPr>
    <w:r>
      <w:rPr>
        <w:noProof/>
        <w:lang w:bidi="ar-SA"/>
      </w:rPr>
      <mc:AlternateContent>
        <mc:Choice Requires="wps">
          <w:drawing>
            <wp:anchor distT="0" distB="0" distL="114300" distR="114300" simplePos="0" relativeHeight="251657728" behindDoc="0" locked="0" layoutInCell="1" allowOverlap="1">
              <wp:simplePos x="0" y="0"/>
              <wp:positionH relativeFrom="column">
                <wp:posOffset>2200275</wp:posOffset>
              </wp:positionH>
              <wp:positionV relativeFrom="paragraph">
                <wp:posOffset>199390</wp:posOffset>
              </wp:positionV>
              <wp:extent cx="3838575" cy="1600200"/>
              <wp:effectExtent l="0" t="0" r="952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D76" w:rsidRPr="00DD6757" w:rsidRDefault="00B47D76">
                          <w:pPr>
                            <w:jc w:val="right"/>
                            <w:rPr>
                              <w:rFonts w:ascii="Arial" w:hAnsi="Arial" w:cs="Arial"/>
                              <w:sz w:val="44"/>
                              <w:szCs w:val="44"/>
                              <w:lang w:val="en-US"/>
                            </w:rPr>
                          </w:pPr>
                          <w:proofErr w:type="spellStart"/>
                          <w:r w:rsidRPr="00DD6757">
                            <w:rPr>
                              <w:rFonts w:ascii="Arial" w:hAnsi="Arial" w:cs="Arial"/>
                              <w:sz w:val="44"/>
                              <w:szCs w:val="44"/>
                              <w:lang w:val="en-US"/>
                            </w:rPr>
                            <w:t>Pressemitteilung</w:t>
                          </w:r>
                          <w:proofErr w:type="spellEnd"/>
                        </w:p>
                        <w:p w:rsidR="00B47D76" w:rsidRPr="00DD6757" w:rsidRDefault="00B47D76">
                          <w:pPr>
                            <w:pStyle w:val="Kopfzeile"/>
                            <w:spacing w:line="260" w:lineRule="exact"/>
                            <w:jc w:val="right"/>
                            <w:rPr>
                              <w:rFonts w:ascii="Arial" w:eastAsia="HGPGothicM" w:hAnsi="Arial" w:cs="Arial"/>
                              <w:b/>
                              <w:bCs/>
                              <w:sz w:val="24"/>
                              <w:lang w:val="en-US"/>
                            </w:rPr>
                          </w:pPr>
                        </w:p>
                        <w:p w:rsidR="00B47D76" w:rsidRDefault="00B47D76" w:rsidP="00463E1B">
                          <w:pPr>
                            <w:pStyle w:val="Kopfzeile"/>
                            <w:wordWrap w:val="0"/>
                            <w:spacing w:line="260" w:lineRule="exact"/>
                            <w:jc w:val="right"/>
                            <w:rPr>
                              <w:rFonts w:ascii="Arial" w:eastAsia="HGPGothicM" w:hAnsi="Arial" w:cs="Arial"/>
                              <w:bCs/>
                              <w:sz w:val="22"/>
                              <w:szCs w:val="22"/>
                              <w:lang w:val="en-US"/>
                            </w:rPr>
                          </w:pPr>
                          <w:r w:rsidRPr="00DD6757">
                            <w:rPr>
                              <w:rFonts w:ascii="Arial" w:eastAsia="HGPGothicM" w:hAnsi="Arial" w:cs="Arial"/>
                              <w:bCs/>
                              <w:sz w:val="22"/>
                              <w:szCs w:val="22"/>
                              <w:lang w:val="en-US"/>
                            </w:rPr>
                            <w:t>Panasonic Electric Works Europe AG</w:t>
                          </w:r>
                        </w:p>
                        <w:p w:rsidR="00B47D76" w:rsidRPr="00D05C38" w:rsidRDefault="007D17C5" w:rsidP="007D17C5">
                          <w:pPr>
                            <w:pStyle w:val="Kopfzeile"/>
                            <w:wordWrap w:val="0"/>
                            <w:spacing w:line="260" w:lineRule="exact"/>
                            <w:jc w:val="right"/>
                            <w:rPr>
                              <w:rFonts w:ascii="Arial" w:eastAsia="HGPGothicM" w:hAnsi="Arial" w:cs="Arial"/>
                              <w:bCs/>
                              <w:sz w:val="22"/>
                              <w:szCs w:val="22"/>
                            </w:rPr>
                          </w:pPr>
                          <w:r w:rsidRPr="00D05C38">
                            <w:rPr>
                              <w:rFonts w:ascii="Arial" w:eastAsia="HGPGothicM" w:hAnsi="Arial" w:cs="Arial"/>
                              <w:bCs/>
                              <w:sz w:val="22"/>
                              <w:szCs w:val="22"/>
                            </w:rPr>
                            <w:t>Caroline-Herschel-Straße 100</w:t>
                          </w:r>
                        </w:p>
                        <w:p w:rsidR="00B47D76" w:rsidRPr="004104B8" w:rsidRDefault="00B47D76" w:rsidP="00463E1B">
                          <w:pPr>
                            <w:autoSpaceDE w:val="0"/>
                            <w:autoSpaceDN w:val="0"/>
                            <w:adjustRightInd w:val="0"/>
                            <w:snapToGrid/>
                            <w:spacing w:line="240" w:lineRule="auto"/>
                            <w:jc w:val="right"/>
                            <w:rPr>
                              <w:rFonts w:ascii="Arial" w:eastAsia="MS Mincho" w:hAnsi="Arial" w:cs="Arial"/>
                              <w:kern w:val="0"/>
                              <w:sz w:val="22"/>
                              <w:szCs w:val="22"/>
                            </w:rPr>
                          </w:pPr>
                          <w:r>
                            <w:rPr>
                              <w:rFonts w:ascii="Arial" w:eastAsia="MS Mincho" w:hAnsi="Arial" w:cs="Arial"/>
                              <w:kern w:val="0"/>
                              <w:sz w:val="22"/>
                              <w:szCs w:val="22"/>
                            </w:rPr>
                            <w:t>85521 Ottobrunn, Deutschland</w:t>
                          </w:r>
                        </w:p>
                        <w:p w:rsidR="00B47D76" w:rsidRPr="004104B8" w:rsidRDefault="00B47D76" w:rsidP="00463E1B">
                          <w:pPr>
                            <w:pStyle w:val="Kopfzeile"/>
                            <w:spacing w:line="260" w:lineRule="exact"/>
                            <w:jc w:val="right"/>
                            <w:rPr>
                              <w:rFonts w:ascii="Arial" w:eastAsia="HGPGothicM" w:hAnsi="Arial" w:cs="Arial"/>
                              <w:bCs/>
                              <w:sz w:val="22"/>
                              <w:szCs w:val="22"/>
                            </w:rPr>
                          </w:pPr>
                          <w:r>
                            <w:rPr>
                              <w:rFonts w:ascii="Arial" w:eastAsia="MS Mincho" w:hAnsi="Arial" w:cs="Arial"/>
                              <w:kern w:val="0"/>
                              <w:sz w:val="22"/>
                              <w:szCs w:val="22"/>
                            </w:rPr>
                            <w:t>Tel. +49 89 45354-1000</w:t>
                          </w:r>
                          <w:r>
                            <w:rPr>
                              <w:rFonts w:ascii="Arial" w:eastAsia="HGPGothicM" w:hAnsi="Arial" w:cs="Arial"/>
                              <w:bCs/>
                              <w:sz w:val="22"/>
                              <w:szCs w:val="22"/>
                            </w:rPr>
                            <w:t xml:space="preserve"> </w:t>
                          </w:r>
                        </w:p>
                        <w:p w:rsidR="00B47D76" w:rsidRPr="004104B8" w:rsidRDefault="00B47D76" w:rsidP="00463E1B">
                          <w:pPr>
                            <w:pStyle w:val="Kopfzeile"/>
                            <w:spacing w:line="260" w:lineRule="exact"/>
                            <w:jc w:val="right"/>
                            <w:rPr>
                              <w:rFonts w:ascii="Arial" w:eastAsia="HGPGothicM" w:hAnsi="Arial" w:cs="Arial"/>
                              <w:bCs/>
                              <w:sz w:val="22"/>
                              <w:szCs w:val="22"/>
                            </w:rPr>
                          </w:pPr>
                          <w:r>
                            <w:rPr>
                              <w:rFonts w:ascii="Arial" w:eastAsia="HGPGothicM" w:hAnsi="Arial" w:cs="Arial"/>
                              <w:bCs/>
                              <w:sz w:val="22"/>
                              <w:szCs w:val="22"/>
                            </w:rPr>
                            <w:t>http://www.eu-solar.panasonic.net</w:t>
                          </w:r>
                        </w:p>
                        <w:p w:rsidR="00B47D76" w:rsidRPr="00A40EA5" w:rsidRDefault="00B47D76">
                          <w:pPr>
                            <w:jc w:val="right"/>
                            <w:rPr>
                              <w:rFonts w:ascii="Arial" w:hAnsi="Arial" w:cs="Arial"/>
                              <w:sz w:val="44"/>
                              <w:szCs w:val="44"/>
                            </w:rPr>
                          </w:pPr>
                        </w:p>
                        <w:p w:rsidR="00B47D76" w:rsidRPr="00824A7A" w:rsidRDefault="00B47D76">
                          <w:pPr>
                            <w:jc w:val="right"/>
                            <w:rPr>
                              <w:rFonts w:ascii="Arial" w:hAnsi="Arial" w:cs="Arial"/>
                              <w:sz w:val="44"/>
                              <w:szCs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73.25pt;margin-top:15.7pt;width:302.25pt;height:1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" filled="f" stroked="f">
              <v:textbox inset="0,0,0,0">
                <w:txbxContent>
                  <w:p w:rsidR="00B47D76" w:rsidRPr="00DD6757" w:rsidRDefault="00B47D76">
                    <w:pPr>
                      <w:jc w:val="right"/>
                      <w:rPr>
                        <w:rFonts w:ascii="Arial" w:hAnsi="Arial" w:cs="Arial"/>
                        <w:sz w:val="44"/>
                        <w:szCs w:val="44"/>
                        <w:lang w:val="en-US"/>
                      </w:rPr>
                    </w:pPr>
                    <w:r w:rsidRPr="00DD6757">
                      <w:rPr>
                        <w:rFonts w:ascii="Arial" w:hAnsi="Arial" w:cs="Arial"/>
                        <w:sz w:val="44"/>
                        <w:szCs w:val="44"/>
                        <w:lang w:val="en-US"/>
                      </w:rPr>
                      <w:t>Pressemitteilung</w:t>
                    </w:r>
                  </w:p>
                  <w:p w:rsidR="00B47D76" w:rsidRPr="00DD6757" w:rsidRDefault="00B47D76">
                    <w:pPr>
                      <w:pStyle w:val="Kopfzeile"/>
                      <w:spacing w:line="260" w:lineRule="exact"/>
                      <w:jc w:val="right"/>
                      <w:rPr>
                        <w:rFonts w:ascii="Arial" w:eastAsia="HGPGothicM" w:hAnsi="Arial" w:cs="Arial"/>
                        <w:b/>
                        <w:bCs/>
                        <w:sz w:val="24"/>
                        <w:lang w:val="en-US"/>
                      </w:rPr>
                    </w:pPr>
                  </w:p>
                  <w:p w:rsidR="00B47D76" w:rsidRDefault="00B47D76" w:rsidP="00463E1B">
                    <w:pPr>
                      <w:pStyle w:val="Kopfzeile"/>
                      <w:wordWrap w:val="0"/>
                      <w:spacing w:line="260" w:lineRule="exact"/>
                      <w:jc w:val="right"/>
                      <w:rPr>
                        <w:rFonts w:ascii="Arial" w:eastAsia="HGPGothicM" w:hAnsi="Arial" w:cs="Arial"/>
                        <w:bCs/>
                        <w:sz w:val="22"/>
                        <w:szCs w:val="22"/>
                        <w:lang w:val="en-US"/>
                      </w:rPr>
                    </w:pPr>
                    <w:r w:rsidRPr="00DD6757">
                      <w:rPr>
                        <w:rFonts w:ascii="Arial" w:eastAsia="HGPGothicM" w:hAnsi="Arial" w:cs="Arial"/>
                        <w:bCs/>
                        <w:sz w:val="22"/>
                        <w:szCs w:val="22"/>
                        <w:lang w:val="en-US"/>
                      </w:rPr>
                      <w:t>Panasonic Electric Works Europe AG</w:t>
                    </w:r>
                  </w:p>
                  <w:p w:rsidR="00B47D76" w:rsidRPr="007D17C5" w:rsidRDefault="007D17C5" w:rsidP="007D17C5">
                    <w:pPr>
                      <w:pStyle w:val="Kopfzeile"/>
                      <w:wordWrap w:val="0"/>
                      <w:spacing w:line="260" w:lineRule="exact"/>
                      <w:jc w:val="right"/>
                      <w:rPr>
                        <w:rFonts w:ascii="Arial" w:eastAsia="HGPGothicM" w:hAnsi="Arial" w:cs="Arial"/>
                        <w:bCs/>
                        <w:sz w:val="22"/>
                        <w:szCs w:val="22"/>
                        <w:lang w:val="en-US"/>
                      </w:rPr>
                    </w:pPr>
                    <w:r>
                      <w:rPr>
                        <w:rFonts w:ascii="Arial" w:eastAsia="HGPGothicM" w:hAnsi="Arial" w:cs="Arial"/>
                        <w:bCs/>
                        <w:sz w:val="22"/>
                        <w:szCs w:val="22"/>
                        <w:lang w:val="en-US"/>
                      </w:rPr>
                      <w:t>Caroline-Herschel-Straße 100</w:t>
                    </w:r>
                  </w:p>
                  <w:p w:rsidR="00B47D76" w:rsidRPr="004104B8" w:rsidRDefault="00B47D76" w:rsidP="00463E1B">
                    <w:pPr>
                      <w:autoSpaceDE w:val="0"/>
                      <w:autoSpaceDN w:val="0"/>
                      <w:adjustRightInd w:val="0"/>
                      <w:snapToGrid/>
                      <w:spacing w:line="240" w:lineRule="auto"/>
                      <w:jc w:val="right"/>
                      <w:rPr>
                        <w:rFonts w:ascii="Arial" w:eastAsia="MS Mincho" w:hAnsi="Arial" w:cs="Arial"/>
                        <w:kern w:val="0"/>
                        <w:sz w:val="22"/>
                        <w:szCs w:val="22"/>
                      </w:rPr>
                    </w:pPr>
                    <w:r>
                      <w:rPr>
                        <w:rFonts w:ascii="Arial" w:eastAsia="MS Mincho" w:hAnsi="Arial" w:cs="Arial"/>
                        <w:kern w:val="0"/>
                        <w:sz w:val="22"/>
                        <w:szCs w:val="22"/>
                      </w:rPr>
                      <w:t>85521 Ottobrunn, Deutschland</w:t>
                    </w:r>
                  </w:p>
                  <w:p w:rsidR="00B47D76" w:rsidRPr="004104B8" w:rsidRDefault="00B47D76" w:rsidP="00463E1B">
                    <w:pPr>
                      <w:pStyle w:val="Kopfzeile"/>
                      <w:spacing w:line="260" w:lineRule="exact"/>
                      <w:jc w:val="right"/>
                      <w:rPr>
                        <w:rFonts w:ascii="Arial" w:eastAsia="HGPGothicM" w:hAnsi="Arial" w:cs="Arial"/>
                        <w:bCs/>
                        <w:sz w:val="22"/>
                        <w:szCs w:val="22"/>
                      </w:rPr>
                    </w:pPr>
                    <w:r>
                      <w:rPr>
                        <w:rFonts w:ascii="Arial" w:eastAsia="MS Mincho" w:hAnsi="Arial" w:cs="Arial"/>
                        <w:kern w:val="0"/>
                        <w:sz w:val="22"/>
                        <w:szCs w:val="22"/>
                      </w:rPr>
                      <w:t>Tel. +49 89 45354-1000</w:t>
                    </w:r>
                    <w:r>
                      <w:rPr>
                        <w:rFonts w:ascii="Arial" w:eastAsia="HGPGothicM" w:hAnsi="Arial" w:cs="Arial"/>
                        <w:bCs/>
                        <w:sz w:val="22"/>
                        <w:szCs w:val="22"/>
                      </w:rPr>
                      <w:t xml:space="preserve"> </w:t>
                    </w:r>
                  </w:p>
                  <w:p w:rsidR="00B47D76" w:rsidRPr="004104B8" w:rsidRDefault="00B47D76" w:rsidP="00463E1B">
                    <w:pPr>
                      <w:pStyle w:val="Kopfzeile"/>
                      <w:spacing w:line="260" w:lineRule="exact"/>
                      <w:jc w:val="right"/>
                      <w:rPr>
                        <w:rFonts w:ascii="Arial" w:eastAsia="HGPGothicM" w:hAnsi="Arial" w:cs="Arial"/>
                        <w:bCs/>
                        <w:sz w:val="22"/>
                        <w:szCs w:val="22"/>
                      </w:rPr>
                    </w:pPr>
                    <w:r>
                      <w:rPr>
                        <w:rFonts w:ascii="Arial" w:eastAsia="HGPGothicM" w:hAnsi="Arial" w:cs="Arial"/>
                        <w:bCs/>
                        <w:sz w:val="22"/>
                        <w:szCs w:val="22"/>
                      </w:rPr>
                      <w:t>http://www.eu-solar.panasonic.net</w:t>
                    </w:r>
                  </w:p>
                  <w:p w:rsidR="00B47D76" w:rsidRPr="00A40EA5" w:rsidRDefault="00B47D76">
                    <w:pPr>
                      <w:jc w:val="right"/>
                      <w:rPr>
                        <w:rFonts w:ascii="Arial" w:hAnsi="Arial" w:cs="Arial"/>
                        <w:sz w:val="44"/>
                        <w:szCs w:val="44"/>
                      </w:rPr>
                    </w:pPr>
                  </w:p>
                  <w:p w:rsidR="00B47D76" w:rsidRPr="00824A7A" w:rsidRDefault="00B47D76">
                    <w:pPr>
                      <w:jc w:val="right"/>
                      <w:rPr>
                        <w:rFonts w:ascii="Arial" w:hAnsi="Arial" w:cs="Arial"/>
                        <w:sz w:val="44"/>
                        <w:szCs w:val="44"/>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CB8380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2BC4D1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3058FE9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006C7A8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0C70972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FFAE797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AF4686D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3121A2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630EA1A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B0D6854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F0D25D9"/>
    <w:multiLevelType w:val="hybridMultilevel"/>
    <w:tmpl w:val="4EB623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6BB5DAB"/>
    <w:multiLevelType w:val="hybridMultilevel"/>
    <w:tmpl w:val="860C0DD0"/>
    <w:lvl w:ilvl="0" w:tplc="40E28AAC">
      <w:start w:val="1"/>
      <w:numFmt w:val="decimal"/>
      <w:lvlText w:val="%1."/>
      <w:lvlJc w:val="left"/>
      <w:pPr>
        <w:ind w:left="461" w:hanging="360"/>
      </w:pPr>
      <w:rPr>
        <w:rFonts w:ascii="Arial" w:eastAsia="Times New Roman" w:hAnsi="Arial" w:cs="Times New Roman" w:hint="default"/>
        <w:b/>
        <w:bCs/>
        <w:w w:val="99"/>
        <w:sz w:val="22"/>
        <w:szCs w:val="22"/>
      </w:rPr>
    </w:lvl>
    <w:lvl w:ilvl="1" w:tplc="5D5E703E">
      <w:start w:val="1"/>
      <w:numFmt w:val="bullet"/>
      <w:lvlText w:val="•"/>
      <w:lvlJc w:val="left"/>
      <w:pPr>
        <w:ind w:left="461" w:hanging="360"/>
      </w:pPr>
      <w:rPr>
        <w:rFonts w:hint="default"/>
      </w:rPr>
    </w:lvl>
    <w:lvl w:ilvl="2" w:tplc="8E060FD2">
      <w:start w:val="1"/>
      <w:numFmt w:val="bullet"/>
      <w:lvlText w:val="•"/>
      <w:lvlJc w:val="left"/>
      <w:pPr>
        <w:ind w:left="516" w:hanging="360"/>
      </w:pPr>
      <w:rPr>
        <w:rFonts w:hint="default"/>
      </w:rPr>
    </w:lvl>
    <w:lvl w:ilvl="3" w:tplc="59BE5AAC">
      <w:start w:val="1"/>
      <w:numFmt w:val="bullet"/>
      <w:lvlText w:val="•"/>
      <w:lvlJc w:val="left"/>
      <w:pPr>
        <w:ind w:left="572" w:hanging="360"/>
      </w:pPr>
      <w:rPr>
        <w:rFonts w:hint="default"/>
      </w:rPr>
    </w:lvl>
    <w:lvl w:ilvl="4" w:tplc="13366670">
      <w:start w:val="1"/>
      <w:numFmt w:val="bullet"/>
      <w:lvlText w:val="•"/>
      <w:lvlJc w:val="left"/>
      <w:pPr>
        <w:ind w:left="627" w:hanging="360"/>
      </w:pPr>
      <w:rPr>
        <w:rFonts w:hint="default"/>
      </w:rPr>
    </w:lvl>
    <w:lvl w:ilvl="5" w:tplc="408CB158">
      <w:start w:val="1"/>
      <w:numFmt w:val="bullet"/>
      <w:lvlText w:val="•"/>
      <w:lvlJc w:val="left"/>
      <w:pPr>
        <w:ind w:left="683" w:hanging="360"/>
      </w:pPr>
      <w:rPr>
        <w:rFonts w:hint="default"/>
      </w:rPr>
    </w:lvl>
    <w:lvl w:ilvl="6" w:tplc="0EC89144">
      <w:start w:val="1"/>
      <w:numFmt w:val="bullet"/>
      <w:lvlText w:val="•"/>
      <w:lvlJc w:val="left"/>
      <w:pPr>
        <w:ind w:left="738" w:hanging="360"/>
      </w:pPr>
      <w:rPr>
        <w:rFonts w:hint="default"/>
      </w:rPr>
    </w:lvl>
    <w:lvl w:ilvl="7" w:tplc="5B5C3182">
      <w:start w:val="1"/>
      <w:numFmt w:val="bullet"/>
      <w:lvlText w:val="•"/>
      <w:lvlJc w:val="left"/>
      <w:pPr>
        <w:ind w:left="793" w:hanging="360"/>
      </w:pPr>
      <w:rPr>
        <w:rFonts w:hint="default"/>
      </w:rPr>
    </w:lvl>
    <w:lvl w:ilvl="8" w:tplc="B2DAEEF6">
      <w:start w:val="1"/>
      <w:numFmt w:val="bullet"/>
      <w:lvlText w:val="•"/>
      <w:lvlJc w:val="left"/>
      <w:pPr>
        <w:ind w:left="849" w:hanging="360"/>
      </w:pPr>
      <w:rPr>
        <w:rFonts w:hint="default"/>
      </w:rPr>
    </w:lvl>
  </w:abstractNum>
  <w:abstractNum w:abstractNumId="14" w15:restartNumberingAfterBreak="0">
    <w:nsid w:val="48762CBB"/>
    <w:multiLevelType w:val="hybridMultilevel"/>
    <w:tmpl w:val="63E6F158"/>
    <w:lvl w:ilvl="0" w:tplc="7ED4EFE2">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hyphenationZone w:val="425"/>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368"/>
    <w:rsid w:val="000057CB"/>
    <w:rsid w:val="00011885"/>
    <w:rsid w:val="00016DBB"/>
    <w:rsid w:val="000200C0"/>
    <w:rsid w:val="000220E5"/>
    <w:rsid w:val="00024545"/>
    <w:rsid w:val="00027E3C"/>
    <w:rsid w:val="00034BC9"/>
    <w:rsid w:val="0003511C"/>
    <w:rsid w:val="000353B1"/>
    <w:rsid w:val="0003582E"/>
    <w:rsid w:val="00040424"/>
    <w:rsid w:val="00040900"/>
    <w:rsid w:val="00040CD3"/>
    <w:rsid w:val="00041AFD"/>
    <w:rsid w:val="00050E87"/>
    <w:rsid w:val="00050EC8"/>
    <w:rsid w:val="000520EA"/>
    <w:rsid w:val="000539E3"/>
    <w:rsid w:val="0005461C"/>
    <w:rsid w:val="00055D8D"/>
    <w:rsid w:val="00065256"/>
    <w:rsid w:val="000672CA"/>
    <w:rsid w:val="00072F84"/>
    <w:rsid w:val="00074AFB"/>
    <w:rsid w:val="00075943"/>
    <w:rsid w:val="00076C8D"/>
    <w:rsid w:val="00077333"/>
    <w:rsid w:val="00080387"/>
    <w:rsid w:val="000804CC"/>
    <w:rsid w:val="00082E73"/>
    <w:rsid w:val="000869CB"/>
    <w:rsid w:val="00086C2E"/>
    <w:rsid w:val="000905D9"/>
    <w:rsid w:val="0009110C"/>
    <w:rsid w:val="000917FF"/>
    <w:rsid w:val="00093021"/>
    <w:rsid w:val="00093C8B"/>
    <w:rsid w:val="000944E3"/>
    <w:rsid w:val="000A0AEB"/>
    <w:rsid w:val="000A6A38"/>
    <w:rsid w:val="000B4330"/>
    <w:rsid w:val="000B515B"/>
    <w:rsid w:val="000B6874"/>
    <w:rsid w:val="000C0A61"/>
    <w:rsid w:val="000C1778"/>
    <w:rsid w:val="000C1C09"/>
    <w:rsid w:val="000D6D7D"/>
    <w:rsid w:val="000E31D7"/>
    <w:rsid w:val="0010220B"/>
    <w:rsid w:val="00103B9C"/>
    <w:rsid w:val="001047B9"/>
    <w:rsid w:val="00105287"/>
    <w:rsid w:val="00106ACF"/>
    <w:rsid w:val="001119DB"/>
    <w:rsid w:val="00111D84"/>
    <w:rsid w:val="00116E84"/>
    <w:rsid w:val="00120982"/>
    <w:rsid w:val="00122470"/>
    <w:rsid w:val="0012504B"/>
    <w:rsid w:val="00130163"/>
    <w:rsid w:val="001311B9"/>
    <w:rsid w:val="00132814"/>
    <w:rsid w:val="00140918"/>
    <w:rsid w:val="00141929"/>
    <w:rsid w:val="0014557A"/>
    <w:rsid w:val="00150D7E"/>
    <w:rsid w:val="001531BC"/>
    <w:rsid w:val="00153A93"/>
    <w:rsid w:val="001553C4"/>
    <w:rsid w:val="001624DF"/>
    <w:rsid w:val="00167FEF"/>
    <w:rsid w:val="0017708F"/>
    <w:rsid w:val="0018286D"/>
    <w:rsid w:val="00185940"/>
    <w:rsid w:val="00195E4A"/>
    <w:rsid w:val="001A340C"/>
    <w:rsid w:val="001A43C5"/>
    <w:rsid w:val="001A61AC"/>
    <w:rsid w:val="001A7F1B"/>
    <w:rsid w:val="001B4E42"/>
    <w:rsid w:val="001B6867"/>
    <w:rsid w:val="001C4334"/>
    <w:rsid w:val="001D1854"/>
    <w:rsid w:val="001D2827"/>
    <w:rsid w:val="001D3D75"/>
    <w:rsid w:val="001D51B9"/>
    <w:rsid w:val="001D5BF2"/>
    <w:rsid w:val="001E254F"/>
    <w:rsid w:val="001E450F"/>
    <w:rsid w:val="001E593C"/>
    <w:rsid w:val="001E7E44"/>
    <w:rsid w:val="001F4FEB"/>
    <w:rsid w:val="001F57AD"/>
    <w:rsid w:val="001F71F8"/>
    <w:rsid w:val="00200141"/>
    <w:rsid w:val="00200A6B"/>
    <w:rsid w:val="0020160B"/>
    <w:rsid w:val="002054AF"/>
    <w:rsid w:val="00211DCF"/>
    <w:rsid w:val="00211F26"/>
    <w:rsid w:val="00214794"/>
    <w:rsid w:val="002222D1"/>
    <w:rsid w:val="002235A0"/>
    <w:rsid w:val="00224A2D"/>
    <w:rsid w:val="00227DBE"/>
    <w:rsid w:val="00233EFF"/>
    <w:rsid w:val="0023663E"/>
    <w:rsid w:val="002373DA"/>
    <w:rsid w:val="0024128F"/>
    <w:rsid w:val="00241B17"/>
    <w:rsid w:val="00244CC1"/>
    <w:rsid w:val="0024606F"/>
    <w:rsid w:val="002506DE"/>
    <w:rsid w:val="00250988"/>
    <w:rsid w:val="002544E9"/>
    <w:rsid w:val="00256371"/>
    <w:rsid w:val="002569E2"/>
    <w:rsid w:val="002606B3"/>
    <w:rsid w:val="00261B3C"/>
    <w:rsid w:val="00266C0E"/>
    <w:rsid w:val="00271089"/>
    <w:rsid w:val="002717CD"/>
    <w:rsid w:val="00274C33"/>
    <w:rsid w:val="00275A59"/>
    <w:rsid w:val="00277807"/>
    <w:rsid w:val="002857E1"/>
    <w:rsid w:val="0029103A"/>
    <w:rsid w:val="0029296A"/>
    <w:rsid w:val="002946FB"/>
    <w:rsid w:val="00296C34"/>
    <w:rsid w:val="002A0727"/>
    <w:rsid w:val="002A1B58"/>
    <w:rsid w:val="002A6302"/>
    <w:rsid w:val="002B5100"/>
    <w:rsid w:val="002C06D4"/>
    <w:rsid w:val="002C13DA"/>
    <w:rsid w:val="002C2620"/>
    <w:rsid w:val="002C2677"/>
    <w:rsid w:val="002C5696"/>
    <w:rsid w:val="002C6289"/>
    <w:rsid w:val="002D071D"/>
    <w:rsid w:val="002D42AD"/>
    <w:rsid w:val="002D4340"/>
    <w:rsid w:val="002D7652"/>
    <w:rsid w:val="002D7C9B"/>
    <w:rsid w:val="002D7E24"/>
    <w:rsid w:val="002F0C30"/>
    <w:rsid w:val="002F1614"/>
    <w:rsid w:val="002F39D7"/>
    <w:rsid w:val="00302A76"/>
    <w:rsid w:val="0030593D"/>
    <w:rsid w:val="003066D3"/>
    <w:rsid w:val="003123DE"/>
    <w:rsid w:val="00315DEA"/>
    <w:rsid w:val="00317DAA"/>
    <w:rsid w:val="003206E6"/>
    <w:rsid w:val="00320F09"/>
    <w:rsid w:val="00321FBB"/>
    <w:rsid w:val="00326722"/>
    <w:rsid w:val="00327C4F"/>
    <w:rsid w:val="003316C7"/>
    <w:rsid w:val="00333B6A"/>
    <w:rsid w:val="003349C0"/>
    <w:rsid w:val="00335C37"/>
    <w:rsid w:val="0033710E"/>
    <w:rsid w:val="003376ED"/>
    <w:rsid w:val="0033775D"/>
    <w:rsid w:val="00337EC9"/>
    <w:rsid w:val="003460A3"/>
    <w:rsid w:val="003538FB"/>
    <w:rsid w:val="0036070A"/>
    <w:rsid w:val="00366FB5"/>
    <w:rsid w:val="00372DF6"/>
    <w:rsid w:val="00384281"/>
    <w:rsid w:val="00395A71"/>
    <w:rsid w:val="003A2F51"/>
    <w:rsid w:val="003A41B8"/>
    <w:rsid w:val="003B23EC"/>
    <w:rsid w:val="003B441D"/>
    <w:rsid w:val="003C07BB"/>
    <w:rsid w:val="003C2BD4"/>
    <w:rsid w:val="003C545B"/>
    <w:rsid w:val="003C5DCA"/>
    <w:rsid w:val="003C72B3"/>
    <w:rsid w:val="003C7362"/>
    <w:rsid w:val="003D23E2"/>
    <w:rsid w:val="003E07B1"/>
    <w:rsid w:val="003E23A2"/>
    <w:rsid w:val="003E2F90"/>
    <w:rsid w:val="003E327B"/>
    <w:rsid w:val="003E3600"/>
    <w:rsid w:val="003E46AA"/>
    <w:rsid w:val="003E6C41"/>
    <w:rsid w:val="003E7F83"/>
    <w:rsid w:val="003F30A3"/>
    <w:rsid w:val="003F4ABB"/>
    <w:rsid w:val="00400683"/>
    <w:rsid w:val="00405115"/>
    <w:rsid w:val="00405BAF"/>
    <w:rsid w:val="004104B8"/>
    <w:rsid w:val="00411F0D"/>
    <w:rsid w:val="00414B6F"/>
    <w:rsid w:val="00417194"/>
    <w:rsid w:val="00417CF5"/>
    <w:rsid w:val="00421F39"/>
    <w:rsid w:val="00425BDA"/>
    <w:rsid w:val="00430003"/>
    <w:rsid w:val="00434005"/>
    <w:rsid w:val="004362E0"/>
    <w:rsid w:val="00436DD3"/>
    <w:rsid w:val="00442753"/>
    <w:rsid w:val="00447BD5"/>
    <w:rsid w:val="004510E3"/>
    <w:rsid w:val="004511FA"/>
    <w:rsid w:val="004567E3"/>
    <w:rsid w:val="0046201C"/>
    <w:rsid w:val="00463E1B"/>
    <w:rsid w:val="0046751B"/>
    <w:rsid w:val="004705C6"/>
    <w:rsid w:val="00474611"/>
    <w:rsid w:val="0048099D"/>
    <w:rsid w:val="004821CA"/>
    <w:rsid w:val="00482CE0"/>
    <w:rsid w:val="004923E9"/>
    <w:rsid w:val="004A016D"/>
    <w:rsid w:val="004A1AB1"/>
    <w:rsid w:val="004A3762"/>
    <w:rsid w:val="004A621A"/>
    <w:rsid w:val="004B0AF1"/>
    <w:rsid w:val="004B0DAA"/>
    <w:rsid w:val="004B212F"/>
    <w:rsid w:val="004B271B"/>
    <w:rsid w:val="004B3206"/>
    <w:rsid w:val="004B359D"/>
    <w:rsid w:val="004B3661"/>
    <w:rsid w:val="004B522A"/>
    <w:rsid w:val="004C0A21"/>
    <w:rsid w:val="004C0BCA"/>
    <w:rsid w:val="004C1C4F"/>
    <w:rsid w:val="004C1D4C"/>
    <w:rsid w:val="004C486D"/>
    <w:rsid w:val="004D1492"/>
    <w:rsid w:val="004D1AC9"/>
    <w:rsid w:val="004D3B02"/>
    <w:rsid w:val="004D70E5"/>
    <w:rsid w:val="004E5E5B"/>
    <w:rsid w:val="004F18B3"/>
    <w:rsid w:val="004F5A35"/>
    <w:rsid w:val="004F6D63"/>
    <w:rsid w:val="005070E5"/>
    <w:rsid w:val="00511939"/>
    <w:rsid w:val="00512AC6"/>
    <w:rsid w:val="00515F4B"/>
    <w:rsid w:val="00516C98"/>
    <w:rsid w:val="00516DCC"/>
    <w:rsid w:val="00520BB9"/>
    <w:rsid w:val="00523F2D"/>
    <w:rsid w:val="00525978"/>
    <w:rsid w:val="00531FAE"/>
    <w:rsid w:val="00533A58"/>
    <w:rsid w:val="00536C23"/>
    <w:rsid w:val="0053758A"/>
    <w:rsid w:val="005432BD"/>
    <w:rsid w:val="005471E6"/>
    <w:rsid w:val="00554A85"/>
    <w:rsid w:val="00554E5A"/>
    <w:rsid w:val="00564255"/>
    <w:rsid w:val="005642CF"/>
    <w:rsid w:val="00565F89"/>
    <w:rsid w:val="00567357"/>
    <w:rsid w:val="005824F9"/>
    <w:rsid w:val="0058330D"/>
    <w:rsid w:val="005867E5"/>
    <w:rsid w:val="00590AF8"/>
    <w:rsid w:val="005A31C3"/>
    <w:rsid w:val="005A4859"/>
    <w:rsid w:val="005A61B6"/>
    <w:rsid w:val="005A6B10"/>
    <w:rsid w:val="005B3D98"/>
    <w:rsid w:val="005B7089"/>
    <w:rsid w:val="005B71A6"/>
    <w:rsid w:val="005C62F5"/>
    <w:rsid w:val="005C6863"/>
    <w:rsid w:val="005C6C19"/>
    <w:rsid w:val="005D2BCF"/>
    <w:rsid w:val="005D4F8D"/>
    <w:rsid w:val="005E158A"/>
    <w:rsid w:val="005E6133"/>
    <w:rsid w:val="005F18BE"/>
    <w:rsid w:val="005F1C34"/>
    <w:rsid w:val="005F1C9F"/>
    <w:rsid w:val="005F1D99"/>
    <w:rsid w:val="005F237E"/>
    <w:rsid w:val="005F46CF"/>
    <w:rsid w:val="005F48F6"/>
    <w:rsid w:val="005F4A80"/>
    <w:rsid w:val="00602C59"/>
    <w:rsid w:val="00604866"/>
    <w:rsid w:val="00606A04"/>
    <w:rsid w:val="00611F9C"/>
    <w:rsid w:val="00615C58"/>
    <w:rsid w:val="00616A82"/>
    <w:rsid w:val="00626091"/>
    <w:rsid w:val="00626BE3"/>
    <w:rsid w:val="006271D5"/>
    <w:rsid w:val="00630639"/>
    <w:rsid w:val="00633CC7"/>
    <w:rsid w:val="0063488F"/>
    <w:rsid w:val="0064137C"/>
    <w:rsid w:val="00642668"/>
    <w:rsid w:val="00644B31"/>
    <w:rsid w:val="00644D19"/>
    <w:rsid w:val="00651E42"/>
    <w:rsid w:val="00654567"/>
    <w:rsid w:val="006563DD"/>
    <w:rsid w:val="00657406"/>
    <w:rsid w:val="00657C6A"/>
    <w:rsid w:val="0066551E"/>
    <w:rsid w:val="00665A43"/>
    <w:rsid w:val="0067075C"/>
    <w:rsid w:val="00671180"/>
    <w:rsid w:val="006719A9"/>
    <w:rsid w:val="00671DC9"/>
    <w:rsid w:val="006726CF"/>
    <w:rsid w:val="0067300E"/>
    <w:rsid w:val="0067679A"/>
    <w:rsid w:val="00681DF5"/>
    <w:rsid w:val="00684BDD"/>
    <w:rsid w:val="006854D1"/>
    <w:rsid w:val="00690828"/>
    <w:rsid w:val="00696582"/>
    <w:rsid w:val="006A2DC1"/>
    <w:rsid w:val="006A4A84"/>
    <w:rsid w:val="006A534C"/>
    <w:rsid w:val="006A53B9"/>
    <w:rsid w:val="006A610F"/>
    <w:rsid w:val="006A612C"/>
    <w:rsid w:val="006A6C64"/>
    <w:rsid w:val="006A7F6E"/>
    <w:rsid w:val="006B76AB"/>
    <w:rsid w:val="006C0C26"/>
    <w:rsid w:val="006C540C"/>
    <w:rsid w:val="006C5C4E"/>
    <w:rsid w:val="006D434F"/>
    <w:rsid w:val="006D6314"/>
    <w:rsid w:val="006E2C55"/>
    <w:rsid w:val="006E3656"/>
    <w:rsid w:val="006E3C96"/>
    <w:rsid w:val="006E783C"/>
    <w:rsid w:val="006F0E20"/>
    <w:rsid w:val="006F133A"/>
    <w:rsid w:val="006F1F7E"/>
    <w:rsid w:val="006F3530"/>
    <w:rsid w:val="006F439F"/>
    <w:rsid w:val="006F56C5"/>
    <w:rsid w:val="006F6E0A"/>
    <w:rsid w:val="006F705D"/>
    <w:rsid w:val="00700AD1"/>
    <w:rsid w:val="00705DDB"/>
    <w:rsid w:val="00706273"/>
    <w:rsid w:val="00711473"/>
    <w:rsid w:val="0071388B"/>
    <w:rsid w:val="00713903"/>
    <w:rsid w:val="00713C88"/>
    <w:rsid w:val="007223BF"/>
    <w:rsid w:val="0072548B"/>
    <w:rsid w:val="00732E89"/>
    <w:rsid w:val="00733762"/>
    <w:rsid w:val="00735756"/>
    <w:rsid w:val="007363AA"/>
    <w:rsid w:val="00737E4A"/>
    <w:rsid w:val="007404C0"/>
    <w:rsid w:val="00740801"/>
    <w:rsid w:val="00741972"/>
    <w:rsid w:val="0074310A"/>
    <w:rsid w:val="007466A3"/>
    <w:rsid w:val="00746F6A"/>
    <w:rsid w:val="007474A6"/>
    <w:rsid w:val="007479F8"/>
    <w:rsid w:val="00750D31"/>
    <w:rsid w:val="00751C9B"/>
    <w:rsid w:val="007546EF"/>
    <w:rsid w:val="00761DC2"/>
    <w:rsid w:val="00763174"/>
    <w:rsid w:val="007651FA"/>
    <w:rsid w:val="0077165C"/>
    <w:rsid w:val="00773C84"/>
    <w:rsid w:val="00780BDE"/>
    <w:rsid w:val="00783C44"/>
    <w:rsid w:val="00786AEB"/>
    <w:rsid w:val="00792A13"/>
    <w:rsid w:val="007964E3"/>
    <w:rsid w:val="007A148F"/>
    <w:rsid w:val="007A18F1"/>
    <w:rsid w:val="007A2899"/>
    <w:rsid w:val="007A2C48"/>
    <w:rsid w:val="007A36FC"/>
    <w:rsid w:val="007A4E1B"/>
    <w:rsid w:val="007B05C0"/>
    <w:rsid w:val="007B1685"/>
    <w:rsid w:val="007B48F9"/>
    <w:rsid w:val="007B5A05"/>
    <w:rsid w:val="007C3D51"/>
    <w:rsid w:val="007C7536"/>
    <w:rsid w:val="007D0FF8"/>
    <w:rsid w:val="007D17C5"/>
    <w:rsid w:val="007D2974"/>
    <w:rsid w:val="007E0BF2"/>
    <w:rsid w:val="007E222C"/>
    <w:rsid w:val="007E2889"/>
    <w:rsid w:val="007E5FF2"/>
    <w:rsid w:val="007F18AE"/>
    <w:rsid w:val="007F2EF1"/>
    <w:rsid w:val="007F5284"/>
    <w:rsid w:val="00807916"/>
    <w:rsid w:val="0081035D"/>
    <w:rsid w:val="00811E6B"/>
    <w:rsid w:val="00813348"/>
    <w:rsid w:val="008168AC"/>
    <w:rsid w:val="00820DD6"/>
    <w:rsid w:val="008215F7"/>
    <w:rsid w:val="008236CD"/>
    <w:rsid w:val="00824A7A"/>
    <w:rsid w:val="0082524B"/>
    <w:rsid w:val="008274EA"/>
    <w:rsid w:val="00832BDE"/>
    <w:rsid w:val="00836526"/>
    <w:rsid w:val="008469F9"/>
    <w:rsid w:val="00847580"/>
    <w:rsid w:val="00847948"/>
    <w:rsid w:val="00852A77"/>
    <w:rsid w:val="008555C5"/>
    <w:rsid w:val="008605A3"/>
    <w:rsid w:val="0086461E"/>
    <w:rsid w:val="00864F36"/>
    <w:rsid w:val="00865BCC"/>
    <w:rsid w:val="00867C94"/>
    <w:rsid w:val="008742C9"/>
    <w:rsid w:val="008856DF"/>
    <w:rsid w:val="0088585B"/>
    <w:rsid w:val="00887FB2"/>
    <w:rsid w:val="00891B51"/>
    <w:rsid w:val="00891FE7"/>
    <w:rsid w:val="0089326A"/>
    <w:rsid w:val="008957D3"/>
    <w:rsid w:val="008A1BC7"/>
    <w:rsid w:val="008A3118"/>
    <w:rsid w:val="008A33B6"/>
    <w:rsid w:val="008A3543"/>
    <w:rsid w:val="008A7D0F"/>
    <w:rsid w:val="008A7E64"/>
    <w:rsid w:val="008B4546"/>
    <w:rsid w:val="008B5119"/>
    <w:rsid w:val="008C0149"/>
    <w:rsid w:val="008C2C42"/>
    <w:rsid w:val="008C43D7"/>
    <w:rsid w:val="008C491F"/>
    <w:rsid w:val="008C75A7"/>
    <w:rsid w:val="008D166C"/>
    <w:rsid w:val="008D3580"/>
    <w:rsid w:val="008E04FD"/>
    <w:rsid w:val="008E512C"/>
    <w:rsid w:val="008E5658"/>
    <w:rsid w:val="008E6019"/>
    <w:rsid w:val="008E61C4"/>
    <w:rsid w:val="008F3653"/>
    <w:rsid w:val="008F56A3"/>
    <w:rsid w:val="008F5AEF"/>
    <w:rsid w:val="008F5DD9"/>
    <w:rsid w:val="008F7CED"/>
    <w:rsid w:val="009062F6"/>
    <w:rsid w:val="00906F0C"/>
    <w:rsid w:val="00907047"/>
    <w:rsid w:val="00911A0E"/>
    <w:rsid w:val="009147D4"/>
    <w:rsid w:val="00915F22"/>
    <w:rsid w:val="0091695A"/>
    <w:rsid w:val="00927B81"/>
    <w:rsid w:val="00927E66"/>
    <w:rsid w:val="00934AA8"/>
    <w:rsid w:val="009367D3"/>
    <w:rsid w:val="009410B8"/>
    <w:rsid w:val="0094116C"/>
    <w:rsid w:val="00942D52"/>
    <w:rsid w:val="009463D8"/>
    <w:rsid w:val="00947F26"/>
    <w:rsid w:val="0095141E"/>
    <w:rsid w:val="00955461"/>
    <w:rsid w:val="0096062A"/>
    <w:rsid w:val="009631BF"/>
    <w:rsid w:val="0096360A"/>
    <w:rsid w:val="0096384B"/>
    <w:rsid w:val="00970D72"/>
    <w:rsid w:val="00973209"/>
    <w:rsid w:val="00974A1F"/>
    <w:rsid w:val="0098132B"/>
    <w:rsid w:val="009845DA"/>
    <w:rsid w:val="00987CF3"/>
    <w:rsid w:val="009A0FAB"/>
    <w:rsid w:val="009A39BC"/>
    <w:rsid w:val="009A3DEF"/>
    <w:rsid w:val="009B0766"/>
    <w:rsid w:val="009B1400"/>
    <w:rsid w:val="009B159F"/>
    <w:rsid w:val="009B346A"/>
    <w:rsid w:val="009B4496"/>
    <w:rsid w:val="009C6ADF"/>
    <w:rsid w:val="009D1AAE"/>
    <w:rsid w:val="009E1826"/>
    <w:rsid w:val="009E38B9"/>
    <w:rsid w:val="009E436B"/>
    <w:rsid w:val="009E44CC"/>
    <w:rsid w:val="009E4B99"/>
    <w:rsid w:val="009F0CB1"/>
    <w:rsid w:val="009F2406"/>
    <w:rsid w:val="009F2C47"/>
    <w:rsid w:val="009F537F"/>
    <w:rsid w:val="009F6195"/>
    <w:rsid w:val="00A00D5B"/>
    <w:rsid w:val="00A034CD"/>
    <w:rsid w:val="00A10C14"/>
    <w:rsid w:val="00A133BD"/>
    <w:rsid w:val="00A164A5"/>
    <w:rsid w:val="00A171E1"/>
    <w:rsid w:val="00A2157F"/>
    <w:rsid w:val="00A22467"/>
    <w:rsid w:val="00A22EF7"/>
    <w:rsid w:val="00A24E42"/>
    <w:rsid w:val="00A30DA0"/>
    <w:rsid w:val="00A31DF6"/>
    <w:rsid w:val="00A33CD3"/>
    <w:rsid w:val="00A362F8"/>
    <w:rsid w:val="00A37693"/>
    <w:rsid w:val="00A40EA5"/>
    <w:rsid w:val="00A46B5F"/>
    <w:rsid w:val="00A50398"/>
    <w:rsid w:val="00A51424"/>
    <w:rsid w:val="00A52AEE"/>
    <w:rsid w:val="00A53848"/>
    <w:rsid w:val="00A579B7"/>
    <w:rsid w:val="00A57DCA"/>
    <w:rsid w:val="00A65A2B"/>
    <w:rsid w:val="00A66D71"/>
    <w:rsid w:val="00A6724B"/>
    <w:rsid w:val="00A67FC6"/>
    <w:rsid w:val="00A70368"/>
    <w:rsid w:val="00A703C7"/>
    <w:rsid w:val="00A70F4D"/>
    <w:rsid w:val="00A7109F"/>
    <w:rsid w:val="00A724B1"/>
    <w:rsid w:val="00A7278F"/>
    <w:rsid w:val="00A84D62"/>
    <w:rsid w:val="00A86A22"/>
    <w:rsid w:val="00A918B7"/>
    <w:rsid w:val="00A9209E"/>
    <w:rsid w:val="00A965F6"/>
    <w:rsid w:val="00AA63DF"/>
    <w:rsid w:val="00AA6FD7"/>
    <w:rsid w:val="00AB2192"/>
    <w:rsid w:val="00AC1B2A"/>
    <w:rsid w:val="00AC22B8"/>
    <w:rsid w:val="00AC30C1"/>
    <w:rsid w:val="00AC4D49"/>
    <w:rsid w:val="00AC6807"/>
    <w:rsid w:val="00AC6CEE"/>
    <w:rsid w:val="00AD23EF"/>
    <w:rsid w:val="00AD2A1C"/>
    <w:rsid w:val="00AD692D"/>
    <w:rsid w:val="00AE6BFA"/>
    <w:rsid w:val="00AE79CF"/>
    <w:rsid w:val="00AF0C92"/>
    <w:rsid w:val="00AF6232"/>
    <w:rsid w:val="00B04518"/>
    <w:rsid w:val="00B12407"/>
    <w:rsid w:val="00B149A9"/>
    <w:rsid w:val="00B15F4D"/>
    <w:rsid w:val="00B17A43"/>
    <w:rsid w:val="00B2005B"/>
    <w:rsid w:val="00B22942"/>
    <w:rsid w:val="00B25096"/>
    <w:rsid w:val="00B25A92"/>
    <w:rsid w:val="00B27695"/>
    <w:rsid w:val="00B276BE"/>
    <w:rsid w:val="00B30156"/>
    <w:rsid w:val="00B324DE"/>
    <w:rsid w:val="00B34112"/>
    <w:rsid w:val="00B355FF"/>
    <w:rsid w:val="00B35CD5"/>
    <w:rsid w:val="00B40FBB"/>
    <w:rsid w:val="00B44F1A"/>
    <w:rsid w:val="00B47D76"/>
    <w:rsid w:val="00B51D22"/>
    <w:rsid w:val="00B524F5"/>
    <w:rsid w:val="00B54764"/>
    <w:rsid w:val="00B55FB9"/>
    <w:rsid w:val="00B64B61"/>
    <w:rsid w:val="00B6571E"/>
    <w:rsid w:val="00B65822"/>
    <w:rsid w:val="00B65BF7"/>
    <w:rsid w:val="00B67E07"/>
    <w:rsid w:val="00B704E8"/>
    <w:rsid w:val="00B7152C"/>
    <w:rsid w:val="00B719B6"/>
    <w:rsid w:val="00B7571A"/>
    <w:rsid w:val="00B80BE4"/>
    <w:rsid w:val="00B827CB"/>
    <w:rsid w:val="00B82DBF"/>
    <w:rsid w:val="00B8548C"/>
    <w:rsid w:val="00B9762C"/>
    <w:rsid w:val="00BA1806"/>
    <w:rsid w:val="00BB08B0"/>
    <w:rsid w:val="00BB2582"/>
    <w:rsid w:val="00BB5A82"/>
    <w:rsid w:val="00BB67D4"/>
    <w:rsid w:val="00BB71FD"/>
    <w:rsid w:val="00BC0F7E"/>
    <w:rsid w:val="00BC2425"/>
    <w:rsid w:val="00BC2C06"/>
    <w:rsid w:val="00BC32E9"/>
    <w:rsid w:val="00BC5A52"/>
    <w:rsid w:val="00BC60CB"/>
    <w:rsid w:val="00BC6AAA"/>
    <w:rsid w:val="00BD0DC5"/>
    <w:rsid w:val="00BD1312"/>
    <w:rsid w:val="00BD2BF4"/>
    <w:rsid w:val="00BD34B9"/>
    <w:rsid w:val="00BD4ABC"/>
    <w:rsid w:val="00BD50E7"/>
    <w:rsid w:val="00BD64D0"/>
    <w:rsid w:val="00BD755F"/>
    <w:rsid w:val="00BE1E6E"/>
    <w:rsid w:val="00BE5AD6"/>
    <w:rsid w:val="00BF0870"/>
    <w:rsid w:val="00BF1F55"/>
    <w:rsid w:val="00BF3B5A"/>
    <w:rsid w:val="00BF3E39"/>
    <w:rsid w:val="00BF4B4F"/>
    <w:rsid w:val="00C03658"/>
    <w:rsid w:val="00C03BD3"/>
    <w:rsid w:val="00C12635"/>
    <w:rsid w:val="00C16538"/>
    <w:rsid w:val="00C2235C"/>
    <w:rsid w:val="00C3337F"/>
    <w:rsid w:val="00C340EC"/>
    <w:rsid w:val="00C3547A"/>
    <w:rsid w:val="00C44A27"/>
    <w:rsid w:val="00C46A1D"/>
    <w:rsid w:val="00C46E76"/>
    <w:rsid w:val="00C47F1A"/>
    <w:rsid w:val="00C52748"/>
    <w:rsid w:val="00C53CC9"/>
    <w:rsid w:val="00C57D41"/>
    <w:rsid w:val="00C60E58"/>
    <w:rsid w:val="00C60F1A"/>
    <w:rsid w:val="00C63D1B"/>
    <w:rsid w:val="00C641BF"/>
    <w:rsid w:val="00C652DF"/>
    <w:rsid w:val="00C65CE7"/>
    <w:rsid w:val="00C733ED"/>
    <w:rsid w:val="00C750DE"/>
    <w:rsid w:val="00C7533B"/>
    <w:rsid w:val="00C754DA"/>
    <w:rsid w:val="00C774B4"/>
    <w:rsid w:val="00C802CC"/>
    <w:rsid w:val="00C81802"/>
    <w:rsid w:val="00C91FBF"/>
    <w:rsid w:val="00C9283F"/>
    <w:rsid w:val="00C94D2C"/>
    <w:rsid w:val="00C977A0"/>
    <w:rsid w:val="00CA27FE"/>
    <w:rsid w:val="00CA2F9B"/>
    <w:rsid w:val="00CA3114"/>
    <w:rsid w:val="00CB1CD8"/>
    <w:rsid w:val="00CB3539"/>
    <w:rsid w:val="00CC659E"/>
    <w:rsid w:val="00CC79A6"/>
    <w:rsid w:val="00CD092B"/>
    <w:rsid w:val="00CD5900"/>
    <w:rsid w:val="00CD5F91"/>
    <w:rsid w:val="00CE7ADC"/>
    <w:rsid w:val="00CF03B9"/>
    <w:rsid w:val="00CF07C2"/>
    <w:rsid w:val="00CF1830"/>
    <w:rsid w:val="00CF5035"/>
    <w:rsid w:val="00CF71FB"/>
    <w:rsid w:val="00D03095"/>
    <w:rsid w:val="00D04566"/>
    <w:rsid w:val="00D04878"/>
    <w:rsid w:val="00D0561C"/>
    <w:rsid w:val="00D05C38"/>
    <w:rsid w:val="00D06262"/>
    <w:rsid w:val="00D12CF5"/>
    <w:rsid w:val="00D13A3F"/>
    <w:rsid w:val="00D14CDD"/>
    <w:rsid w:val="00D21431"/>
    <w:rsid w:val="00D2472F"/>
    <w:rsid w:val="00D24CB8"/>
    <w:rsid w:val="00D3289A"/>
    <w:rsid w:val="00D333C2"/>
    <w:rsid w:val="00D36A62"/>
    <w:rsid w:val="00D408D4"/>
    <w:rsid w:val="00D41E8E"/>
    <w:rsid w:val="00D438A2"/>
    <w:rsid w:val="00D51CCB"/>
    <w:rsid w:val="00D56477"/>
    <w:rsid w:val="00D631C1"/>
    <w:rsid w:val="00D63CB7"/>
    <w:rsid w:val="00D71605"/>
    <w:rsid w:val="00D71A88"/>
    <w:rsid w:val="00D77CB6"/>
    <w:rsid w:val="00D808E3"/>
    <w:rsid w:val="00D82F28"/>
    <w:rsid w:val="00D84425"/>
    <w:rsid w:val="00D84E26"/>
    <w:rsid w:val="00D91644"/>
    <w:rsid w:val="00D959CA"/>
    <w:rsid w:val="00D97513"/>
    <w:rsid w:val="00D97BE7"/>
    <w:rsid w:val="00DA1350"/>
    <w:rsid w:val="00DA1617"/>
    <w:rsid w:val="00DA5587"/>
    <w:rsid w:val="00DB0162"/>
    <w:rsid w:val="00DB03EC"/>
    <w:rsid w:val="00DB7CE1"/>
    <w:rsid w:val="00DC3BBC"/>
    <w:rsid w:val="00DC61B4"/>
    <w:rsid w:val="00DC76E5"/>
    <w:rsid w:val="00DD08A8"/>
    <w:rsid w:val="00DD2289"/>
    <w:rsid w:val="00DD2B4B"/>
    <w:rsid w:val="00DD4067"/>
    <w:rsid w:val="00DD6757"/>
    <w:rsid w:val="00DE6089"/>
    <w:rsid w:val="00DE66D8"/>
    <w:rsid w:val="00DE6A68"/>
    <w:rsid w:val="00DF194E"/>
    <w:rsid w:val="00DF36E3"/>
    <w:rsid w:val="00DF4292"/>
    <w:rsid w:val="00DF4350"/>
    <w:rsid w:val="00DF5744"/>
    <w:rsid w:val="00DF6BC0"/>
    <w:rsid w:val="00DF6F26"/>
    <w:rsid w:val="00E0134B"/>
    <w:rsid w:val="00E018F6"/>
    <w:rsid w:val="00E07683"/>
    <w:rsid w:val="00E123D5"/>
    <w:rsid w:val="00E12EAF"/>
    <w:rsid w:val="00E13538"/>
    <w:rsid w:val="00E136FF"/>
    <w:rsid w:val="00E1593F"/>
    <w:rsid w:val="00E215B3"/>
    <w:rsid w:val="00E2758D"/>
    <w:rsid w:val="00E27D51"/>
    <w:rsid w:val="00E31A90"/>
    <w:rsid w:val="00E32AC7"/>
    <w:rsid w:val="00E333C5"/>
    <w:rsid w:val="00E3371C"/>
    <w:rsid w:val="00E33992"/>
    <w:rsid w:val="00E34810"/>
    <w:rsid w:val="00E3775A"/>
    <w:rsid w:val="00E4231E"/>
    <w:rsid w:val="00E46469"/>
    <w:rsid w:val="00E566D6"/>
    <w:rsid w:val="00E567FC"/>
    <w:rsid w:val="00E60AC9"/>
    <w:rsid w:val="00E60B32"/>
    <w:rsid w:val="00E60B39"/>
    <w:rsid w:val="00E618B0"/>
    <w:rsid w:val="00E62FCE"/>
    <w:rsid w:val="00E64FFE"/>
    <w:rsid w:val="00E67A90"/>
    <w:rsid w:val="00E67C85"/>
    <w:rsid w:val="00E76C66"/>
    <w:rsid w:val="00E77FBC"/>
    <w:rsid w:val="00E872DD"/>
    <w:rsid w:val="00E91CAB"/>
    <w:rsid w:val="00E934BB"/>
    <w:rsid w:val="00E93BF7"/>
    <w:rsid w:val="00E94370"/>
    <w:rsid w:val="00E94AEA"/>
    <w:rsid w:val="00E97E1F"/>
    <w:rsid w:val="00EA38B8"/>
    <w:rsid w:val="00EA6B73"/>
    <w:rsid w:val="00EB086E"/>
    <w:rsid w:val="00EB4265"/>
    <w:rsid w:val="00EB7A4E"/>
    <w:rsid w:val="00EB7FDC"/>
    <w:rsid w:val="00EC08FB"/>
    <w:rsid w:val="00EC0E36"/>
    <w:rsid w:val="00EC2D6C"/>
    <w:rsid w:val="00EC38CD"/>
    <w:rsid w:val="00EC44F8"/>
    <w:rsid w:val="00EC4DEC"/>
    <w:rsid w:val="00ED2542"/>
    <w:rsid w:val="00ED345F"/>
    <w:rsid w:val="00ED4D77"/>
    <w:rsid w:val="00EE025D"/>
    <w:rsid w:val="00EE0CD6"/>
    <w:rsid w:val="00EE2417"/>
    <w:rsid w:val="00EE281F"/>
    <w:rsid w:val="00EE62AF"/>
    <w:rsid w:val="00EF0054"/>
    <w:rsid w:val="00EF0E19"/>
    <w:rsid w:val="00EF265A"/>
    <w:rsid w:val="00EF3ECD"/>
    <w:rsid w:val="00EF64CC"/>
    <w:rsid w:val="00F028D1"/>
    <w:rsid w:val="00F02AC9"/>
    <w:rsid w:val="00F04564"/>
    <w:rsid w:val="00F10328"/>
    <w:rsid w:val="00F1094E"/>
    <w:rsid w:val="00F2194D"/>
    <w:rsid w:val="00F221F3"/>
    <w:rsid w:val="00F25443"/>
    <w:rsid w:val="00F259F7"/>
    <w:rsid w:val="00F316C9"/>
    <w:rsid w:val="00F33D66"/>
    <w:rsid w:val="00F35C36"/>
    <w:rsid w:val="00F37278"/>
    <w:rsid w:val="00F37B45"/>
    <w:rsid w:val="00F45164"/>
    <w:rsid w:val="00F46235"/>
    <w:rsid w:val="00F55B6C"/>
    <w:rsid w:val="00F56575"/>
    <w:rsid w:val="00F62C4C"/>
    <w:rsid w:val="00F63575"/>
    <w:rsid w:val="00F66D88"/>
    <w:rsid w:val="00F66F00"/>
    <w:rsid w:val="00F67CDD"/>
    <w:rsid w:val="00F7051D"/>
    <w:rsid w:val="00F74858"/>
    <w:rsid w:val="00F916E2"/>
    <w:rsid w:val="00FA2D76"/>
    <w:rsid w:val="00FA3097"/>
    <w:rsid w:val="00FA4D82"/>
    <w:rsid w:val="00FA6DED"/>
    <w:rsid w:val="00FB0F75"/>
    <w:rsid w:val="00FB16FE"/>
    <w:rsid w:val="00FB26AF"/>
    <w:rsid w:val="00FC04EA"/>
    <w:rsid w:val="00FC3357"/>
    <w:rsid w:val="00FC475C"/>
    <w:rsid w:val="00FD176B"/>
    <w:rsid w:val="00FD4A1B"/>
    <w:rsid w:val="00FE323A"/>
    <w:rsid w:val="00FE4329"/>
    <w:rsid w:val="00FE5198"/>
    <w:rsid w:val="00FE5A28"/>
    <w:rsid w:val="00FF789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D784E27F-602A-4C73-9F8D-4F58D3D8B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lang w:val="de-DE" w:eastAsia="de-DE" w:bidi="de-DE"/>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napToGrid w:val="0"/>
      <w:spacing w:line="360" w:lineRule="atLeast"/>
      <w:jc w:val="both"/>
    </w:pPr>
    <w:rPr>
      <w:rFonts w:ascii="MS PGothic" w:eastAsia="MS PGothic"/>
      <w:kern w:val="2"/>
      <w:sz w:val="21"/>
      <w:szCs w:val="24"/>
    </w:rPr>
  </w:style>
  <w:style w:type="paragraph" w:styleId="berschrift1">
    <w:name w:val="heading 1"/>
    <w:basedOn w:val="Standard"/>
    <w:next w:val="Standard"/>
    <w:qFormat/>
    <w:pPr>
      <w:keepNext/>
      <w:autoSpaceDE w:val="0"/>
      <w:autoSpaceDN w:val="0"/>
      <w:adjustRightInd w:val="0"/>
      <w:jc w:val="center"/>
      <w:outlineLvl w:val="0"/>
    </w:pPr>
    <w:rPr>
      <w:rFonts w:ascii="Times New Roman" w:eastAsia="MS Gothic" w:hAnsi="Times New Roman"/>
      <w:b/>
      <w:sz w:val="24"/>
    </w:rPr>
  </w:style>
  <w:style w:type="paragraph" w:styleId="berschrift5">
    <w:name w:val="heading 5"/>
    <w:basedOn w:val="Standard"/>
    <w:next w:val="Standard"/>
    <w:link w:val="berschrift5Zchn"/>
    <w:unhideWhenUsed/>
    <w:qFormat/>
    <w:rsid w:val="00A33CD3"/>
    <w:pPr>
      <w:keepNext/>
      <w:keepLines/>
      <w:spacing w:before="200"/>
      <w:outlineLvl w:val="4"/>
    </w:pPr>
    <w:rPr>
      <w:rFonts w:ascii="Cambria" w:eastAsia="MS Gothic" w:hAnsi="Cambria"/>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252"/>
        <w:tab w:val="right" w:pos="8504"/>
      </w:tabs>
    </w:pPr>
  </w:style>
  <w:style w:type="paragraph" w:styleId="Fuzeile">
    <w:name w:val="footer"/>
    <w:basedOn w:val="Standard"/>
    <w:link w:val="FuzeileZchn"/>
    <w:uiPriority w:val="99"/>
    <w:pPr>
      <w:tabs>
        <w:tab w:val="center" w:pos="4252"/>
        <w:tab w:val="right" w:pos="8504"/>
      </w:tabs>
    </w:pPr>
  </w:style>
  <w:style w:type="character" w:styleId="Seitenzahl">
    <w:name w:val="page number"/>
    <w:basedOn w:val="Absatz-Standardschriftart"/>
  </w:style>
  <w:style w:type="paragraph" w:styleId="Kommentarthema">
    <w:name w:val="annotation subject"/>
    <w:basedOn w:val="Kommentartext"/>
    <w:next w:val="Kommentartext"/>
    <w:link w:val="KommentarthemaZchn"/>
    <w:rsid w:val="00512AC6"/>
    <w:rPr>
      <w:b/>
      <w:bCs/>
    </w:rPr>
  </w:style>
  <w:style w:type="paragraph" w:customStyle="1" w:styleId="BalloonText1">
    <w:name w:val="Balloon Text1"/>
    <w:basedOn w:val="Standard"/>
    <w:semiHidden/>
    <w:rPr>
      <w:rFonts w:ascii="Arial" w:eastAsia="MS Gothic" w:hAnsi="Arial"/>
      <w:sz w:val="18"/>
      <w:szCs w:val="18"/>
    </w:rPr>
  </w:style>
  <w:style w:type="paragraph" w:customStyle="1" w:styleId="14pt">
    <w:name w:val="項目（14pt)"/>
    <w:basedOn w:val="Standard"/>
    <w:rPr>
      <w:b/>
      <w:sz w:val="28"/>
      <w:szCs w:val="28"/>
    </w:rPr>
  </w:style>
  <w:style w:type="paragraph" w:customStyle="1" w:styleId="12pt">
    <w:name w:val="準項目（12pt）"/>
    <w:basedOn w:val="Standard"/>
    <w:rPr>
      <w:b/>
      <w:sz w:val="24"/>
    </w:rPr>
  </w:style>
  <w:style w:type="paragraph" w:customStyle="1" w:styleId="9pt">
    <w:name w:val="注記（9pt）"/>
    <w:basedOn w:val="Standard"/>
    <w:rPr>
      <w:sz w:val="18"/>
      <w:szCs w:val="18"/>
    </w:rPr>
  </w:style>
  <w:style w:type="paragraph" w:customStyle="1" w:styleId="105pt">
    <w:name w:val="以上（10.5pt）"/>
    <w:basedOn w:val="Standard"/>
    <w:pPr>
      <w:jc w:val="right"/>
    </w:pPr>
    <w:rPr>
      <w:rFonts w:cs="MS Mincho"/>
      <w:szCs w:val="20"/>
    </w:rPr>
  </w:style>
  <w:style w:type="character" w:styleId="Hyperlink">
    <w:name w:val="Hyperlink"/>
    <w:rPr>
      <w:color w:val="0000FF"/>
      <w:u w:val="single"/>
    </w:rPr>
  </w:style>
  <w:style w:type="character" w:styleId="BesuchterHyperlink">
    <w:name w:val="FollowedHyperlink"/>
    <w:rPr>
      <w:color w:val="800080"/>
      <w:u w:val="single"/>
    </w:rPr>
  </w:style>
  <w:style w:type="paragraph" w:customStyle="1" w:styleId="NR105pt">
    <w:name w:val="NR本文（10.5pt）"/>
    <w:basedOn w:val="Standard"/>
    <w:pPr>
      <w:ind w:firstLineChars="100" w:firstLine="100"/>
    </w:pPr>
  </w:style>
  <w:style w:type="character" w:customStyle="1" w:styleId="FooterChar">
    <w:name w:val="Footer Char"/>
    <w:rPr>
      <w:rFonts w:ascii="MS PGothic" w:eastAsia="MS PGothic"/>
      <w:kern w:val="2"/>
      <w:sz w:val="21"/>
      <w:szCs w:val="24"/>
    </w:rPr>
  </w:style>
  <w:style w:type="character" w:customStyle="1" w:styleId="HeaderChar">
    <w:name w:val="Header Char"/>
    <w:rPr>
      <w:rFonts w:ascii="MS PGothic" w:eastAsia="MS PGothic"/>
      <w:kern w:val="2"/>
      <w:sz w:val="21"/>
      <w:szCs w:val="24"/>
    </w:rPr>
  </w:style>
  <w:style w:type="paragraph" w:customStyle="1" w:styleId="aboutp1">
    <w:name w:val="about_p1"/>
    <w:basedOn w:val="Standard"/>
    <w:pPr>
      <w:widowControl/>
      <w:snapToGrid/>
      <w:spacing w:before="134" w:after="251" w:line="288" w:lineRule="atLeast"/>
      <w:jc w:val="left"/>
    </w:pPr>
    <w:rPr>
      <w:rFonts w:ascii="Times New Roman" w:eastAsia="Times New Roman" w:hAnsi="Times New Roman"/>
      <w:kern w:val="0"/>
      <w:sz w:val="20"/>
      <w:szCs w:val="20"/>
    </w:rPr>
  </w:style>
  <w:style w:type="paragraph" w:styleId="Funotentext">
    <w:name w:val="footnote text"/>
    <w:basedOn w:val="Standard"/>
    <w:semiHidden/>
    <w:rPr>
      <w:sz w:val="20"/>
      <w:szCs w:val="20"/>
    </w:rPr>
  </w:style>
  <w:style w:type="character" w:customStyle="1" w:styleId="FootnoteTextChar">
    <w:name w:val="Footnote Text Char"/>
    <w:rPr>
      <w:rFonts w:ascii="MS PGothic" w:eastAsia="MS PGothic"/>
      <w:kern w:val="2"/>
      <w:lang w:val="de-DE" w:eastAsia="de-DE"/>
    </w:rPr>
  </w:style>
  <w:style w:type="character" w:styleId="Funotenzeichen">
    <w:name w:val="footnote reference"/>
    <w:semiHidden/>
    <w:rPr>
      <w:vertAlign w:val="superscript"/>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paragraph" w:customStyle="1" w:styleId="CommentSubject1">
    <w:name w:val="Comment Subject1"/>
    <w:basedOn w:val="Kommentartext"/>
    <w:next w:val="Kommentartext"/>
    <w:semiHidden/>
    <w:rPr>
      <w:b/>
      <w:bCs/>
    </w:rPr>
  </w:style>
  <w:style w:type="character" w:customStyle="1" w:styleId="KommentartextZchn">
    <w:name w:val="Kommentartext Zchn"/>
    <w:link w:val="Kommentartext"/>
    <w:uiPriority w:val="99"/>
    <w:semiHidden/>
    <w:rsid w:val="00512AC6"/>
    <w:rPr>
      <w:rFonts w:ascii="MS PGothic" w:eastAsia="MS PGothic"/>
      <w:kern w:val="2"/>
      <w:sz w:val="21"/>
      <w:szCs w:val="24"/>
      <w:lang w:val="de-DE"/>
    </w:rPr>
  </w:style>
  <w:style w:type="character" w:customStyle="1" w:styleId="KommentarthemaZchn">
    <w:name w:val="Kommentarthema Zchn"/>
    <w:link w:val="Kommentarthema"/>
    <w:rsid w:val="00512AC6"/>
    <w:rPr>
      <w:rFonts w:ascii="MS PGothic" w:eastAsia="MS PGothic"/>
      <w:kern w:val="2"/>
      <w:sz w:val="21"/>
      <w:szCs w:val="24"/>
      <w:lang w:val="de-DE"/>
    </w:rPr>
  </w:style>
  <w:style w:type="paragraph" w:styleId="Sprechblasentext">
    <w:name w:val="Balloon Text"/>
    <w:basedOn w:val="Standard"/>
    <w:link w:val="SprechblasentextZchn"/>
    <w:rsid w:val="00512AC6"/>
    <w:pPr>
      <w:spacing w:line="240" w:lineRule="auto"/>
    </w:pPr>
    <w:rPr>
      <w:rFonts w:ascii="Tahoma" w:hAnsi="Tahoma" w:cs="Tahoma"/>
      <w:sz w:val="16"/>
      <w:szCs w:val="16"/>
    </w:rPr>
  </w:style>
  <w:style w:type="character" w:customStyle="1" w:styleId="SprechblasentextZchn">
    <w:name w:val="Sprechblasentext Zchn"/>
    <w:link w:val="Sprechblasentext"/>
    <w:rsid w:val="00512AC6"/>
    <w:rPr>
      <w:rFonts w:ascii="Tahoma" w:eastAsia="MS PGothic" w:hAnsi="Tahoma" w:cs="Tahoma"/>
      <w:kern w:val="2"/>
      <w:sz w:val="16"/>
      <w:szCs w:val="16"/>
      <w:lang w:val="de-DE"/>
    </w:rPr>
  </w:style>
  <w:style w:type="paragraph" w:customStyle="1" w:styleId="Revision1">
    <w:name w:val="Revision1"/>
    <w:hidden/>
    <w:uiPriority w:val="99"/>
    <w:semiHidden/>
    <w:rsid w:val="00040900"/>
    <w:rPr>
      <w:rFonts w:ascii="MS PGothic" w:eastAsia="MS PGothic"/>
      <w:kern w:val="2"/>
      <w:sz w:val="21"/>
      <w:szCs w:val="24"/>
    </w:rPr>
  </w:style>
  <w:style w:type="character" w:customStyle="1" w:styleId="hps">
    <w:name w:val="hps"/>
    <w:basedOn w:val="Absatz-Standardschriftart"/>
    <w:rsid w:val="002222D1"/>
  </w:style>
  <w:style w:type="character" w:customStyle="1" w:styleId="hpsatn">
    <w:name w:val="hps atn"/>
    <w:basedOn w:val="Absatz-Standardschriftart"/>
    <w:rsid w:val="002222D1"/>
  </w:style>
  <w:style w:type="character" w:customStyle="1" w:styleId="atn">
    <w:name w:val="atn"/>
    <w:basedOn w:val="Absatz-Standardschriftart"/>
    <w:rsid w:val="002222D1"/>
  </w:style>
  <w:style w:type="paragraph" w:styleId="Textkrper">
    <w:name w:val="Body Text"/>
    <w:basedOn w:val="Standard"/>
    <w:link w:val="TextkrperZchn"/>
    <w:uiPriority w:val="99"/>
    <w:rsid w:val="00811E6B"/>
    <w:pPr>
      <w:snapToGrid/>
      <w:spacing w:line="240" w:lineRule="auto"/>
      <w:ind w:left="101"/>
      <w:jc w:val="left"/>
    </w:pPr>
    <w:rPr>
      <w:rFonts w:ascii="Arial" w:eastAsia="Calibri" w:hAnsi="Arial"/>
      <w:kern w:val="0"/>
      <w:sz w:val="22"/>
      <w:szCs w:val="22"/>
    </w:rPr>
  </w:style>
  <w:style w:type="character" w:customStyle="1" w:styleId="TextkrperZchn">
    <w:name w:val="Textkörper Zchn"/>
    <w:link w:val="Textkrper"/>
    <w:uiPriority w:val="99"/>
    <w:rsid w:val="00811E6B"/>
    <w:rPr>
      <w:rFonts w:ascii="Arial" w:eastAsia="Calibri" w:hAnsi="Arial"/>
      <w:sz w:val="22"/>
      <w:szCs w:val="22"/>
      <w:lang w:val="de-DE" w:eastAsia="de-DE"/>
    </w:rPr>
  </w:style>
  <w:style w:type="paragraph" w:customStyle="1" w:styleId="TableParagraph">
    <w:name w:val="Table Paragraph"/>
    <w:basedOn w:val="Standard"/>
    <w:uiPriority w:val="99"/>
    <w:rsid w:val="00811E6B"/>
    <w:pPr>
      <w:snapToGrid/>
      <w:spacing w:line="240" w:lineRule="auto"/>
      <w:jc w:val="left"/>
    </w:pPr>
    <w:rPr>
      <w:rFonts w:ascii="Calibri" w:eastAsia="Calibri" w:hAnsi="Calibri"/>
      <w:kern w:val="0"/>
      <w:sz w:val="22"/>
      <w:szCs w:val="22"/>
    </w:rPr>
  </w:style>
  <w:style w:type="character" w:customStyle="1" w:styleId="apple-converted-space">
    <w:name w:val="apple-converted-space"/>
    <w:basedOn w:val="Absatz-Standardschriftart"/>
    <w:rsid w:val="00A40EA5"/>
  </w:style>
  <w:style w:type="character" w:customStyle="1" w:styleId="text">
    <w:name w:val="text"/>
    <w:basedOn w:val="Absatz-Standardschriftart"/>
    <w:rsid w:val="005F1C9F"/>
  </w:style>
  <w:style w:type="character" w:styleId="Hervorhebung">
    <w:name w:val="Emphasis"/>
    <w:uiPriority w:val="20"/>
    <w:qFormat/>
    <w:rsid w:val="005F1C9F"/>
    <w:rPr>
      <w:i/>
      <w:iCs/>
    </w:rPr>
  </w:style>
  <w:style w:type="paragraph" w:styleId="berarbeitung">
    <w:name w:val="Revision"/>
    <w:hidden/>
    <w:uiPriority w:val="99"/>
    <w:semiHidden/>
    <w:rsid w:val="008A7E64"/>
    <w:rPr>
      <w:rFonts w:ascii="MS PGothic" w:eastAsia="MS PGothic"/>
      <w:kern w:val="2"/>
      <w:sz w:val="21"/>
      <w:szCs w:val="24"/>
    </w:rPr>
  </w:style>
  <w:style w:type="character" w:customStyle="1" w:styleId="berschrift5Zchn">
    <w:name w:val="Überschrift 5 Zchn"/>
    <w:link w:val="berschrift5"/>
    <w:rsid w:val="00A33CD3"/>
    <w:rPr>
      <w:rFonts w:ascii="Cambria" w:eastAsia="MS Gothic" w:hAnsi="Cambria" w:cs="Times New Roman"/>
      <w:color w:val="243F60"/>
      <w:kern w:val="2"/>
      <w:sz w:val="21"/>
      <w:szCs w:val="24"/>
      <w:lang w:val="de-DE"/>
    </w:rPr>
  </w:style>
  <w:style w:type="character" w:customStyle="1" w:styleId="FuzeileZchn">
    <w:name w:val="Fußzeile Zchn"/>
    <w:basedOn w:val="Absatz-Standardschriftart"/>
    <w:link w:val="Fuzeile"/>
    <w:uiPriority w:val="99"/>
    <w:rsid w:val="00BB5A82"/>
    <w:rPr>
      <w:rFonts w:ascii="MS PGothic" w:eastAsia="MS PGothic"/>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073894">
      <w:bodyDiv w:val="1"/>
      <w:marLeft w:val="0"/>
      <w:marRight w:val="0"/>
      <w:marTop w:val="0"/>
      <w:marBottom w:val="0"/>
      <w:divBdr>
        <w:top w:val="none" w:sz="0" w:space="0" w:color="auto"/>
        <w:left w:val="none" w:sz="0" w:space="0" w:color="auto"/>
        <w:bottom w:val="none" w:sz="0" w:space="0" w:color="auto"/>
        <w:right w:val="none" w:sz="0" w:space="0" w:color="auto"/>
      </w:divBdr>
    </w:div>
    <w:div w:id="455953255">
      <w:bodyDiv w:val="1"/>
      <w:marLeft w:val="0"/>
      <w:marRight w:val="0"/>
      <w:marTop w:val="0"/>
      <w:marBottom w:val="0"/>
      <w:divBdr>
        <w:top w:val="none" w:sz="0" w:space="0" w:color="auto"/>
        <w:left w:val="none" w:sz="0" w:space="0" w:color="auto"/>
        <w:bottom w:val="none" w:sz="0" w:space="0" w:color="auto"/>
        <w:right w:val="none" w:sz="0" w:space="0" w:color="auto"/>
      </w:divBdr>
      <w:divsChild>
        <w:div w:id="941450995">
          <w:marLeft w:val="0"/>
          <w:marRight w:val="0"/>
          <w:marTop w:val="0"/>
          <w:marBottom w:val="0"/>
          <w:divBdr>
            <w:top w:val="none" w:sz="0" w:space="0" w:color="auto"/>
            <w:left w:val="none" w:sz="0" w:space="0" w:color="auto"/>
            <w:bottom w:val="none" w:sz="0" w:space="0" w:color="auto"/>
            <w:right w:val="none" w:sz="0" w:space="0" w:color="auto"/>
          </w:divBdr>
          <w:divsChild>
            <w:div w:id="553388995">
              <w:marLeft w:val="0"/>
              <w:marRight w:val="0"/>
              <w:marTop w:val="0"/>
              <w:marBottom w:val="0"/>
              <w:divBdr>
                <w:top w:val="none" w:sz="0" w:space="0" w:color="auto"/>
                <w:left w:val="none" w:sz="0" w:space="0" w:color="auto"/>
                <w:bottom w:val="none" w:sz="0" w:space="0" w:color="auto"/>
                <w:right w:val="none" w:sz="0" w:space="0" w:color="auto"/>
              </w:divBdr>
              <w:divsChild>
                <w:div w:id="118644680">
                  <w:marLeft w:val="0"/>
                  <w:marRight w:val="0"/>
                  <w:marTop w:val="0"/>
                  <w:marBottom w:val="0"/>
                  <w:divBdr>
                    <w:top w:val="none" w:sz="0" w:space="0" w:color="auto"/>
                    <w:left w:val="none" w:sz="0" w:space="0" w:color="auto"/>
                    <w:bottom w:val="none" w:sz="0" w:space="0" w:color="auto"/>
                    <w:right w:val="none" w:sz="0" w:space="0" w:color="auto"/>
                  </w:divBdr>
                  <w:divsChild>
                    <w:div w:id="584146153">
                      <w:marLeft w:val="0"/>
                      <w:marRight w:val="0"/>
                      <w:marTop w:val="0"/>
                      <w:marBottom w:val="0"/>
                      <w:divBdr>
                        <w:top w:val="none" w:sz="0" w:space="0" w:color="auto"/>
                        <w:left w:val="none" w:sz="0" w:space="0" w:color="auto"/>
                        <w:bottom w:val="none" w:sz="0" w:space="0" w:color="auto"/>
                        <w:right w:val="none" w:sz="0" w:space="0" w:color="auto"/>
                      </w:divBdr>
                      <w:divsChild>
                        <w:div w:id="1014721995">
                          <w:marLeft w:val="0"/>
                          <w:marRight w:val="0"/>
                          <w:marTop w:val="0"/>
                          <w:marBottom w:val="0"/>
                          <w:divBdr>
                            <w:top w:val="none" w:sz="0" w:space="0" w:color="auto"/>
                            <w:left w:val="none" w:sz="0" w:space="0" w:color="auto"/>
                            <w:bottom w:val="none" w:sz="0" w:space="0" w:color="auto"/>
                            <w:right w:val="none" w:sz="0" w:space="0" w:color="auto"/>
                          </w:divBdr>
                          <w:divsChild>
                            <w:div w:id="10362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177272">
      <w:bodyDiv w:val="1"/>
      <w:marLeft w:val="0"/>
      <w:marRight w:val="0"/>
      <w:marTop w:val="0"/>
      <w:marBottom w:val="0"/>
      <w:divBdr>
        <w:top w:val="none" w:sz="0" w:space="0" w:color="auto"/>
        <w:left w:val="none" w:sz="0" w:space="0" w:color="auto"/>
        <w:bottom w:val="none" w:sz="0" w:space="0" w:color="auto"/>
        <w:right w:val="none" w:sz="0" w:space="0" w:color="auto"/>
      </w:divBdr>
    </w:div>
    <w:div w:id="939337989">
      <w:bodyDiv w:val="1"/>
      <w:marLeft w:val="0"/>
      <w:marRight w:val="0"/>
      <w:marTop w:val="0"/>
      <w:marBottom w:val="0"/>
      <w:divBdr>
        <w:top w:val="none" w:sz="0" w:space="0" w:color="auto"/>
        <w:left w:val="none" w:sz="0" w:space="0" w:color="auto"/>
        <w:bottom w:val="none" w:sz="0" w:space="0" w:color="auto"/>
        <w:right w:val="none" w:sz="0" w:space="0" w:color="auto"/>
      </w:divBdr>
      <w:divsChild>
        <w:div w:id="2055349352">
          <w:marLeft w:val="0"/>
          <w:marRight w:val="0"/>
          <w:marTop w:val="0"/>
          <w:marBottom w:val="0"/>
          <w:divBdr>
            <w:top w:val="none" w:sz="0" w:space="0" w:color="auto"/>
            <w:left w:val="none" w:sz="0" w:space="0" w:color="auto"/>
            <w:bottom w:val="none" w:sz="0" w:space="0" w:color="auto"/>
            <w:right w:val="none" w:sz="0" w:space="0" w:color="auto"/>
          </w:divBdr>
          <w:divsChild>
            <w:div w:id="140865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25944">
      <w:bodyDiv w:val="1"/>
      <w:marLeft w:val="0"/>
      <w:marRight w:val="0"/>
      <w:marTop w:val="0"/>
      <w:marBottom w:val="0"/>
      <w:divBdr>
        <w:top w:val="none" w:sz="0" w:space="0" w:color="auto"/>
        <w:left w:val="none" w:sz="0" w:space="0" w:color="auto"/>
        <w:bottom w:val="none" w:sz="0" w:space="0" w:color="auto"/>
        <w:right w:val="none" w:sz="0" w:space="0" w:color="auto"/>
      </w:divBdr>
    </w:div>
    <w:div w:id="1372221064">
      <w:bodyDiv w:val="1"/>
      <w:marLeft w:val="0"/>
      <w:marRight w:val="0"/>
      <w:marTop w:val="0"/>
      <w:marBottom w:val="0"/>
      <w:divBdr>
        <w:top w:val="none" w:sz="0" w:space="0" w:color="auto"/>
        <w:left w:val="none" w:sz="0" w:space="0" w:color="auto"/>
        <w:bottom w:val="none" w:sz="0" w:space="0" w:color="auto"/>
        <w:right w:val="none" w:sz="0" w:space="0" w:color="auto"/>
      </w:divBdr>
    </w:div>
    <w:div w:id="1514879903">
      <w:bodyDiv w:val="1"/>
      <w:marLeft w:val="0"/>
      <w:marRight w:val="0"/>
      <w:marTop w:val="0"/>
      <w:marBottom w:val="0"/>
      <w:divBdr>
        <w:top w:val="none" w:sz="0" w:space="0" w:color="auto"/>
        <w:left w:val="none" w:sz="0" w:space="0" w:color="auto"/>
        <w:bottom w:val="none" w:sz="0" w:space="0" w:color="auto"/>
        <w:right w:val="none" w:sz="0" w:space="0" w:color="auto"/>
      </w:divBdr>
    </w:div>
    <w:div w:id="159003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anasonicSolar.e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u-solar.panasonic.net/de"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dustry.panasonic.e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oritz.cehak@eu.panasonic.com" TargetMode="External"/><Relationship Id="rId4" Type="http://schemas.openxmlformats.org/officeDocument/2006/relationships/webSettings" Target="webSettings.xml"/><Relationship Id="rId9" Type="http://schemas.openxmlformats.org/officeDocument/2006/relationships/hyperlink" Target="mailto:info@inaroepcke-pr.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5862</Characters>
  <Application>Microsoft Office Word</Application>
  <DocSecurity>0</DocSecurity>
  <Lines>48</Lines>
  <Paragraphs>13</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タイトル</vt:lpstr>
      </vt:variant>
      <vt:variant>
        <vt:i4>1</vt:i4>
      </vt:variant>
    </vt:vector>
  </HeadingPairs>
  <TitlesOfParts>
    <vt:vector size="4" baseType="lpstr">
      <vt:lpstr>2009</vt:lpstr>
      <vt:lpstr>2009</vt:lpstr>
      <vt:lpstr>2009</vt:lpstr>
      <vt:lpstr>2009</vt:lpstr>
    </vt:vector>
  </TitlesOfParts>
  <Company>Toshiba</Company>
  <LinksUpToDate>false</LinksUpToDate>
  <CharactersWithSpaces>6779</CharactersWithSpaces>
  <SharedDoc>false</SharedDoc>
  <HLinks>
    <vt:vector size="18" baseType="variant">
      <vt:variant>
        <vt:i4>2883596</vt:i4>
      </vt:variant>
      <vt:variant>
        <vt:i4>6</vt:i4>
      </vt:variant>
      <vt:variant>
        <vt:i4>0</vt:i4>
      </vt:variant>
      <vt:variant>
        <vt:i4>5</vt:i4>
      </vt:variant>
      <vt:variant>
        <vt:lpwstr>mailto:marlene.zapf@eu.panasonic.com</vt:lpwstr>
      </vt:variant>
      <vt:variant>
        <vt:lpwstr/>
      </vt:variant>
      <vt:variant>
        <vt:i4>786486</vt:i4>
      </vt:variant>
      <vt:variant>
        <vt:i4>3</vt:i4>
      </vt:variant>
      <vt:variant>
        <vt:i4>0</vt:i4>
      </vt:variant>
      <vt:variant>
        <vt:i4>5</vt:i4>
      </vt:variant>
      <vt:variant>
        <vt:lpwstr>mailto:nick@impresslabs.com</vt:lpwstr>
      </vt:variant>
      <vt:variant>
        <vt:lpwstr/>
      </vt:variant>
      <vt:variant>
        <vt:i4>2883638</vt:i4>
      </vt:variant>
      <vt:variant>
        <vt:i4>0</vt:i4>
      </vt:variant>
      <vt:variant>
        <vt:i4>0</vt:i4>
      </vt:variant>
      <vt:variant>
        <vt:i4>5</vt:i4>
      </vt:variant>
      <vt:variant>
        <vt:lpwstr>http://www.panasonic.com/global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dc:title>
  <dc:creator>023177</dc:creator>
  <cp:lastModifiedBy>Ina</cp:lastModifiedBy>
  <cp:revision>2</cp:revision>
  <cp:lastPrinted>2020-02-12T08:28:00Z</cp:lastPrinted>
  <dcterms:created xsi:type="dcterms:W3CDTF">2020-04-07T07:44:00Z</dcterms:created>
  <dcterms:modified xsi:type="dcterms:W3CDTF">2020-04-07T07:44:00Z</dcterms:modified>
</cp:coreProperties>
</file>