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B94A" w14:textId="5B1883C5" w:rsidR="00CA2D72" w:rsidRDefault="00C77ED8">
      <w:pPr>
        <w:shd w:val="clear" w:color="auto" w:fill="FFFFFF"/>
        <w:spacing w:after="0" w:line="240" w:lineRule="auto"/>
        <w:textAlignment w:val="baseline"/>
        <w:outlineLvl w:val="1"/>
        <w:rPr>
          <w:rFonts w:ascii="Arial" w:eastAsia="Times New Roman" w:hAnsi="Arial" w:cs="Arial"/>
          <w:b/>
          <w:bCs/>
          <w:color w:val="333333"/>
          <w:sz w:val="8"/>
          <w:szCs w:val="8"/>
          <w:lang w:eastAsia="de-DE"/>
        </w:rPr>
      </w:pPr>
      <w:r>
        <w:rPr>
          <w:rFonts w:ascii="Arial" w:eastAsia="Times New Roman" w:hAnsi="Arial" w:cs="Arial"/>
          <w:b/>
          <w:bCs/>
          <w:color w:val="333333"/>
          <w:sz w:val="24"/>
          <w:szCs w:val="24"/>
          <w:lang w:eastAsia="de-DE"/>
        </w:rPr>
        <w:t>Presseinformation</w:t>
      </w:r>
      <w:r>
        <w:rPr>
          <w:rFonts w:ascii="Arial" w:eastAsia="Times New Roman" w:hAnsi="Arial" w:cs="Arial"/>
          <w:b/>
          <w:bCs/>
          <w:color w:val="333333"/>
          <w:sz w:val="24"/>
          <w:szCs w:val="24"/>
          <w:lang w:eastAsia="de-DE"/>
        </w:rPr>
        <w:br/>
      </w:r>
    </w:p>
    <w:p w14:paraId="17703FAE" w14:textId="045BFBB8" w:rsidR="007F0234" w:rsidRDefault="006F7059">
      <w:pPr>
        <w:rPr>
          <w:rFonts w:ascii="Calibri" w:eastAsia="Times New Roman" w:hAnsi="Calibri" w:cs="Arial Unicode MS"/>
          <w:b/>
          <w:bCs/>
          <w:color w:val="000000" w:themeColor="text1"/>
          <w:sz w:val="24"/>
          <w:szCs w:val="24"/>
        </w:rPr>
      </w:pPr>
      <w:r>
        <w:rPr>
          <w:rFonts w:ascii="Calibri" w:eastAsia="Times New Roman" w:hAnsi="Calibri" w:cs="Arial Unicode MS"/>
          <w:b/>
          <w:bCs/>
          <w:color w:val="1C5C9A"/>
          <w:sz w:val="44"/>
          <w:szCs w:val="44"/>
        </w:rPr>
        <w:t xml:space="preserve">Schlaf als Medizin: Wie </w:t>
      </w:r>
      <w:r w:rsidR="00B612C8">
        <w:rPr>
          <w:rFonts w:ascii="Calibri" w:eastAsia="Times New Roman" w:hAnsi="Calibri" w:cs="Arial Unicode MS"/>
          <w:b/>
          <w:bCs/>
          <w:color w:val="1C5C9A"/>
          <w:sz w:val="44"/>
          <w:szCs w:val="44"/>
        </w:rPr>
        <w:t>Therapiematratzen</w:t>
      </w:r>
      <w:r w:rsidR="006A7DC4">
        <w:rPr>
          <w:rFonts w:ascii="Calibri" w:eastAsia="Times New Roman" w:hAnsi="Calibri" w:cs="Arial Unicode MS"/>
          <w:b/>
          <w:bCs/>
          <w:color w:val="1C5C9A"/>
          <w:sz w:val="44"/>
          <w:szCs w:val="44"/>
        </w:rPr>
        <w:t xml:space="preserve"> </w:t>
      </w:r>
      <w:r w:rsidR="00BE47F4">
        <w:rPr>
          <w:rFonts w:ascii="Calibri" w:eastAsia="Times New Roman" w:hAnsi="Calibri" w:cs="Arial Unicode MS"/>
          <w:b/>
          <w:bCs/>
          <w:color w:val="1C5C9A"/>
          <w:sz w:val="44"/>
          <w:szCs w:val="44"/>
        </w:rPr>
        <w:t xml:space="preserve">Regeneration und </w:t>
      </w:r>
      <w:r w:rsidR="00F52C73">
        <w:rPr>
          <w:rFonts w:ascii="Calibri" w:eastAsia="Times New Roman" w:hAnsi="Calibri" w:cs="Arial Unicode MS"/>
          <w:b/>
          <w:bCs/>
          <w:color w:val="1C5C9A"/>
          <w:sz w:val="44"/>
          <w:szCs w:val="44"/>
        </w:rPr>
        <w:t>ruhige Nächte fördern</w:t>
      </w:r>
    </w:p>
    <w:p w14:paraId="048425BA" w14:textId="54F01793" w:rsidR="007F0234" w:rsidRDefault="007F0234">
      <w:pPr>
        <w:rPr>
          <w:rFonts w:ascii="Calibri" w:eastAsia="Times New Roman" w:hAnsi="Calibri" w:cs="Arial Unicode MS"/>
          <w:b/>
          <w:bCs/>
          <w:color w:val="000000" w:themeColor="text1"/>
          <w:sz w:val="24"/>
          <w:szCs w:val="24"/>
        </w:rPr>
      </w:pPr>
      <w:r>
        <w:rPr>
          <w:rFonts w:ascii="Calibri" w:eastAsia="Times New Roman" w:hAnsi="Calibri" w:cs="Arial Unicode MS"/>
          <w:b/>
          <w:bCs/>
          <w:noProof/>
          <w:color w:val="000000" w:themeColor="text1"/>
          <w:sz w:val="24"/>
          <w:szCs w:val="24"/>
        </w:rPr>
        <w:drawing>
          <wp:inline distT="0" distB="0" distL="0" distR="0" wp14:anchorId="19C554D2" wp14:editId="13E430F8">
            <wp:extent cx="5760720" cy="3841115"/>
            <wp:effectExtent l="0" t="0" r="0" b="6985"/>
            <wp:docPr id="20635371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37167" name="Grafik 20635371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41115"/>
                    </a:xfrm>
                    <a:prstGeom prst="rect">
                      <a:avLst/>
                    </a:prstGeom>
                  </pic:spPr>
                </pic:pic>
              </a:graphicData>
            </a:graphic>
          </wp:inline>
        </w:drawing>
      </w:r>
    </w:p>
    <w:p w14:paraId="79E5822B" w14:textId="4A93001E" w:rsidR="00F449BC" w:rsidRPr="00067077" w:rsidRDefault="00CD4254" w:rsidP="00F449BC">
      <w:pPr>
        <w:rPr>
          <w:rFonts w:ascii="Calibri" w:eastAsia="Times New Roman" w:hAnsi="Calibri" w:cs="Arial Unicode MS"/>
          <w:i/>
          <w:iCs/>
          <w:color w:val="000000" w:themeColor="text1"/>
        </w:rPr>
      </w:pPr>
      <w:r w:rsidRPr="00CD4254">
        <w:rPr>
          <w:rFonts w:ascii="Calibri" w:eastAsia="Times New Roman" w:hAnsi="Calibri" w:cs="Arial Unicode MS"/>
          <w:color w:val="000000" w:themeColor="text1"/>
        </w:rPr>
        <w:t xml:space="preserve">Therapiematratzen </w:t>
      </w:r>
      <w:r>
        <w:rPr>
          <w:rFonts w:ascii="Calibri" w:eastAsia="Times New Roman" w:hAnsi="Calibri" w:cs="Arial Unicode MS"/>
          <w:color w:val="000000" w:themeColor="text1"/>
        </w:rPr>
        <w:t xml:space="preserve">fördern den erholsamen Schlaf und das </w:t>
      </w:r>
      <w:r w:rsidRPr="00CD4254">
        <w:rPr>
          <w:rFonts w:ascii="Calibri" w:eastAsia="Times New Roman" w:hAnsi="Calibri" w:cs="Arial Unicode MS"/>
          <w:color w:val="000000" w:themeColor="text1"/>
        </w:rPr>
        <w:t xml:space="preserve">Wohlbefinden </w:t>
      </w:r>
      <w:r>
        <w:rPr>
          <w:rFonts w:ascii="Calibri" w:eastAsia="Times New Roman" w:hAnsi="Calibri" w:cs="Arial Unicode MS"/>
          <w:color w:val="000000" w:themeColor="text1"/>
        </w:rPr>
        <w:t>p</w:t>
      </w:r>
      <w:r w:rsidRPr="00CD4254">
        <w:rPr>
          <w:rFonts w:ascii="Calibri" w:eastAsia="Times New Roman" w:hAnsi="Calibri" w:cs="Arial Unicode MS"/>
          <w:color w:val="000000" w:themeColor="text1"/>
        </w:rPr>
        <w:t>flegebedürftiger Menschen</w:t>
      </w:r>
      <w:r>
        <w:rPr>
          <w:rFonts w:ascii="Calibri" w:eastAsia="Times New Roman" w:hAnsi="Calibri" w:cs="Arial Unicode MS"/>
          <w:color w:val="000000" w:themeColor="text1"/>
        </w:rPr>
        <w:t>.</w:t>
      </w:r>
      <w:r w:rsidR="007F0234" w:rsidRPr="00CD4254">
        <w:rPr>
          <w:rFonts w:ascii="Calibri" w:eastAsia="Times New Roman" w:hAnsi="Calibri" w:cs="Arial Unicode MS"/>
          <w:b/>
          <w:bCs/>
          <w:color w:val="000000" w:themeColor="text1"/>
        </w:rPr>
        <w:t xml:space="preserve"> </w:t>
      </w:r>
      <w:r w:rsidR="00F449BC" w:rsidRPr="00067077">
        <w:rPr>
          <w:rFonts w:ascii="Calibri" w:eastAsia="Times New Roman" w:hAnsi="Calibri" w:cs="Arial Unicode MS"/>
          <w:color w:val="000000" w:themeColor="text1"/>
        </w:rPr>
        <w:t xml:space="preserve">[© AGR / </w:t>
      </w:r>
      <w:r w:rsidR="00F449BC" w:rsidRPr="00F449BC">
        <w:rPr>
          <w:rFonts w:ascii="Calibri" w:eastAsia="Times New Roman" w:hAnsi="Calibri" w:cs="Arial Unicode MS"/>
          <w:color w:val="000000" w:themeColor="text1"/>
        </w:rPr>
        <w:t>Thomas Hilfen für Körperbehinderte GmbH &amp; Co. Medico KG</w:t>
      </w:r>
      <w:r w:rsidR="00F449BC" w:rsidRPr="00067077">
        <w:rPr>
          <w:rFonts w:ascii="Calibri" w:eastAsia="Times New Roman" w:hAnsi="Calibri" w:cs="Arial Unicode MS"/>
          <w:color w:val="000000" w:themeColor="text1"/>
        </w:rPr>
        <w:t>]</w:t>
      </w:r>
    </w:p>
    <w:p w14:paraId="3DB64E73" w14:textId="3B1B9531" w:rsidR="002116F1" w:rsidRDefault="00C77ED8">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 xml:space="preserve">Bremervörde, </w:t>
      </w:r>
      <w:r w:rsidR="00BD0DC7">
        <w:rPr>
          <w:rFonts w:ascii="Calibri" w:eastAsia="Times New Roman" w:hAnsi="Calibri" w:cs="Arial Unicode MS"/>
          <w:b/>
          <w:bCs/>
          <w:color w:val="000000" w:themeColor="text1"/>
          <w:sz w:val="24"/>
          <w:szCs w:val="24"/>
        </w:rPr>
        <w:t>11</w:t>
      </w:r>
      <w:r w:rsidR="00675E4C" w:rsidRPr="00675E4C">
        <w:rPr>
          <w:rFonts w:ascii="Calibri" w:eastAsia="Times New Roman" w:hAnsi="Calibri" w:cs="Arial Unicode MS"/>
          <w:b/>
          <w:bCs/>
          <w:color w:val="000000" w:themeColor="text1"/>
          <w:sz w:val="24"/>
          <w:szCs w:val="24"/>
        </w:rPr>
        <w:t xml:space="preserve">. </w:t>
      </w:r>
      <w:r w:rsidR="00B612C8">
        <w:rPr>
          <w:rFonts w:ascii="Calibri" w:eastAsia="Times New Roman" w:hAnsi="Calibri" w:cs="Arial Unicode MS"/>
          <w:b/>
          <w:bCs/>
          <w:color w:val="000000" w:themeColor="text1"/>
          <w:sz w:val="24"/>
          <w:szCs w:val="24"/>
        </w:rPr>
        <w:t>November</w:t>
      </w:r>
      <w:r w:rsidR="00675E4C" w:rsidRPr="00675E4C">
        <w:rPr>
          <w:rFonts w:ascii="Calibri" w:eastAsia="Times New Roman" w:hAnsi="Calibri" w:cs="Arial Unicode MS"/>
          <w:b/>
          <w:bCs/>
          <w:color w:val="000000" w:themeColor="text1"/>
          <w:sz w:val="24"/>
          <w:szCs w:val="24"/>
        </w:rPr>
        <w:t xml:space="preserve"> 2025 – </w:t>
      </w:r>
      <w:r w:rsidR="009D58BB">
        <w:rPr>
          <w:rFonts w:ascii="Calibri" w:eastAsia="Times New Roman" w:hAnsi="Calibri" w:cs="Arial Unicode MS"/>
          <w:b/>
          <w:bCs/>
          <w:color w:val="000000" w:themeColor="text1"/>
          <w:sz w:val="24"/>
          <w:szCs w:val="24"/>
        </w:rPr>
        <w:t xml:space="preserve">Schlaf ist die </w:t>
      </w:r>
      <w:r w:rsidR="001E613B">
        <w:rPr>
          <w:rFonts w:ascii="Calibri" w:eastAsia="Times New Roman" w:hAnsi="Calibri" w:cs="Arial Unicode MS"/>
          <w:b/>
          <w:bCs/>
          <w:color w:val="000000" w:themeColor="text1"/>
          <w:sz w:val="24"/>
          <w:szCs w:val="24"/>
        </w:rPr>
        <w:t>beste Medizin,</w:t>
      </w:r>
      <w:r w:rsidR="005B26A6">
        <w:rPr>
          <w:rFonts w:ascii="Calibri" w:eastAsia="Times New Roman" w:hAnsi="Calibri" w:cs="Arial Unicode MS"/>
          <w:b/>
          <w:bCs/>
          <w:color w:val="000000" w:themeColor="text1"/>
          <w:sz w:val="24"/>
          <w:szCs w:val="24"/>
        </w:rPr>
        <w:t xml:space="preserve"> </w:t>
      </w:r>
      <w:r w:rsidR="006973B1">
        <w:rPr>
          <w:rFonts w:ascii="Calibri" w:eastAsia="Times New Roman" w:hAnsi="Calibri" w:cs="Arial Unicode MS"/>
          <w:b/>
          <w:bCs/>
          <w:color w:val="000000" w:themeColor="text1"/>
          <w:sz w:val="24"/>
          <w:szCs w:val="24"/>
        </w:rPr>
        <w:t>das bestätigt auch die Wissenschaft</w:t>
      </w:r>
      <w:r w:rsidR="005B26A6">
        <w:rPr>
          <w:rFonts w:ascii="Calibri" w:eastAsia="Times New Roman" w:hAnsi="Calibri" w:cs="Arial Unicode MS"/>
          <w:b/>
          <w:bCs/>
          <w:color w:val="000000" w:themeColor="text1"/>
          <w:sz w:val="24"/>
          <w:szCs w:val="24"/>
        </w:rPr>
        <w:t xml:space="preserve">: </w:t>
      </w:r>
      <w:r w:rsidR="00FF5445">
        <w:rPr>
          <w:rFonts w:ascii="Calibri" w:eastAsia="Times New Roman" w:hAnsi="Calibri" w:cs="Arial Unicode MS"/>
          <w:b/>
          <w:bCs/>
          <w:color w:val="000000" w:themeColor="text1"/>
          <w:sz w:val="24"/>
          <w:szCs w:val="24"/>
        </w:rPr>
        <w:t xml:space="preserve">Eine </w:t>
      </w:r>
      <w:r w:rsidR="005F7FF1">
        <w:rPr>
          <w:rFonts w:ascii="Calibri" w:eastAsia="Times New Roman" w:hAnsi="Calibri" w:cs="Arial Unicode MS"/>
          <w:b/>
          <w:bCs/>
          <w:color w:val="000000" w:themeColor="text1"/>
          <w:sz w:val="24"/>
          <w:szCs w:val="24"/>
        </w:rPr>
        <w:t>erholsame</w:t>
      </w:r>
      <w:r w:rsidR="00FF5445">
        <w:rPr>
          <w:rFonts w:ascii="Calibri" w:eastAsia="Times New Roman" w:hAnsi="Calibri" w:cs="Arial Unicode MS"/>
          <w:b/>
          <w:bCs/>
          <w:color w:val="000000" w:themeColor="text1"/>
          <w:sz w:val="24"/>
          <w:szCs w:val="24"/>
        </w:rPr>
        <w:t xml:space="preserve"> Nachtruhe ist das </w:t>
      </w:r>
      <w:r w:rsidR="001C6D3C">
        <w:rPr>
          <w:rFonts w:ascii="Calibri" w:eastAsia="Times New Roman" w:hAnsi="Calibri" w:cs="Arial Unicode MS"/>
          <w:b/>
          <w:bCs/>
          <w:color w:val="000000" w:themeColor="text1"/>
          <w:sz w:val="24"/>
          <w:szCs w:val="24"/>
        </w:rPr>
        <w:t>wichtig</w:t>
      </w:r>
      <w:r w:rsidR="00D92DEE">
        <w:rPr>
          <w:rFonts w:ascii="Calibri" w:eastAsia="Times New Roman" w:hAnsi="Calibri" w:cs="Arial Unicode MS"/>
          <w:b/>
          <w:bCs/>
          <w:color w:val="000000" w:themeColor="text1"/>
          <w:sz w:val="24"/>
          <w:szCs w:val="24"/>
        </w:rPr>
        <w:t>ste</w:t>
      </w:r>
      <w:r w:rsidR="005F7FF1">
        <w:rPr>
          <w:rFonts w:ascii="Calibri" w:eastAsia="Times New Roman" w:hAnsi="Calibri" w:cs="Arial Unicode MS"/>
          <w:b/>
          <w:bCs/>
          <w:color w:val="000000" w:themeColor="text1"/>
          <w:sz w:val="24"/>
          <w:szCs w:val="24"/>
        </w:rPr>
        <w:t xml:space="preserve"> Regenerations- und Reparaturprogramm des Körpers.</w:t>
      </w:r>
      <w:r w:rsidR="008078DC">
        <w:rPr>
          <w:rFonts w:ascii="Calibri" w:eastAsia="Times New Roman" w:hAnsi="Calibri" w:cs="Arial Unicode MS"/>
          <w:b/>
          <w:bCs/>
          <w:color w:val="000000" w:themeColor="text1"/>
          <w:sz w:val="24"/>
          <w:szCs w:val="24"/>
        </w:rPr>
        <w:t xml:space="preserve"> </w:t>
      </w:r>
      <w:r w:rsidR="00CD4DC4">
        <w:rPr>
          <w:rFonts w:ascii="Calibri" w:eastAsia="Times New Roman" w:hAnsi="Calibri" w:cs="Arial Unicode MS"/>
          <w:b/>
          <w:bCs/>
          <w:color w:val="000000" w:themeColor="text1"/>
          <w:sz w:val="24"/>
          <w:szCs w:val="24"/>
        </w:rPr>
        <w:t>Besonders</w:t>
      </w:r>
      <w:r w:rsidR="008078DC">
        <w:rPr>
          <w:rFonts w:ascii="Calibri" w:eastAsia="Times New Roman" w:hAnsi="Calibri" w:cs="Arial Unicode MS"/>
          <w:b/>
          <w:bCs/>
          <w:color w:val="000000" w:themeColor="text1"/>
          <w:sz w:val="24"/>
          <w:szCs w:val="24"/>
        </w:rPr>
        <w:t xml:space="preserve"> </w:t>
      </w:r>
      <w:r w:rsidR="00C23BDD">
        <w:rPr>
          <w:rFonts w:ascii="Calibri" w:eastAsia="Times New Roman" w:hAnsi="Calibri" w:cs="Arial Unicode MS"/>
          <w:b/>
          <w:bCs/>
          <w:color w:val="000000" w:themeColor="text1"/>
          <w:sz w:val="24"/>
          <w:szCs w:val="24"/>
        </w:rPr>
        <w:t xml:space="preserve">bei </w:t>
      </w:r>
      <w:r w:rsidR="00D678E5">
        <w:rPr>
          <w:rFonts w:ascii="Calibri" w:eastAsia="Times New Roman" w:hAnsi="Calibri" w:cs="Arial Unicode MS"/>
          <w:b/>
          <w:bCs/>
          <w:color w:val="000000" w:themeColor="text1"/>
          <w:sz w:val="24"/>
          <w:szCs w:val="24"/>
        </w:rPr>
        <w:t xml:space="preserve">Menschen mit chronischen </w:t>
      </w:r>
      <w:r w:rsidR="00015FF8">
        <w:rPr>
          <w:rFonts w:ascii="Calibri" w:eastAsia="Times New Roman" w:hAnsi="Calibri" w:cs="Arial Unicode MS"/>
          <w:b/>
          <w:bCs/>
          <w:color w:val="000000" w:themeColor="text1"/>
          <w:sz w:val="24"/>
          <w:szCs w:val="24"/>
        </w:rPr>
        <w:t>Erkrankungen</w:t>
      </w:r>
      <w:r w:rsidR="00D678E5">
        <w:rPr>
          <w:rFonts w:ascii="Calibri" w:eastAsia="Times New Roman" w:hAnsi="Calibri" w:cs="Arial Unicode MS"/>
          <w:b/>
          <w:bCs/>
          <w:color w:val="000000" w:themeColor="text1"/>
          <w:sz w:val="24"/>
          <w:szCs w:val="24"/>
        </w:rPr>
        <w:t>, körperlichen Einschränkungen oder nach Operationen</w:t>
      </w:r>
      <w:r w:rsidR="00CD4DC4">
        <w:rPr>
          <w:rFonts w:ascii="Calibri" w:eastAsia="Times New Roman" w:hAnsi="Calibri" w:cs="Arial Unicode MS"/>
          <w:b/>
          <w:bCs/>
          <w:color w:val="000000" w:themeColor="text1"/>
          <w:sz w:val="24"/>
          <w:szCs w:val="24"/>
        </w:rPr>
        <w:t xml:space="preserve"> </w:t>
      </w:r>
      <w:r w:rsidR="00C23BDD">
        <w:rPr>
          <w:rFonts w:ascii="Calibri" w:eastAsia="Times New Roman" w:hAnsi="Calibri" w:cs="Arial Unicode MS"/>
          <w:b/>
          <w:bCs/>
          <w:color w:val="000000" w:themeColor="text1"/>
          <w:sz w:val="24"/>
          <w:szCs w:val="24"/>
        </w:rPr>
        <w:t>können</w:t>
      </w:r>
      <w:r w:rsidR="004E6512">
        <w:rPr>
          <w:rFonts w:ascii="Calibri" w:eastAsia="Times New Roman" w:hAnsi="Calibri" w:cs="Arial Unicode MS"/>
          <w:b/>
          <w:bCs/>
          <w:color w:val="000000" w:themeColor="text1"/>
          <w:sz w:val="24"/>
          <w:szCs w:val="24"/>
        </w:rPr>
        <w:t xml:space="preserve"> individuell abgestimmte</w:t>
      </w:r>
      <w:r w:rsidR="004576C5">
        <w:rPr>
          <w:rFonts w:ascii="Calibri" w:eastAsia="Times New Roman" w:hAnsi="Calibri" w:cs="Arial Unicode MS"/>
          <w:b/>
          <w:bCs/>
          <w:color w:val="000000" w:themeColor="text1"/>
          <w:sz w:val="24"/>
          <w:szCs w:val="24"/>
        </w:rPr>
        <w:t xml:space="preserve"> Therapiematratzen </w:t>
      </w:r>
      <w:r w:rsidR="00135C2A">
        <w:rPr>
          <w:rFonts w:ascii="Calibri" w:eastAsia="Times New Roman" w:hAnsi="Calibri" w:cs="Arial Unicode MS"/>
          <w:b/>
          <w:bCs/>
          <w:color w:val="000000" w:themeColor="text1"/>
          <w:sz w:val="24"/>
          <w:szCs w:val="24"/>
        </w:rPr>
        <w:t xml:space="preserve">das </w:t>
      </w:r>
      <w:r w:rsidR="00CF5B57">
        <w:rPr>
          <w:rFonts w:ascii="Calibri" w:eastAsia="Times New Roman" w:hAnsi="Calibri" w:cs="Arial Unicode MS"/>
          <w:b/>
          <w:bCs/>
          <w:color w:val="000000" w:themeColor="text1"/>
          <w:sz w:val="24"/>
          <w:szCs w:val="24"/>
        </w:rPr>
        <w:t>Ein- und Durchschlafen</w:t>
      </w:r>
      <w:r w:rsidR="002E346C">
        <w:rPr>
          <w:rFonts w:ascii="Calibri" w:eastAsia="Times New Roman" w:hAnsi="Calibri" w:cs="Arial Unicode MS"/>
          <w:b/>
          <w:bCs/>
          <w:color w:val="000000" w:themeColor="text1"/>
          <w:sz w:val="24"/>
          <w:szCs w:val="24"/>
        </w:rPr>
        <w:t xml:space="preserve"> </w:t>
      </w:r>
      <w:r w:rsidR="00C23BDD">
        <w:rPr>
          <w:rFonts w:ascii="Calibri" w:eastAsia="Times New Roman" w:hAnsi="Calibri" w:cs="Arial Unicode MS"/>
          <w:b/>
          <w:bCs/>
          <w:color w:val="000000" w:themeColor="text1"/>
          <w:sz w:val="24"/>
          <w:szCs w:val="24"/>
        </w:rPr>
        <w:t>fördern und</w:t>
      </w:r>
      <w:r w:rsidR="00076B7E">
        <w:rPr>
          <w:rFonts w:ascii="Calibri" w:eastAsia="Times New Roman" w:hAnsi="Calibri" w:cs="Arial Unicode MS"/>
          <w:b/>
          <w:bCs/>
          <w:color w:val="000000" w:themeColor="text1"/>
          <w:sz w:val="24"/>
          <w:szCs w:val="24"/>
        </w:rPr>
        <w:t xml:space="preserve"> </w:t>
      </w:r>
      <w:r w:rsidR="005B7FEA">
        <w:rPr>
          <w:rFonts w:ascii="Calibri" w:eastAsia="Times New Roman" w:hAnsi="Calibri" w:cs="Arial Unicode MS"/>
          <w:b/>
          <w:bCs/>
          <w:color w:val="000000" w:themeColor="text1"/>
          <w:sz w:val="24"/>
          <w:szCs w:val="24"/>
        </w:rPr>
        <w:t xml:space="preserve">so </w:t>
      </w:r>
      <w:r w:rsidR="00C251E9">
        <w:rPr>
          <w:rFonts w:ascii="Calibri" w:eastAsia="Times New Roman" w:hAnsi="Calibri" w:cs="Arial Unicode MS"/>
          <w:b/>
          <w:bCs/>
          <w:color w:val="000000" w:themeColor="text1"/>
          <w:sz w:val="24"/>
          <w:szCs w:val="24"/>
        </w:rPr>
        <w:t>zum Heilungsprozess</w:t>
      </w:r>
      <w:r w:rsidR="00076B7E">
        <w:rPr>
          <w:rFonts w:ascii="Calibri" w:eastAsia="Times New Roman" w:hAnsi="Calibri" w:cs="Arial Unicode MS"/>
          <w:b/>
          <w:bCs/>
          <w:color w:val="000000" w:themeColor="text1"/>
          <w:sz w:val="24"/>
          <w:szCs w:val="24"/>
        </w:rPr>
        <w:t xml:space="preserve"> bei</w:t>
      </w:r>
      <w:r w:rsidR="00C23BDD">
        <w:rPr>
          <w:rFonts w:ascii="Calibri" w:eastAsia="Times New Roman" w:hAnsi="Calibri" w:cs="Arial Unicode MS"/>
          <w:b/>
          <w:bCs/>
          <w:color w:val="000000" w:themeColor="text1"/>
          <w:sz w:val="24"/>
          <w:szCs w:val="24"/>
        </w:rPr>
        <w:t>tragen</w:t>
      </w:r>
      <w:r w:rsidR="000B1D62">
        <w:rPr>
          <w:rFonts w:ascii="Calibri" w:eastAsia="Times New Roman" w:hAnsi="Calibri" w:cs="Arial Unicode MS"/>
          <w:b/>
          <w:bCs/>
          <w:color w:val="000000" w:themeColor="text1"/>
          <w:sz w:val="24"/>
          <w:szCs w:val="24"/>
        </w:rPr>
        <w:t xml:space="preserve">. </w:t>
      </w:r>
      <w:r w:rsidR="004F66B3">
        <w:rPr>
          <w:rFonts w:ascii="Calibri" w:eastAsia="Times New Roman" w:hAnsi="Calibri" w:cs="Arial Unicode MS"/>
          <w:b/>
          <w:bCs/>
          <w:color w:val="000000" w:themeColor="text1"/>
          <w:sz w:val="24"/>
          <w:szCs w:val="24"/>
        </w:rPr>
        <w:t>Die Kombination aus</w:t>
      </w:r>
      <w:r w:rsidR="00076B7E">
        <w:rPr>
          <w:rFonts w:ascii="Calibri" w:eastAsia="Times New Roman" w:hAnsi="Calibri" w:cs="Arial Unicode MS"/>
          <w:b/>
          <w:bCs/>
          <w:color w:val="000000" w:themeColor="text1"/>
          <w:sz w:val="24"/>
          <w:szCs w:val="24"/>
        </w:rPr>
        <w:t xml:space="preserve"> ergonomische</w:t>
      </w:r>
      <w:r w:rsidR="004F66B3">
        <w:rPr>
          <w:rFonts w:ascii="Calibri" w:eastAsia="Times New Roman" w:hAnsi="Calibri" w:cs="Arial Unicode MS"/>
          <w:b/>
          <w:bCs/>
          <w:color w:val="000000" w:themeColor="text1"/>
          <w:sz w:val="24"/>
          <w:szCs w:val="24"/>
        </w:rPr>
        <w:t>r</w:t>
      </w:r>
      <w:r w:rsidR="00C453BD">
        <w:rPr>
          <w:rFonts w:ascii="Calibri" w:eastAsia="Times New Roman" w:hAnsi="Calibri" w:cs="Arial Unicode MS"/>
          <w:b/>
          <w:bCs/>
          <w:color w:val="000000" w:themeColor="text1"/>
          <w:sz w:val="24"/>
          <w:szCs w:val="24"/>
        </w:rPr>
        <w:t xml:space="preserve"> Lagerung</w:t>
      </w:r>
      <w:r w:rsidR="00930B4C">
        <w:rPr>
          <w:rFonts w:ascii="Calibri" w:eastAsia="Times New Roman" w:hAnsi="Calibri" w:cs="Arial Unicode MS"/>
          <w:b/>
          <w:bCs/>
          <w:color w:val="000000" w:themeColor="text1"/>
          <w:sz w:val="24"/>
          <w:szCs w:val="24"/>
        </w:rPr>
        <w:t xml:space="preserve"> und </w:t>
      </w:r>
      <w:r w:rsidR="00467EBD" w:rsidRPr="00D55DAB">
        <w:rPr>
          <w:rFonts w:ascii="Calibri" w:eastAsia="Times New Roman" w:hAnsi="Calibri" w:cs="Arial Unicode MS"/>
          <w:b/>
          <w:bCs/>
          <w:color w:val="000000" w:themeColor="text1"/>
          <w:sz w:val="24"/>
          <w:szCs w:val="24"/>
        </w:rPr>
        <w:t>Mikro</w:t>
      </w:r>
      <w:r w:rsidR="000F0D92">
        <w:rPr>
          <w:rFonts w:ascii="Calibri" w:eastAsia="Times New Roman" w:hAnsi="Calibri" w:cs="Arial Unicode MS"/>
          <w:b/>
          <w:bCs/>
          <w:color w:val="000000" w:themeColor="text1"/>
          <w:sz w:val="24"/>
          <w:szCs w:val="24"/>
        </w:rPr>
        <w:t>s</w:t>
      </w:r>
      <w:r w:rsidR="00930B4C" w:rsidRPr="00D55DAB">
        <w:rPr>
          <w:rFonts w:ascii="Calibri" w:eastAsia="Times New Roman" w:hAnsi="Calibri" w:cs="Arial Unicode MS"/>
          <w:b/>
          <w:bCs/>
          <w:color w:val="000000" w:themeColor="text1"/>
          <w:sz w:val="24"/>
          <w:szCs w:val="24"/>
        </w:rPr>
        <w:t>timulation</w:t>
      </w:r>
      <w:r w:rsidR="00210E27" w:rsidRPr="00467EBD">
        <w:rPr>
          <w:rFonts w:ascii="Calibri" w:eastAsia="Times New Roman" w:hAnsi="Calibri" w:cs="Arial Unicode MS"/>
          <w:b/>
          <w:bCs/>
          <w:color w:val="000000" w:themeColor="text1"/>
          <w:sz w:val="24"/>
          <w:szCs w:val="24"/>
        </w:rPr>
        <w:t xml:space="preserve"> </w:t>
      </w:r>
      <w:r w:rsidR="004E6512" w:rsidRPr="00467EBD">
        <w:rPr>
          <w:rFonts w:ascii="Calibri" w:eastAsia="Times New Roman" w:hAnsi="Calibri" w:cs="Arial Unicode MS"/>
          <w:b/>
          <w:bCs/>
          <w:color w:val="000000" w:themeColor="text1"/>
          <w:sz w:val="24"/>
          <w:szCs w:val="24"/>
        </w:rPr>
        <w:t>fördert</w:t>
      </w:r>
      <w:r w:rsidR="002B42CA">
        <w:rPr>
          <w:rFonts w:ascii="Calibri" w:eastAsia="Times New Roman" w:hAnsi="Calibri" w:cs="Arial Unicode MS"/>
          <w:b/>
          <w:bCs/>
          <w:color w:val="000000" w:themeColor="text1"/>
          <w:sz w:val="24"/>
          <w:szCs w:val="24"/>
        </w:rPr>
        <w:t xml:space="preserve"> die</w:t>
      </w:r>
      <w:r w:rsidR="00210E27">
        <w:rPr>
          <w:rFonts w:ascii="Calibri" w:eastAsia="Times New Roman" w:hAnsi="Calibri" w:cs="Arial Unicode MS"/>
          <w:b/>
          <w:bCs/>
          <w:color w:val="000000" w:themeColor="text1"/>
          <w:sz w:val="24"/>
          <w:szCs w:val="24"/>
        </w:rPr>
        <w:t xml:space="preserve"> </w:t>
      </w:r>
      <w:r w:rsidR="00873461">
        <w:rPr>
          <w:rFonts w:ascii="Calibri" w:eastAsia="Times New Roman" w:hAnsi="Calibri" w:cs="Arial Unicode MS"/>
          <w:b/>
          <w:bCs/>
          <w:color w:val="000000" w:themeColor="text1"/>
          <w:sz w:val="24"/>
          <w:szCs w:val="24"/>
        </w:rPr>
        <w:t>Eigenbewegung</w:t>
      </w:r>
      <w:r w:rsidR="002B42CA">
        <w:rPr>
          <w:rFonts w:ascii="Calibri" w:eastAsia="Times New Roman" w:hAnsi="Calibri" w:cs="Arial Unicode MS"/>
          <w:b/>
          <w:bCs/>
          <w:color w:val="000000" w:themeColor="text1"/>
          <w:sz w:val="24"/>
          <w:szCs w:val="24"/>
        </w:rPr>
        <w:t>, verbesser</w:t>
      </w:r>
      <w:r w:rsidR="004E6512">
        <w:rPr>
          <w:rFonts w:ascii="Calibri" w:eastAsia="Times New Roman" w:hAnsi="Calibri" w:cs="Arial Unicode MS"/>
          <w:b/>
          <w:bCs/>
          <w:color w:val="000000" w:themeColor="text1"/>
          <w:sz w:val="24"/>
          <w:szCs w:val="24"/>
        </w:rPr>
        <w:t>t</w:t>
      </w:r>
      <w:r w:rsidR="002B42CA">
        <w:rPr>
          <w:rFonts w:ascii="Calibri" w:eastAsia="Times New Roman" w:hAnsi="Calibri" w:cs="Arial Unicode MS"/>
          <w:b/>
          <w:bCs/>
          <w:color w:val="000000" w:themeColor="text1"/>
          <w:sz w:val="24"/>
          <w:szCs w:val="24"/>
        </w:rPr>
        <w:t xml:space="preserve"> die </w:t>
      </w:r>
      <w:r w:rsidR="00210E27">
        <w:rPr>
          <w:rFonts w:ascii="Calibri" w:eastAsia="Times New Roman" w:hAnsi="Calibri" w:cs="Arial Unicode MS"/>
          <w:b/>
          <w:bCs/>
          <w:color w:val="000000" w:themeColor="text1"/>
          <w:sz w:val="24"/>
          <w:szCs w:val="24"/>
        </w:rPr>
        <w:t>Körperwahrnehmung</w:t>
      </w:r>
      <w:r w:rsidR="00326312">
        <w:rPr>
          <w:rFonts w:ascii="Calibri" w:eastAsia="Times New Roman" w:hAnsi="Calibri" w:cs="Arial Unicode MS"/>
          <w:b/>
          <w:bCs/>
          <w:color w:val="000000" w:themeColor="text1"/>
          <w:sz w:val="24"/>
          <w:szCs w:val="24"/>
        </w:rPr>
        <w:t xml:space="preserve"> und</w:t>
      </w:r>
      <w:r w:rsidR="00424A1C">
        <w:rPr>
          <w:rFonts w:ascii="Calibri" w:eastAsia="Times New Roman" w:hAnsi="Calibri" w:cs="Arial Unicode MS"/>
          <w:b/>
          <w:bCs/>
          <w:color w:val="000000" w:themeColor="text1"/>
          <w:sz w:val="24"/>
          <w:szCs w:val="24"/>
        </w:rPr>
        <w:t xml:space="preserve"> </w:t>
      </w:r>
      <w:r w:rsidR="00C512A2">
        <w:rPr>
          <w:rFonts w:ascii="Calibri" w:eastAsia="Times New Roman" w:hAnsi="Calibri" w:cs="Arial Unicode MS"/>
          <w:b/>
          <w:bCs/>
          <w:color w:val="000000" w:themeColor="text1"/>
          <w:sz w:val="24"/>
          <w:szCs w:val="24"/>
        </w:rPr>
        <w:t>ermöglicht eine sanfte Regeneration</w:t>
      </w:r>
      <w:r w:rsidR="00C0007A">
        <w:rPr>
          <w:rFonts w:ascii="Calibri" w:eastAsia="Times New Roman" w:hAnsi="Calibri" w:cs="Arial Unicode MS"/>
          <w:b/>
          <w:bCs/>
          <w:color w:val="000000" w:themeColor="text1"/>
          <w:sz w:val="24"/>
          <w:szCs w:val="24"/>
        </w:rPr>
        <w:t xml:space="preserve">. </w:t>
      </w:r>
      <w:r w:rsidR="004E6512">
        <w:rPr>
          <w:rFonts w:ascii="Calibri" w:eastAsia="Times New Roman" w:hAnsi="Calibri" w:cs="Arial Unicode MS"/>
          <w:b/>
          <w:bCs/>
          <w:color w:val="000000" w:themeColor="text1"/>
          <w:sz w:val="24"/>
          <w:szCs w:val="24"/>
        </w:rPr>
        <w:t>„</w:t>
      </w:r>
      <w:r w:rsidR="0086671F">
        <w:rPr>
          <w:rFonts w:ascii="Calibri" w:eastAsia="Times New Roman" w:hAnsi="Calibri" w:cs="Arial Unicode MS"/>
          <w:b/>
          <w:bCs/>
          <w:color w:val="000000" w:themeColor="text1"/>
          <w:sz w:val="24"/>
          <w:szCs w:val="24"/>
        </w:rPr>
        <w:t xml:space="preserve">Therapiematratzen entlasten nicht nur die </w:t>
      </w:r>
      <w:r w:rsidR="00467EBD">
        <w:rPr>
          <w:rFonts w:ascii="Calibri" w:eastAsia="Times New Roman" w:hAnsi="Calibri" w:cs="Arial Unicode MS"/>
          <w:b/>
          <w:bCs/>
          <w:color w:val="000000" w:themeColor="text1"/>
          <w:sz w:val="24"/>
          <w:szCs w:val="24"/>
        </w:rPr>
        <w:t>Pflegebedürftigen</w:t>
      </w:r>
      <w:r w:rsidR="002F3F7D">
        <w:rPr>
          <w:rFonts w:ascii="Calibri" w:eastAsia="Times New Roman" w:hAnsi="Calibri" w:cs="Arial Unicode MS"/>
          <w:b/>
          <w:bCs/>
          <w:color w:val="000000" w:themeColor="text1"/>
          <w:sz w:val="24"/>
          <w:szCs w:val="24"/>
        </w:rPr>
        <w:t xml:space="preserve"> – sie bringen auch eine wertvolle </w:t>
      </w:r>
      <w:r w:rsidR="00185C95">
        <w:rPr>
          <w:rFonts w:ascii="Calibri" w:eastAsia="Times New Roman" w:hAnsi="Calibri" w:cs="Arial Unicode MS"/>
          <w:b/>
          <w:bCs/>
          <w:color w:val="000000" w:themeColor="text1"/>
          <w:sz w:val="24"/>
          <w:szCs w:val="24"/>
        </w:rPr>
        <w:t>Erleichterung</w:t>
      </w:r>
      <w:r w:rsidR="005B7A94">
        <w:rPr>
          <w:rFonts w:ascii="Calibri" w:eastAsia="Times New Roman" w:hAnsi="Calibri" w:cs="Arial Unicode MS"/>
          <w:b/>
          <w:bCs/>
          <w:color w:val="000000" w:themeColor="text1"/>
          <w:sz w:val="24"/>
          <w:szCs w:val="24"/>
        </w:rPr>
        <w:t xml:space="preserve"> für Angehörige und Pflegende“, </w:t>
      </w:r>
      <w:r w:rsidR="003B2485">
        <w:rPr>
          <w:rFonts w:ascii="Calibri" w:eastAsia="Times New Roman" w:hAnsi="Calibri" w:cs="Arial Unicode MS"/>
          <w:b/>
          <w:bCs/>
          <w:color w:val="000000" w:themeColor="text1"/>
          <w:sz w:val="24"/>
          <w:szCs w:val="24"/>
        </w:rPr>
        <w:t>erklärt</w:t>
      </w:r>
      <w:r w:rsidR="005B7A94">
        <w:rPr>
          <w:rFonts w:ascii="Calibri" w:eastAsia="Times New Roman" w:hAnsi="Calibri" w:cs="Arial Unicode MS"/>
          <w:b/>
          <w:bCs/>
          <w:color w:val="000000" w:themeColor="text1"/>
          <w:sz w:val="24"/>
          <w:szCs w:val="24"/>
        </w:rPr>
        <w:t xml:space="preserve"> Mari</w:t>
      </w:r>
      <w:r w:rsidR="00DD7D41">
        <w:rPr>
          <w:rFonts w:ascii="Calibri" w:eastAsia="Times New Roman" w:hAnsi="Calibri" w:cs="Arial Unicode MS"/>
          <w:b/>
          <w:bCs/>
          <w:color w:val="000000" w:themeColor="text1"/>
          <w:sz w:val="24"/>
          <w:szCs w:val="24"/>
        </w:rPr>
        <w:t>o</w:t>
      </w:r>
      <w:r w:rsidR="005B7A94">
        <w:rPr>
          <w:rFonts w:ascii="Calibri" w:eastAsia="Times New Roman" w:hAnsi="Calibri" w:cs="Arial Unicode MS"/>
          <w:b/>
          <w:bCs/>
          <w:color w:val="000000" w:themeColor="text1"/>
          <w:sz w:val="24"/>
          <w:szCs w:val="24"/>
        </w:rPr>
        <w:t xml:space="preserve">n Saller, </w:t>
      </w:r>
      <w:r w:rsidR="00771A48" w:rsidRPr="00771A48">
        <w:rPr>
          <w:rFonts w:ascii="Calibri" w:eastAsia="Times New Roman" w:hAnsi="Calibri" w:cs="Arial Unicode MS"/>
          <w:b/>
          <w:bCs/>
          <w:color w:val="000000" w:themeColor="text1"/>
          <w:sz w:val="24"/>
          <w:szCs w:val="24"/>
        </w:rPr>
        <w:t xml:space="preserve">Diplompflegewirtin </w:t>
      </w:r>
      <w:r w:rsidR="000B4C32">
        <w:rPr>
          <w:rFonts w:ascii="Calibri" w:eastAsia="Times New Roman" w:hAnsi="Calibri" w:cs="Arial Unicode MS"/>
          <w:b/>
          <w:bCs/>
          <w:color w:val="000000" w:themeColor="text1"/>
          <w:sz w:val="24"/>
          <w:szCs w:val="24"/>
        </w:rPr>
        <w:t xml:space="preserve">und </w:t>
      </w:r>
      <w:r w:rsidR="00BB55AF">
        <w:rPr>
          <w:rFonts w:ascii="Calibri" w:eastAsia="Times New Roman" w:hAnsi="Calibri" w:cs="Arial Unicode MS"/>
          <w:b/>
          <w:bCs/>
          <w:color w:val="000000" w:themeColor="text1"/>
          <w:sz w:val="24"/>
          <w:szCs w:val="24"/>
        </w:rPr>
        <w:t>Beraterin für die Entwicklung von</w:t>
      </w:r>
      <w:r w:rsidR="00DE3F88">
        <w:rPr>
          <w:rFonts w:ascii="Calibri" w:eastAsia="Times New Roman" w:hAnsi="Calibri" w:cs="Arial Unicode MS"/>
          <w:b/>
          <w:bCs/>
          <w:color w:val="000000" w:themeColor="text1"/>
          <w:sz w:val="24"/>
          <w:szCs w:val="24"/>
        </w:rPr>
        <w:t xml:space="preserve"> </w:t>
      </w:r>
      <w:r w:rsidR="00185C95">
        <w:rPr>
          <w:rFonts w:ascii="Calibri" w:eastAsia="Times New Roman" w:hAnsi="Calibri" w:cs="Arial Unicode MS"/>
          <w:b/>
          <w:bCs/>
          <w:color w:val="000000" w:themeColor="text1"/>
          <w:sz w:val="24"/>
          <w:szCs w:val="24"/>
        </w:rPr>
        <w:t xml:space="preserve">Matratzensystemen für Menschen mit besonderen Bedürfnissen. </w:t>
      </w:r>
      <w:r w:rsidR="00781CD4">
        <w:rPr>
          <w:rFonts w:ascii="Calibri" w:eastAsia="Times New Roman" w:hAnsi="Calibri" w:cs="Arial Unicode MS"/>
          <w:b/>
          <w:bCs/>
          <w:color w:val="000000" w:themeColor="text1"/>
          <w:sz w:val="24"/>
          <w:szCs w:val="24"/>
        </w:rPr>
        <w:t xml:space="preserve">Therapiematratzen </w:t>
      </w:r>
      <w:r w:rsidR="002116F1">
        <w:rPr>
          <w:rFonts w:ascii="Calibri" w:eastAsia="Times New Roman" w:hAnsi="Calibri" w:cs="Arial Unicode MS"/>
          <w:b/>
          <w:bCs/>
          <w:color w:val="000000" w:themeColor="text1"/>
          <w:sz w:val="24"/>
          <w:szCs w:val="24"/>
        </w:rPr>
        <w:t>werden i</w:t>
      </w:r>
      <w:r w:rsidR="00C0007A">
        <w:rPr>
          <w:rFonts w:ascii="Calibri" w:eastAsia="Times New Roman" w:hAnsi="Calibri" w:cs="Arial Unicode MS"/>
          <w:b/>
          <w:bCs/>
          <w:color w:val="000000" w:themeColor="text1"/>
          <w:sz w:val="24"/>
          <w:szCs w:val="24"/>
        </w:rPr>
        <w:t xml:space="preserve">mmer häufiger nicht nur in Pflegeeinrichtungen, </w:t>
      </w:r>
      <w:r w:rsidR="00C62905">
        <w:rPr>
          <w:rFonts w:ascii="Calibri" w:eastAsia="Times New Roman" w:hAnsi="Calibri" w:cs="Arial Unicode MS"/>
          <w:b/>
          <w:bCs/>
          <w:color w:val="000000" w:themeColor="text1"/>
          <w:sz w:val="24"/>
          <w:szCs w:val="24"/>
        </w:rPr>
        <w:t xml:space="preserve">sondern auch in der häuslichen Pflege </w:t>
      </w:r>
      <w:r w:rsidR="002116F1">
        <w:rPr>
          <w:rFonts w:ascii="Calibri" w:eastAsia="Times New Roman" w:hAnsi="Calibri" w:cs="Arial Unicode MS"/>
          <w:b/>
          <w:bCs/>
          <w:color w:val="000000" w:themeColor="text1"/>
          <w:sz w:val="24"/>
          <w:szCs w:val="24"/>
        </w:rPr>
        <w:t>eingesetzt</w:t>
      </w:r>
      <w:r w:rsidR="00C62905">
        <w:rPr>
          <w:rFonts w:ascii="Calibri" w:eastAsia="Times New Roman" w:hAnsi="Calibri" w:cs="Arial Unicode MS"/>
          <w:b/>
          <w:bCs/>
          <w:color w:val="000000" w:themeColor="text1"/>
          <w:sz w:val="24"/>
          <w:szCs w:val="24"/>
        </w:rPr>
        <w:t xml:space="preserve">. </w:t>
      </w:r>
      <w:r w:rsidR="002116F1">
        <w:rPr>
          <w:rFonts w:ascii="Calibri" w:eastAsia="Times New Roman" w:hAnsi="Calibri" w:cs="Arial Unicode MS"/>
          <w:b/>
          <w:bCs/>
          <w:color w:val="000000" w:themeColor="text1"/>
          <w:sz w:val="24"/>
          <w:szCs w:val="24"/>
        </w:rPr>
        <w:t>Da die Qualität stark variiert, bieten Zertifizierungen wie das unabhängige Gütesiegel der Aktion Gesunder Rücken (AGR) e.</w:t>
      </w:r>
      <w:r w:rsidR="000F36E6">
        <w:rPr>
          <w:rFonts w:ascii="Calibri" w:eastAsia="Times New Roman" w:hAnsi="Calibri" w:cs="Arial Unicode MS"/>
          <w:b/>
          <w:bCs/>
          <w:color w:val="000000" w:themeColor="text1"/>
          <w:sz w:val="24"/>
          <w:szCs w:val="24"/>
        </w:rPr>
        <w:t> </w:t>
      </w:r>
      <w:r w:rsidR="002116F1">
        <w:rPr>
          <w:rFonts w:ascii="Calibri" w:eastAsia="Times New Roman" w:hAnsi="Calibri" w:cs="Arial Unicode MS"/>
          <w:b/>
          <w:bCs/>
          <w:color w:val="000000" w:themeColor="text1"/>
          <w:sz w:val="24"/>
          <w:szCs w:val="24"/>
        </w:rPr>
        <w:t xml:space="preserve">V. </w:t>
      </w:r>
      <w:r w:rsidR="00EB5920">
        <w:rPr>
          <w:rFonts w:ascii="Calibri" w:eastAsia="Times New Roman" w:hAnsi="Calibri" w:cs="Arial Unicode MS"/>
          <w:b/>
          <w:bCs/>
          <w:color w:val="000000" w:themeColor="text1"/>
          <w:sz w:val="24"/>
          <w:szCs w:val="24"/>
        </w:rPr>
        <w:t xml:space="preserve">eine wichtige Orientierungshilfe. </w:t>
      </w:r>
    </w:p>
    <w:p w14:paraId="38598EA6" w14:textId="2A0902DB" w:rsidR="004153E2" w:rsidRDefault="006136B3">
      <w:pPr>
        <w:rPr>
          <w:rFonts w:ascii="Calibri" w:eastAsia="Times New Roman" w:hAnsi="Calibri" w:cs="Arial Unicode MS"/>
          <w:color w:val="000000" w:themeColor="text1"/>
          <w:sz w:val="24"/>
          <w:szCs w:val="24"/>
        </w:rPr>
      </w:pPr>
      <w:r w:rsidRPr="00EE75EE">
        <w:rPr>
          <w:rFonts w:ascii="Calibri" w:eastAsia="Times New Roman" w:hAnsi="Calibri" w:cs="Arial Unicode MS"/>
          <w:color w:val="000000" w:themeColor="text1"/>
          <w:sz w:val="24"/>
          <w:szCs w:val="24"/>
        </w:rPr>
        <w:lastRenderedPageBreak/>
        <w:t xml:space="preserve">Therapiematratzen </w:t>
      </w:r>
      <w:r>
        <w:rPr>
          <w:rFonts w:ascii="Calibri" w:eastAsia="Times New Roman" w:hAnsi="Calibri" w:cs="Arial Unicode MS"/>
          <w:color w:val="000000" w:themeColor="text1"/>
          <w:sz w:val="24"/>
          <w:szCs w:val="24"/>
        </w:rPr>
        <w:t>bieten</w:t>
      </w:r>
      <w:r w:rsidRPr="00EE75EE">
        <w:rPr>
          <w:rFonts w:ascii="Calibri" w:eastAsia="Times New Roman" w:hAnsi="Calibri" w:cs="Arial Unicode MS"/>
          <w:color w:val="000000" w:themeColor="text1"/>
          <w:sz w:val="24"/>
          <w:szCs w:val="24"/>
        </w:rPr>
        <w:t xml:space="preserve"> deutlich mehr als gewöhnliche Schlafunterlagen.</w:t>
      </w:r>
      <w:r w:rsidR="002A1CFA">
        <w:rPr>
          <w:rFonts w:ascii="Calibri" w:eastAsia="Times New Roman" w:hAnsi="Calibri" w:cs="Arial Unicode MS"/>
          <w:color w:val="000000" w:themeColor="text1"/>
          <w:sz w:val="24"/>
          <w:szCs w:val="24"/>
        </w:rPr>
        <w:t xml:space="preserve"> Sie sind darauf ausgelegt, </w:t>
      </w:r>
      <w:r w:rsidR="00BF37F0">
        <w:rPr>
          <w:rFonts w:ascii="Calibri" w:eastAsia="Times New Roman" w:hAnsi="Calibri" w:cs="Arial Unicode MS"/>
          <w:color w:val="000000" w:themeColor="text1"/>
          <w:sz w:val="24"/>
          <w:szCs w:val="24"/>
        </w:rPr>
        <w:t>medizinischen Bedürfnissen gerecht zu werden und können individuell auf die Anforderungen von Menschen mit Krankheiten wie Demenz, Parkinson, Arthrose, Osteoporose, Dekubitus oder allgemeinen Bewegungseinschränkungen ab</w:t>
      </w:r>
      <w:r w:rsidR="00B5160A">
        <w:rPr>
          <w:rFonts w:ascii="Calibri" w:eastAsia="Times New Roman" w:hAnsi="Calibri" w:cs="Arial Unicode MS"/>
          <w:color w:val="000000" w:themeColor="text1"/>
          <w:sz w:val="24"/>
          <w:szCs w:val="24"/>
        </w:rPr>
        <w:t>gestimmt werden.</w:t>
      </w:r>
      <w:r w:rsidR="00784631">
        <w:rPr>
          <w:rFonts w:ascii="Calibri" w:eastAsia="Times New Roman" w:hAnsi="Calibri" w:cs="Arial Unicode MS"/>
          <w:color w:val="000000" w:themeColor="text1"/>
          <w:sz w:val="24"/>
          <w:szCs w:val="24"/>
        </w:rPr>
        <w:t xml:space="preserve"> </w:t>
      </w:r>
    </w:p>
    <w:p w14:paraId="790696D9" w14:textId="36AFACB5" w:rsidR="00560283" w:rsidRPr="000A110F" w:rsidRDefault="00387DFB">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 xml:space="preserve">Dekubitus, Demenz, Parkinson: </w:t>
      </w:r>
      <w:r w:rsidR="00F900ED">
        <w:rPr>
          <w:rFonts w:ascii="Calibri" w:eastAsia="Times New Roman" w:hAnsi="Calibri" w:cs="Arial Unicode MS"/>
          <w:b/>
          <w:bCs/>
          <w:color w:val="000000" w:themeColor="text1"/>
          <w:sz w:val="24"/>
          <w:szCs w:val="24"/>
        </w:rPr>
        <w:t>Unterstützung</w:t>
      </w:r>
      <w:r w:rsidR="00790894">
        <w:rPr>
          <w:rFonts w:ascii="Calibri" w:eastAsia="Times New Roman" w:hAnsi="Calibri" w:cs="Arial Unicode MS"/>
          <w:b/>
          <w:bCs/>
          <w:color w:val="000000" w:themeColor="text1"/>
          <w:sz w:val="24"/>
          <w:szCs w:val="24"/>
        </w:rPr>
        <w:t xml:space="preserve"> spezifische</w:t>
      </w:r>
      <w:r w:rsidR="00F900ED">
        <w:rPr>
          <w:rFonts w:ascii="Calibri" w:eastAsia="Times New Roman" w:hAnsi="Calibri" w:cs="Arial Unicode MS"/>
          <w:b/>
          <w:bCs/>
          <w:color w:val="000000" w:themeColor="text1"/>
          <w:sz w:val="24"/>
          <w:szCs w:val="24"/>
        </w:rPr>
        <w:t>r</w:t>
      </w:r>
      <w:r w:rsidR="00790894">
        <w:rPr>
          <w:rFonts w:ascii="Calibri" w:eastAsia="Times New Roman" w:hAnsi="Calibri" w:cs="Arial Unicode MS"/>
          <w:b/>
          <w:bCs/>
          <w:color w:val="000000" w:themeColor="text1"/>
          <w:sz w:val="24"/>
          <w:szCs w:val="24"/>
        </w:rPr>
        <w:t xml:space="preserve"> Bedürfnisse</w:t>
      </w:r>
      <w:r w:rsidR="00D9526E">
        <w:rPr>
          <w:rFonts w:ascii="Calibri" w:eastAsia="Times New Roman" w:hAnsi="Calibri" w:cs="Arial Unicode MS"/>
          <w:b/>
          <w:bCs/>
          <w:color w:val="000000" w:themeColor="text1"/>
          <w:sz w:val="24"/>
          <w:szCs w:val="24"/>
        </w:rPr>
        <w:t xml:space="preserve"> </w:t>
      </w:r>
    </w:p>
    <w:p w14:paraId="697504B5" w14:textId="07FAB7D0" w:rsidR="008A1F10" w:rsidRDefault="00E82F88" w:rsidP="008A1F10">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Herzstück</w:t>
      </w:r>
      <w:r w:rsidR="002271D6">
        <w:rPr>
          <w:rFonts w:ascii="Calibri" w:eastAsia="Times New Roman" w:hAnsi="Calibri" w:cs="Arial Unicode MS"/>
          <w:color w:val="000000" w:themeColor="text1"/>
          <w:sz w:val="24"/>
          <w:szCs w:val="24"/>
        </w:rPr>
        <w:t xml:space="preserve"> </w:t>
      </w:r>
      <w:r w:rsidR="003C7486">
        <w:rPr>
          <w:rFonts w:ascii="Calibri" w:eastAsia="Times New Roman" w:hAnsi="Calibri" w:cs="Arial Unicode MS"/>
          <w:color w:val="000000" w:themeColor="text1"/>
          <w:sz w:val="24"/>
          <w:szCs w:val="24"/>
        </w:rPr>
        <w:t>einiger</w:t>
      </w:r>
      <w:r w:rsidR="002271D6">
        <w:rPr>
          <w:rFonts w:ascii="Calibri" w:eastAsia="Times New Roman" w:hAnsi="Calibri" w:cs="Arial Unicode MS"/>
          <w:color w:val="000000" w:themeColor="text1"/>
          <w:sz w:val="24"/>
          <w:szCs w:val="24"/>
        </w:rPr>
        <w:t xml:space="preserve"> Therapiematratzen ist die </w:t>
      </w:r>
      <w:proofErr w:type="spellStart"/>
      <w:r w:rsidR="00D55DAB" w:rsidRPr="00D55DAB">
        <w:rPr>
          <w:rFonts w:ascii="Calibri" w:eastAsia="Times New Roman" w:hAnsi="Calibri" w:cs="Arial Unicode MS"/>
          <w:color w:val="000000" w:themeColor="text1"/>
          <w:sz w:val="24"/>
          <w:szCs w:val="24"/>
        </w:rPr>
        <w:t>MiS</w:t>
      </w:r>
      <w:proofErr w:type="spellEnd"/>
      <w:r w:rsidR="00D55DAB" w:rsidRPr="00D55DAB">
        <w:rPr>
          <w:rFonts w:ascii="Calibri" w:eastAsia="Times New Roman" w:hAnsi="Calibri" w:cs="Arial Unicode MS"/>
          <w:color w:val="000000" w:themeColor="text1"/>
          <w:sz w:val="24"/>
          <w:szCs w:val="24"/>
        </w:rPr>
        <w:t xml:space="preserve"> Micro-Stimulation®</w:t>
      </w:r>
      <w:r w:rsidR="002271D6">
        <w:rPr>
          <w:rFonts w:ascii="Calibri" w:eastAsia="Times New Roman" w:hAnsi="Calibri" w:cs="Arial Unicode MS"/>
          <w:color w:val="000000" w:themeColor="text1"/>
          <w:sz w:val="24"/>
          <w:szCs w:val="24"/>
        </w:rPr>
        <w:t>, bei der je nach Erkrankung</w:t>
      </w:r>
      <w:r w:rsidR="00044149">
        <w:rPr>
          <w:rFonts w:ascii="Calibri" w:eastAsia="Times New Roman" w:hAnsi="Calibri" w:cs="Arial Unicode MS"/>
          <w:color w:val="000000" w:themeColor="text1"/>
          <w:sz w:val="24"/>
          <w:szCs w:val="24"/>
        </w:rPr>
        <w:t xml:space="preserve"> ein anderer, abgestimmter Schaumkern sowie ein unterschiedlicher Federblock eingesetzt wird, </w:t>
      </w:r>
      <w:r w:rsidR="00D55DAB">
        <w:rPr>
          <w:rFonts w:ascii="Calibri" w:eastAsia="Times New Roman" w:hAnsi="Calibri" w:cs="Arial Unicode MS"/>
          <w:color w:val="000000" w:themeColor="text1"/>
          <w:sz w:val="24"/>
          <w:szCs w:val="24"/>
        </w:rPr>
        <w:t xml:space="preserve">die </w:t>
      </w:r>
      <w:r w:rsidR="002271D6">
        <w:rPr>
          <w:rFonts w:ascii="Calibri" w:eastAsia="Times New Roman" w:hAnsi="Calibri" w:cs="Arial Unicode MS"/>
          <w:color w:val="000000" w:themeColor="text1"/>
          <w:sz w:val="24"/>
          <w:szCs w:val="24"/>
        </w:rPr>
        <w:t>unter der Matr</w:t>
      </w:r>
      <w:r w:rsidR="00A21D32">
        <w:rPr>
          <w:rFonts w:ascii="Calibri" w:eastAsia="Times New Roman" w:hAnsi="Calibri" w:cs="Arial Unicode MS"/>
          <w:color w:val="000000" w:themeColor="text1"/>
          <w:sz w:val="24"/>
          <w:szCs w:val="24"/>
        </w:rPr>
        <w:t xml:space="preserve">atze feine Gegenimpulse aus Atmung und </w:t>
      </w:r>
      <w:r w:rsidR="0032658A">
        <w:rPr>
          <w:rFonts w:ascii="Calibri" w:eastAsia="Times New Roman" w:hAnsi="Calibri" w:cs="Arial Unicode MS"/>
          <w:color w:val="000000" w:themeColor="text1"/>
          <w:sz w:val="24"/>
          <w:szCs w:val="24"/>
        </w:rPr>
        <w:t>Bewegung</w:t>
      </w:r>
      <w:r w:rsidR="00A21D32">
        <w:rPr>
          <w:rFonts w:ascii="Calibri" w:eastAsia="Times New Roman" w:hAnsi="Calibri" w:cs="Arial Unicode MS"/>
          <w:color w:val="000000" w:themeColor="text1"/>
          <w:sz w:val="24"/>
          <w:szCs w:val="24"/>
        </w:rPr>
        <w:t xml:space="preserve"> erzeugen. Diese </w:t>
      </w:r>
      <w:r w:rsidR="00580E22">
        <w:rPr>
          <w:rFonts w:ascii="Calibri" w:eastAsia="Times New Roman" w:hAnsi="Calibri" w:cs="Arial Unicode MS"/>
          <w:color w:val="000000" w:themeColor="text1"/>
          <w:sz w:val="24"/>
          <w:szCs w:val="24"/>
        </w:rPr>
        <w:t>Stimulation fördert die Durchblutung, stärkt die Körperwahrnehmung</w:t>
      </w:r>
      <w:r w:rsidR="008804F4">
        <w:rPr>
          <w:rFonts w:ascii="Calibri" w:eastAsia="Times New Roman" w:hAnsi="Calibri" w:cs="Arial Unicode MS"/>
          <w:color w:val="000000" w:themeColor="text1"/>
          <w:sz w:val="24"/>
          <w:szCs w:val="24"/>
        </w:rPr>
        <w:t xml:space="preserve"> und entlastet schmerzende Kö</w:t>
      </w:r>
      <w:r w:rsidR="001876AC">
        <w:rPr>
          <w:rFonts w:ascii="Calibri" w:eastAsia="Times New Roman" w:hAnsi="Calibri" w:cs="Arial Unicode MS"/>
          <w:color w:val="000000" w:themeColor="text1"/>
          <w:sz w:val="24"/>
          <w:szCs w:val="24"/>
        </w:rPr>
        <w:t>r</w:t>
      </w:r>
      <w:r w:rsidR="008804F4">
        <w:rPr>
          <w:rFonts w:ascii="Calibri" w:eastAsia="Times New Roman" w:hAnsi="Calibri" w:cs="Arial Unicode MS"/>
          <w:color w:val="000000" w:themeColor="text1"/>
          <w:sz w:val="24"/>
          <w:szCs w:val="24"/>
        </w:rPr>
        <w:t>perstellen</w:t>
      </w:r>
      <w:r w:rsidR="002F12E5">
        <w:rPr>
          <w:rFonts w:ascii="Calibri" w:eastAsia="Times New Roman" w:hAnsi="Calibri" w:cs="Arial Unicode MS"/>
          <w:color w:val="000000" w:themeColor="text1"/>
          <w:sz w:val="24"/>
          <w:szCs w:val="24"/>
        </w:rPr>
        <w:t>. Sie sorgt dafür, dass sich Schlafende bess</w:t>
      </w:r>
      <w:r w:rsidR="0029402F">
        <w:rPr>
          <w:rFonts w:ascii="Calibri" w:eastAsia="Times New Roman" w:hAnsi="Calibri" w:cs="Arial Unicode MS"/>
          <w:color w:val="000000" w:themeColor="text1"/>
          <w:sz w:val="24"/>
          <w:szCs w:val="24"/>
        </w:rPr>
        <w:t>e</w:t>
      </w:r>
      <w:r w:rsidR="002F12E5">
        <w:rPr>
          <w:rFonts w:ascii="Calibri" w:eastAsia="Times New Roman" w:hAnsi="Calibri" w:cs="Arial Unicode MS"/>
          <w:color w:val="000000" w:themeColor="text1"/>
          <w:sz w:val="24"/>
          <w:szCs w:val="24"/>
        </w:rPr>
        <w:t xml:space="preserve">r spüren, was </w:t>
      </w:r>
      <w:r w:rsidR="00C05A38">
        <w:rPr>
          <w:rFonts w:ascii="Calibri" w:eastAsia="Times New Roman" w:hAnsi="Calibri" w:cs="Arial Unicode MS"/>
          <w:color w:val="000000" w:themeColor="text1"/>
          <w:sz w:val="24"/>
          <w:szCs w:val="24"/>
        </w:rPr>
        <w:t>die Eigenbewegung unterstützt.</w:t>
      </w:r>
      <w:r w:rsidR="008A1F10">
        <w:rPr>
          <w:rFonts w:ascii="Calibri" w:eastAsia="Times New Roman" w:hAnsi="Calibri" w:cs="Arial Unicode MS"/>
          <w:color w:val="000000" w:themeColor="text1"/>
          <w:sz w:val="24"/>
          <w:szCs w:val="24"/>
        </w:rPr>
        <w:t xml:space="preserve"> </w:t>
      </w:r>
      <w:r w:rsidR="002C3D10" w:rsidRPr="002C3D10">
        <w:rPr>
          <w:rFonts w:ascii="Calibri" w:eastAsia="Times New Roman" w:hAnsi="Calibri" w:cs="Arial Unicode MS"/>
          <w:color w:val="000000" w:themeColor="text1"/>
          <w:sz w:val="24"/>
          <w:szCs w:val="24"/>
        </w:rPr>
        <w:t>„Gerade bei Menschen mit Demenz</w:t>
      </w:r>
      <w:r w:rsidR="00EE3980">
        <w:rPr>
          <w:rFonts w:ascii="Calibri" w:eastAsia="Times New Roman" w:hAnsi="Calibri" w:cs="Arial Unicode MS"/>
          <w:color w:val="000000" w:themeColor="text1"/>
          <w:sz w:val="24"/>
          <w:szCs w:val="24"/>
        </w:rPr>
        <w:t>, bei denen sich die Störung der Körperwahrnehmung in motorischer Unruhe äußer</w:t>
      </w:r>
      <w:r w:rsidR="00284E16">
        <w:rPr>
          <w:rFonts w:ascii="Calibri" w:eastAsia="Times New Roman" w:hAnsi="Calibri" w:cs="Arial Unicode MS"/>
          <w:color w:val="000000" w:themeColor="text1"/>
          <w:sz w:val="24"/>
          <w:szCs w:val="24"/>
        </w:rPr>
        <w:t>n kann</w:t>
      </w:r>
      <w:r w:rsidR="00EE3980">
        <w:rPr>
          <w:rFonts w:ascii="Calibri" w:eastAsia="Times New Roman" w:hAnsi="Calibri" w:cs="Arial Unicode MS"/>
          <w:color w:val="000000" w:themeColor="text1"/>
          <w:sz w:val="24"/>
          <w:szCs w:val="24"/>
        </w:rPr>
        <w:t>,</w:t>
      </w:r>
      <w:r w:rsidR="002C3D10" w:rsidRPr="002C3D10">
        <w:rPr>
          <w:rFonts w:ascii="Calibri" w:eastAsia="Times New Roman" w:hAnsi="Calibri" w:cs="Arial Unicode MS"/>
          <w:color w:val="000000" w:themeColor="text1"/>
          <w:sz w:val="24"/>
          <w:szCs w:val="24"/>
        </w:rPr>
        <w:t xml:space="preserve"> </w:t>
      </w:r>
      <w:r w:rsidR="00831701">
        <w:rPr>
          <w:rFonts w:ascii="Calibri" w:eastAsia="Times New Roman" w:hAnsi="Calibri" w:cs="Arial Unicode MS"/>
          <w:color w:val="000000" w:themeColor="text1"/>
          <w:sz w:val="24"/>
          <w:szCs w:val="24"/>
        </w:rPr>
        <w:t>erlebe</w:t>
      </w:r>
      <w:r w:rsidR="002C3D10" w:rsidRPr="002C3D10">
        <w:rPr>
          <w:rFonts w:ascii="Calibri" w:eastAsia="Times New Roman" w:hAnsi="Calibri" w:cs="Arial Unicode MS"/>
          <w:color w:val="000000" w:themeColor="text1"/>
          <w:sz w:val="24"/>
          <w:szCs w:val="24"/>
        </w:rPr>
        <w:t xml:space="preserve"> ich, wie sie auf den </w:t>
      </w:r>
      <w:proofErr w:type="spellStart"/>
      <w:r w:rsidR="00EE3980">
        <w:rPr>
          <w:rFonts w:ascii="Calibri" w:eastAsia="Times New Roman" w:hAnsi="Calibri" w:cs="Arial Unicode MS"/>
          <w:color w:val="000000" w:themeColor="text1"/>
          <w:sz w:val="24"/>
          <w:szCs w:val="24"/>
        </w:rPr>
        <w:t>MiS</w:t>
      </w:r>
      <w:proofErr w:type="spellEnd"/>
      <w:r w:rsidR="00EE3980">
        <w:rPr>
          <w:rFonts w:ascii="Calibri" w:eastAsia="Times New Roman" w:hAnsi="Calibri" w:cs="Arial Unicode MS"/>
          <w:color w:val="000000" w:themeColor="text1"/>
          <w:sz w:val="24"/>
          <w:szCs w:val="24"/>
        </w:rPr>
        <w:t>-Matratzensystemen</w:t>
      </w:r>
      <w:r w:rsidR="002C3D10" w:rsidRPr="002C3D10">
        <w:rPr>
          <w:rFonts w:ascii="Calibri" w:eastAsia="Times New Roman" w:hAnsi="Calibri" w:cs="Arial Unicode MS"/>
          <w:color w:val="000000" w:themeColor="text1"/>
          <w:sz w:val="24"/>
          <w:szCs w:val="24"/>
        </w:rPr>
        <w:t xml:space="preserve"> erstmals wieder zur Ruhe kommen</w:t>
      </w:r>
      <w:r w:rsidR="001A0DBE">
        <w:rPr>
          <w:rFonts w:ascii="Calibri" w:eastAsia="Times New Roman" w:hAnsi="Calibri" w:cs="Arial Unicode MS"/>
          <w:color w:val="000000" w:themeColor="text1"/>
          <w:sz w:val="24"/>
          <w:szCs w:val="24"/>
        </w:rPr>
        <w:t xml:space="preserve"> </w:t>
      </w:r>
      <w:r w:rsidR="002C3D10" w:rsidRPr="002C3D10">
        <w:rPr>
          <w:rFonts w:ascii="Calibri" w:eastAsia="Times New Roman" w:hAnsi="Calibri" w:cs="Arial Unicode MS"/>
          <w:color w:val="000000" w:themeColor="text1"/>
          <w:sz w:val="24"/>
          <w:szCs w:val="24"/>
        </w:rPr>
        <w:t>– das ist eine große Entlastung im Alltag</w:t>
      </w:r>
      <w:r w:rsidR="00831701">
        <w:rPr>
          <w:rFonts w:ascii="Calibri" w:eastAsia="Times New Roman" w:hAnsi="Calibri" w:cs="Arial Unicode MS"/>
          <w:color w:val="000000" w:themeColor="text1"/>
          <w:sz w:val="24"/>
          <w:szCs w:val="24"/>
        </w:rPr>
        <w:t xml:space="preserve">“, </w:t>
      </w:r>
      <w:r w:rsidR="008A1F10">
        <w:rPr>
          <w:rFonts w:ascii="Calibri" w:eastAsia="Times New Roman" w:hAnsi="Calibri" w:cs="Arial Unicode MS"/>
          <w:color w:val="000000" w:themeColor="text1"/>
          <w:sz w:val="24"/>
          <w:szCs w:val="24"/>
        </w:rPr>
        <w:t>berichtet Saller.</w:t>
      </w:r>
    </w:p>
    <w:p w14:paraId="39D5E2AD" w14:textId="6219875C" w:rsidR="00C0007A" w:rsidRDefault="00E576B8">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Die </w:t>
      </w:r>
      <w:r w:rsidR="00536F94">
        <w:rPr>
          <w:rFonts w:ascii="Calibri" w:eastAsia="Times New Roman" w:hAnsi="Calibri" w:cs="Arial Unicode MS"/>
          <w:color w:val="000000" w:themeColor="text1"/>
          <w:sz w:val="24"/>
          <w:szCs w:val="24"/>
        </w:rPr>
        <w:t>Wahl</w:t>
      </w:r>
      <w:r>
        <w:rPr>
          <w:rFonts w:ascii="Calibri" w:eastAsia="Times New Roman" w:hAnsi="Calibri" w:cs="Arial Unicode MS"/>
          <w:color w:val="000000" w:themeColor="text1"/>
          <w:sz w:val="24"/>
          <w:szCs w:val="24"/>
        </w:rPr>
        <w:t xml:space="preserve"> der Therapiematratze </w:t>
      </w:r>
      <w:r w:rsidR="00536F94">
        <w:rPr>
          <w:rFonts w:ascii="Calibri" w:eastAsia="Times New Roman" w:hAnsi="Calibri" w:cs="Arial Unicode MS"/>
          <w:color w:val="000000" w:themeColor="text1"/>
          <w:sz w:val="24"/>
          <w:szCs w:val="24"/>
        </w:rPr>
        <w:t>hängt vom spezifischen</w:t>
      </w:r>
      <w:r>
        <w:rPr>
          <w:rFonts w:ascii="Calibri" w:eastAsia="Times New Roman" w:hAnsi="Calibri" w:cs="Arial Unicode MS"/>
          <w:color w:val="000000" w:themeColor="text1"/>
          <w:sz w:val="24"/>
          <w:szCs w:val="24"/>
        </w:rPr>
        <w:t xml:space="preserve"> Krankheitsbild </w:t>
      </w:r>
      <w:r w:rsidR="00536F94">
        <w:rPr>
          <w:rFonts w:ascii="Calibri" w:eastAsia="Times New Roman" w:hAnsi="Calibri" w:cs="Arial Unicode MS"/>
          <w:color w:val="000000" w:themeColor="text1"/>
          <w:sz w:val="24"/>
          <w:szCs w:val="24"/>
        </w:rPr>
        <w:t>ab</w:t>
      </w:r>
      <w:r>
        <w:rPr>
          <w:rFonts w:ascii="Calibri" w:eastAsia="Times New Roman" w:hAnsi="Calibri" w:cs="Arial Unicode MS"/>
          <w:color w:val="000000" w:themeColor="text1"/>
          <w:sz w:val="24"/>
          <w:szCs w:val="24"/>
        </w:rPr>
        <w:t xml:space="preserve">: </w:t>
      </w:r>
      <w:r w:rsidR="001A7782">
        <w:rPr>
          <w:rFonts w:ascii="Calibri" w:eastAsia="Times New Roman" w:hAnsi="Calibri" w:cs="Arial Unicode MS"/>
          <w:color w:val="000000" w:themeColor="text1"/>
          <w:sz w:val="24"/>
          <w:szCs w:val="24"/>
        </w:rPr>
        <w:t>Bettlägerige</w:t>
      </w:r>
      <w:r w:rsidR="009036B5">
        <w:rPr>
          <w:rFonts w:ascii="Calibri" w:eastAsia="Times New Roman" w:hAnsi="Calibri" w:cs="Arial Unicode MS"/>
          <w:color w:val="000000" w:themeColor="text1"/>
          <w:sz w:val="24"/>
          <w:szCs w:val="24"/>
        </w:rPr>
        <w:t xml:space="preserve"> </w:t>
      </w:r>
      <w:r w:rsidR="00044149">
        <w:rPr>
          <w:rFonts w:ascii="Calibri" w:eastAsia="Times New Roman" w:hAnsi="Calibri" w:cs="Arial Unicode MS"/>
          <w:color w:val="000000" w:themeColor="text1"/>
          <w:sz w:val="24"/>
          <w:szCs w:val="24"/>
        </w:rPr>
        <w:t>Pflegebedürftige</w:t>
      </w:r>
      <w:r w:rsidR="009036B5">
        <w:rPr>
          <w:rFonts w:ascii="Calibri" w:eastAsia="Times New Roman" w:hAnsi="Calibri" w:cs="Arial Unicode MS"/>
          <w:color w:val="000000" w:themeColor="text1"/>
          <w:sz w:val="24"/>
          <w:szCs w:val="24"/>
        </w:rPr>
        <w:t xml:space="preserve"> mit Dekubitus (Wundliegen)</w:t>
      </w:r>
      <w:r>
        <w:rPr>
          <w:rFonts w:ascii="Calibri" w:eastAsia="Times New Roman" w:hAnsi="Calibri" w:cs="Arial Unicode MS"/>
          <w:color w:val="000000" w:themeColor="text1"/>
          <w:sz w:val="24"/>
          <w:szCs w:val="24"/>
        </w:rPr>
        <w:t xml:space="preserve"> benötigen eine druckreduzierende und </w:t>
      </w:r>
      <w:r w:rsidR="00664DA4">
        <w:rPr>
          <w:rFonts w:ascii="Calibri" w:eastAsia="Times New Roman" w:hAnsi="Calibri" w:cs="Arial Unicode MS"/>
          <w:color w:val="000000" w:themeColor="text1"/>
          <w:sz w:val="24"/>
          <w:szCs w:val="24"/>
        </w:rPr>
        <w:t>S</w:t>
      </w:r>
      <w:r>
        <w:rPr>
          <w:rFonts w:ascii="Calibri" w:eastAsia="Times New Roman" w:hAnsi="Calibri" w:cs="Arial Unicode MS"/>
          <w:color w:val="000000" w:themeColor="text1"/>
          <w:sz w:val="24"/>
          <w:szCs w:val="24"/>
        </w:rPr>
        <w:t>cherkr</w:t>
      </w:r>
      <w:r w:rsidR="009A0478">
        <w:rPr>
          <w:rFonts w:ascii="Calibri" w:eastAsia="Times New Roman" w:hAnsi="Calibri" w:cs="Arial Unicode MS"/>
          <w:color w:val="000000" w:themeColor="text1"/>
          <w:sz w:val="24"/>
          <w:szCs w:val="24"/>
        </w:rPr>
        <w:t>ä</w:t>
      </w:r>
      <w:r>
        <w:rPr>
          <w:rFonts w:ascii="Calibri" w:eastAsia="Times New Roman" w:hAnsi="Calibri" w:cs="Arial Unicode MS"/>
          <w:color w:val="000000" w:themeColor="text1"/>
          <w:sz w:val="24"/>
          <w:szCs w:val="24"/>
        </w:rPr>
        <w:t>ft</w:t>
      </w:r>
      <w:r w:rsidR="009A0478">
        <w:rPr>
          <w:rFonts w:ascii="Calibri" w:eastAsia="Times New Roman" w:hAnsi="Calibri" w:cs="Arial Unicode MS"/>
          <w:color w:val="000000" w:themeColor="text1"/>
          <w:sz w:val="24"/>
          <w:szCs w:val="24"/>
        </w:rPr>
        <w:t>e reduzierende</w:t>
      </w:r>
      <w:r>
        <w:rPr>
          <w:rFonts w:ascii="Calibri" w:eastAsia="Times New Roman" w:hAnsi="Calibri" w:cs="Arial Unicode MS"/>
          <w:color w:val="000000" w:themeColor="text1"/>
          <w:sz w:val="24"/>
          <w:szCs w:val="24"/>
        </w:rPr>
        <w:t xml:space="preserve"> Wirkung bei optimaler Hautbelüftung.</w:t>
      </w:r>
      <w:r w:rsidR="0037601B">
        <w:rPr>
          <w:rFonts w:ascii="Calibri" w:eastAsia="Times New Roman" w:hAnsi="Calibri" w:cs="Arial Unicode MS"/>
          <w:color w:val="000000" w:themeColor="text1"/>
          <w:sz w:val="24"/>
          <w:szCs w:val="24"/>
        </w:rPr>
        <w:t xml:space="preserve"> </w:t>
      </w:r>
      <w:r w:rsidR="00F8762F">
        <w:rPr>
          <w:rFonts w:ascii="Calibri" w:eastAsia="Times New Roman" w:hAnsi="Calibri" w:cs="Arial Unicode MS"/>
          <w:color w:val="000000" w:themeColor="text1"/>
          <w:sz w:val="24"/>
          <w:szCs w:val="24"/>
        </w:rPr>
        <w:t xml:space="preserve">Bei </w:t>
      </w:r>
      <w:r w:rsidR="00282C58">
        <w:rPr>
          <w:rFonts w:ascii="Calibri" w:eastAsia="Times New Roman" w:hAnsi="Calibri" w:cs="Arial Unicode MS"/>
          <w:color w:val="000000" w:themeColor="text1"/>
          <w:sz w:val="24"/>
          <w:szCs w:val="24"/>
        </w:rPr>
        <w:t>Menschen mit Demenz</w:t>
      </w:r>
      <w:r w:rsidR="00F8762F">
        <w:rPr>
          <w:rFonts w:ascii="Calibri" w:eastAsia="Times New Roman" w:hAnsi="Calibri" w:cs="Arial Unicode MS"/>
          <w:color w:val="000000" w:themeColor="text1"/>
          <w:sz w:val="24"/>
          <w:szCs w:val="24"/>
        </w:rPr>
        <w:t xml:space="preserve"> </w:t>
      </w:r>
      <w:r w:rsidR="001A7782">
        <w:rPr>
          <w:rFonts w:ascii="Calibri" w:eastAsia="Times New Roman" w:hAnsi="Calibri" w:cs="Arial Unicode MS"/>
          <w:color w:val="000000" w:themeColor="text1"/>
          <w:sz w:val="24"/>
          <w:szCs w:val="24"/>
        </w:rPr>
        <w:t>stärken</w:t>
      </w:r>
      <w:r w:rsidR="00F8762F">
        <w:rPr>
          <w:rFonts w:ascii="Calibri" w:eastAsia="Times New Roman" w:hAnsi="Calibri" w:cs="Arial Unicode MS"/>
          <w:color w:val="000000" w:themeColor="text1"/>
          <w:sz w:val="24"/>
          <w:szCs w:val="24"/>
        </w:rPr>
        <w:t xml:space="preserve"> s</w:t>
      </w:r>
      <w:r w:rsidR="005D4FFA">
        <w:rPr>
          <w:rFonts w:ascii="Calibri" w:eastAsia="Times New Roman" w:hAnsi="Calibri" w:cs="Arial Unicode MS"/>
          <w:color w:val="000000" w:themeColor="text1"/>
          <w:sz w:val="24"/>
          <w:szCs w:val="24"/>
        </w:rPr>
        <w:t>anfte Bewegung</w:t>
      </w:r>
      <w:r w:rsidR="00157DF5">
        <w:rPr>
          <w:rFonts w:ascii="Calibri" w:eastAsia="Times New Roman" w:hAnsi="Calibri" w:cs="Arial Unicode MS"/>
          <w:color w:val="000000" w:themeColor="text1"/>
          <w:sz w:val="24"/>
          <w:szCs w:val="24"/>
        </w:rPr>
        <w:t>en</w:t>
      </w:r>
      <w:r w:rsidR="005D4FFA">
        <w:rPr>
          <w:rFonts w:ascii="Calibri" w:eastAsia="Times New Roman" w:hAnsi="Calibri" w:cs="Arial Unicode MS"/>
          <w:color w:val="000000" w:themeColor="text1"/>
          <w:sz w:val="24"/>
          <w:szCs w:val="24"/>
        </w:rPr>
        <w:t xml:space="preserve"> </w:t>
      </w:r>
      <w:r w:rsidR="001A7782">
        <w:rPr>
          <w:rFonts w:ascii="Calibri" w:eastAsia="Times New Roman" w:hAnsi="Calibri" w:cs="Arial Unicode MS"/>
          <w:color w:val="000000" w:themeColor="text1"/>
          <w:sz w:val="24"/>
          <w:szCs w:val="24"/>
        </w:rPr>
        <w:t>die</w:t>
      </w:r>
      <w:r w:rsidR="00BC70DB">
        <w:rPr>
          <w:rFonts w:ascii="Calibri" w:eastAsia="Times New Roman" w:hAnsi="Calibri" w:cs="Arial Unicode MS"/>
          <w:color w:val="000000" w:themeColor="text1"/>
          <w:sz w:val="24"/>
          <w:szCs w:val="24"/>
        </w:rPr>
        <w:t xml:space="preserve"> Körperwah</w:t>
      </w:r>
      <w:r w:rsidR="00BA54FF">
        <w:rPr>
          <w:rFonts w:ascii="Calibri" w:eastAsia="Times New Roman" w:hAnsi="Calibri" w:cs="Arial Unicode MS"/>
          <w:color w:val="000000" w:themeColor="text1"/>
          <w:sz w:val="24"/>
          <w:szCs w:val="24"/>
        </w:rPr>
        <w:t xml:space="preserve">rnehmung </w:t>
      </w:r>
      <w:r w:rsidR="001A7782">
        <w:rPr>
          <w:rFonts w:ascii="Calibri" w:eastAsia="Times New Roman" w:hAnsi="Calibri" w:cs="Arial Unicode MS"/>
          <w:color w:val="000000" w:themeColor="text1"/>
          <w:sz w:val="24"/>
          <w:szCs w:val="24"/>
        </w:rPr>
        <w:t>und tra</w:t>
      </w:r>
      <w:r w:rsidR="00282C58">
        <w:rPr>
          <w:rFonts w:ascii="Calibri" w:eastAsia="Times New Roman" w:hAnsi="Calibri" w:cs="Arial Unicode MS"/>
          <w:color w:val="000000" w:themeColor="text1"/>
          <w:sz w:val="24"/>
          <w:szCs w:val="24"/>
        </w:rPr>
        <w:t>gen dazu bei,</w:t>
      </w:r>
      <w:r w:rsidR="00BA54FF">
        <w:rPr>
          <w:rFonts w:ascii="Calibri" w:eastAsia="Times New Roman" w:hAnsi="Calibri" w:cs="Arial Unicode MS"/>
          <w:color w:val="000000" w:themeColor="text1"/>
          <w:sz w:val="24"/>
          <w:szCs w:val="24"/>
        </w:rPr>
        <w:t xml:space="preserve"> Ängste abzubauen und den ruhigen Schlaf zu fördern. Parkinson-Erkrankte</w:t>
      </w:r>
      <w:r w:rsidR="002E2D26">
        <w:rPr>
          <w:rFonts w:ascii="Calibri" w:eastAsia="Times New Roman" w:hAnsi="Calibri" w:cs="Arial Unicode MS"/>
          <w:color w:val="000000" w:themeColor="text1"/>
          <w:sz w:val="24"/>
          <w:szCs w:val="24"/>
        </w:rPr>
        <w:t xml:space="preserve"> wiederum </w:t>
      </w:r>
      <w:r w:rsidR="00D8047F">
        <w:rPr>
          <w:rFonts w:ascii="Calibri" w:eastAsia="Times New Roman" w:hAnsi="Calibri" w:cs="Arial Unicode MS"/>
          <w:color w:val="000000" w:themeColor="text1"/>
          <w:sz w:val="24"/>
          <w:szCs w:val="24"/>
        </w:rPr>
        <w:t xml:space="preserve">leiden durch </w:t>
      </w:r>
      <w:r w:rsidR="002E2D26">
        <w:rPr>
          <w:rFonts w:ascii="Calibri" w:eastAsia="Times New Roman" w:hAnsi="Calibri" w:cs="Arial Unicode MS"/>
          <w:color w:val="000000" w:themeColor="text1"/>
          <w:sz w:val="24"/>
          <w:szCs w:val="24"/>
        </w:rPr>
        <w:t xml:space="preserve">die Bewegungseinschränkungen </w:t>
      </w:r>
      <w:r w:rsidR="00D8047F">
        <w:rPr>
          <w:rFonts w:ascii="Calibri" w:eastAsia="Times New Roman" w:hAnsi="Calibri" w:cs="Arial Unicode MS"/>
          <w:color w:val="000000" w:themeColor="text1"/>
          <w:sz w:val="24"/>
          <w:szCs w:val="24"/>
        </w:rPr>
        <w:t xml:space="preserve">unter </w:t>
      </w:r>
      <w:r w:rsidR="00DF7577">
        <w:rPr>
          <w:rFonts w:ascii="Calibri" w:eastAsia="Times New Roman" w:hAnsi="Calibri" w:cs="Arial Unicode MS"/>
          <w:color w:val="000000" w:themeColor="text1"/>
          <w:sz w:val="24"/>
          <w:szCs w:val="24"/>
        </w:rPr>
        <w:t xml:space="preserve">Verspannungen. Hier </w:t>
      </w:r>
      <w:r w:rsidR="00A731D9">
        <w:rPr>
          <w:rFonts w:ascii="Calibri" w:eastAsia="Times New Roman" w:hAnsi="Calibri" w:cs="Arial Unicode MS"/>
          <w:color w:val="000000" w:themeColor="text1"/>
          <w:sz w:val="24"/>
          <w:szCs w:val="24"/>
        </w:rPr>
        <w:t xml:space="preserve">erleichtert </w:t>
      </w:r>
      <w:r w:rsidR="00C50B0A">
        <w:rPr>
          <w:rFonts w:ascii="Calibri" w:eastAsia="Times New Roman" w:hAnsi="Calibri" w:cs="Arial Unicode MS"/>
          <w:color w:val="000000" w:themeColor="text1"/>
          <w:sz w:val="24"/>
          <w:szCs w:val="24"/>
        </w:rPr>
        <w:t>eine</w:t>
      </w:r>
      <w:r w:rsidR="00DF7577">
        <w:rPr>
          <w:rFonts w:ascii="Calibri" w:eastAsia="Times New Roman" w:hAnsi="Calibri" w:cs="Arial Unicode MS"/>
          <w:color w:val="000000" w:themeColor="text1"/>
          <w:sz w:val="24"/>
          <w:szCs w:val="24"/>
        </w:rPr>
        <w:t xml:space="preserve"> feste Federung </w:t>
      </w:r>
      <w:r w:rsidR="00C50B0A">
        <w:rPr>
          <w:rFonts w:ascii="Calibri" w:eastAsia="Times New Roman" w:hAnsi="Calibri" w:cs="Arial Unicode MS"/>
          <w:color w:val="000000" w:themeColor="text1"/>
          <w:sz w:val="24"/>
          <w:szCs w:val="24"/>
        </w:rPr>
        <w:t xml:space="preserve">den </w:t>
      </w:r>
      <w:r w:rsidR="007C1CEF">
        <w:rPr>
          <w:rFonts w:ascii="Calibri" w:eastAsia="Times New Roman" w:hAnsi="Calibri" w:cs="Arial Unicode MS"/>
          <w:color w:val="000000" w:themeColor="text1"/>
          <w:sz w:val="24"/>
          <w:szCs w:val="24"/>
        </w:rPr>
        <w:t>Positionswechsel</w:t>
      </w:r>
      <w:r w:rsidR="00560283">
        <w:rPr>
          <w:rFonts w:ascii="Calibri" w:eastAsia="Times New Roman" w:hAnsi="Calibri" w:cs="Arial Unicode MS"/>
          <w:color w:val="000000" w:themeColor="text1"/>
          <w:sz w:val="24"/>
          <w:szCs w:val="24"/>
        </w:rPr>
        <w:t xml:space="preserve">, </w:t>
      </w:r>
      <w:r w:rsidR="00DD6A35">
        <w:rPr>
          <w:rFonts w:ascii="Calibri" w:eastAsia="Times New Roman" w:hAnsi="Calibri" w:cs="Arial Unicode MS"/>
          <w:color w:val="000000" w:themeColor="text1"/>
          <w:sz w:val="24"/>
          <w:szCs w:val="24"/>
        </w:rPr>
        <w:t>währen</w:t>
      </w:r>
      <w:r w:rsidR="003F2832">
        <w:rPr>
          <w:rFonts w:ascii="Calibri" w:eastAsia="Times New Roman" w:hAnsi="Calibri" w:cs="Arial Unicode MS"/>
          <w:color w:val="000000" w:themeColor="text1"/>
          <w:sz w:val="24"/>
          <w:szCs w:val="24"/>
        </w:rPr>
        <w:t>d</w:t>
      </w:r>
      <w:r w:rsidR="00DD6A35">
        <w:rPr>
          <w:rFonts w:ascii="Calibri" w:eastAsia="Times New Roman" w:hAnsi="Calibri" w:cs="Arial Unicode MS"/>
          <w:color w:val="000000" w:themeColor="text1"/>
          <w:sz w:val="24"/>
          <w:szCs w:val="24"/>
        </w:rPr>
        <w:t xml:space="preserve"> die </w:t>
      </w:r>
      <w:r w:rsidR="00044149">
        <w:rPr>
          <w:rFonts w:ascii="Calibri" w:eastAsia="Times New Roman" w:hAnsi="Calibri" w:cs="Arial Unicode MS"/>
          <w:color w:val="000000" w:themeColor="text1"/>
          <w:sz w:val="24"/>
          <w:szCs w:val="24"/>
        </w:rPr>
        <w:t>Mikro</w:t>
      </w:r>
      <w:r w:rsidR="00033671">
        <w:rPr>
          <w:rFonts w:ascii="Calibri" w:eastAsia="Times New Roman" w:hAnsi="Calibri" w:cs="Arial Unicode MS"/>
          <w:color w:val="000000" w:themeColor="text1"/>
          <w:sz w:val="24"/>
          <w:szCs w:val="24"/>
        </w:rPr>
        <w:t>s</w:t>
      </w:r>
      <w:r w:rsidR="00DD6A35">
        <w:rPr>
          <w:rFonts w:ascii="Calibri" w:eastAsia="Times New Roman" w:hAnsi="Calibri" w:cs="Arial Unicode MS"/>
          <w:color w:val="000000" w:themeColor="text1"/>
          <w:sz w:val="24"/>
          <w:szCs w:val="24"/>
        </w:rPr>
        <w:t xml:space="preserve">timulation die Muskulatur entspannt. </w:t>
      </w:r>
      <w:r w:rsidR="006237ED">
        <w:rPr>
          <w:rFonts w:ascii="Calibri" w:eastAsia="Times New Roman" w:hAnsi="Calibri" w:cs="Arial Unicode MS"/>
          <w:color w:val="000000" w:themeColor="text1"/>
          <w:sz w:val="24"/>
          <w:szCs w:val="24"/>
        </w:rPr>
        <w:t>Schmerzpatient</w:t>
      </w:r>
      <w:r w:rsidR="00DF783D">
        <w:rPr>
          <w:rFonts w:ascii="Calibri" w:eastAsia="Times New Roman" w:hAnsi="Calibri" w:cs="Arial Unicode MS"/>
          <w:color w:val="000000" w:themeColor="text1"/>
          <w:sz w:val="24"/>
          <w:szCs w:val="24"/>
        </w:rPr>
        <w:t>innen und -patienten</w:t>
      </w:r>
      <w:r w:rsidR="006237ED">
        <w:rPr>
          <w:rFonts w:ascii="Calibri" w:eastAsia="Times New Roman" w:hAnsi="Calibri" w:cs="Arial Unicode MS"/>
          <w:color w:val="000000" w:themeColor="text1"/>
          <w:sz w:val="24"/>
          <w:szCs w:val="24"/>
        </w:rPr>
        <w:t xml:space="preserve"> </w:t>
      </w:r>
      <w:r w:rsidR="00DF783D">
        <w:rPr>
          <w:rFonts w:ascii="Calibri" w:eastAsia="Times New Roman" w:hAnsi="Calibri" w:cs="Arial Unicode MS"/>
          <w:color w:val="000000" w:themeColor="text1"/>
          <w:sz w:val="24"/>
          <w:szCs w:val="24"/>
        </w:rPr>
        <w:t xml:space="preserve">brauchen eine weiche </w:t>
      </w:r>
      <w:r w:rsidR="006237ED">
        <w:rPr>
          <w:rFonts w:ascii="Calibri" w:eastAsia="Times New Roman" w:hAnsi="Calibri" w:cs="Arial Unicode MS"/>
          <w:color w:val="000000" w:themeColor="text1"/>
          <w:sz w:val="24"/>
          <w:szCs w:val="24"/>
        </w:rPr>
        <w:t xml:space="preserve">Matratze </w:t>
      </w:r>
      <w:r w:rsidR="00ED22E0">
        <w:rPr>
          <w:rFonts w:ascii="Calibri" w:eastAsia="Times New Roman" w:hAnsi="Calibri" w:cs="Arial Unicode MS"/>
          <w:color w:val="000000" w:themeColor="text1"/>
          <w:sz w:val="24"/>
          <w:szCs w:val="24"/>
        </w:rPr>
        <w:t>zur Entlastung druckempfindlicher Körperregionen bei gleichzeitig optimaler Lagerung des Rückens</w:t>
      </w:r>
      <w:r w:rsidR="00E95798">
        <w:rPr>
          <w:rFonts w:ascii="Calibri" w:eastAsia="Times New Roman" w:hAnsi="Calibri" w:cs="Arial Unicode MS"/>
          <w:color w:val="000000" w:themeColor="text1"/>
          <w:sz w:val="24"/>
          <w:szCs w:val="24"/>
        </w:rPr>
        <w:t xml:space="preserve">. </w:t>
      </w:r>
    </w:p>
    <w:p w14:paraId="5C546D76" w14:textId="721A17A6" w:rsidR="007E7500" w:rsidRPr="00673388" w:rsidRDefault="00BA3ABF">
      <w:pPr>
        <w:rPr>
          <w:rFonts w:ascii="Calibri" w:eastAsia="Times New Roman" w:hAnsi="Calibri" w:cs="Arial Unicode MS"/>
          <w:b/>
          <w:bCs/>
          <w:color w:val="000000" w:themeColor="text1"/>
          <w:sz w:val="24"/>
          <w:szCs w:val="24"/>
        </w:rPr>
      </w:pPr>
      <w:r>
        <w:rPr>
          <w:rFonts w:ascii="Calibri" w:eastAsia="Times New Roman" w:hAnsi="Calibri" w:cs="Arial Unicode MS"/>
          <w:b/>
          <w:bCs/>
          <w:color w:val="000000" w:themeColor="text1"/>
          <w:sz w:val="24"/>
          <w:szCs w:val="24"/>
        </w:rPr>
        <w:t>T</w:t>
      </w:r>
      <w:r w:rsidR="00A23057">
        <w:rPr>
          <w:rFonts w:ascii="Calibri" w:eastAsia="Times New Roman" w:hAnsi="Calibri" w:cs="Arial Unicode MS"/>
          <w:b/>
          <w:bCs/>
          <w:color w:val="000000" w:themeColor="text1"/>
          <w:sz w:val="24"/>
          <w:szCs w:val="24"/>
        </w:rPr>
        <w:t>herapiematratzen für besondere Bedürfnisse: Worauf es ankommt</w:t>
      </w:r>
    </w:p>
    <w:p w14:paraId="3735E314" w14:textId="06ACFB8A" w:rsidR="00673388" w:rsidRDefault="00C86456">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Wer für sich selbst oder </w:t>
      </w:r>
      <w:r w:rsidR="0CBD2191" w:rsidRPr="18461659">
        <w:rPr>
          <w:rFonts w:ascii="Calibri" w:eastAsia="Times New Roman" w:hAnsi="Calibri" w:cs="Arial Unicode MS"/>
          <w:color w:val="000000" w:themeColor="text1"/>
          <w:sz w:val="24"/>
          <w:szCs w:val="24"/>
        </w:rPr>
        <w:t>für</w:t>
      </w:r>
      <w:r w:rsidRPr="57ED9694">
        <w:rPr>
          <w:rFonts w:ascii="Calibri" w:eastAsia="Times New Roman" w:hAnsi="Calibri" w:cs="Arial Unicode MS"/>
          <w:color w:val="000000" w:themeColor="text1"/>
          <w:sz w:val="24"/>
          <w:szCs w:val="24"/>
        </w:rPr>
        <w:t xml:space="preserve"> </w:t>
      </w:r>
      <w:r w:rsidR="000B4598">
        <w:rPr>
          <w:rFonts w:ascii="Calibri" w:eastAsia="Times New Roman" w:hAnsi="Calibri" w:cs="Arial Unicode MS"/>
          <w:color w:val="000000" w:themeColor="text1"/>
          <w:sz w:val="24"/>
          <w:szCs w:val="24"/>
        </w:rPr>
        <w:t>A</w:t>
      </w:r>
      <w:r>
        <w:rPr>
          <w:rFonts w:ascii="Calibri" w:eastAsia="Times New Roman" w:hAnsi="Calibri" w:cs="Arial Unicode MS"/>
          <w:color w:val="000000" w:themeColor="text1"/>
          <w:sz w:val="24"/>
          <w:szCs w:val="24"/>
        </w:rPr>
        <w:t xml:space="preserve">ngehörige eine </w:t>
      </w:r>
      <w:r w:rsidR="00127D14">
        <w:rPr>
          <w:rFonts w:ascii="Calibri" w:eastAsia="Times New Roman" w:hAnsi="Calibri" w:cs="Arial Unicode MS"/>
          <w:color w:val="000000" w:themeColor="text1"/>
          <w:sz w:val="24"/>
          <w:szCs w:val="24"/>
        </w:rPr>
        <w:t xml:space="preserve">qualitativ hochwertige Therapiematratze sucht, der sollte laut Empfehlung der AGR </w:t>
      </w:r>
      <w:r w:rsidR="003620DC">
        <w:rPr>
          <w:rFonts w:ascii="Calibri" w:eastAsia="Times New Roman" w:hAnsi="Calibri" w:cs="Arial Unicode MS"/>
          <w:color w:val="000000" w:themeColor="text1"/>
          <w:sz w:val="24"/>
          <w:szCs w:val="24"/>
        </w:rPr>
        <w:t>unter anderem</w:t>
      </w:r>
      <w:r w:rsidR="00C012F1">
        <w:rPr>
          <w:rFonts w:ascii="Calibri" w:eastAsia="Times New Roman" w:hAnsi="Calibri" w:cs="Arial Unicode MS"/>
          <w:color w:val="000000" w:themeColor="text1"/>
          <w:sz w:val="24"/>
          <w:szCs w:val="24"/>
        </w:rPr>
        <w:t xml:space="preserve"> auf folgende Kriterien achten:</w:t>
      </w:r>
    </w:p>
    <w:p w14:paraId="79DAFA8E" w14:textId="6231F000" w:rsidR="00F83ACF" w:rsidRDefault="00EF397D" w:rsidP="00C012F1">
      <w:pPr>
        <w:pStyle w:val="Listenabsatz"/>
        <w:numPr>
          <w:ilvl w:val="0"/>
          <w:numId w:val="27"/>
        </w:num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Anpassung</w:t>
      </w:r>
      <w:r w:rsidR="00A86223">
        <w:rPr>
          <w:rFonts w:ascii="Calibri" w:eastAsia="Times New Roman" w:hAnsi="Calibri" w:cs="Arial Unicode MS"/>
          <w:color w:val="000000" w:themeColor="text1"/>
          <w:sz w:val="24"/>
          <w:szCs w:val="24"/>
        </w:rPr>
        <w:t xml:space="preserve"> </w:t>
      </w:r>
      <w:r>
        <w:rPr>
          <w:rFonts w:ascii="Calibri" w:eastAsia="Times New Roman" w:hAnsi="Calibri" w:cs="Arial Unicode MS"/>
          <w:color w:val="000000" w:themeColor="text1"/>
          <w:sz w:val="24"/>
          <w:szCs w:val="24"/>
        </w:rPr>
        <w:t>an die individuelle Körperform</w:t>
      </w:r>
      <w:r w:rsidR="00383B09">
        <w:rPr>
          <w:rFonts w:ascii="Calibri" w:eastAsia="Times New Roman" w:hAnsi="Calibri" w:cs="Arial Unicode MS"/>
          <w:color w:val="000000" w:themeColor="text1"/>
          <w:sz w:val="24"/>
          <w:szCs w:val="24"/>
        </w:rPr>
        <w:t xml:space="preserve">, </w:t>
      </w:r>
      <w:r w:rsidR="00C7024C">
        <w:rPr>
          <w:rFonts w:ascii="Calibri" w:eastAsia="Times New Roman" w:hAnsi="Calibri" w:cs="Arial Unicode MS"/>
          <w:color w:val="000000" w:themeColor="text1"/>
          <w:sz w:val="24"/>
          <w:szCs w:val="24"/>
        </w:rPr>
        <w:t xml:space="preserve">das </w:t>
      </w:r>
      <w:r w:rsidR="00383B09">
        <w:rPr>
          <w:rFonts w:ascii="Calibri" w:eastAsia="Times New Roman" w:hAnsi="Calibri" w:cs="Arial Unicode MS"/>
          <w:color w:val="000000" w:themeColor="text1"/>
          <w:sz w:val="24"/>
          <w:szCs w:val="24"/>
        </w:rPr>
        <w:t xml:space="preserve">Gewicht und </w:t>
      </w:r>
      <w:r w:rsidR="00C7024C">
        <w:rPr>
          <w:rFonts w:ascii="Calibri" w:eastAsia="Times New Roman" w:hAnsi="Calibri" w:cs="Arial Unicode MS"/>
          <w:color w:val="000000" w:themeColor="text1"/>
          <w:sz w:val="24"/>
          <w:szCs w:val="24"/>
        </w:rPr>
        <w:t xml:space="preserve">die </w:t>
      </w:r>
      <w:r w:rsidR="00383B09">
        <w:rPr>
          <w:rFonts w:ascii="Calibri" w:eastAsia="Times New Roman" w:hAnsi="Calibri" w:cs="Arial Unicode MS"/>
          <w:color w:val="000000" w:themeColor="text1"/>
          <w:sz w:val="24"/>
          <w:szCs w:val="24"/>
        </w:rPr>
        <w:t>Größe</w:t>
      </w:r>
    </w:p>
    <w:p w14:paraId="20BE5653" w14:textId="6759BED3" w:rsidR="007B6C0F" w:rsidRDefault="00D06135" w:rsidP="00C012F1">
      <w:pPr>
        <w:pStyle w:val="Listenabsatz"/>
        <w:numPr>
          <w:ilvl w:val="0"/>
          <w:numId w:val="27"/>
        </w:num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Effektive </w:t>
      </w:r>
      <w:r w:rsidR="007B6C0F">
        <w:rPr>
          <w:rFonts w:ascii="Calibri" w:eastAsia="Times New Roman" w:hAnsi="Calibri" w:cs="Arial Unicode MS"/>
          <w:color w:val="000000" w:themeColor="text1"/>
          <w:sz w:val="24"/>
          <w:szCs w:val="24"/>
        </w:rPr>
        <w:t>Druckentlastung</w:t>
      </w:r>
      <w:r>
        <w:rPr>
          <w:rFonts w:ascii="Calibri" w:eastAsia="Times New Roman" w:hAnsi="Calibri" w:cs="Arial Unicode MS"/>
          <w:color w:val="000000" w:themeColor="text1"/>
          <w:sz w:val="24"/>
          <w:szCs w:val="24"/>
        </w:rPr>
        <w:t xml:space="preserve"> </w:t>
      </w:r>
      <w:r w:rsidR="007B6C0F">
        <w:rPr>
          <w:rFonts w:ascii="Calibri" w:eastAsia="Times New Roman" w:hAnsi="Calibri" w:cs="Arial Unicode MS"/>
          <w:color w:val="000000" w:themeColor="text1"/>
          <w:sz w:val="24"/>
          <w:szCs w:val="24"/>
        </w:rPr>
        <w:t>an wichtigen Körperzonen</w:t>
      </w:r>
    </w:p>
    <w:p w14:paraId="7D50C1DC" w14:textId="3325E3ED" w:rsidR="007B6C0F" w:rsidRDefault="00D06135" w:rsidP="00C012F1">
      <w:pPr>
        <w:pStyle w:val="Listenabsatz"/>
        <w:numPr>
          <w:ilvl w:val="0"/>
          <w:numId w:val="27"/>
        </w:num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Unterstützung</w:t>
      </w:r>
      <w:r w:rsidR="007B6C0F">
        <w:rPr>
          <w:rFonts w:ascii="Calibri" w:eastAsia="Times New Roman" w:hAnsi="Calibri" w:cs="Arial Unicode MS"/>
          <w:color w:val="000000" w:themeColor="text1"/>
          <w:sz w:val="24"/>
          <w:szCs w:val="24"/>
        </w:rPr>
        <w:t xml:space="preserve"> </w:t>
      </w:r>
      <w:r w:rsidR="00674BEB">
        <w:rPr>
          <w:rFonts w:ascii="Calibri" w:eastAsia="Times New Roman" w:hAnsi="Calibri" w:cs="Arial Unicode MS"/>
          <w:color w:val="000000" w:themeColor="text1"/>
          <w:sz w:val="24"/>
          <w:szCs w:val="24"/>
        </w:rPr>
        <w:t>nächtliche</w:t>
      </w:r>
      <w:r>
        <w:rPr>
          <w:rFonts w:ascii="Calibri" w:eastAsia="Times New Roman" w:hAnsi="Calibri" w:cs="Arial Unicode MS"/>
          <w:color w:val="000000" w:themeColor="text1"/>
          <w:sz w:val="24"/>
          <w:szCs w:val="24"/>
        </w:rPr>
        <w:t>r</w:t>
      </w:r>
      <w:r w:rsidR="00674BEB">
        <w:rPr>
          <w:rFonts w:ascii="Calibri" w:eastAsia="Times New Roman" w:hAnsi="Calibri" w:cs="Arial Unicode MS"/>
          <w:color w:val="000000" w:themeColor="text1"/>
          <w:sz w:val="24"/>
          <w:szCs w:val="24"/>
        </w:rPr>
        <w:t xml:space="preserve"> Bewegungen und Positionswechsel</w:t>
      </w:r>
    </w:p>
    <w:p w14:paraId="52B94697" w14:textId="03EF1A20" w:rsidR="00B03357" w:rsidRDefault="00485BA4" w:rsidP="00C012F1">
      <w:pPr>
        <w:pStyle w:val="Listenabsatz"/>
        <w:numPr>
          <w:ilvl w:val="0"/>
          <w:numId w:val="27"/>
        </w:numPr>
        <w:rPr>
          <w:rFonts w:ascii="Calibri" w:eastAsia="Times New Roman" w:hAnsi="Calibri" w:cs="Arial Unicode MS"/>
          <w:color w:val="000000" w:themeColor="text1"/>
          <w:sz w:val="24"/>
          <w:szCs w:val="24"/>
        </w:rPr>
      </w:pPr>
      <w:r w:rsidRPr="13C054B2">
        <w:rPr>
          <w:rFonts w:ascii="Calibri" w:eastAsia="Times New Roman" w:hAnsi="Calibri" w:cs="Arial Unicode MS"/>
          <w:color w:val="000000" w:themeColor="text1"/>
          <w:sz w:val="24"/>
          <w:szCs w:val="24"/>
        </w:rPr>
        <w:t>Optimale</w:t>
      </w:r>
      <w:r>
        <w:rPr>
          <w:rFonts w:ascii="Calibri" w:eastAsia="Times New Roman" w:hAnsi="Calibri" w:cs="Arial Unicode MS"/>
          <w:color w:val="000000" w:themeColor="text1"/>
          <w:sz w:val="24"/>
          <w:szCs w:val="24"/>
        </w:rPr>
        <w:t xml:space="preserve"> Übertragung</w:t>
      </w:r>
      <w:r w:rsidR="001B109A">
        <w:rPr>
          <w:rFonts w:ascii="Calibri" w:eastAsia="Times New Roman" w:hAnsi="Calibri" w:cs="Arial Unicode MS"/>
          <w:color w:val="000000" w:themeColor="text1"/>
          <w:sz w:val="24"/>
          <w:szCs w:val="24"/>
        </w:rPr>
        <w:t xml:space="preserve"> der Unterfederung auf die Matratze </w:t>
      </w:r>
    </w:p>
    <w:p w14:paraId="009CBB13" w14:textId="2E12250A" w:rsidR="001966F0" w:rsidRDefault="001966F0" w:rsidP="00C012F1">
      <w:pPr>
        <w:pStyle w:val="Listenabsatz"/>
        <w:numPr>
          <w:ilvl w:val="0"/>
          <w:numId w:val="27"/>
        </w:num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Berücksichtigung</w:t>
      </w:r>
      <w:r w:rsidR="00485BA4">
        <w:rPr>
          <w:rFonts w:ascii="Calibri" w:eastAsia="Times New Roman" w:hAnsi="Calibri" w:cs="Arial Unicode MS"/>
          <w:color w:val="000000" w:themeColor="text1"/>
          <w:sz w:val="24"/>
          <w:szCs w:val="24"/>
        </w:rPr>
        <w:t xml:space="preserve"> individueller</w:t>
      </w:r>
      <w:r>
        <w:rPr>
          <w:rFonts w:ascii="Calibri" w:eastAsia="Times New Roman" w:hAnsi="Calibri" w:cs="Arial Unicode MS"/>
          <w:color w:val="000000" w:themeColor="text1"/>
          <w:sz w:val="24"/>
          <w:szCs w:val="24"/>
        </w:rPr>
        <w:t xml:space="preserve"> Anforderungen bei verschiedenen Erkrankungen</w:t>
      </w:r>
    </w:p>
    <w:p w14:paraId="62AFF35B" w14:textId="21384E16" w:rsidR="001B109A" w:rsidRDefault="00485BA4" w:rsidP="00C012F1">
      <w:pPr>
        <w:pStyle w:val="Listenabsatz"/>
        <w:numPr>
          <w:ilvl w:val="0"/>
          <w:numId w:val="27"/>
        </w:num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Regulierung von </w:t>
      </w:r>
      <w:r w:rsidR="00DF37AD">
        <w:rPr>
          <w:rFonts w:ascii="Calibri" w:eastAsia="Times New Roman" w:hAnsi="Calibri" w:cs="Arial Unicode MS"/>
          <w:color w:val="000000" w:themeColor="text1"/>
          <w:sz w:val="24"/>
          <w:szCs w:val="24"/>
        </w:rPr>
        <w:t>Temperatur und Feuchtigkeit</w:t>
      </w:r>
      <w:r w:rsidR="007E087E">
        <w:rPr>
          <w:rFonts w:ascii="Calibri" w:eastAsia="Times New Roman" w:hAnsi="Calibri" w:cs="Arial Unicode MS"/>
          <w:color w:val="000000" w:themeColor="text1"/>
          <w:sz w:val="24"/>
          <w:szCs w:val="24"/>
        </w:rPr>
        <w:t xml:space="preserve"> </w:t>
      </w:r>
      <w:r w:rsidR="00DF37AD">
        <w:rPr>
          <w:rFonts w:ascii="Calibri" w:eastAsia="Times New Roman" w:hAnsi="Calibri" w:cs="Arial Unicode MS"/>
          <w:color w:val="000000" w:themeColor="text1"/>
          <w:sz w:val="24"/>
          <w:szCs w:val="24"/>
        </w:rPr>
        <w:t xml:space="preserve">durch </w:t>
      </w:r>
      <w:r w:rsidR="007E087E">
        <w:rPr>
          <w:rFonts w:ascii="Calibri" w:eastAsia="Times New Roman" w:hAnsi="Calibri" w:cs="Arial Unicode MS"/>
          <w:color w:val="000000" w:themeColor="text1"/>
          <w:sz w:val="24"/>
          <w:szCs w:val="24"/>
        </w:rPr>
        <w:t>atmungsaktive</w:t>
      </w:r>
      <w:r w:rsidR="006B5444">
        <w:rPr>
          <w:rFonts w:ascii="Calibri" w:eastAsia="Times New Roman" w:hAnsi="Calibri" w:cs="Arial Unicode MS"/>
          <w:color w:val="000000" w:themeColor="text1"/>
          <w:sz w:val="24"/>
          <w:szCs w:val="24"/>
        </w:rPr>
        <w:t xml:space="preserve"> Materialien </w:t>
      </w:r>
      <w:r w:rsidR="007E087E">
        <w:rPr>
          <w:rFonts w:ascii="Calibri" w:eastAsia="Times New Roman" w:hAnsi="Calibri" w:cs="Arial Unicode MS"/>
          <w:color w:val="000000" w:themeColor="text1"/>
          <w:sz w:val="24"/>
          <w:szCs w:val="24"/>
        </w:rPr>
        <w:t>sowie</w:t>
      </w:r>
      <w:r w:rsidR="006B5444">
        <w:rPr>
          <w:rFonts w:ascii="Calibri" w:eastAsia="Times New Roman" w:hAnsi="Calibri" w:cs="Arial Unicode MS"/>
          <w:color w:val="000000" w:themeColor="text1"/>
          <w:sz w:val="24"/>
          <w:szCs w:val="24"/>
        </w:rPr>
        <w:t xml:space="preserve"> spezielle Bezüge</w:t>
      </w:r>
      <w:r w:rsidR="00B03357">
        <w:rPr>
          <w:rFonts w:ascii="Calibri" w:eastAsia="Times New Roman" w:hAnsi="Calibri" w:cs="Arial Unicode MS"/>
          <w:color w:val="000000" w:themeColor="text1"/>
          <w:sz w:val="24"/>
          <w:szCs w:val="24"/>
        </w:rPr>
        <w:t xml:space="preserve"> für Allergiker, Rheumatiker</w:t>
      </w:r>
      <w:r w:rsidR="007E087E">
        <w:rPr>
          <w:rFonts w:ascii="Calibri" w:eastAsia="Times New Roman" w:hAnsi="Calibri" w:cs="Arial Unicode MS"/>
          <w:color w:val="000000" w:themeColor="text1"/>
          <w:sz w:val="24"/>
          <w:szCs w:val="24"/>
        </w:rPr>
        <w:t xml:space="preserve"> oder</w:t>
      </w:r>
      <w:r w:rsidR="00B03357">
        <w:rPr>
          <w:rFonts w:ascii="Calibri" w:eastAsia="Times New Roman" w:hAnsi="Calibri" w:cs="Arial Unicode MS"/>
          <w:color w:val="000000" w:themeColor="text1"/>
          <w:sz w:val="24"/>
          <w:szCs w:val="24"/>
        </w:rPr>
        <w:t xml:space="preserve"> inkontinente </w:t>
      </w:r>
      <w:r w:rsidR="007E087E">
        <w:rPr>
          <w:rFonts w:ascii="Calibri" w:eastAsia="Times New Roman" w:hAnsi="Calibri" w:cs="Arial Unicode MS"/>
          <w:color w:val="000000" w:themeColor="text1"/>
          <w:sz w:val="24"/>
          <w:szCs w:val="24"/>
        </w:rPr>
        <w:t>Personen</w:t>
      </w:r>
    </w:p>
    <w:p w14:paraId="67E36DB1" w14:textId="0D2FE521" w:rsidR="00044149" w:rsidRPr="00044149" w:rsidRDefault="00044149" w:rsidP="00D55DAB">
      <w:pPr>
        <w:rPr>
          <w:rFonts w:ascii="Calibri" w:eastAsia="Times New Roman" w:hAnsi="Calibri" w:cs="Arial Unicode MS"/>
          <w:color w:val="000000" w:themeColor="text1"/>
          <w:sz w:val="24"/>
          <w:szCs w:val="24"/>
        </w:rPr>
      </w:pPr>
      <w:r w:rsidRPr="00044149">
        <w:rPr>
          <w:rFonts w:ascii="Calibri" w:eastAsia="Times New Roman" w:hAnsi="Calibri" w:cs="Arial Unicode MS"/>
          <w:color w:val="000000" w:themeColor="text1"/>
          <w:sz w:val="24"/>
          <w:szCs w:val="24"/>
        </w:rPr>
        <w:t>Technische Innovationen wie das „Pflege-Cockpit“ (eine clevere, textile Matratzenauflage) alarmieren per App bei Bettflucht, Nässe oder Bewegungsmangel und erinnern</w:t>
      </w:r>
      <w:r>
        <w:rPr>
          <w:rFonts w:ascii="Calibri" w:eastAsia="Times New Roman" w:hAnsi="Calibri" w:cs="Arial Unicode MS"/>
          <w:color w:val="000000" w:themeColor="text1"/>
          <w:sz w:val="24"/>
          <w:szCs w:val="24"/>
        </w:rPr>
        <w:t>,</w:t>
      </w:r>
      <w:r w:rsidRPr="00044149">
        <w:rPr>
          <w:rFonts w:ascii="Calibri" w:eastAsia="Times New Roman" w:hAnsi="Calibri" w:cs="Arial Unicode MS"/>
          <w:color w:val="000000" w:themeColor="text1"/>
          <w:sz w:val="24"/>
          <w:szCs w:val="24"/>
        </w:rPr>
        <w:t xml:space="preserve"> wenn nötig</w:t>
      </w:r>
      <w:r>
        <w:rPr>
          <w:rFonts w:ascii="Calibri" w:eastAsia="Times New Roman" w:hAnsi="Calibri" w:cs="Arial Unicode MS"/>
          <w:color w:val="000000" w:themeColor="text1"/>
          <w:sz w:val="24"/>
          <w:szCs w:val="24"/>
        </w:rPr>
        <w:t>,</w:t>
      </w:r>
      <w:r w:rsidRPr="00044149">
        <w:rPr>
          <w:rFonts w:ascii="Calibri" w:eastAsia="Times New Roman" w:hAnsi="Calibri" w:cs="Arial Unicode MS"/>
          <w:color w:val="000000" w:themeColor="text1"/>
          <w:sz w:val="24"/>
          <w:szCs w:val="24"/>
        </w:rPr>
        <w:t xml:space="preserve"> auch an Lagerungsintervalle und unterstützen so den Pflegenden in seinem Pflege-Alltag.</w:t>
      </w:r>
    </w:p>
    <w:p w14:paraId="3AAC50D6" w14:textId="022D152D" w:rsidR="00981073" w:rsidRPr="000F0D92" w:rsidRDefault="00113D67" w:rsidP="00016281">
      <w:pPr>
        <w:pStyle w:val="Kommentartext"/>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lastRenderedPageBreak/>
        <w:t xml:space="preserve">„Bei der Auswahl einer geeigneten Matratze rate ich immer dazu, zunächst die individuellen Bedürfnisse zu ermitteln und sich </w:t>
      </w:r>
      <w:r w:rsidR="00FB7087">
        <w:rPr>
          <w:rFonts w:ascii="Calibri" w:eastAsia="Times New Roman" w:hAnsi="Calibri" w:cs="Arial Unicode MS"/>
          <w:color w:val="000000" w:themeColor="text1"/>
          <w:sz w:val="24"/>
          <w:szCs w:val="24"/>
        </w:rPr>
        <w:t xml:space="preserve">im Sanitätsfachhandel, </w:t>
      </w:r>
      <w:r w:rsidR="00044149">
        <w:rPr>
          <w:rFonts w:ascii="Calibri" w:eastAsia="Times New Roman" w:hAnsi="Calibri" w:cs="Arial Unicode MS"/>
          <w:color w:val="000000" w:themeColor="text1"/>
          <w:sz w:val="24"/>
          <w:szCs w:val="24"/>
        </w:rPr>
        <w:t>bei ausgesuchten Händlern oder beim Hersteller</w:t>
      </w:r>
      <w:r w:rsidR="00016281">
        <w:rPr>
          <w:rFonts w:ascii="Calibri" w:eastAsia="Times New Roman" w:hAnsi="Calibri" w:cs="Arial Unicode MS"/>
          <w:color w:val="000000" w:themeColor="text1"/>
          <w:sz w:val="24"/>
          <w:szCs w:val="24"/>
        </w:rPr>
        <w:t xml:space="preserve"> </w:t>
      </w:r>
      <w:r>
        <w:rPr>
          <w:rFonts w:ascii="Calibri" w:eastAsia="Times New Roman" w:hAnsi="Calibri" w:cs="Arial Unicode MS"/>
          <w:color w:val="000000" w:themeColor="text1"/>
          <w:sz w:val="24"/>
          <w:szCs w:val="24"/>
        </w:rPr>
        <w:t>beraten zu lassen</w:t>
      </w:r>
      <w:r w:rsidRPr="00016281">
        <w:rPr>
          <w:rFonts w:ascii="Calibri" w:eastAsia="Times New Roman" w:hAnsi="Calibri" w:cs="Arial Unicode MS"/>
          <w:color w:val="000000" w:themeColor="text1"/>
          <w:sz w:val="24"/>
          <w:szCs w:val="24"/>
        </w:rPr>
        <w:t xml:space="preserve">. Die </w:t>
      </w:r>
      <w:proofErr w:type="spellStart"/>
      <w:r w:rsidRPr="00016281">
        <w:rPr>
          <w:rFonts w:ascii="Calibri" w:eastAsia="Times New Roman" w:hAnsi="Calibri" w:cs="Arial Unicode MS"/>
          <w:color w:val="000000" w:themeColor="text1"/>
          <w:sz w:val="24"/>
          <w:szCs w:val="24"/>
        </w:rPr>
        <w:t>MiS</w:t>
      </w:r>
      <w:proofErr w:type="spellEnd"/>
      <w:r w:rsidRPr="00016281">
        <w:rPr>
          <w:rFonts w:ascii="Calibri" w:eastAsia="Times New Roman" w:hAnsi="Calibri" w:cs="Arial Unicode MS"/>
          <w:color w:val="000000" w:themeColor="text1"/>
          <w:sz w:val="24"/>
          <w:szCs w:val="24"/>
        </w:rPr>
        <w:t>-</w:t>
      </w:r>
      <w:r w:rsidR="00FB7087" w:rsidRPr="00016281">
        <w:rPr>
          <w:rFonts w:ascii="Calibri" w:eastAsia="Times New Roman" w:hAnsi="Calibri" w:cs="Arial Unicode MS"/>
          <w:color w:val="000000" w:themeColor="text1"/>
          <w:sz w:val="24"/>
          <w:szCs w:val="24"/>
        </w:rPr>
        <w:t>Lieges</w:t>
      </w:r>
      <w:r w:rsidRPr="00016281">
        <w:rPr>
          <w:rFonts w:ascii="Calibri" w:eastAsia="Times New Roman" w:hAnsi="Calibri" w:cs="Arial Unicode MS"/>
          <w:color w:val="000000" w:themeColor="text1"/>
          <w:sz w:val="24"/>
          <w:szCs w:val="24"/>
        </w:rPr>
        <w:t xml:space="preserve">ysteme </w:t>
      </w:r>
      <w:r w:rsidR="00BE2241" w:rsidRPr="00016281">
        <w:rPr>
          <w:rFonts w:ascii="Calibri" w:eastAsia="Times New Roman" w:hAnsi="Calibri" w:cs="Arial Unicode MS"/>
          <w:color w:val="000000" w:themeColor="text1"/>
          <w:sz w:val="24"/>
          <w:szCs w:val="24"/>
        </w:rPr>
        <w:t xml:space="preserve">sind leicht zu handhaben und </w:t>
      </w:r>
      <w:r w:rsidR="00C563B5" w:rsidRPr="00016281">
        <w:rPr>
          <w:rFonts w:ascii="Calibri" w:eastAsia="Times New Roman" w:hAnsi="Calibri" w:cs="Arial Unicode MS"/>
          <w:color w:val="000000" w:themeColor="text1"/>
          <w:sz w:val="24"/>
          <w:szCs w:val="24"/>
        </w:rPr>
        <w:t>es gibt kein</w:t>
      </w:r>
      <w:r w:rsidR="0015614E" w:rsidRPr="00016281">
        <w:rPr>
          <w:rFonts w:ascii="Calibri" w:eastAsia="Times New Roman" w:hAnsi="Calibri" w:cs="Arial Unicode MS"/>
          <w:color w:val="000000" w:themeColor="text1"/>
          <w:sz w:val="24"/>
          <w:szCs w:val="24"/>
        </w:rPr>
        <w:t>e</w:t>
      </w:r>
      <w:r w:rsidR="00C563B5" w:rsidRPr="00016281">
        <w:rPr>
          <w:rFonts w:ascii="Calibri" w:eastAsia="Times New Roman" w:hAnsi="Calibri" w:cs="Arial Unicode MS"/>
          <w:color w:val="000000" w:themeColor="text1"/>
          <w:sz w:val="24"/>
          <w:szCs w:val="24"/>
        </w:rPr>
        <w:t xml:space="preserve"> Kontraindikationen“, rät Saller</w:t>
      </w:r>
      <w:r w:rsidR="0015614E" w:rsidRPr="00016281">
        <w:rPr>
          <w:rFonts w:ascii="Calibri" w:eastAsia="Times New Roman" w:hAnsi="Calibri" w:cs="Arial Unicode MS"/>
          <w:color w:val="000000" w:themeColor="text1"/>
          <w:sz w:val="24"/>
          <w:szCs w:val="24"/>
        </w:rPr>
        <w:t xml:space="preserve">. Wenn möglich, </w:t>
      </w:r>
      <w:r w:rsidR="00E72BBB" w:rsidRPr="00016281">
        <w:rPr>
          <w:rFonts w:ascii="Calibri" w:eastAsia="Times New Roman" w:hAnsi="Calibri" w:cs="Arial Unicode MS"/>
          <w:color w:val="000000" w:themeColor="text1"/>
          <w:sz w:val="24"/>
          <w:szCs w:val="24"/>
        </w:rPr>
        <w:t xml:space="preserve">sollte eine Therapiematratze </w:t>
      </w:r>
      <w:r w:rsidR="000B184A" w:rsidRPr="00016281">
        <w:rPr>
          <w:rFonts w:ascii="Calibri" w:eastAsia="Times New Roman" w:hAnsi="Calibri" w:cs="Arial Unicode MS"/>
          <w:color w:val="000000" w:themeColor="text1"/>
          <w:sz w:val="24"/>
          <w:szCs w:val="24"/>
        </w:rPr>
        <w:t>vor dem Kauf ausprobiert we</w:t>
      </w:r>
      <w:r w:rsidR="0037402A" w:rsidRPr="00016281">
        <w:rPr>
          <w:rFonts w:ascii="Calibri" w:eastAsia="Times New Roman" w:hAnsi="Calibri" w:cs="Arial Unicode MS"/>
          <w:color w:val="000000" w:themeColor="text1"/>
          <w:sz w:val="24"/>
          <w:szCs w:val="24"/>
        </w:rPr>
        <w:t>r</w:t>
      </w:r>
      <w:r w:rsidR="000B184A" w:rsidRPr="00016281">
        <w:rPr>
          <w:rFonts w:ascii="Calibri" w:eastAsia="Times New Roman" w:hAnsi="Calibri" w:cs="Arial Unicode MS"/>
          <w:color w:val="000000" w:themeColor="text1"/>
          <w:sz w:val="24"/>
          <w:szCs w:val="24"/>
        </w:rPr>
        <w:t>den</w:t>
      </w:r>
      <w:r w:rsidR="003114B2" w:rsidRPr="00016281">
        <w:rPr>
          <w:rFonts w:ascii="Calibri" w:eastAsia="Times New Roman" w:hAnsi="Calibri" w:cs="Arial Unicode MS"/>
          <w:color w:val="000000" w:themeColor="text1"/>
          <w:sz w:val="24"/>
          <w:szCs w:val="24"/>
        </w:rPr>
        <w:t>.</w:t>
      </w:r>
      <w:r w:rsidR="00981073" w:rsidRPr="00016281">
        <w:rPr>
          <w:rFonts w:ascii="Calibri" w:eastAsia="Times New Roman" w:hAnsi="Calibri" w:cs="Arial Unicode MS"/>
          <w:color w:val="000000" w:themeColor="text1"/>
          <w:sz w:val="24"/>
          <w:szCs w:val="24"/>
        </w:rPr>
        <w:t xml:space="preserve"> Regelmäßige Wartung und</w:t>
      </w:r>
      <w:r w:rsidR="00981073" w:rsidRPr="00A22F74">
        <w:rPr>
          <w:rFonts w:ascii="Calibri" w:eastAsia="Times New Roman" w:hAnsi="Calibri" w:cs="Arial Unicode MS"/>
          <w:color w:val="000000" w:themeColor="text1"/>
          <w:sz w:val="24"/>
          <w:szCs w:val="24"/>
        </w:rPr>
        <w:t xml:space="preserve"> hygienische Pflege sichern </w:t>
      </w:r>
      <w:r w:rsidR="0054092F">
        <w:rPr>
          <w:rFonts w:ascii="Calibri" w:eastAsia="Times New Roman" w:hAnsi="Calibri" w:cs="Arial Unicode MS"/>
          <w:color w:val="000000" w:themeColor="text1"/>
          <w:sz w:val="24"/>
          <w:szCs w:val="24"/>
        </w:rPr>
        <w:t xml:space="preserve">die langfristige Qualität. </w:t>
      </w:r>
    </w:p>
    <w:p w14:paraId="6F7C4E71" w14:textId="79ADBA88" w:rsidR="0057041F" w:rsidRPr="0057041F" w:rsidRDefault="0057041F" w:rsidP="006B5444">
      <w:pPr>
        <w:rPr>
          <w:rFonts w:ascii="Calibri" w:eastAsia="Times New Roman" w:hAnsi="Calibri" w:cs="Arial Unicode MS"/>
          <w:b/>
          <w:bCs/>
          <w:color w:val="000000" w:themeColor="text1"/>
          <w:sz w:val="24"/>
          <w:szCs w:val="24"/>
        </w:rPr>
      </w:pPr>
      <w:r w:rsidRPr="0057041F">
        <w:rPr>
          <w:rFonts w:ascii="Calibri" w:eastAsia="Times New Roman" w:hAnsi="Calibri" w:cs="Arial Unicode MS"/>
          <w:b/>
          <w:bCs/>
          <w:color w:val="000000" w:themeColor="text1"/>
          <w:sz w:val="24"/>
          <w:szCs w:val="24"/>
        </w:rPr>
        <w:t>AGR-Gütesiegel: Qualitätsgarantie für Pflege und Gesundheit</w:t>
      </w:r>
    </w:p>
    <w:p w14:paraId="5C8FBBF3" w14:textId="1CB61D3F" w:rsidR="006B5444" w:rsidRPr="006B5444" w:rsidRDefault="006B5444" w:rsidP="006B5444">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Therapiematratzen mit dem AGR-Gütesiegel werden von unabhängigen medizinischen Expert</w:t>
      </w:r>
      <w:r w:rsidR="003C0B34">
        <w:rPr>
          <w:rFonts w:ascii="Calibri" w:eastAsia="Times New Roman" w:hAnsi="Calibri" w:cs="Arial Unicode MS"/>
          <w:color w:val="000000" w:themeColor="text1"/>
          <w:sz w:val="24"/>
          <w:szCs w:val="24"/>
        </w:rPr>
        <w:t xml:space="preserve">innen und Experten </w:t>
      </w:r>
      <w:r>
        <w:rPr>
          <w:rFonts w:ascii="Calibri" w:eastAsia="Times New Roman" w:hAnsi="Calibri" w:cs="Arial Unicode MS"/>
          <w:color w:val="000000" w:themeColor="text1"/>
          <w:sz w:val="24"/>
          <w:szCs w:val="24"/>
        </w:rPr>
        <w:t>auf ihre</w:t>
      </w:r>
      <w:r w:rsidR="00D8108F">
        <w:rPr>
          <w:rFonts w:ascii="Calibri" w:eastAsia="Times New Roman" w:hAnsi="Calibri" w:cs="Arial Unicode MS"/>
          <w:color w:val="000000" w:themeColor="text1"/>
          <w:sz w:val="24"/>
          <w:szCs w:val="24"/>
        </w:rPr>
        <w:t xml:space="preserve"> Qualität und</w:t>
      </w:r>
      <w:r>
        <w:rPr>
          <w:rFonts w:ascii="Calibri" w:eastAsia="Times New Roman" w:hAnsi="Calibri" w:cs="Arial Unicode MS"/>
          <w:color w:val="000000" w:themeColor="text1"/>
          <w:sz w:val="24"/>
          <w:szCs w:val="24"/>
        </w:rPr>
        <w:t xml:space="preserve"> rückenfreundlichen Eigenschaften geprüft</w:t>
      </w:r>
      <w:r w:rsidR="007C2666">
        <w:rPr>
          <w:rFonts w:ascii="Calibri" w:eastAsia="Times New Roman" w:hAnsi="Calibri" w:cs="Arial Unicode MS"/>
          <w:color w:val="000000" w:themeColor="text1"/>
          <w:sz w:val="24"/>
          <w:szCs w:val="24"/>
        </w:rPr>
        <w:t>.</w:t>
      </w:r>
      <w:r w:rsidR="00D8108F">
        <w:rPr>
          <w:rFonts w:ascii="Calibri" w:eastAsia="Times New Roman" w:hAnsi="Calibri" w:cs="Arial Unicode MS"/>
          <w:color w:val="000000" w:themeColor="text1"/>
          <w:sz w:val="24"/>
          <w:szCs w:val="24"/>
        </w:rPr>
        <w:t xml:space="preserve"> Das unabhängige Zertifikat steht für höchste ergonomische und gesundheitsfördernde </w:t>
      </w:r>
      <w:r w:rsidR="00695DCC">
        <w:rPr>
          <w:rFonts w:ascii="Calibri" w:eastAsia="Times New Roman" w:hAnsi="Calibri" w:cs="Arial Unicode MS"/>
          <w:color w:val="000000" w:themeColor="text1"/>
          <w:sz w:val="24"/>
          <w:szCs w:val="24"/>
        </w:rPr>
        <w:t>Standards – ein wichtiger Beitrag für</w:t>
      </w:r>
      <w:r w:rsidR="0024087B">
        <w:rPr>
          <w:rFonts w:ascii="Calibri" w:eastAsia="Times New Roman" w:hAnsi="Calibri" w:cs="Arial Unicode MS"/>
          <w:color w:val="000000" w:themeColor="text1"/>
          <w:sz w:val="24"/>
          <w:szCs w:val="24"/>
        </w:rPr>
        <w:t xml:space="preserve"> individuellen Schlafkomfort, Selbstständigkeit und Regeneration von Menschen mit gesundheitlichen Herausforderungen</w:t>
      </w:r>
      <w:r w:rsidR="00500DB9">
        <w:rPr>
          <w:rFonts w:ascii="Calibri" w:eastAsia="Times New Roman" w:hAnsi="Calibri" w:cs="Arial Unicode MS"/>
          <w:color w:val="000000" w:themeColor="text1"/>
          <w:sz w:val="24"/>
          <w:szCs w:val="24"/>
        </w:rPr>
        <w:t xml:space="preserve">. </w:t>
      </w:r>
      <w:r w:rsidR="00845B3A">
        <w:rPr>
          <w:rFonts w:ascii="Calibri" w:eastAsia="Times New Roman" w:hAnsi="Calibri" w:cs="Arial Unicode MS"/>
          <w:color w:val="000000" w:themeColor="text1"/>
          <w:sz w:val="24"/>
          <w:szCs w:val="24"/>
        </w:rPr>
        <w:t xml:space="preserve">„Viele </w:t>
      </w:r>
      <w:r w:rsidR="00FB7087">
        <w:rPr>
          <w:rFonts w:ascii="Calibri" w:eastAsia="Times New Roman" w:hAnsi="Calibri" w:cs="Arial Unicode MS"/>
          <w:color w:val="000000" w:themeColor="text1"/>
          <w:sz w:val="24"/>
          <w:szCs w:val="24"/>
        </w:rPr>
        <w:t>Pflegebedürftige</w:t>
      </w:r>
      <w:r w:rsidR="00845B3A">
        <w:rPr>
          <w:rFonts w:ascii="Calibri" w:eastAsia="Times New Roman" w:hAnsi="Calibri" w:cs="Arial Unicode MS"/>
          <w:color w:val="000000" w:themeColor="text1"/>
          <w:sz w:val="24"/>
          <w:szCs w:val="24"/>
        </w:rPr>
        <w:t xml:space="preserve"> </w:t>
      </w:r>
      <w:r w:rsidR="0052711C">
        <w:rPr>
          <w:rFonts w:ascii="Calibri" w:eastAsia="Times New Roman" w:hAnsi="Calibri" w:cs="Arial Unicode MS"/>
          <w:color w:val="000000" w:themeColor="text1"/>
          <w:sz w:val="24"/>
          <w:szCs w:val="24"/>
        </w:rPr>
        <w:t xml:space="preserve">sind durch gesunden Schlaf und schmerzfreies Liegen </w:t>
      </w:r>
      <w:r w:rsidR="00721704">
        <w:rPr>
          <w:rFonts w:ascii="Calibri" w:eastAsia="Times New Roman" w:hAnsi="Calibri" w:cs="Arial Unicode MS"/>
          <w:color w:val="000000" w:themeColor="text1"/>
          <w:sz w:val="24"/>
          <w:szCs w:val="24"/>
        </w:rPr>
        <w:t>am Tag wacher</w:t>
      </w:r>
      <w:r w:rsidR="00D06BF4">
        <w:rPr>
          <w:rFonts w:ascii="Calibri" w:eastAsia="Times New Roman" w:hAnsi="Calibri" w:cs="Arial Unicode MS"/>
          <w:color w:val="000000" w:themeColor="text1"/>
          <w:sz w:val="24"/>
          <w:szCs w:val="24"/>
        </w:rPr>
        <w:t xml:space="preserve"> und aufnahmefähiger. </w:t>
      </w:r>
      <w:r w:rsidR="007C1D3E">
        <w:rPr>
          <w:rFonts w:ascii="Calibri" w:eastAsia="Times New Roman" w:hAnsi="Calibri" w:cs="Arial Unicode MS"/>
          <w:color w:val="000000" w:themeColor="text1"/>
          <w:sz w:val="24"/>
          <w:szCs w:val="24"/>
        </w:rPr>
        <w:t>Pflegerische Maßnahmen können dadurch besser umgesetzt werden und alle</w:t>
      </w:r>
      <w:r w:rsidR="00E51CEB">
        <w:rPr>
          <w:rFonts w:ascii="Calibri" w:eastAsia="Times New Roman" w:hAnsi="Calibri" w:cs="Arial Unicode MS"/>
          <w:color w:val="000000" w:themeColor="text1"/>
          <w:sz w:val="24"/>
          <w:szCs w:val="24"/>
        </w:rPr>
        <w:t xml:space="preserve"> Beteiligten profitieren deutlich von mehr Lebensqualität“, so Saller. </w:t>
      </w:r>
    </w:p>
    <w:p w14:paraId="4839D5A1" w14:textId="3766DA81" w:rsidR="00673388" w:rsidRDefault="00AD1270">
      <w:pPr>
        <w:rPr>
          <w:rFonts w:ascii="Calibri" w:eastAsia="Times New Roman" w:hAnsi="Calibri" w:cs="Arial Unicode MS"/>
          <w:color w:val="000000" w:themeColor="text1"/>
          <w:sz w:val="24"/>
          <w:szCs w:val="24"/>
        </w:rPr>
      </w:pPr>
      <w:r>
        <w:rPr>
          <w:rFonts w:ascii="Calibri" w:eastAsia="Times New Roman" w:hAnsi="Calibri" w:cs="Arial Unicode MS"/>
          <w:color w:val="000000" w:themeColor="text1"/>
          <w:sz w:val="24"/>
          <w:szCs w:val="24"/>
        </w:rPr>
        <w:t xml:space="preserve">Weitere Informationen zu den Anforderungen an die Qualität von Therapiematratzen und zu den AGR-zertifizierten Produkten gibt es auf </w:t>
      </w:r>
      <w:hyperlink r:id="rId12" w:history="1">
        <w:r w:rsidR="009C6E05" w:rsidRPr="0077339D">
          <w:rPr>
            <w:rStyle w:val="Hyperlink"/>
            <w:rFonts w:ascii="Calibri" w:eastAsia="Times New Roman" w:hAnsi="Calibri" w:cs="Arial Unicode MS"/>
            <w:sz w:val="24"/>
            <w:szCs w:val="24"/>
          </w:rPr>
          <w:t>www.agr-ev.de/therapiematratzen</w:t>
        </w:r>
      </w:hyperlink>
      <w:r w:rsidR="009C6E05">
        <w:rPr>
          <w:rFonts w:ascii="Calibri" w:eastAsia="Times New Roman" w:hAnsi="Calibri" w:cs="Arial Unicode MS"/>
          <w:color w:val="000000" w:themeColor="text1"/>
          <w:sz w:val="24"/>
          <w:szCs w:val="24"/>
        </w:rPr>
        <w:t>.</w:t>
      </w:r>
    </w:p>
    <w:p w14:paraId="68AB298C" w14:textId="2D9CF089" w:rsidR="00CA2D72" w:rsidRDefault="007C73B6">
      <w:pPr>
        <w:rPr>
          <w:rFonts w:ascii="Calibri" w:eastAsia="Times New Roman" w:hAnsi="Calibri" w:cs="Arial Unicode MS"/>
          <w:b/>
          <w:bCs/>
          <w:color w:val="000000"/>
          <w:sz w:val="20"/>
          <w:szCs w:val="20"/>
          <w:u w:color="000000"/>
        </w:rPr>
      </w:pPr>
      <w:r>
        <w:rPr>
          <w:rFonts w:ascii="Calibri" w:eastAsia="Times New Roman" w:hAnsi="Calibri" w:cs="Arial Unicode MS"/>
          <w:b/>
          <w:bCs/>
          <w:color w:val="000000"/>
          <w:sz w:val="20"/>
          <w:szCs w:val="20"/>
          <w:u w:color="000000"/>
        </w:rPr>
        <w:br/>
      </w:r>
      <w:r w:rsidR="00C77ED8">
        <w:rPr>
          <w:rFonts w:ascii="Calibri" w:eastAsia="Times New Roman" w:hAnsi="Calibri" w:cs="Arial Unicode MS"/>
          <w:b/>
          <w:bCs/>
          <w:color w:val="000000"/>
          <w:sz w:val="20"/>
          <w:szCs w:val="20"/>
          <w:u w:color="000000"/>
        </w:rPr>
        <w:t xml:space="preserve">Pressekontakt </w:t>
      </w:r>
    </w:p>
    <w:p w14:paraId="0965C311"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Nina Grünewald</w:t>
      </w:r>
    </w:p>
    <w:p w14:paraId="1FF92989"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Aktion Gesunder Rücken e. V.</w:t>
      </w:r>
    </w:p>
    <w:p w14:paraId="34BB35C0"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Stader Straße 6</w:t>
      </w:r>
    </w:p>
    <w:p w14:paraId="0D09DD72"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27432 Bremervörde</w:t>
      </w:r>
    </w:p>
    <w:p w14:paraId="4E8117F5" w14:textId="77777777" w:rsidR="00CA2D72" w:rsidRDefault="00C77ED8">
      <w:pPr>
        <w:spacing w:after="0" w:line="240" w:lineRule="auto"/>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Tel: +49 4761 926358329</w:t>
      </w:r>
    </w:p>
    <w:p w14:paraId="4980FF06"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color w:val="000000"/>
          <w:sz w:val="20"/>
          <w:szCs w:val="20"/>
          <w:u w:color="000000"/>
        </w:rPr>
        <w:t>Mo</w:t>
      </w:r>
      <w:r>
        <w:rPr>
          <w:rFonts w:ascii="Calibri" w:eastAsia="Times New Roman" w:hAnsi="Calibri" w:cs="Arial Unicode MS"/>
          <w:sz w:val="20"/>
          <w:szCs w:val="20"/>
          <w:u w:color="000000"/>
        </w:rPr>
        <w:t>bil: +49 151 18546953</w:t>
      </w:r>
    </w:p>
    <w:p w14:paraId="74C46E08" w14:textId="77777777" w:rsidR="00CA2D72" w:rsidRDefault="00C77ED8">
      <w:pPr>
        <w:spacing w:after="0" w:line="240" w:lineRule="auto"/>
        <w:rPr>
          <w:rFonts w:ascii="Calibri" w:eastAsia="Times New Roman" w:hAnsi="Calibri" w:cs="Arial Unicode MS"/>
          <w:sz w:val="20"/>
          <w:szCs w:val="20"/>
          <w:u w:color="000000"/>
        </w:rPr>
      </w:pPr>
      <w:r>
        <w:rPr>
          <w:rFonts w:ascii="Calibri" w:eastAsia="Times New Roman" w:hAnsi="Calibri" w:cs="Arial Unicode MS"/>
          <w:sz w:val="20"/>
          <w:szCs w:val="20"/>
          <w:u w:color="000000"/>
        </w:rPr>
        <w:t xml:space="preserve">E-Mail: </w:t>
      </w:r>
      <w:hyperlink r:id="rId13" w:history="1">
        <w:r w:rsidR="00CA2D72">
          <w:rPr>
            <w:rStyle w:val="Hyperlink"/>
            <w:rFonts w:ascii="Calibri" w:eastAsia="Times New Roman" w:hAnsi="Calibri" w:cs="Arial Unicode MS"/>
            <w:color w:val="auto"/>
            <w:sz w:val="20"/>
            <w:szCs w:val="20"/>
          </w:rPr>
          <w:t>nina.gruenewald@agr-ev.de</w:t>
        </w:r>
      </w:hyperlink>
    </w:p>
    <w:p w14:paraId="2EBE157B" w14:textId="77777777" w:rsidR="00CA2D72" w:rsidRDefault="00CA2D72">
      <w:pPr>
        <w:spacing w:after="0" w:line="240" w:lineRule="auto"/>
        <w:rPr>
          <w:rFonts w:ascii="Calibri" w:eastAsia="Times New Roman" w:hAnsi="Calibri" w:cs="Arial Unicode MS"/>
          <w:color w:val="000000"/>
          <w:sz w:val="20"/>
          <w:szCs w:val="20"/>
          <w:u w:color="000000"/>
        </w:rPr>
      </w:pPr>
    </w:p>
    <w:p w14:paraId="4D4ACACD" w14:textId="42CBFCCA" w:rsidR="00CA2D72" w:rsidRDefault="00C77ED8" w:rsidP="00B72FCA">
      <w:pPr>
        <w:rPr>
          <w:rFonts w:ascii="Calibri" w:eastAsia="Times New Roman" w:hAnsi="Calibri" w:cs="Arial Unicode MS"/>
          <w:color w:val="000000"/>
          <w:sz w:val="20"/>
          <w:szCs w:val="20"/>
          <w:u w:color="000000"/>
        </w:rPr>
      </w:pPr>
      <w:r>
        <w:rPr>
          <w:rFonts w:ascii="Calibri" w:eastAsia="Times New Roman" w:hAnsi="Calibri" w:cs="Arial Unicode MS"/>
          <w:color w:val="000000"/>
          <w:sz w:val="20"/>
          <w:szCs w:val="20"/>
          <w:u w:color="000000"/>
        </w:rPr>
        <w:t>Gerne stellen wir Ihnen weitere Informationen und Bilder zur Verfügung und vermitteln Ihnen Interviews mit anerkannten Expertinnen und Experten. Kontaktieren Sie uns jederzeit.</w:t>
      </w:r>
    </w:p>
    <w:p w14:paraId="49530060" w14:textId="77777777" w:rsidR="00CA2D72" w:rsidRDefault="00CA2D72">
      <w:pPr>
        <w:spacing w:after="0" w:line="240" w:lineRule="auto"/>
        <w:rPr>
          <w:rFonts w:ascii="Calibri" w:eastAsia="Times New Roman" w:hAnsi="Calibri" w:cs="Arial Unicode MS"/>
          <w:b/>
          <w:bCs/>
          <w:color w:val="000000"/>
          <w:sz w:val="20"/>
          <w:szCs w:val="20"/>
          <w:u w:color="000000"/>
        </w:rPr>
      </w:pPr>
    </w:p>
    <w:p w14:paraId="10423DEB" w14:textId="77777777" w:rsidR="00CA2D72" w:rsidRDefault="00CA2D72">
      <w:pPr>
        <w:spacing w:after="0" w:line="240" w:lineRule="auto"/>
        <w:rPr>
          <w:rFonts w:ascii="Calibri" w:eastAsia="Times New Roman" w:hAnsi="Calibri" w:cs="Arial Unicode MS"/>
          <w:b/>
          <w:bCs/>
          <w:color w:val="000000"/>
          <w:sz w:val="20"/>
          <w:szCs w:val="20"/>
          <w:u w:color="000000"/>
        </w:rPr>
      </w:pPr>
    </w:p>
    <w:p w14:paraId="584E0815" w14:textId="77777777" w:rsidR="00CA2D72" w:rsidRDefault="00C77ED8">
      <w:pPr>
        <w:rPr>
          <w:rFonts w:ascii="Calibri" w:eastAsia="Times New Roman" w:hAnsi="Calibri" w:cs="Arial Unicode MS"/>
          <w:color w:val="000000"/>
          <w:sz w:val="20"/>
          <w:szCs w:val="20"/>
          <w:u w:color="000000"/>
        </w:rPr>
      </w:pPr>
      <w:r>
        <w:rPr>
          <w:rFonts w:eastAsia="Times New Roman" w:cs="Times New Roman"/>
          <w:b/>
          <w:bCs/>
          <w:sz w:val="20"/>
          <w:szCs w:val="20"/>
        </w:rPr>
        <w:t xml:space="preserve">Die Aktion Gesunder Rücken (AGR) e. V. </w:t>
      </w:r>
      <w:r>
        <w:rPr>
          <w:rFonts w:eastAsia="Times New Roman" w:cs="Times New Roman"/>
          <w:sz w:val="20"/>
          <w:szCs w:val="20"/>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Pr>
          <w:rFonts w:ascii="Calibri" w:eastAsia="Times New Roman" w:hAnsi="Calibri" w:cs="Arial Unicode MS"/>
          <w:color w:val="000000"/>
          <w:sz w:val="20"/>
          <w:szCs w:val="20"/>
          <w:u w:color="000000"/>
        </w:rPr>
        <w:t xml:space="preserve"> </w:t>
      </w:r>
      <w:hyperlink r:id="rId14" w:history="1">
        <w:r w:rsidR="00CA2D72">
          <w:rPr>
            <w:rFonts w:eastAsia="Times New Roman" w:cs="Times New Roman"/>
            <w:color w:val="0563C1" w:themeColor="hyperlink"/>
            <w:sz w:val="20"/>
            <w:szCs w:val="20"/>
            <w:u w:val="single"/>
          </w:rPr>
          <w:t>www.agr-ev.de</w:t>
        </w:r>
      </w:hyperlink>
    </w:p>
    <w:p w14:paraId="4498F1CF" w14:textId="77777777" w:rsidR="00CA2D72" w:rsidRDefault="00C77ED8">
      <w:pPr>
        <w:rPr>
          <w:rFonts w:eastAsia="Times New Roman" w:cs="Times New Roman"/>
          <w:sz w:val="20"/>
          <w:szCs w:val="20"/>
        </w:rPr>
      </w:pPr>
      <w:r>
        <w:rPr>
          <w:rFonts w:eastAsia="Times New Roman" w:cs="Times New Roman"/>
          <w:b/>
          <w:bCs/>
          <w:sz w:val="20"/>
          <w:szCs w:val="20"/>
        </w:rPr>
        <w:t>Das AGR-Gütesiegel „Geprüft &amp; empfohlen“</w:t>
      </w:r>
      <w:r>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w:t>
      </w:r>
      <w:r>
        <w:rPr>
          <w:rFonts w:eastAsia="Times New Roman" w:cs="Times New Roman"/>
          <w:sz w:val="20"/>
          <w:szCs w:val="20"/>
        </w:rPr>
        <w:lastRenderedPageBreak/>
        <w:t xml:space="preserve">„besonders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5" w:history="1">
        <w:r w:rsidR="00CA2D72">
          <w:rPr>
            <w:rStyle w:val="Hyperlink"/>
            <w:rFonts w:eastAsia="Times New Roman"/>
            <w:sz w:val="20"/>
            <w:szCs w:val="20"/>
          </w:rPr>
          <w:t>www.agr-ev.de/produkte</w:t>
        </w:r>
      </w:hyperlink>
      <w:r>
        <w:rPr>
          <w:rFonts w:eastAsia="Times New Roman" w:cs="Times New Roman"/>
          <w:sz w:val="20"/>
          <w:szCs w:val="20"/>
        </w:rPr>
        <w:t>.</w:t>
      </w:r>
    </w:p>
    <w:sectPr w:rsidR="00CA2D72">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2193" w14:textId="77777777" w:rsidR="00CD3C3F" w:rsidRDefault="00CD3C3F">
      <w:pPr>
        <w:spacing w:after="0" w:line="240" w:lineRule="auto"/>
      </w:pPr>
      <w:r>
        <w:separator/>
      </w:r>
    </w:p>
  </w:endnote>
  <w:endnote w:type="continuationSeparator" w:id="0">
    <w:p w14:paraId="3EFB86FF" w14:textId="77777777" w:rsidR="00CD3C3F" w:rsidRDefault="00CD3C3F">
      <w:pPr>
        <w:spacing w:after="0" w:line="240" w:lineRule="auto"/>
      </w:pPr>
      <w:r>
        <w:continuationSeparator/>
      </w:r>
    </w:p>
  </w:endnote>
  <w:endnote w:type="continuationNotice" w:id="1">
    <w:p w14:paraId="313F56F1" w14:textId="77777777" w:rsidR="00CD3C3F" w:rsidRDefault="00CD3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F642" w14:textId="77777777" w:rsidR="00CD3C3F" w:rsidRDefault="00CD3C3F">
      <w:pPr>
        <w:spacing w:after="0" w:line="240" w:lineRule="auto"/>
      </w:pPr>
      <w:r>
        <w:separator/>
      </w:r>
    </w:p>
  </w:footnote>
  <w:footnote w:type="continuationSeparator" w:id="0">
    <w:p w14:paraId="5AD27D59" w14:textId="77777777" w:rsidR="00CD3C3F" w:rsidRDefault="00CD3C3F">
      <w:pPr>
        <w:spacing w:after="0" w:line="240" w:lineRule="auto"/>
      </w:pPr>
      <w:r>
        <w:continuationSeparator/>
      </w:r>
    </w:p>
  </w:footnote>
  <w:footnote w:type="continuationNotice" w:id="1">
    <w:p w14:paraId="4FB6F97C" w14:textId="77777777" w:rsidR="00CD3C3F" w:rsidRDefault="00CD3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D26" w14:textId="77777777" w:rsidR="00CA2D72" w:rsidRDefault="00C77ED8">
    <w:pPr>
      <w:pStyle w:val="Kopfzeile"/>
      <w:jc w:val="right"/>
    </w:pPr>
    <w:r>
      <w:rPr>
        <w:noProof/>
        <w:lang w:eastAsia="de-DE"/>
      </w:rPr>
      <w:drawing>
        <wp:inline distT="0" distB="0" distL="0" distR="0" wp14:anchorId="33E9A65E" wp14:editId="25A03586">
          <wp:extent cx="1249680" cy="853440"/>
          <wp:effectExtent l="0" t="0" r="7620" b="3810"/>
          <wp:docPr id="423955368" name="Grafik 8" descr="Ein Bild, das Text, Schrift, Screenshot,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p w14:paraId="31E6EAA5" w14:textId="77777777" w:rsidR="00CA2D72" w:rsidRDefault="00CA2D72">
    <w:pPr>
      <w:pStyle w:val="Kopfzeile"/>
      <w:rPr>
        <w:sz w:val="14"/>
        <w:szCs w:val="14"/>
      </w:rPr>
    </w:pPr>
  </w:p>
  <w:p w14:paraId="02C48C7E" w14:textId="77777777" w:rsidR="00CA2D72" w:rsidRDefault="00CA2D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8"/>
    <w:multiLevelType w:val="multilevel"/>
    <w:tmpl w:val="3E5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41FF5"/>
    <w:multiLevelType w:val="hybridMultilevel"/>
    <w:tmpl w:val="629C7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1E040F"/>
    <w:multiLevelType w:val="multilevel"/>
    <w:tmpl w:val="D13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00D8C"/>
    <w:multiLevelType w:val="hybridMultilevel"/>
    <w:tmpl w:val="7BEEB9D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0EF03053"/>
    <w:multiLevelType w:val="hybridMultilevel"/>
    <w:tmpl w:val="2BD4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A5317"/>
    <w:multiLevelType w:val="hybridMultilevel"/>
    <w:tmpl w:val="266429FA"/>
    <w:lvl w:ilvl="0" w:tplc="4CFE391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BEB4891"/>
    <w:multiLevelType w:val="hybridMultilevel"/>
    <w:tmpl w:val="53905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D7095E"/>
    <w:multiLevelType w:val="multilevel"/>
    <w:tmpl w:val="04BE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C6E3D"/>
    <w:multiLevelType w:val="hybridMultilevel"/>
    <w:tmpl w:val="A7FE263A"/>
    <w:lvl w:ilvl="0" w:tplc="4DE4A7C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96791B"/>
    <w:multiLevelType w:val="hybridMultilevel"/>
    <w:tmpl w:val="42C4CA36"/>
    <w:lvl w:ilvl="0" w:tplc="3C70FF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EAB6094"/>
    <w:multiLevelType w:val="hybridMultilevel"/>
    <w:tmpl w:val="C3AC4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A14F94"/>
    <w:multiLevelType w:val="multilevel"/>
    <w:tmpl w:val="5726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4209A"/>
    <w:multiLevelType w:val="multilevel"/>
    <w:tmpl w:val="D8D61066"/>
    <w:lvl w:ilvl="0">
      <w:start w:val="1"/>
      <w:numFmt w:val="decimal"/>
      <w:lvlText w:val="%1."/>
      <w:lvlJc w:val="left"/>
      <w:pPr>
        <w:tabs>
          <w:tab w:val="num" w:pos="720"/>
        </w:tabs>
        <w:ind w:left="720" w:hanging="360"/>
      </w:pPr>
      <w:rPr>
        <w:b w:val="0"/>
        <w:bCs w:val="0"/>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D6FF9"/>
    <w:multiLevelType w:val="multilevel"/>
    <w:tmpl w:val="E004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C70BB"/>
    <w:multiLevelType w:val="hybridMultilevel"/>
    <w:tmpl w:val="0E264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9E7CC9"/>
    <w:multiLevelType w:val="multilevel"/>
    <w:tmpl w:val="E982A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459AF"/>
    <w:multiLevelType w:val="multilevel"/>
    <w:tmpl w:val="B90A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3745EA"/>
    <w:multiLevelType w:val="hybridMultilevel"/>
    <w:tmpl w:val="B67E8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AD7DF4"/>
    <w:multiLevelType w:val="multilevel"/>
    <w:tmpl w:val="A9EE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7D2177"/>
    <w:multiLevelType w:val="hybridMultilevel"/>
    <w:tmpl w:val="36000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E91D60"/>
    <w:multiLevelType w:val="multilevel"/>
    <w:tmpl w:val="3AE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1D7739"/>
    <w:multiLevelType w:val="multilevel"/>
    <w:tmpl w:val="4B4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DA12E5"/>
    <w:multiLevelType w:val="multilevel"/>
    <w:tmpl w:val="289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F36576"/>
    <w:multiLevelType w:val="multilevel"/>
    <w:tmpl w:val="599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B44D40"/>
    <w:multiLevelType w:val="hybridMultilevel"/>
    <w:tmpl w:val="B91A9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1B0240"/>
    <w:multiLevelType w:val="multilevel"/>
    <w:tmpl w:val="F432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E704B7"/>
    <w:multiLevelType w:val="hybridMultilevel"/>
    <w:tmpl w:val="3EC6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ED12C7"/>
    <w:multiLevelType w:val="multilevel"/>
    <w:tmpl w:val="105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861199">
    <w:abstractNumId w:val="15"/>
  </w:num>
  <w:num w:numId="2" w16cid:durableId="355809151">
    <w:abstractNumId w:val="12"/>
  </w:num>
  <w:num w:numId="3" w16cid:durableId="403919730">
    <w:abstractNumId w:val="23"/>
  </w:num>
  <w:num w:numId="4" w16cid:durableId="1763796253">
    <w:abstractNumId w:val="25"/>
  </w:num>
  <w:num w:numId="5" w16cid:durableId="1352533405">
    <w:abstractNumId w:val="27"/>
  </w:num>
  <w:num w:numId="6" w16cid:durableId="165245491">
    <w:abstractNumId w:val="5"/>
  </w:num>
  <w:num w:numId="7" w16cid:durableId="1824078659">
    <w:abstractNumId w:val="21"/>
  </w:num>
  <w:num w:numId="8" w16cid:durableId="1963032107">
    <w:abstractNumId w:val="20"/>
  </w:num>
  <w:num w:numId="9" w16cid:durableId="1482386294">
    <w:abstractNumId w:val="18"/>
  </w:num>
  <w:num w:numId="10" w16cid:durableId="1051854307">
    <w:abstractNumId w:val="0"/>
  </w:num>
  <w:num w:numId="11" w16cid:durableId="1881166092">
    <w:abstractNumId w:val="2"/>
  </w:num>
  <w:num w:numId="12" w16cid:durableId="1502962540">
    <w:abstractNumId w:val="11"/>
  </w:num>
  <w:num w:numId="13" w16cid:durableId="1119226976">
    <w:abstractNumId w:val="1"/>
  </w:num>
  <w:num w:numId="14" w16cid:durableId="447509598">
    <w:abstractNumId w:val="7"/>
  </w:num>
  <w:num w:numId="15" w16cid:durableId="1259484038">
    <w:abstractNumId w:val="13"/>
  </w:num>
  <w:num w:numId="16" w16cid:durableId="285045802">
    <w:abstractNumId w:val="4"/>
  </w:num>
  <w:num w:numId="17" w16cid:durableId="1203443836">
    <w:abstractNumId w:val="16"/>
  </w:num>
  <w:num w:numId="18" w16cid:durableId="715737607">
    <w:abstractNumId w:val="10"/>
  </w:num>
  <w:num w:numId="19" w16cid:durableId="1903103190">
    <w:abstractNumId w:val="19"/>
  </w:num>
  <w:num w:numId="20" w16cid:durableId="361368102">
    <w:abstractNumId w:val="24"/>
  </w:num>
  <w:num w:numId="21" w16cid:durableId="1017543261">
    <w:abstractNumId w:val="9"/>
  </w:num>
  <w:num w:numId="22" w16cid:durableId="1109161936">
    <w:abstractNumId w:val="6"/>
  </w:num>
  <w:num w:numId="23" w16cid:durableId="1621302021">
    <w:abstractNumId w:val="26"/>
  </w:num>
  <w:num w:numId="24" w16cid:durableId="1768501449">
    <w:abstractNumId w:val="22"/>
  </w:num>
  <w:num w:numId="25" w16cid:durableId="1578049907">
    <w:abstractNumId w:val="14"/>
  </w:num>
  <w:num w:numId="26" w16cid:durableId="1827161731">
    <w:abstractNumId w:val="17"/>
  </w:num>
  <w:num w:numId="27" w16cid:durableId="593242265">
    <w:abstractNumId w:val="8"/>
  </w:num>
  <w:num w:numId="28" w16cid:durableId="1169251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72"/>
    <w:rsid w:val="000111B9"/>
    <w:rsid w:val="00015EEE"/>
    <w:rsid w:val="00015FF8"/>
    <w:rsid w:val="00016281"/>
    <w:rsid w:val="000249CE"/>
    <w:rsid w:val="00026AA9"/>
    <w:rsid w:val="00026ABD"/>
    <w:rsid w:val="0003068D"/>
    <w:rsid w:val="000311A5"/>
    <w:rsid w:val="00032F41"/>
    <w:rsid w:val="00033671"/>
    <w:rsid w:val="000340BA"/>
    <w:rsid w:val="000376EF"/>
    <w:rsid w:val="00044149"/>
    <w:rsid w:val="00045284"/>
    <w:rsid w:val="00056BC5"/>
    <w:rsid w:val="000664FE"/>
    <w:rsid w:val="00066ACD"/>
    <w:rsid w:val="00070915"/>
    <w:rsid w:val="00071442"/>
    <w:rsid w:val="00076B7E"/>
    <w:rsid w:val="00094EC6"/>
    <w:rsid w:val="000A110F"/>
    <w:rsid w:val="000A4D3D"/>
    <w:rsid w:val="000A522B"/>
    <w:rsid w:val="000A6219"/>
    <w:rsid w:val="000B0A11"/>
    <w:rsid w:val="000B184A"/>
    <w:rsid w:val="000B1D62"/>
    <w:rsid w:val="000B38B0"/>
    <w:rsid w:val="000B4598"/>
    <w:rsid w:val="000B4C32"/>
    <w:rsid w:val="000B6C45"/>
    <w:rsid w:val="000B70D8"/>
    <w:rsid w:val="000C5DCC"/>
    <w:rsid w:val="000D273D"/>
    <w:rsid w:val="000D2754"/>
    <w:rsid w:val="000D5077"/>
    <w:rsid w:val="000D67AA"/>
    <w:rsid w:val="000E0446"/>
    <w:rsid w:val="000E33CC"/>
    <w:rsid w:val="000F0D92"/>
    <w:rsid w:val="000F36E6"/>
    <w:rsid w:val="000F4E56"/>
    <w:rsid w:val="001022AC"/>
    <w:rsid w:val="00106A54"/>
    <w:rsid w:val="00106F8C"/>
    <w:rsid w:val="00113D67"/>
    <w:rsid w:val="00127D14"/>
    <w:rsid w:val="00133FB0"/>
    <w:rsid w:val="00135B11"/>
    <w:rsid w:val="00135C2A"/>
    <w:rsid w:val="001379DF"/>
    <w:rsid w:val="00137A9C"/>
    <w:rsid w:val="00142922"/>
    <w:rsid w:val="0014434F"/>
    <w:rsid w:val="0014596A"/>
    <w:rsid w:val="00152992"/>
    <w:rsid w:val="0015614E"/>
    <w:rsid w:val="00157905"/>
    <w:rsid w:val="00157DF5"/>
    <w:rsid w:val="001700DF"/>
    <w:rsid w:val="001701C9"/>
    <w:rsid w:val="00170758"/>
    <w:rsid w:val="00173081"/>
    <w:rsid w:val="00175B10"/>
    <w:rsid w:val="0017779B"/>
    <w:rsid w:val="00180528"/>
    <w:rsid w:val="0018241B"/>
    <w:rsid w:val="00185C95"/>
    <w:rsid w:val="00186055"/>
    <w:rsid w:val="001876AC"/>
    <w:rsid w:val="00193E63"/>
    <w:rsid w:val="001966F0"/>
    <w:rsid w:val="001A0DBE"/>
    <w:rsid w:val="001A509C"/>
    <w:rsid w:val="001A7782"/>
    <w:rsid w:val="001B109A"/>
    <w:rsid w:val="001B3DFD"/>
    <w:rsid w:val="001B40B4"/>
    <w:rsid w:val="001C6D3C"/>
    <w:rsid w:val="001E613B"/>
    <w:rsid w:val="001E7100"/>
    <w:rsid w:val="001F678A"/>
    <w:rsid w:val="002057A1"/>
    <w:rsid w:val="00210E27"/>
    <w:rsid w:val="002116F1"/>
    <w:rsid w:val="00213DC9"/>
    <w:rsid w:val="00215752"/>
    <w:rsid w:val="00216648"/>
    <w:rsid w:val="002271D6"/>
    <w:rsid w:val="00230644"/>
    <w:rsid w:val="00230D03"/>
    <w:rsid w:val="002313FF"/>
    <w:rsid w:val="002357DB"/>
    <w:rsid w:val="0024087B"/>
    <w:rsid w:val="00242F98"/>
    <w:rsid w:val="0024701C"/>
    <w:rsid w:val="00254155"/>
    <w:rsid w:val="00254FF4"/>
    <w:rsid w:val="00256893"/>
    <w:rsid w:val="00263DB0"/>
    <w:rsid w:val="00264780"/>
    <w:rsid w:val="002749BD"/>
    <w:rsid w:val="00282C58"/>
    <w:rsid w:val="002835C7"/>
    <w:rsid w:val="00284E16"/>
    <w:rsid w:val="002902CB"/>
    <w:rsid w:val="0029402F"/>
    <w:rsid w:val="00296114"/>
    <w:rsid w:val="00297DE1"/>
    <w:rsid w:val="002A1CFA"/>
    <w:rsid w:val="002A49A7"/>
    <w:rsid w:val="002A5391"/>
    <w:rsid w:val="002A6BC1"/>
    <w:rsid w:val="002B1071"/>
    <w:rsid w:val="002B14AC"/>
    <w:rsid w:val="002B1888"/>
    <w:rsid w:val="002B30A5"/>
    <w:rsid w:val="002B42CA"/>
    <w:rsid w:val="002B45FE"/>
    <w:rsid w:val="002B4C7F"/>
    <w:rsid w:val="002C1608"/>
    <w:rsid w:val="002C3D10"/>
    <w:rsid w:val="002E2D26"/>
    <w:rsid w:val="002E346C"/>
    <w:rsid w:val="002E5FCD"/>
    <w:rsid w:val="002F12E5"/>
    <w:rsid w:val="002F3BC4"/>
    <w:rsid w:val="002F3F7D"/>
    <w:rsid w:val="002F6C0F"/>
    <w:rsid w:val="002F6D3C"/>
    <w:rsid w:val="00300A79"/>
    <w:rsid w:val="003114B2"/>
    <w:rsid w:val="00316343"/>
    <w:rsid w:val="003177D9"/>
    <w:rsid w:val="00317DE1"/>
    <w:rsid w:val="00322E73"/>
    <w:rsid w:val="00326312"/>
    <w:rsid w:val="0032658A"/>
    <w:rsid w:val="003275BD"/>
    <w:rsid w:val="00331A23"/>
    <w:rsid w:val="00331F7E"/>
    <w:rsid w:val="0033472E"/>
    <w:rsid w:val="00336CE1"/>
    <w:rsid w:val="00360815"/>
    <w:rsid w:val="003620DC"/>
    <w:rsid w:val="003640F3"/>
    <w:rsid w:val="00364124"/>
    <w:rsid w:val="00367679"/>
    <w:rsid w:val="00373B5B"/>
    <w:rsid w:val="0037402A"/>
    <w:rsid w:val="0037601B"/>
    <w:rsid w:val="00377A7F"/>
    <w:rsid w:val="003827AF"/>
    <w:rsid w:val="00383525"/>
    <w:rsid w:val="00383B09"/>
    <w:rsid w:val="003867EC"/>
    <w:rsid w:val="00387DFB"/>
    <w:rsid w:val="003A74F6"/>
    <w:rsid w:val="003B2485"/>
    <w:rsid w:val="003B428F"/>
    <w:rsid w:val="003C0B34"/>
    <w:rsid w:val="003C0BB3"/>
    <w:rsid w:val="003C116C"/>
    <w:rsid w:val="003C448D"/>
    <w:rsid w:val="003C6B13"/>
    <w:rsid w:val="003C6E6F"/>
    <w:rsid w:val="003C7486"/>
    <w:rsid w:val="003D385E"/>
    <w:rsid w:val="003D3AAC"/>
    <w:rsid w:val="003D51E5"/>
    <w:rsid w:val="003F2832"/>
    <w:rsid w:val="003F4782"/>
    <w:rsid w:val="003F6730"/>
    <w:rsid w:val="004000FF"/>
    <w:rsid w:val="004116FE"/>
    <w:rsid w:val="004153E2"/>
    <w:rsid w:val="0041695F"/>
    <w:rsid w:val="00422A68"/>
    <w:rsid w:val="00422DA2"/>
    <w:rsid w:val="00424A1C"/>
    <w:rsid w:val="00432D12"/>
    <w:rsid w:val="00434392"/>
    <w:rsid w:val="00441A18"/>
    <w:rsid w:val="0044715C"/>
    <w:rsid w:val="004548DC"/>
    <w:rsid w:val="004576C5"/>
    <w:rsid w:val="00467EBD"/>
    <w:rsid w:val="00471747"/>
    <w:rsid w:val="00472A0D"/>
    <w:rsid w:val="00482203"/>
    <w:rsid w:val="00483A7B"/>
    <w:rsid w:val="00485BA4"/>
    <w:rsid w:val="00487604"/>
    <w:rsid w:val="004A322E"/>
    <w:rsid w:val="004A35AD"/>
    <w:rsid w:val="004A3F12"/>
    <w:rsid w:val="004A521C"/>
    <w:rsid w:val="004B7162"/>
    <w:rsid w:val="004C1478"/>
    <w:rsid w:val="004C7D05"/>
    <w:rsid w:val="004E084F"/>
    <w:rsid w:val="004E4156"/>
    <w:rsid w:val="004E6512"/>
    <w:rsid w:val="004E7F13"/>
    <w:rsid w:val="004F1BF8"/>
    <w:rsid w:val="004F21DA"/>
    <w:rsid w:val="004F4EB4"/>
    <w:rsid w:val="004F65AB"/>
    <w:rsid w:val="004F66B3"/>
    <w:rsid w:val="00500DB9"/>
    <w:rsid w:val="00502332"/>
    <w:rsid w:val="00512A99"/>
    <w:rsid w:val="00520B6B"/>
    <w:rsid w:val="005213EF"/>
    <w:rsid w:val="0052711C"/>
    <w:rsid w:val="00536F94"/>
    <w:rsid w:val="0053747D"/>
    <w:rsid w:val="0054092F"/>
    <w:rsid w:val="00545160"/>
    <w:rsid w:val="005575F4"/>
    <w:rsid w:val="00557C26"/>
    <w:rsid w:val="00560283"/>
    <w:rsid w:val="005702B7"/>
    <w:rsid w:val="0057041F"/>
    <w:rsid w:val="005722C3"/>
    <w:rsid w:val="005737FC"/>
    <w:rsid w:val="00574EAA"/>
    <w:rsid w:val="0058053A"/>
    <w:rsid w:val="00580E22"/>
    <w:rsid w:val="00581B46"/>
    <w:rsid w:val="0059146C"/>
    <w:rsid w:val="00591D85"/>
    <w:rsid w:val="005926B3"/>
    <w:rsid w:val="00592F95"/>
    <w:rsid w:val="005A47F7"/>
    <w:rsid w:val="005B26A6"/>
    <w:rsid w:val="005B670D"/>
    <w:rsid w:val="005B714E"/>
    <w:rsid w:val="005B7A94"/>
    <w:rsid w:val="005B7FEA"/>
    <w:rsid w:val="005C7D38"/>
    <w:rsid w:val="005D4FFA"/>
    <w:rsid w:val="005E2EE9"/>
    <w:rsid w:val="005E3F06"/>
    <w:rsid w:val="005F7DCF"/>
    <w:rsid w:val="005F7FF1"/>
    <w:rsid w:val="00600A05"/>
    <w:rsid w:val="00604281"/>
    <w:rsid w:val="00605651"/>
    <w:rsid w:val="00605D11"/>
    <w:rsid w:val="006136B3"/>
    <w:rsid w:val="00615B5E"/>
    <w:rsid w:val="006237ED"/>
    <w:rsid w:val="0063567F"/>
    <w:rsid w:val="006465E5"/>
    <w:rsid w:val="00654458"/>
    <w:rsid w:val="00657F47"/>
    <w:rsid w:val="006637E9"/>
    <w:rsid w:val="00664C98"/>
    <w:rsid w:val="00664DA4"/>
    <w:rsid w:val="00665213"/>
    <w:rsid w:val="0066708E"/>
    <w:rsid w:val="00670B73"/>
    <w:rsid w:val="00671E49"/>
    <w:rsid w:val="00673388"/>
    <w:rsid w:val="0067386A"/>
    <w:rsid w:val="00674BEB"/>
    <w:rsid w:val="00675E4C"/>
    <w:rsid w:val="00681062"/>
    <w:rsid w:val="00682E06"/>
    <w:rsid w:val="00685907"/>
    <w:rsid w:val="00687A8D"/>
    <w:rsid w:val="00690782"/>
    <w:rsid w:val="006917EE"/>
    <w:rsid w:val="00694A59"/>
    <w:rsid w:val="00695AD1"/>
    <w:rsid w:val="00695DCC"/>
    <w:rsid w:val="006973B1"/>
    <w:rsid w:val="006A2634"/>
    <w:rsid w:val="006A54B3"/>
    <w:rsid w:val="006A5799"/>
    <w:rsid w:val="006A77C1"/>
    <w:rsid w:val="006A7DC4"/>
    <w:rsid w:val="006B5444"/>
    <w:rsid w:val="006B5E77"/>
    <w:rsid w:val="006C7930"/>
    <w:rsid w:val="006D2807"/>
    <w:rsid w:val="006E15EB"/>
    <w:rsid w:val="006E4312"/>
    <w:rsid w:val="006F7059"/>
    <w:rsid w:val="006F7641"/>
    <w:rsid w:val="0071097D"/>
    <w:rsid w:val="0072027C"/>
    <w:rsid w:val="00721704"/>
    <w:rsid w:val="00726962"/>
    <w:rsid w:val="00742D7F"/>
    <w:rsid w:val="00743595"/>
    <w:rsid w:val="00744FA6"/>
    <w:rsid w:val="007513D5"/>
    <w:rsid w:val="00751897"/>
    <w:rsid w:val="00752F23"/>
    <w:rsid w:val="007652F1"/>
    <w:rsid w:val="00767D4A"/>
    <w:rsid w:val="00771029"/>
    <w:rsid w:val="00771A48"/>
    <w:rsid w:val="007737F1"/>
    <w:rsid w:val="007755E0"/>
    <w:rsid w:val="00776325"/>
    <w:rsid w:val="00781CD4"/>
    <w:rsid w:val="00783F4A"/>
    <w:rsid w:val="00784631"/>
    <w:rsid w:val="007905B1"/>
    <w:rsid w:val="00790894"/>
    <w:rsid w:val="007957A5"/>
    <w:rsid w:val="007A3216"/>
    <w:rsid w:val="007A4A47"/>
    <w:rsid w:val="007A6C94"/>
    <w:rsid w:val="007B18B2"/>
    <w:rsid w:val="007B6C0F"/>
    <w:rsid w:val="007C1CEF"/>
    <w:rsid w:val="007C1D3E"/>
    <w:rsid w:val="007C2666"/>
    <w:rsid w:val="007C5178"/>
    <w:rsid w:val="007C73B6"/>
    <w:rsid w:val="007D0578"/>
    <w:rsid w:val="007D3E03"/>
    <w:rsid w:val="007D625A"/>
    <w:rsid w:val="007E087E"/>
    <w:rsid w:val="007E7500"/>
    <w:rsid w:val="007F0234"/>
    <w:rsid w:val="007F4CE5"/>
    <w:rsid w:val="007F6ED3"/>
    <w:rsid w:val="007F7780"/>
    <w:rsid w:val="00803937"/>
    <w:rsid w:val="008058D7"/>
    <w:rsid w:val="008078DC"/>
    <w:rsid w:val="00811A40"/>
    <w:rsid w:val="00817AE8"/>
    <w:rsid w:val="00821B9C"/>
    <w:rsid w:val="00827937"/>
    <w:rsid w:val="008302F5"/>
    <w:rsid w:val="00831701"/>
    <w:rsid w:val="00831815"/>
    <w:rsid w:val="00834A54"/>
    <w:rsid w:val="00842967"/>
    <w:rsid w:val="00844BAA"/>
    <w:rsid w:val="00845B3A"/>
    <w:rsid w:val="0084660E"/>
    <w:rsid w:val="008521CF"/>
    <w:rsid w:val="00855118"/>
    <w:rsid w:val="0086671F"/>
    <w:rsid w:val="00866C83"/>
    <w:rsid w:val="00873461"/>
    <w:rsid w:val="00875E42"/>
    <w:rsid w:val="008773C6"/>
    <w:rsid w:val="008804F4"/>
    <w:rsid w:val="0088391E"/>
    <w:rsid w:val="00884BE4"/>
    <w:rsid w:val="008878C2"/>
    <w:rsid w:val="00895B29"/>
    <w:rsid w:val="00897F26"/>
    <w:rsid w:val="008A1F10"/>
    <w:rsid w:val="008B096C"/>
    <w:rsid w:val="008B18E8"/>
    <w:rsid w:val="008C0A15"/>
    <w:rsid w:val="008C11E8"/>
    <w:rsid w:val="008C36A3"/>
    <w:rsid w:val="008C596E"/>
    <w:rsid w:val="008D76AC"/>
    <w:rsid w:val="008E04D5"/>
    <w:rsid w:val="008E48D1"/>
    <w:rsid w:val="008E53D8"/>
    <w:rsid w:val="008F7945"/>
    <w:rsid w:val="009010C2"/>
    <w:rsid w:val="00901CE3"/>
    <w:rsid w:val="009036B5"/>
    <w:rsid w:val="00910873"/>
    <w:rsid w:val="00913521"/>
    <w:rsid w:val="009256ED"/>
    <w:rsid w:val="00926A74"/>
    <w:rsid w:val="00930B4C"/>
    <w:rsid w:val="00935C7E"/>
    <w:rsid w:val="00942A64"/>
    <w:rsid w:val="00944CD8"/>
    <w:rsid w:val="009511B9"/>
    <w:rsid w:val="00956973"/>
    <w:rsid w:val="0096021E"/>
    <w:rsid w:val="00964BC2"/>
    <w:rsid w:val="009769EB"/>
    <w:rsid w:val="0098032E"/>
    <w:rsid w:val="00981073"/>
    <w:rsid w:val="009A0478"/>
    <w:rsid w:val="009A1A0B"/>
    <w:rsid w:val="009A389C"/>
    <w:rsid w:val="009B24A2"/>
    <w:rsid w:val="009B7DF1"/>
    <w:rsid w:val="009C2877"/>
    <w:rsid w:val="009C360C"/>
    <w:rsid w:val="009C61C3"/>
    <w:rsid w:val="009C66C2"/>
    <w:rsid w:val="009C6B69"/>
    <w:rsid w:val="009C6E05"/>
    <w:rsid w:val="009C7EED"/>
    <w:rsid w:val="009D58BB"/>
    <w:rsid w:val="009F1AED"/>
    <w:rsid w:val="00A048DB"/>
    <w:rsid w:val="00A07937"/>
    <w:rsid w:val="00A179DD"/>
    <w:rsid w:val="00A21130"/>
    <w:rsid w:val="00A21D32"/>
    <w:rsid w:val="00A22F74"/>
    <w:rsid w:val="00A23057"/>
    <w:rsid w:val="00A345DB"/>
    <w:rsid w:val="00A37A29"/>
    <w:rsid w:val="00A406C6"/>
    <w:rsid w:val="00A427DC"/>
    <w:rsid w:val="00A42BCF"/>
    <w:rsid w:val="00A441C4"/>
    <w:rsid w:val="00A44660"/>
    <w:rsid w:val="00A458D6"/>
    <w:rsid w:val="00A47BD2"/>
    <w:rsid w:val="00A54288"/>
    <w:rsid w:val="00A60BEA"/>
    <w:rsid w:val="00A64EFA"/>
    <w:rsid w:val="00A65941"/>
    <w:rsid w:val="00A65A65"/>
    <w:rsid w:val="00A65B92"/>
    <w:rsid w:val="00A70A2F"/>
    <w:rsid w:val="00A70FAE"/>
    <w:rsid w:val="00A72470"/>
    <w:rsid w:val="00A73027"/>
    <w:rsid w:val="00A731D9"/>
    <w:rsid w:val="00A73BD2"/>
    <w:rsid w:val="00A82004"/>
    <w:rsid w:val="00A86223"/>
    <w:rsid w:val="00A95DBA"/>
    <w:rsid w:val="00AA12B8"/>
    <w:rsid w:val="00AA183B"/>
    <w:rsid w:val="00AA1932"/>
    <w:rsid w:val="00AA64A3"/>
    <w:rsid w:val="00AB17A6"/>
    <w:rsid w:val="00AC01FF"/>
    <w:rsid w:val="00AC051A"/>
    <w:rsid w:val="00AC16D5"/>
    <w:rsid w:val="00AC1CB8"/>
    <w:rsid w:val="00AC5024"/>
    <w:rsid w:val="00AC777B"/>
    <w:rsid w:val="00AC7A05"/>
    <w:rsid w:val="00AD1270"/>
    <w:rsid w:val="00AD345C"/>
    <w:rsid w:val="00AD4DC7"/>
    <w:rsid w:val="00AD666E"/>
    <w:rsid w:val="00AD7CC5"/>
    <w:rsid w:val="00AE018E"/>
    <w:rsid w:val="00AF3840"/>
    <w:rsid w:val="00AF4450"/>
    <w:rsid w:val="00AF5B88"/>
    <w:rsid w:val="00AF7709"/>
    <w:rsid w:val="00B03357"/>
    <w:rsid w:val="00B11BDD"/>
    <w:rsid w:val="00B16D26"/>
    <w:rsid w:val="00B26697"/>
    <w:rsid w:val="00B31BA9"/>
    <w:rsid w:val="00B335DF"/>
    <w:rsid w:val="00B43616"/>
    <w:rsid w:val="00B50EE9"/>
    <w:rsid w:val="00B51420"/>
    <w:rsid w:val="00B5160A"/>
    <w:rsid w:val="00B54349"/>
    <w:rsid w:val="00B612C8"/>
    <w:rsid w:val="00B72FCA"/>
    <w:rsid w:val="00B75A55"/>
    <w:rsid w:val="00B82E12"/>
    <w:rsid w:val="00B82E26"/>
    <w:rsid w:val="00B92796"/>
    <w:rsid w:val="00B93623"/>
    <w:rsid w:val="00B94827"/>
    <w:rsid w:val="00B95509"/>
    <w:rsid w:val="00BA008C"/>
    <w:rsid w:val="00BA3ABF"/>
    <w:rsid w:val="00BA54FF"/>
    <w:rsid w:val="00BA567D"/>
    <w:rsid w:val="00BB55AF"/>
    <w:rsid w:val="00BC3B87"/>
    <w:rsid w:val="00BC70DB"/>
    <w:rsid w:val="00BD0DC7"/>
    <w:rsid w:val="00BD2AE3"/>
    <w:rsid w:val="00BD4322"/>
    <w:rsid w:val="00BE2241"/>
    <w:rsid w:val="00BE2BB5"/>
    <w:rsid w:val="00BE47F4"/>
    <w:rsid w:val="00BE6A6C"/>
    <w:rsid w:val="00BF284E"/>
    <w:rsid w:val="00BF37F0"/>
    <w:rsid w:val="00BF5940"/>
    <w:rsid w:val="00BF5E04"/>
    <w:rsid w:val="00BF669F"/>
    <w:rsid w:val="00C0007A"/>
    <w:rsid w:val="00C012F1"/>
    <w:rsid w:val="00C05A38"/>
    <w:rsid w:val="00C12038"/>
    <w:rsid w:val="00C123A7"/>
    <w:rsid w:val="00C1727C"/>
    <w:rsid w:val="00C23339"/>
    <w:rsid w:val="00C23BDD"/>
    <w:rsid w:val="00C24AC1"/>
    <w:rsid w:val="00C24BFB"/>
    <w:rsid w:val="00C251E9"/>
    <w:rsid w:val="00C259D5"/>
    <w:rsid w:val="00C434C2"/>
    <w:rsid w:val="00C453BD"/>
    <w:rsid w:val="00C50B0A"/>
    <w:rsid w:val="00C512A2"/>
    <w:rsid w:val="00C53F89"/>
    <w:rsid w:val="00C563B5"/>
    <w:rsid w:val="00C62905"/>
    <w:rsid w:val="00C64CE9"/>
    <w:rsid w:val="00C667CB"/>
    <w:rsid w:val="00C66BE6"/>
    <w:rsid w:val="00C67683"/>
    <w:rsid w:val="00C7024C"/>
    <w:rsid w:val="00C716FB"/>
    <w:rsid w:val="00C77ED8"/>
    <w:rsid w:val="00C8070C"/>
    <w:rsid w:val="00C86456"/>
    <w:rsid w:val="00C93BC9"/>
    <w:rsid w:val="00CA2D72"/>
    <w:rsid w:val="00CA3274"/>
    <w:rsid w:val="00CA3EEE"/>
    <w:rsid w:val="00CC2B07"/>
    <w:rsid w:val="00CC45C0"/>
    <w:rsid w:val="00CC4A6E"/>
    <w:rsid w:val="00CC531E"/>
    <w:rsid w:val="00CC63D7"/>
    <w:rsid w:val="00CD3C3F"/>
    <w:rsid w:val="00CD4254"/>
    <w:rsid w:val="00CD4DC4"/>
    <w:rsid w:val="00CD5010"/>
    <w:rsid w:val="00CE2566"/>
    <w:rsid w:val="00CF0AE8"/>
    <w:rsid w:val="00CF0EC9"/>
    <w:rsid w:val="00CF2014"/>
    <w:rsid w:val="00CF2BA8"/>
    <w:rsid w:val="00CF5355"/>
    <w:rsid w:val="00CF5B57"/>
    <w:rsid w:val="00CF7D6F"/>
    <w:rsid w:val="00D06135"/>
    <w:rsid w:val="00D06BF4"/>
    <w:rsid w:val="00D10547"/>
    <w:rsid w:val="00D14F57"/>
    <w:rsid w:val="00D23487"/>
    <w:rsid w:val="00D3661B"/>
    <w:rsid w:val="00D408E3"/>
    <w:rsid w:val="00D41865"/>
    <w:rsid w:val="00D52F52"/>
    <w:rsid w:val="00D55DAB"/>
    <w:rsid w:val="00D678E5"/>
    <w:rsid w:val="00D711DF"/>
    <w:rsid w:val="00D76059"/>
    <w:rsid w:val="00D8047F"/>
    <w:rsid w:val="00D8108F"/>
    <w:rsid w:val="00D81176"/>
    <w:rsid w:val="00D832AB"/>
    <w:rsid w:val="00D875CE"/>
    <w:rsid w:val="00D8771F"/>
    <w:rsid w:val="00D92DEE"/>
    <w:rsid w:val="00D92F2A"/>
    <w:rsid w:val="00D93AAF"/>
    <w:rsid w:val="00D9421B"/>
    <w:rsid w:val="00D9526E"/>
    <w:rsid w:val="00D971C4"/>
    <w:rsid w:val="00DB49B8"/>
    <w:rsid w:val="00DB6809"/>
    <w:rsid w:val="00DC6E5A"/>
    <w:rsid w:val="00DD4744"/>
    <w:rsid w:val="00DD570C"/>
    <w:rsid w:val="00DD6923"/>
    <w:rsid w:val="00DD6A35"/>
    <w:rsid w:val="00DD7D41"/>
    <w:rsid w:val="00DE3F88"/>
    <w:rsid w:val="00DE4C09"/>
    <w:rsid w:val="00DF37AD"/>
    <w:rsid w:val="00DF660D"/>
    <w:rsid w:val="00DF7577"/>
    <w:rsid w:val="00DF783D"/>
    <w:rsid w:val="00E070AB"/>
    <w:rsid w:val="00E07924"/>
    <w:rsid w:val="00E14315"/>
    <w:rsid w:val="00E17F6E"/>
    <w:rsid w:val="00E32B44"/>
    <w:rsid w:val="00E42115"/>
    <w:rsid w:val="00E430DA"/>
    <w:rsid w:val="00E50E76"/>
    <w:rsid w:val="00E51CEB"/>
    <w:rsid w:val="00E576B8"/>
    <w:rsid w:val="00E6444D"/>
    <w:rsid w:val="00E65492"/>
    <w:rsid w:val="00E671B1"/>
    <w:rsid w:val="00E67D6F"/>
    <w:rsid w:val="00E72BBB"/>
    <w:rsid w:val="00E739FF"/>
    <w:rsid w:val="00E75520"/>
    <w:rsid w:val="00E75B7C"/>
    <w:rsid w:val="00E82F88"/>
    <w:rsid w:val="00E835AD"/>
    <w:rsid w:val="00E83876"/>
    <w:rsid w:val="00E95798"/>
    <w:rsid w:val="00E9616B"/>
    <w:rsid w:val="00EA3D22"/>
    <w:rsid w:val="00EB448E"/>
    <w:rsid w:val="00EB5920"/>
    <w:rsid w:val="00EC193B"/>
    <w:rsid w:val="00EC494A"/>
    <w:rsid w:val="00ED22E0"/>
    <w:rsid w:val="00ED518F"/>
    <w:rsid w:val="00ED5AC4"/>
    <w:rsid w:val="00ED7D09"/>
    <w:rsid w:val="00EE3980"/>
    <w:rsid w:val="00EE75EE"/>
    <w:rsid w:val="00EF17AC"/>
    <w:rsid w:val="00EF397D"/>
    <w:rsid w:val="00F00DB0"/>
    <w:rsid w:val="00F01F13"/>
    <w:rsid w:val="00F076AC"/>
    <w:rsid w:val="00F14431"/>
    <w:rsid w:val="00F23752"/>
    <w:rsid w:val="00F30573"/>
    <w:rsid w:val="00F320BF"/>
    <w:rsid w:val="00F33FBF"/>
    <w:rsid w:val="00F412E4"/>
    <w:rsid w:val="00F449BC"/>
    <w:rsid w:val="00F45935"/>
    <w:rsid w:val="00F52C73"/>
    <w:rsid w:val="00F52CFA"/>
    <w:rsid w:val="00F53D71"/>
    <w:rsid w:val="00F54E82"/>
    <w:rsid w:val="00F71E69"/>
    <w:rsid w:val="00F7292F"/>
    <w:rsid w:val="00F8083F"/>
    <w:rsid w:val="00F83ACF"/>
    <w:rsid w:val="00F8762F"/>
    <w:rsid w:val="00F900ED"/>
    <w:rsid w:val="00F95BAE"/>
    <w:rsid w:val="00FA25CA"/>
    <w:rsid w:val="00FA3568"/>
    <w:rsid w:val="00FA62E6"/>
    <w:rsid w:val="00FB0E9E"/>
    <w:rsid w:val="00FB61A3"/>
    <w:rsid w:val="00FB7087"/>
    <w:rsid w:val="00FC7ADE"/>
    <w:rsid w:val="00FD32E2"/>
    <w:rsid w:val="00FE2854"/>
    <w:rsid w:val="00FF0762"/>
    <w:rsid w:val="00FF22EB"/>
    <w:rsid w:val="00FF5445"/>
    <w:rsid w:val="0655FD6C"/>
    <w:rsid w:val="0CBD2191"/>
    <w:rsid w:val="13C054B2"/>
    <w:rsid w:val="16DF420B"/>
    <w:rsid w:val="18461659"/>
    <w:rsid w:val="357FE338"/>
    <w:rsid w:val="57ED96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A48D"/>
  <w15:chartTrackingRefBased/>
  <w15:docId w15:val="{DE37CF99-C48D-442E-BCDE-9B1A346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rFonts w:cs="Times New Roman"/>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b/>
      <w:bCs/>
      <w:sz w:val="18"/>
      <w:szCs w:val="18"/>
    </w:rPr>
  </w:style>
  <w:style w:type="character" w:customStyle="1" w:styleId="cf11">
    <w:name w:val="cf11"/>
    <w:basedOn w:val="Absatz-Standardschriftart"/>
    <w:rPr>
      <w:rFonts w:ascii="Segoe UI" w:hAnsi="Segoe UI" w:cs="Segoe UI" w:hint="default"/>
      <w:sz w:val="18"/>
      <w:szCs w:val="18"/>
    </w:rPr>
  </w:style>
  <w:style w:type="paragraph" w:customStyle="1" w:styleId="my-0">
    <w:name w:val="my-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60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5442">
      <w:bodyDiv w:val="1"/>
      <w:marLeft w:val="0"/>
      <w:marRight w:val="0"/>
      <w:marTop w:val="0"/>
      <w:marBottom w:val="0"/>
      <w:divBdr>
        <w:top w:val="none" w:sz="0" w:space="0" w:color="auto"/>
        <w:left w:val="none" w:sz="0" w:space="0" w:color="auto"/>
        <w:bottom w:val="none" w:sz="0" w:space="0" w:color="auto"/>
        <w:right w:val="none" w:sz="0" w:space="0" w:color="auto"/>
      </w:divBdr>
    </w:div>
    <w:div w:id="100145509">
      <w:bodyDiv w:val="1"/>
      <w:marLeft w:val="0"/>
      <w:marRight w:val="0"/>
      <w:marTop w:val="0"/>
      <w:marBottom w:val="0"/>
      <w:divBdr>
        <w:top w:val="none" w:sz="0" w:space="0" w:color="auto"/>
        <w:left w:val="none" w:sz="0" w:space="0" w:color="auto"/>
        <w:bottom w:val="none" w:sz="0" w:space="0" w:color="auto"/>
        <w:right w:val="none" w:sz="0" w:space="0" w:color="auto"/>
      </w:divBdr>
    </w:div>
    <w:div w:id="109671910">
      <w:bodyDiv w:val="1"/>
      <w:marLeft w:val="0"/>
      <w:marRight w:val="0"/>
      <w:marTop w:val="0"/>
      <w:marBottom w:val="0"/>
      <w:divBdr>
        <w:top w:val="none" w:sz="0" w:space="0" w:color="auto"/>
        <w:left w:val="none" w:sz="0" w:space="0" w:color="auto"/>
        <w:bottom w:val="none" w:sz="0" w:space="0" w:color="auto"/>
        <w:right w:val="none" w:sz="0" w:space="0" w:color="auto"/>
      </w:divBdr>
    </w:div>
    <w:div w:id="120002809">
      <w:bodyDiv w:val="1"/>
      <w:marLeft w:val="0"/>
      <w:marRight w:val="0"/>
      <w:marTop w:val="0"/>
      <w:marBottom w:val="0"/>
      <w:divBdr>
        <w:top w:val="none" w:sz="0" w:space="0" w:color="auto"/>
        <w:left w:val="none" w:sz="0" w:space="0" w:color="auto"/>
        <w:bottom w:val="none" w:sz="0" w:space="0" w:color="auto"/>
        <w:right w:val="none" w:sz="0" w:space="0" w:color="auto"/>
      </w:divBdr>
    </w:div>
    <w:div w:id="207500566">
      <w:bodyDiv w:val="1"/>
      <w:marLeft w:val="0"/>
      <w:marRight w:val="0"/>
      <w:marTop w:val="0"/>
      <w:marBottom w:val="0"/>
      <w:divBdr>
        <w:top w:val="none" w:sz="0" w:space="0" w:color="auto"/>
        <w:left w:val="none" w:sz="0" w:space="0" w:color="auto"/>
        <w:bottom w:val="none" w:sz="0" w:space="0" w:color="auto"/>
        <w:right w:val="none" w:sz="0" w:space="0" w:color="auto"/>
      </w:divBdr>
    </w:div>
    <w:div w:id="324285949">
      <w:bodyDiv w:val="1"/>
      <w:marLeft w:val="0"/>
      <w:marRight w:val="0"/>
      <w:marTop w:val="0"/>
      <w:marBottom w:val="0"/>
      <w:divBdr>
        <w:top w:val="none" w:sz="0" w:space="0" w:color="auto"/>
        <w:left w:val="none" w:sz="0" w:space="0" w:color="auto"/>
        <w:bottom w:val="none" w:sz="0" w:space="0" w:color="auto"/>
        <w:right w:val="none" w:sz="0" w:space="0" w:color="auto"/>
      </w:divBdr>
    </w:div>
    <w:div w:id="530604557">
      <w:bodyDiv w:val="1"/>
      <w:marLeft w:val="0"/>
      <w:marRight w:val="0"/>
      <w:marTop w:val="0"/>
      <w:marBottom w:val="0"/>
      <w:divBdr>
        <w:top w:val="none" w:sz="0" w:space="0" w:color="auto"/>
        <w:left w:val="none" w:sz="0" w:space="0" w:color="auto"/>
        <w:bottom w:val="none" w:sz="0" w:space="0" w:color="auto"/>
        <w:right w:val="none" w:sz="0" w:space="0" w:color="auto"/>
      </w:divBdr>
    </w:div>
    <w:div w:id="531723535">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2583677">
      <w:bodyDiv w:val="1"/>
      <w:marLeft w:val="0"/>
      <w:marRight w:val="0"/>
      <w:marTop w:val="0"/>
      <w:marBottom w:val="0"/>
      <w:divBdr>
        <w:top w:val="none" w:sz="0" w:space="0" w:color="auto"/>
        <w:left w:val="none" w:sz="0" w:space="0" w:color="auto"/>
        <w:bottom w:val="none" w:sz="0" w:space="0" w:color="auto"/>
        <w:right w:val="none" w:sz="0" w:space="0" w:color="auto"/>
      </w:divBdr>
    </w:div>
    <w:div w:id="719288970">
      <w:bodyDiv w:val="1"/>
      <w:marLeft w:val="0"/>
      <w:marRight w:val="0"/>
      <w:marTop w:val="0"/>
      <w:marBottom w:val="0"/>
      <w:divBdr>
        <w:top w:val="none" w:sz="0" w:space="0" w:color="auto"/>
        <w:left w:val="none" w:sz="0" w:space="0" w:color="auto"/>
        <w:bottom w:val="none" w:sz="0" w:space="0" w:color="auto"/>
        <w:right w:val="none" w:sz="0" w:space="0" w:color="auto"/>
      </w:divBdr>
    </w:div>
    <w:div w:id="721749925">
      <w:bodyDiv w:val="1"/>
      <w:marLeft w:val="0"/>
      <w:marRight w:val="0"/>
      <w:marTop w:val="0"/>
      <w:marBottom w:val="0"/>
      <w:divBdr>
        <w:top w:val="none" w:sz="0" w:space="0" w:color="auto"/>
        <w:left w:val="none" w:sz="0" w:space="0" w:color="auto"/>
        <w:bottom w:val="none" w:sz="0" w:space="0" w:color="auto"/>
        <w:right w:val="none" w:sz="0" w:space="0" w:color="auto"/>
      </w:divBdr>
      <w:divsChild>
        <w:div w:id="1550996236">
          <w:marLeft w:val="0"/>
          <w:marRight w:val="0"/>
          <w:marTop w:val="0"/>
          <w:marBottom w:val="0"/>
          <w:divBdr>
            <w:top w:val="single" w:sz="2" w:space="0" w:color="auto"/>
            <w:left w:val="single" w:sz="2" w:space="4" w:color="auto"/>
            <w:bottom w:val="single" w:sz="2" w:space="0" w:color="auto"/>
            <w:right w:val="single" w:sz="2" w:space="4" w:color="auto"/>
          </w:divBdr>
        </w:div>
      </w:divsChild>
    </w:div>
    <w:div w:id="787310690">
      <w:bodyDiv w:val="1"/>
      <w:marLeft w:val="0"/>
      <w:marRight w:val="0"/>
      <w:marTop w:val="0"/>
      <w:marBottom w:val="0"/>
      <w:divBdr>
        <w:top w:val="none" w:sz="0" w:space="0" w:color="auto"/>
        <w:left w:val="none" w:sz="0" w:space="0" w:color="auto"/>
        <w:bottom w:val="none" w:sz="0" w:space="0" w:color="auto"/>
        <w:right w:val="none" w:sz="0" w:space="0" w:color="auto"/>
      </w:divBdr>
    </w:div>
    <w:div w:id="901865177">
      <w:bodyDiv w:val="1"/>
      <w:marLeft w:val="0"/>
      <w:marRight w:val="0"/>
      <w:marTop w:val="0"/>
      <w:marBottom w:val="0"/>
      <w:divBdr>
        <w:top w:val="none" w:sz="0" w:space="0" w:color="auto"/>
        <w:left w:val="none" w:sz="0" w:space="0" w:color="auto"/>
        <w:bottom w:val="none" w:sz="0" w:space="0" w:color="auto"/>
        <w:right w:val="none" w:sz="0" w:space="0" w:color="auto"/>
      </w:divBdr>
    </w:div>
    <w:div w:id="1012873043">
      <w:bodyDiv w:val="1"/>
      <w:marLeft w:val="0"/>
      <w:marRight w:val="0"/>
      <w:marTop w:val="0"/>
      <w:marBottom w:val="0"/>
      <w:divBdr>
        <w:top w:val="none" w:sz="0" w:space="0" w:color="auto"/>
        <w:left w:val="none" w:sz="0" w:space="0" w:color="auto"/>
        <w:bottom w:val="none" w:sz="0" w:space="0" w:color="auto"/>
        <w:right w:val="none" w:sz="0" w:space="0" w:color="auto"/>
      </w:divBdr>
    </w:div>
    <w:div w:id="1043291684">
      <w:bodyDiv w:val="1"/>
      <w:marLeft w:val="0"/>
      <w:marRight w:val="0"/>
      <w:marTop w:val="0"/>
      <w:marBottom w:val="0"/>
      <w:divBdr>
        <w:top w:val="none" w:sz="0" w:space="0" w:color="auto"/>
        <w:left w:val="none" w:sz="0" w:space="0" w:color="auto"/>
        <w:bottom w:val="none" w:sz="0" w:space="0" w:color="auto"/>
        <w:right w:val="none" w:sz="0" w:space="0" w:color="auto"/>
      </w:divBdr>
    </w:div>
    <w:div w:id="1147212115">
      <w:bodyDiv w:val="1"/>
      <w:marLeft w:val="0"/>
      <w:marRight w:val="0"/>
      <w:marTop w:val="0"/>
      <w:marBottom w:val="0"/>
      <w:divBdr>
        <w:top w:val="none" w:sz="0" w:space="0" w:color="auto"/>
        <w:left w:val="none" w:sz="0" w:space="0" w:color="auto"/>
        <w:bottom w:val="none" w:sz="0" w:space="0" w:color="auto"/>
        <w:right w:val="none" w:sz="0" w:space="0" w:color="auto"/>
      </w:divBdr>
    </w:div>
    <w:div w:id="1164973919">
      <w:bodyDiv w:val="1"/>
      <w:marLeft w:val="0"/>
      <w:marRight w:val="0"/>
      <w:marTop w:val="0"/>
      <w:marBottom w:val="0"/>
      <w:divBdr>
        <w:top w:val="none" w:sz="0" w:space="0" w:color="auto"/>
        <w:left w:val="none" w:sz="0" w:space="0" w:color="auto"/>
        <w:bottom w:val="none" w:sz="0" w:space="0" w:color="auto"/>
        <w:right w:val="none" w:sz="0" w:space="0" w:color="auto"/>
      </w:divBdr>
    </w:div>
    <w:div w:id="1169910700">
      <w:bodyDiv w:val="1"/>
      <w:marLeft w:val="0"/>
      <w:marRight w:val="0"/>
      <w:marTop w:val="0"/>
      <w:marBottom w:val="0"/>
      <w:divBdr>
        <w:top w:val="none" w:sz="0" w:space="0" w:color="auto"/>
        <w:left w:val="none" w:sz="0" w:space="0" w:color="auto"/>
        <w:bottom w:val="none" w:sz="0" w:space="0" w:color="auto"/>
        <w:right w:val="none" w:sz="0" w:space="0" w:color="auto"/>
      </w:divBdr>
    </w:div>
    <w:div w:id="1209417748">
      <w:bodyDiv w:val="1"/>
      <w:marLeft w:val="0"/>
      <w:marRight w:val="0"/>
      <w:marTop w:val="0"/>
      <w:marBottom w:val="0"/>
      <w:divBdr>
        <w:top w:val="none" w:sz="0" w:space="0" w:color="auto"/>
        <w:left w:val="none" w:sz="0" w:space="0" w:color="auto"/>
        <w:bottom w:val="none" w:sz="0" w:space="0" w:color="auto"/>
        <w:right w:val="none" w:sz="0" w:space="0" w:color="auto"/>
      </w:divBdr>
    </w:div>
    <w:div w:id="1216577358">
      <w:bodyDiv w:val="1"/>
      <w:marLeft w:val="0"/>
      <w:marRight w:val="0"/>
      <w:marTop w:val="0"/>
      <w:marBottom w:val="0"/>
      <w:divBdr>
        <w:top w:val="none" w:sz="0" w:space="0" w:color="auto"/>
        <w:left w:val="none" w:sz="0" w:space="0" w:color="auto"/>
        <w:bottom w:val="none" w:sz="0" w:space="0" w:color="auto"/>
        <w:right w:val="none" w:sz="0" w:space="0" w:color="auto"/>
      </w:divBdr>
      <w:divsChild>
        <w:div w:id="1240794861">
          <w:marLeft w:val="0"/>
          <w:marRight w:val="0"/>
          <w:marTop w:val="0"/>
          <w:marBottom w:val="0"/>
          <w:divBdr>
            <w:top w:val="single" w:sz="2" w:space="0" w:color="auto"/>
            <w:left w:val="single" w:sz="2" w:space="4" w:color="auto"/>
            <w:bottom w:val="single" w:sz="2" w:space="0" w:color="auto"/>
            <w:right w:val="single" w:sz="2" w:space="4" w:color="auto"/>
          </w:divBdr>
        </w:div>
      </w:divsChild>
    </w:div>
    <w:div w:id="1272513530">
      <w:bodyDiv w:val="1"/>
      <w:marLeft w:val="0"/>
      <w:marRight w:val="0"/>
      <w:marTop w:val="0"/>
      <w:marBottom w:val="0"/>
      <w:divBdr>
        <w:top w:val="none" w:sz="0" w:space="0" w:color="auto"/>
        <w:left w:val="none" w:sz="0" w:space="0" w:color="auto"/>
        <w:bottom w:val="none" w:sz="0" w:space="0" w:color="auto"/>
        <w:right w:val="none" w:sz="0" w:space="0" w:color="auto"/>
      </w:divBdr>
    </w:div>
    <w:div w:id="1294484892">
      <w:bodyDiv w:val="1"/>
      <w:marLeft w:val="0"/>
      <w:marRight w:val="0"/>
      <w:marTop w:val="0"/>
      <w:marBottom w:val="0"/>
      <w:divBdr>
        <w:top w:val="none" w:sz="0" w:space="0" w:color="auto"/>
        <w:left w:val="none" w:sz="0" w:space="0" w:color="auto"/>
        <w:bottom w:val="none" w:sz="0" w:space="0" w:color="auto"/>
        <w:right w:val="none" w:sz="0" w:space="0" w:color="auto"/>
      </w:divBdr>
    </w:div>
    <w:div w:id="1335452138">
      <w:bodyDiv w:val="1"/>
      <w:marLeft w:val="0"/>
      <w:marRight w:val="0"/>
      <w:marTop w:val="0"/>
      <w:marBottom w:val="0"/>
      <w:divBdr>
        <w:top w:val="none" w:sz="0" w:space="0" w:color="auto"/>
        <w:left w:val="none" w:sz="0" w:space="0" w:color="auto"/>
        <w:bottom w:val="none" w:sz="0" w:space="0" w:color="auto"/>
        <w:right w:val="none" w:sz="0" w:space="0" w:color="auto"/>
      </w:divBdr>
    </w:div>
    <w:div w:id="1468936213">
      <w:bodyDiv w:val="1"/>
      <w:marLeft w:val="0"/>
      <w:marRight w:val="0"/>
      <w:marTop w:val="0"/>
      <w:marBottom w:val="0"/>
      <w:divBdr>
        <w:top w:val="none" w:sz="0" w:space="0" w:color="auto"/>
        <w:left w:val="none" w:sz="0" w:space="0" w:color="auto"/>
        <w:bottom w:val="none" w:sz="0" w:space="0" w:color="auto"/>
        <w:right w:val="none" w:sz="0" w:space="0" w:color="auto"/>
      </w:divBdr>
    </w:div>
    <w:div w:id="1503159324">
      <w:bodyDiv w:val="1"/>
      <w:marLeft w:val="0"/>
      <w:marRight w:val="0"/>
      <w:marTop w:val="0"/>
      <w:marBottom w:val="0"/>
      <w:divBdr>
        <w:top w:val="none" w:sz="0" w:space="0" w:color="auto"/>
        <w:left w:val="none" w:sz="0" w:space="0" w:color="auto"/>
        <w:bottom w:val="none" w:sz="0" w:space="0" w:color="auto"/>
        <w:right w:val="none" w:sz="0" w:space="0" w:color="auto"/>
      </w:divBdr>
    </w:div>
    <w:div w:id="1590846545">
      <w:bodyDiv w:val="1"/>
      <w:marLeft w:val="0"/>
      <w:marRight w:val="0"/>
      <w:marTop w:val="0"/>
      <w:marBottom w:val="0"/>
      <w:divBdr>
        <w:top w:val="none" w:sz="0" w:space="0" w:color="auto"/>
        <w:left w:val="none" w:sz="0" w:space="0" w:color="auto"/>
        <w:bottom w:val="none" w:sz="0" w:space="0" w:color="auto"/>
        <w:right w:val="none" w:sz="0" w:space="0" w:color="auto"/>
      </w:divBdr>
    </w:div>
    <w:div w:id="1771580284">
      <w:bodyDiv w:val="1"/>
      <w:marLeft w:val="0"/>
      <w:marRight w:val="0"/>
      <w:marTop w:val="0"/>
      <w:marBottom w:val="0"/>
      <w:divBdr>
        <w:top w:val="none" w:sz="0" w:space="0" w:color="auto"/>
        <w:left w:val="none" w:sz="0" w:space="0" w:color="auto"/>
        <w:bottom w:val="none" w:sz="0" w:space="0" w:color="auto"/>
        <w:right w:val="none" w:sz="0" w:space="0" w:color="auto"/>
      </w:divBdr>
    </w:div>
    <w:div w:id="1835536446">
      <w:bodyDiv w:val="1"/>
      <w:marLeft w:val="0"/>
      <w:marRight w:val="0"/>
      <w:marTop w:val="0"/>
      <w:marBottom w:val="0"/>
      <w:divBdr>
        <w:top w:val="none" w:sz="0" w:space="0" w:color="auto"/>
        <w:left w:val="none" w:sz="0" w:space="0" w:color="auto"/>
        <w:bottom w:val="none" w:sz="0" w:space="0" w:color="auto"/>
        <w:right w:val="none" w:sz="0" w:space="0" w:color="auto"/>
      </w:divBdr>
    </w:div>
    <w:div w:id="1896819297">
      <w:bodyDiv w:val="1"/>
      <w:marLeft w:val="0"/>
      <w:marRight w:val="0"/>
      <w:marTop w:val="0"/>
      <w:marBottom w:val="0"/>
      <w:divBdr>
        <w:top w:val="none" w:sz="0" w:space="0" w:color="auto"/>
        <w:left w:val="none" w:sz="0" w:space="0" w:color="auto"/>
        <w:bottom w:val="none" w:sz="0" w:space="0" w:color="auto"/>
        <w:right w:val="none" w:sz="0" w:space="0" w:color="auto"/>
      </w:divBdr>
    </w:div>
    <w:div w:id="19780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ev.de/therapiematratz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0f0570e4e1d4d45a4a2042db83ace0b4">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d8a427ee2a113d22d4426de71915bbf5"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C6F90-DEC7-45CB-BB07-30D11A3F214B}">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5CF623B4-E509-44DD-AA73-891698CA72D1}">
  <ds:schemaRefs>
    <ds:schemaRef ds:uri="http://schemas.openxmlformats.org/officeDocument/2006/bibliography"/>
  </ds:schemaRefs>
</ds:datastoreItem>
</file>

<file path=customXml/itemProps3.xml><?xml version="1.0" encoding="utf-8"?>
<ds:datastoreItem xmlns:ds="http://schemas.openxmlformats.org/officeDocument/2006/customXml" ds:itemID="{2C7AD3DE-C8F7-49D8-BAA6-C70EDA34BAC5}">
  <ds:schemaRefs>
    <ds:schemaRef ds:uri="http://schemas.microsoft.com/sharepoint/v3/contenttype/forms"/>
  </ds:schemaRefs>
</ds:datastoreItem>
</file>

<file path=customXml/itemProps4.xml><?xml version="1.0" encoding="utf-8"?>
<ds:datastoreItem xmlns:ds="http://schemas.openxmlformats.org/officeDocument/2006/customXml" ds:itemID="{5B59E718-5548-4306-85D8-562D80F37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7798</CharactersWithSpaces>
  <SharedDoc>false</SharedDoc>
  <HLinks>
    <vt:vector size="30" baseType="variant">
      <vt:variant>
        <vt:i4>524378</vt:i4>
      </vt:variant>
      <vt:variant>
        <vt:i4>12</vt:i4>
      </vt:variant>
      <vt:variant>
        <vt:i4>0</vt:i4>
      </vt:variant>
      <vt:variant>
        <vt:i4>5</vt:i4>
      </vt:variant>
      <vt:variant>
        <vt:lpwstr>http://www.agr-ev.de/produkte</vt:lpwstr>
      </vt:variant>
      <vt:variant>
        <vt:lpwstr/>
      </vt:variant>
      <vt:variant>
        <vt:i4>1441800</vt:i4>
      </vt:variant>
      <vt:variant>
        <vt:i4>9</vt:i4>
      </vt:variant>
      <vt:variant>
        <vt:i4>0</vt:i4>
      </vt:variant>
      <vt:variant>
        <vt:i4>5</vt:i4>
      </vt:variant>
      <vt:variant>
        <vt:lpwstr>http://www.agr-ev.de/</vt:lpwstr>
      </vt:variant>
      <vt:variant>
        <vt:lpwstr/>
      </vt:variant>
      <vt:variant>
        <vt:i4>393277</vt:i4>
      </vt:variant>
      <vt:variant>
        <vt:i4>6</vt:i4>
      </vt:variant>
      <vt:variant>
        <vt:i4>0</vt:i4>
      </vt:variant>
      <vt:variant>
        <vt:i4>5</vt:i4>
      </vt:variant>
      <vt:variant>
        <vt:lpwstr>mailto:nina.gruenewald@agr-ev.de</vt:lpwstr>
      </vt:variant>
      <vt:variant>
        <vt:lpwstr/>
      </vt:variant>
      <vt:variant>
        <vt:i4>6488106</vt:i4>
      </vt:variant>
      <vt:variant>
        <vt:i4>3</vt:i4>
      </vt:variant>
      <vt:variant>
        <vt:i4>0</vt:i4>
      </vt:variant>
      <vt:variant>
        <vt:i4>5</vt:i4>
      </vt:variant>
      <vt:variant>
        <vt:lpwstr>http://www.agr-ev.de/therapiematratzen</vt:lpwstr>
      </vt:variant>
      <vt:variant>
        <vt:lpwstr/>
      </vt:variant>
      <vt:variant>
        <vt:i4>2359334</vt:i4>
      </vt:variant>
      <vt:variant>
        <vt:i4>0</vt:i4>
      </vt:variant>
      <vt:variant>
        <vt:i4>0</vt:i4>
      </vt:variant>
      <vt:variant>
        <vt:i4>5</vt:i4>
      </vt:variant>
      <vt:variant>
        <vt:lpwstr>http://www.thevosmart.com/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Wilcken</dc:creator>
  <cp:keywords/>
  <dc:description/>
  <cp:lastModifiedBy>Gruenewald, Nina</cp:lastModifiedBy>
  <cp:revision>2</cp:revision>
  <dcterms:created xsi:type="dcterms:W3CDTF">2025-11-10T14:57:00Z</dcterms:created>
  <dcterms:modified xsi:type="dcterms:W3CDTF">2025-11-10T14:57:00Z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