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F1C221" w14:textId="685D90AF" w:rsidR="00C20AA7" w:rsidRDefault="00F75E69" w:rsidP="004513F0">
      <w:pPr>
        <w:ind w:right="27"/>
        <w:rPr>
          <w:rFonts w:ascii="Arial" w:hAnsi="Arial" w:cs="Arial"/>
          <w:b/>
          <w:bCs/>
        </w:rPr>
      </w:pPr>
      <w:r>
        <w:rPr>
          <w:rFonts w:ascii="Arial" w:hAnsi="Arial" w:cs="Arial"/>
          <w:b/>
          <w:bCs/>
        </w:rPr>
        <w:t xml:space="preserve">Zen </w:t>
      </w:r>
      <w:r w:rsidR="00911F93">
        <w:rPr>
          <w:rFonts w:ascii="Arial" w:hAnsi="Arial" w:cs="Arial"/>
          <w:b/>
          <w:bCs/>
        </w:rPr>
        <w:t>und Zeitgeist</w:t>
      </w:r>
      <w:r w:rsidR="00C20AA7">
        <w:rPr>
          <w:rFonts w:ascii="Arial" w:hAnsi="Arial" w:cs="Arial"/>
          <w:b/>
          <w:bCs/>
        </w:rPr>
        <w:br/>
      </w:r>
      <w:r w:rsidR="00C20AA7">
        <w:rPr>
          <w:rFonts w:ascii="Arial" w:hAnsi="Arial" w:cs="Arial"/>
          <w:b/>
          <w:bCs/>
        </w:rPr>
        <w:br/>
      </w:r>
      <w:r w:rsidR="00942EDB">
        <w:rPr>
          <w:rFonts w:ascii="Arial" w:hAnsi="Arial" w:cs="Arial"/>
          <w:b/>
          <w:bCs/>
        </w:rPr>
        <w:t>Moderne japanische</w:t>
      </w:r>
      <w:r w:rsidR="00C20AA7">
        <w:rPr>
          <w:rFonts w:ascii="Arial" w:hAnsi="Arial" w:cs="Arial"/>
          <w:b/>
          <w:bCs/>
        </w:rPr>
        <w:t xml:space="preserve"> Architektur im Haus PLATES setzt auf Duravit</w:t>
      </w:r>
    </w:p>
    <w:p w14:paraId="2209D5D1" w14:textId="52B9FC9E" w:rsidR="004513F0" w:rsidRPr="004513F0" w:rsidRDefault="004513F0" w:rsidP="00801831">
      <w:pPr>
        <w:ind w:right="27"/>
        <w:rPr>
          <w:rFonts w:ascii="Arial" w:hAnsi="Arial" w:cs="Arial"/>
          <w:b/>
          <w:bCs/>
        </w:rPr>
      </w:pPr>
    </w:p>
    <w:p w14:paraId="6E5C827F" w14:textId="0ED67450" w:rsidR="004513F0" w:rsidRDefault="00801831" w:rsidP="004513F0">
      <w:pPr>
        <w:numPr>
          <w:ilvl w:val="0"/>
          <w:numId w:val="7"/>
        </w:numPr>
        <w:ind w:right="27"/>
        <w:rPr>
          <w:rFonts w:ascii="Arial" w:hAnsi="Arial" w:cs="Arial"/>
          <w:b/>
          <w:bCs/>
        </w:rPr>
      </w:pPr>
      <w:r>
        <w:rPr>
          <w:rFonts w:ascii="Arial" w:hAnsi="Arial" w:cs="Arial"/>
          <w:b/>
          <w:bCs/>
        </w:rPr>
        <w:t>Durchdachtes Design</w:t>
      </w:r>
      <w:r w:rsidR="004513F0" w:rsidRPr="004513F0">
        <w:rPr>
          <w:rFonts w:ascii="Arial" w:hAnsi="Arial" w:cs="Arial"/>
          <w:b/>
          <w:bCs/>
        </w:rPr>
        <w:t xml:space="preserve"> von </w:t>
      </w:r>
      <w:proofErr w:type="spellStart"/>
      <w:r w:rsidR="004513F0" w:rsidRPr="004513F0">
        <w:rPr>
          <w:rFonts w:ascii="Arial" w:hAnsi="Arial" w:cs="Arial"/>
          <w:b/>
          <w:bCs/>
        </w:rPr>
        <w:t>Kazutoshi</w:t>
      </w:r>
      <w:proofErr w:type="spellEnd"/>
      <w:r w:rsidR="004513F0" w:rsidRPr="004513F0">
        <w:rPr>
          <w:rFonts w:ascii="Arial" w:hAnsi="Arial" w:cs="Arial"/>
          <w:b/>
          <w:bCs/>
        </w:rPr>
        <w:t xml:space="preserve"> </w:t>
      </w:r>
      <w:proofErr w:type="spellStart"/>
      <w:r w:rsidR="004513F0" w:rsidRPr="004513F0">
        <w:rPr>
          <w:rFonts w:ascii="Arial" w:hAnsi="Arial" w:cs="Arial"/>
          <w:b/>
          <w:bCs/>
        </w:rPr>
        <w:t>Imanaga</w:t>
      </w:r>
      <w:proofErr w:type="spellEnd"/>
      <w:r w:rsidR="00A26EB3">
        <w:rPr>
          <w:rFonts w:ascii="Arial" w:hAnsi="Arial" w:cs="Arial"/>
          <w:b/>
          <w:bCs/>
        </w:rPr>
        <w:t xml:space="preserve">/ Team </w:t>
      </w:r>
      <w:proofErr w:type="spellStart"/>
      <w:r w:rsidR="00A26EB3">
        <w:rPr>
          <w:rFonts w:ascii="Arial" w:hAnsi="Arial" w:cs="Arial"/>
          <w:b/>
          <w:bCs/>
        </w:rPr>
        <w:t>Imanaga</w:t>
      </w:r>
      <w:proofErr w:type="spellEnd"/>
    </w:p>
    <w:p w14:paraId="27D7B5EF" w14:textId="7A15823D" w:rsidR="00B34F3F" w:rsidRDefault="00B34F3F" w:rsidP="004513F0">
      <w:pPr>
        <w:numPr>
          <w:ilvl w:val="0"/>
          <w:numId w:val="7"/>
        </w:numPr>
        <w:ind w:right="27"/>
        <w:rPr>
          <w:rFonts w:ascii="Arial" w:hAnsi="Arial" w:cs="Arial"/>
          <w:b/>
          <w:bCs/>
        </w:rPr>
      </w:pPr>
      <w:r>
        <w:rPr>
          <w:rFonts w:ascii="Arial" w:hAnsi="Arial" w:cs="Arial"/>
          <w:b/>
          <w:bCs/>
        </w:rPr>
        <w:t>Stilvolle Badkeramik der Serien DuraSquare und Starck 3</w:t>
      </w:r>
    </w:p>
    <w:p w14:paraId="76F03538" w14:textId="380A4A3D" w:rsidR="00B34F3F" w:rsidRPr="004513F0" w:rsidRDefault="00B34F3F" w:rsidP="004513F0">
      <w:pPr>
        <w:numPr>
          <w:ilvl w:val="0"/>
          <w:numId w:val="7"/>
        </w:numPr>
        <w:ind w:right="27"/>
        <w:rPr>
          <w:rFonts w:ascii="Arial" w:hAnsi="Arial" w:cs="Arial"/>
          <w:b/>
          <w:bCs/>
        </w:rPr>
      </w:pPr>
      <w:r>
        <w:rPr>
          <w:rFonts w:ascii="Arial" w:hAnsi="Arial" w:cs="Arial"/>
          <w:b/>
          <w:bCs/>
        </w:rPr>
        <w:t>Reduzierte Farbpalette, harmonische Materialien</w:t>
      </w:r>
    </w:p>
    <w:p w14:paraId="6E073E97" w14:textId="50975111" w:rsidR="004513F0" w:rsidRDefault="00B34F3F" w:rsidP="004513F0">
      <w:pPr>
        <w:numPr>
          <w:ilvl w:val="0"/>
          <w:numId w:val="7"/>
        </w:numPr>
        <w:ind w:right="27"/>
        <w:rPr>
          <w:rFonts w:ascii="Arial" w:hAnsi="Arial" w:cs="Arial"/>
          <w:b/>
          <w:bCs/>
        </w:rPr>
      </w:pPr>
      <w:r>
        <w:rPr>
          <w:rFonts w:ascii="Arial" w:hAnsi="Arial" w:cs="Arial"/>
          <w:b/>
          <w:bCs/>
        </w:rPr>
        <w:t>Offenes Architekturkonzept mit zwei Zen-Gärten</w:t>
      </w:r>
    </w:p>
    <w:p w14:paraId="415A9A2D" w14:textId="77777777" w:rsidR="00B02299" w:rsidRPr="004513F0" w:rsidRDefault="00B02299" w:rsidP="00540AE7">
      <w:pPr>
        <w:ind w:right="27"/>
        <w:rPr>
          <w:rFonts w:ascii="Arial" w:hAnsi="Arial" w:cs="Arial"/>
          <w:b/>
          <w:bCs/>
        </w:rPr>
      </w:pPr>
    </w:p>
    <w:p w14:paraId="5A2DB3DD" w14:textId="0A9D9548" w:rsidR="00027C6D" w:rsidRDefault="009E09BA" w:rsidP="00027C6D">
      <w:pPr>
        <w:ind w:right="27"/>
        <w:rPr>
          <w:rFonts w:ascii="Arial" w:hAnsi="Arial" w:cs="Arial"/>
        </w:rPr>
      </w:pPr>
      <w:r w:rsidRPr="009E09BA">
        <w:rPr>
          <w:rFonts w:ascii="Arial" w:hAnsi="Arial" w:cs="Arial"/>
        </w:rPr>
        <w:t xml:space="preserve">Mitten in der pulsierenden Metropole Tokio, in einer ruhigen Wohngegend, erhebt sich mit PLATES ein Haus, das die Essenz von Zen und Moderne in sich vereint. Die klaren Linien zeitgenössischer Architektur treffen auf die warme Ausstrahlung heimischen Zypressenholzes, zwei liebevoll gestaltete Gärten schaffen die Balance zwischen Urbanität und Natur. </w:t>
      </w:r>
      <w:proofErr w:type="spellStart"/>
      <w:r w:rsidR="00942EDB" w:rsidRPr="00942EDB">
        <w:rPr>
          <w:rFonts w:ascii="Arial" w:hAnsi="Arial" w:cs="Arial"/>
        </w:rPr>
        <w:t>Kazutoshi</w:t>
      </w:r>
      <w:proofErr w:type="spellEnd"/>
      <w:r w:rsidR="00942EDB" w:rsidRPr="00942EDB">
        <w:rPr>
          <w:rFonts w:ascii="Arial" w:hAnsi="Arial" w:cs="Arial"/>
        </w:rPr>
        <w:t xml:space="preserve"> </w:t>
      </w:r>
      <w:proofErr w:type="spellStart"/>
      <w:r w:rsidR="00942EDB" w:rsidRPr="00942EDB">
        <w:rPr>
          <w:rFonts w:ascii="Arial" w:hAnsi="Arial" w:cs="Arial"/>
        </w:rPr>
        <w:t>Imanaga</w:t>
      </w:r>
      <w:proofErr w:type="spellEnd"/>
      <w:r w:rsidR="00942EDB" w:rsidRPr="00942EDB">
        <w:rPr>
          <w:rFonts w:ascii="Arial" w:hAnsi="Arial" w:cs="Arial"/>
        </w:rPr>
        <w:t xml:space="preserve"> vom Architekturbüro </w:t>
      </w:r>
      <w:proofErr w:type="spellStart"/>
      <w:r w:rsidR="00942EDB" w:rsidRPr="00942EDB">
        <w:rPr>
          <w:rFonts w:ascii="Arial" w:hAnsi="Arial" w:cs="Arial"/>
        </w:rPr>
        <w:t>Imanaga</w:t>
      </w:r>
      <w:proofErr w:type="spellEnd"/>
      <w:r w:rsidR="00942EDB" w:rsidRPr="00942EDB">
        <w:rPr>
          <w:rFonts w:ascii="Arial" w:hAnsi="Arial" w:cs="Arial"/>
        </w:rPr>
        <w:t xml:space="preserve"> Environmental </w:t>
      </w:r>
      <w:proofErr w:type="spellStart"/>
      <w:r w:rsidR="00942EDB" w:rsidRPr="00942EDB">
        <w:rPr>
          <w:rFonts w:ascii="Arial" w:hAnsi="Arial" w:cs="Arial"/>
        </w:rPr>
        <w:t>Planning</w:t>
      </w:r>
      <w:proofErr w:type="spellEnd"/>
      <w:r w:rsidR="00942EDB" w:rsidRPr="00942EDB">
        <w:rPr>
          <w:rFonts w:ascii="Arial" w:hAnsi="Arial" w:cs="Arial"/>
        </w:rPr>
        <w:t xml:space="preserve"> </w:t>
      </w:r>
      <w:r w:rsidR="00A26EB3">
        <w:rPr>
          <w:rFonts w:ascii="Arial" w:hAnsi="Arial" w:cs="Arial"/>
        </w:rPr>
        <w:t xml:space="preserve">Office </w:t>
      </w:r>
      <w:r w:rsidR="00942EDB" w:rsidRPr="00942EDB">
        <w:rPr>
          <w:rFonts w:ascii="Arial" w:hAnsi="Arial" w:cs="Arial"/>
        </w:rPr>
        <w:t>erarbeitete den Entwurf für</w:t>
      </w:r>
      <w:r w:rsidR="00942EDB">
        <w:rPr>
          <w:rFonts w:ascii="Arial" w:hAnsi="Arial" w:cs="Arial"/>
        </w:rPr>
        <w:t xml:space="preserve"> </w:t>
      </w:r>
      <w:r w:rsidR="00942EDB" w:rsidRPr="00942EDB">
        <w:rPr>
          <w:rFonts w:ascii="Arial" w:hAnsi="Arial" w:cs="Arial"/>
        </w:rPr>
        <w:t>die Residenz. Ihre moderne Designsprache bildet den optimalen Rahmen für die Sanitärkeramik von Duravit.</w:t>
      </w:r>
    </w:p>
    <w:p w14:paraId="45689877" w14:textId="77777777" w:rsidR="00082525" w:rsidRDefault="00082525" w:rsidP="00027C6D">
      <w:pPr>
        <w:ind w:right="27"/>
        <w:rPr>
          <w:rFonts w:ascii="Arial" w:hAnsi="Arial" w:cs="Arial"/>
        </w:rPr>
      </w:pPr>
    </w:p>
    <w:p w14:paraId="4D9E1D97" w14:textId="6F3F2D78" w:rsidR="00F463B4" w:rsidRDefault="001918A6" w:rsidP="00082525">
      <w:pPr>
        <w:ind w:right="27"/>
        <w:rPr>
          <w:rFonts w:ascii="Arial" w:hAnsi="Arial" w:cs="Arial"/>
          <w:b/>
          <w:bCs/>
        </w:rPr>
      </w:pPr>
      <w:r>
        <w:rPr>
          <w:rFonts w:ascii="Arial" w:hAnsi="Arial" w:cs="Arial"/>
          <w:b/>
          <w:bCs/>
        </w:rPr>
        <w:t>Design im Detail</w:t>
      </w:r>
    </w:p>
    <w:p w14:paraId="40648362" w14:textId="6E547837" w:rsidR="005B6CDF" w:rsidRDefault="0086010A" w:rsidP="00082525">
      <w:pPr>
        <w:ind w:right="27"/>
        <w:rPr>
          <w:rFonts w:ascii="Arial" w:hAnsi="Arial" w:cs="Arial"/>
        </w:rPr>
      </w:pPr>
      <w:r w:rsidRPr="0086010A">
        <w:rPr>
          <w:rFonts w:ascii="Arial" w:hAnsi="Arial" w:cs="Arial"/>
        </w:rPr>
        <w:t>Das Badezimmer</w:t>
      </w:r>
      <w:r w:rsidR="00A26EB3">
        <w:rPr>
          <w:rFonts w:ascii="Arial" w:hAnsi="Arial" w:cs="Arial"/>
        </w:rPr>
        <w:t xml:space="preserve">, entworfen von </w:t>
      </w:r>
      <w:r w:rsidR="00A26EB3" w:rsidRPr="00A26EB3">
        <w:rPr>
          <w:rFonts w:ascii="Arial" w:hAnsi="Arial" w:cs="Arial"/>
        </w:rPr>
        <w:t xml:space="preserve">STUDIO KAZ </w:t>
      </w:r>
      <w:proofErr w:type="spellStart"/>
      <w:proofErr w:type="gramStart"/>
      <w:r w:rsidR="00A26EB3" w:rsidRPr="00A26EB3">
        <w:rPr>
          <w:rFonts w:ascii="Arial" w:hAnsi="Arial" w:cs="Arial"/>
        </w:rPr>
        <w:t>co</w:t>
      </w:r>
      <w:proofErr w:type="spellEnd"/>
      <w:r w:rsidR="00A26EB3" w:rsidRPr="00A26EB3">
        <w:rPr>
          <w:rFonts w:ascii="Arial" w:hAnsi="Arial" w:cs="Arial"/>
        </w:rPr>
        <w:t>.,ltd.</w:t>
      </w:r>
      <w:proofErr w:type="gramEnd"/>
      <w:r w:rsidR="00A26EB3">
        <w:rPr>
          <w:rFonts w:ascii="Arial" w:hAnsi="Arial" w:cs="Arial"/>
        </w:rPr>
        <w:t xml:space="preserve">, </w:t>
      </w:r>
      <w:r w:rsidRPr="0086010A">
        <w:rPr>
          <w:rFonts w:ascii="Arial" w:hAnsi="Arial" w:cs="Arial"/>
        </w:rPr>
        <w:t>spiegelt die Essenz des Hauses wider: Minimalistische Ästhetik trifft auf durchdachte Funktionalität</w:t>
      </w:r>
      <w:r>
        <w:rPr>
          <w:rFonts w:ascii="Arial" w:hAnsi="Arial" w:cs="Arial"/>
        </w:rPr>
        <w:t xml:space="preserve">. </w:t>
      </w:r>
      <w:r w:rsidR="008311A5" w:rsidRPr="008311A5">
        <w:rPr>
          <w:rFonts w:ascii="Arial" w:hAnsi="Arial" w:cs="Arial"/>
        </w:rPr>
        <w:t>Eine Natursteinkonsole trägt das Aufsatzbecken der Serie DuraSquare</w:t>
      </w:r>
      <w:r w:rsidR="00C309F9">
        <w:rPr>
          <w:rFonts w:ascii="Arial" w:hAnsi="Arial" w:cs="Arial"/>
        </w:rPr>
        <w:t>,</w:t>
      </w:r>
      <w:r w:rsidR="008311A5" w:rsidRPr="008311A5">
        <w:rPr>
          <w:rFonts w:ascii="Arial" w:hAnsi="Arial" w:cs="Arial"/>
        </w:rPr>
        <w:t xml:space="preserve"> </w:t>
      </w:r>
      <w:r w:rsidR="00582F5D">
        <w:rPr>
          <w:rFonts w:ascii="Arial" w:hAnsi="Arial" w:cs="Arial"/>
        </w:rPr>
        <w:t>das stilvoll zur Geltung kommt.</w:t>
      </w:r>
      <w:r w:rsidR="008311A5" w:rsidRPr="008311A5">
        <w:rPr>
          <w:rFonts w:ascii="Arial" w:hAnsi="Arial" w:cs="Arial"/>
        </w:rPr>
        <w:t xml:space="preserve"> </w:t>
      </w:r>
      <w:r w:rsidR="009E09BA">
        <w:rPr>
          <w:rFonts w:ascii="Arial" w:hAnsi="Arial" w:cs="Arial"/>
        </w:rPr>
        <w:t>D</w:t>
      </w:r>
      <w:r w:rsidR="009E09BA" w:rsidRPr="009E09BA">
        <w:rPr>
          <w:rFonts w:ascii="Arial" w:hAnsi="Arial" w:cs="Arial"/>
        </w:rPr>
        <w:t xml:space="preserve">as präzise und zugleich weiche Design des Waschtisches </w:t>
      </w:r>
      <w:r w:rsidR="00C27476" w:rsidRPr="00C27476">
        <w:rPr>
          <w:rFonts w:ascii="Arial" w:hAnsi="Arial" w:cs="Arial"/>
        </w:rPr>
        <w:t>betont die zeitlose Ästhetik und fügt sich nahtlos in das minimalistische Gesamtkonzept ein</w:t>
      </w:r>
      <w:r w:rsidR="009E09BA" w:rsidRPr="009E09BA">
        <w:rPr>
          <w:rFonts w:ascii="Arial" w:hAnsi="Arial" w:cs="Arial"/>
        </w:rPr>
        <w:t xml:space="preserve">. </w:t>
      </w:r>
      <w:r w:rsidR="008311A5" w:rsidRPr="008311A5">
        <w:rPr>
          <w:rFonts w:ascii="Arial" w:hAnsi="Arial" w:cs="Arial"/>
        </w:rPr>
        <w:t>Auch in der Waschküche setzt</w:t>
      </w:r>
      <w:r w:rsidR="00582F5D">
        <w:rPr>
          <w:rFonts w:ascii="Arial" w:hAnsi="Arial" w:cs="Arial"/>
        </w:rPr>
        <w:t>e</w:t>
      </w:r>
      <w:r w:rsidR="008311A5" w:rsidRPr="008311A5">
        <w:rPr>
          <w:rFonts w:ascii="Arial" w:hAnsi="Arial" w:cs="Arial"/>
        </w:rPr>
        <w:t xml:space="preserve"> </w:t>
      </w:r>
      <w:r w:rsidR="00A26EB3" w:rsidRPr="00A26EB3">
        <w:rPr>
          <w:rFonts w:ascii="Arial" w:hAnsi="Arial" w:cs="Arial"/>
        </w:rPr>
        <w:t xml:space="preserve">STUDIO KAZ </w:t>
      </w:r>
      <w:proofErr w:type="spellStart"/>
      <w:proofErr w:type="gramStart"/>
      <w:r w:rsidR="00A26EB3" w:rsidRPr="00A26EB3">
        <w:rPr>
          <w:rFonts w:ascii="Arial" w:hAnsi="Arial" w:cs="Arial"/>
        </w:rPr>
        <w:t>co</w:t>
      </w:r>
      <w:proofErr w:type="spellEnd"/>
      <w:r w:rsidR="00A26EB3" w:rsidRPr="00A26EB3">
        <w:rPr>
          <w:rFonts w:ascii="Arial" w:hAnsi="Arial" w:cs="Arial"/>
        </w:rPr>
        <w:t>.,ltd.</w:t>
      </w:r>
      <w:proofErr w:type="gramEnd"/>
      <w:r w:rsidR="00A26EB3">
        <w:rPr>
          <w:rFonts w:ascii="Arial" w:hAnsi="Arial" w:cs="Arial"/>
        </w:rPr>
        <w:t xml:space="preserve"> </w:t>
      </w:r>
      <w:r w:rsidR="00582F5D">
        <w:rPr>
          <w:rFonts w:ascii="Arial" w:hAnsi="Arial" w:cs="Arial"/>
        </w:rPr>
        <w:t>auf Duravit</w:t>
      </w:r>
      <w:r w:rsidR="008311A5" w:rsidRPr="008311A5">
        <w:rPr>
          <w:rFonts w:ascii="Arial" w:hAnsi="Arial" w:cs="Arial"/>
        </w:rPr>
        <w:t>: Der</w:t>
      </w:r>
      <w:r w:rsidR="00582F5D">
        <w:rPr>
          <w:rFonts w:ascii="Arial" w:hAnsi="Arial" w:cs="Arial"/>
        </w:rPr>
        <w:t xml:space="preserve"> Einbauw</w:t>
      </w:r>
      <w:r w:rsidR="008311A5" w:rsidRPr="008311A5">
        <w:rPr>
          <w:rFonts w:ascii="Arial" w:hAnsi="Arial" w:cs="Arial"/>
        </w:rPr>
        <w:t xml:space="preserve">aschtisch der Serie Starck 3 </w:t>
      </w:r>
      <w:r w:rsidR="009E09BA">
        <w:rPr>
          <w:rFonts w:ascii="Arial" w:hAnsi="Arial" w:cs="Arial"/>
        </w:rPr>
        <w:t>verbindet</w:t>
      </w:r>
      <w:r w:rsidR="008311A5" w:rsidRPr="008311A5">
        <w:rPr>
          <w:rFonts w:ascii="Arial" w:hAnsi="Arial" w:cs="Arial"/>
        </w:rPr>
        <w:t xml:space="preserve"> zeitlose Eleganz mit </w:t>
      </w:r>
      <w:r w:rsidR="00582F5D">
        <w:rPr>
          <w:rFonts w:ascii="Arial" w:hAnsi="Arial" w:cs="Arial"/>
        </w:rPr>
        <w:t xml:space="preserve">Funktion </w:t>
      </w:r>
      <w:r w:rsidR="008311A5" w:rsidRPr="008311A5">
        <w:rPr>
          <w:rFonts w:ascii="Arial" w:hAnsi="Arial" w:cs="Arial"/>
        </w:rPr>
        <w:t xml:space="preserve">und rundet das durchdachte </w:t>
      </w:r>
      <w:r w:rsidR="002627D4">
        <w:rPr>
          <w:rFonts w:ascii="Arial" w:hAnsi="Arial" w:cs="Arial"/>
        </w:rPr>
        <w:t>Raumdesign ab</w:t>
      </w:r>
      <w:r w:rsidR="001766CD">
        <w:rPr>
          <w:rFonts w:ascii="Arial" w:hAnsi="Arial" w:cs="Arial"/>
        </w:rPr>
        <w:t>.</w:t>
      </w:r>
    </w:p>
    <w:p w14:paraId="474D17DA" w14:textId="77777777" w:rsidR="00A76683" w:rsidRDefault="00A76683" w:rsidP="00082525">
      <w:pPr>
        <w:ind w:right="27"/>
        <w:rPr>
          <w:rFonts w:ascii="Arial" w:hAnsi="Arial" w:cs="Arial"/>
        </w:rPr>
      </w:pPr>
    </w:p>
    <w:p w14:paraId="1BB1D8BA" w14:textId="77777777" w:rsidR="00D62E4C" w:rsidRDefault="00D62E4C" w:rsidP="00A76683">
      <w:pPr>
        <w:ind w:right="27"/>
        <w:rPr>
          <w:rFonts w:ascii="Arial" w:hAnsi="Arial" w:cs="Arial"/>
          <w:b/>
          <w:bCs/>
        </w:rPr>
      </w:pPr>
      <w:r w:rsidRPr="00D62E4C">
        <w:rPr>
          <w:rFonts w:ascii="Arial" w:hAnsi="Arial" w:cs="Arial"/>
          <w:b/>
          <w:bCs/>
        </w:rPr>
        <w:t>Lokale Materialien, zeitlose Ästhetik</w:t>
      </w:r>
    </w:p>
    <w:p w14:paraId="65D1B4E7" w14:textId="069A1AF9" w:rsidR="00A76683" w:rsidRDefault="00B05298" w:rsidP="00A76683">
      <w:pPr>
        <w:ind w:right="27"/>
        <w:rPr>
          <w:rFonts w:ascii="Arial" w:hAnsi="Arial" w:cs="Arial"/>
        </w:rPr>
      </w:pPr>
      <w:r w:rsidRPr="00B05298">
        <w:rPr>
          <w:rFonts w:ascii="Arial" w:hAnsi="Arial" w:cs="Arial"/>
        </w:rPr>
        <w:t xml:space="preserve">Das vierstöckige Haus vereint eine reduzierte Farbpalette, die die warme Ausstrahlung der japanischen Zypresse mit dem </w:t>
      </w:r>
      <w:r w:rsidR="00786BC1">
        <w:rPr>
          <w:rFonts w:ascii="Arial" w:hAnsi="Arial" w:cs="Arial"/>
        </w:rPr>
        <w:t>stimmigen</w:t>
      </w:r>
      <w:r w:rsidRPr="00B05298">
        <w:rPr>
          <w:rFonts w:ascii="Arial" w:hAnsi="Arial" w:cs="Arial"/>
        </w:rPr>
        <w:t xml:space="preserve"> Kontrast aus schwarzem Naturstein und weißem Putz </w:t>
      </w:r>
      <w:r w:rsidR="000032D4">
        <w:rPr>
          <w:rFonts w:ascii="Arial" w:hAnsi="Arial" w:cs="Arial"/>
        </w:rPr>
        <w:t>elegant</w:t>
      </w:r>
      <w:r w:rsidRPr="00B05298">
        <w:rPr>
          <w:rFonts w:ascii="Arial" w:hAnsi="Arial" w:cs="Arial"/>
        </w:rPr>
        <w:t xml:space="preserve"> kombiniert.</w:t>
      </w:r>
      <w:r>
        <w:rPr>
          <w:rFonts w:ascii="Arial" w:hAnsi="Arial" w:cs="Arial"/>
        </w:rPr>
        <w:t xml:space="preserve"> </w:t>
      </w:r>
      <w:r w:rsidR="00D62E4C" w:rsidRPr="00D62E4C">
        <w:rPr>
          <w:rFonts w:ascii="Arial" w:hAnsi="Arial" w:cs="Arial"/>
        </w:rPr>
        <w:t>Die Verwendung von heimischem Zypressenholz unterstreicht nicht nur den Bezug zur japanischen Handwerkstradition, sondern auch den Fokus auf lokale und nachhaltige Materialien</w:t>
      </w:r>
      <w:r w:rsidR="00D62E4C">
        <w:rPr>
          <w:rFonts w:ascii="Arial" w:hAnsi="Arial" w:cs="Arial"/>
        </w:rPr>
        <w:t xml:space="preserve">. </w:t>
      </w:r>
    </w:p>
    <w:p w14:paraId="77EBFE54" w14:textId="77777777" w:rsidR="008311A5" w:rsidRDefault="008311A5" w:rsidP="00082525">
      <w:pPr>
        <w:ind w:right="27"/>
        <w:rPr>
          <w:rFonts w:ascii="Arial" w:hAnsi="Arial" w:cs="Arial"/>
        </w:rPr>
      </w:pPr>
    </w:p>
    <w:p w14:paraId="12E53352" w14:textId="0EBAC8A4" w:rsidR="008311A5" w:rsidRPr="00F463B4" w:rsidRDefault="009E5264" w:rsidP="00082525">
      <w:pPr>
        <w:ind w:right="27"/>
        <w:rPr>
          <w:rFonts w:ascii="Arial" w:hAnsi="Arial" w:cs="Arial"/>
          <w:b/>
          <w:bCs/>
        </w:rPr>
      </w:pPr>
      <w:r>
        <w:rPr>
          <w:rFonts w:ascii="Arial" w:hAnsi="Arial" w:cs="Arial"/>
          <w:b/>
          <w:bCs/>
        </w:rPr>
        <w:t>Fließender Übergang</w:t>
      </w:r>
    </w:p>
    <w:p w14:paraId="7EE28F63" w14:textId="49F5CDB2" w:rsidR="00B36BC6" w:rsidRPr="00507FB9" w:rsidRDefault="00B36BC6" w:rsidP="00C5375C">
      <w:pPr>
        <w:ind w:right="27"/>
        <w:rPr>
          <w:rFonts w:ascii="Arial" w:hAnsi="Arial" w:cs="Arial"/>
          <w:b/>
          <w:bCs/>
        </w:rPr>
      </w:pPr>
      <w:bookmarkStart w:id="0" w:name="_Hlk151029131"/>
      <w:r w:rsidRPr="00B36BC6">
        <w:rPr>
          <w:rFonts w:ascii="Arial" w:hAnsi="Arial" w:cs="Arial"/>
        </w:rPr>
        <w:lastRenderedPageBreak/>
        <w:t>Zwei Zen-Gärten – einer zentral im Haus und der andere an der Südseite gelegen – verbinden den Wohnraum harmonisch mit der Natur. Dank der offenen Architektur und der großzügigen Glasflächen entsteht der Eindruck, dass die beiden Gärten visuell und atmosphärisch miteinander verbunden sind und das Haus von einem einzigen, großen Garten umgeben wird.</w:t>
      </w:r>
      <w:bookmarkEnd w:id="0"/>
    </w:p>
    <w:p w14:paraId="28837E4D" w14:textId="77777777" w:rsidR="00B36BC6" w:rsidRPr="00D045FE" w:rsidRDefault="00B36BC6" w:rsidP="00C5375C">
      <w:pPr>
        <w:ind w:right="27"/>
        <w:rPr>
          <w:rFonts w:ascii="Arial" w:hAnsi="Arial" w:cs="Arial"/>
          <w:b/>
          <w:bCs/>
        </w:rPr>
      </w:pPr>
    </w:p>
    <w:p w14:paraId="07B3D724" w14:textId="54A3BC81" w:rsidR="00C5375C" w:rsidRPr="00507FB9" w:rsidRDefault="00C5375C" w:rsidP="00C5375C">
      <w:pPr>
        <w:ind w:right="27"/>
        <w:rPr>
          <w:rFonts w:ascii="Arial" w:hAnsi="Arial" w:cs="Arial"/>
          <w:b/>
          <w:bCs/>
        </w:rPr>
      </w:pPr>
      <w:r w:rsidRPr="00507FB9">
        <w:rPr>
          <w:rFonts w:ascii="Arial" w:hAnsi="Arial" w:cs="Arial"/>
          <w:b/>
          <w:bCs/>
        </w:rPr>
        <w:t>Infobox:</w:t>
      </w:r>
    </w:p>
    <w:p w14:paraId="5F0E7D9D" w14:textId="0B27A24B" w:rsidR="00507FB9" w:rsidRDefault="00507FB9" w:rsidP="0012079E">
      <w:pPr>
        <w:pStyle w:val="Listenabsatz"/>
        <w:numPr>
          <w:ilvl w:val="0"/>
          <w:numId w:val="8"/>
        </w:numPr>
        <w:ind w:right="27"/>
        <w:rPr>
          <w:rFonts w:ascii="Arial" w:hAnsi="Arial" w:cs="Arial"/>
          <w:lang w:val="en-US"/>
        </w:rPr>
      </w:pPr>
      <w:r w:rsidRPr="0012079E">
        <w:rPr>
          <w:rFonts w:ascii="Arial" w:hAnsi="Arial" w:cs="Arial"/>
          <w:lang w:val="en-US"/>
        </w:rPr>
        <w:t xml:space="preserve">Architekt: </w:t>
      </w:r>
      <w:proofErr w:type="spellStart"/>
      <w:r w:rsidRPr="0012079E">
        <w:rPr>
          <w:rFonts w:ascii="Arial" w:hAnsi="Arial" w:cs="Arial"/>
          <w:lang w:val="en-US"/>
        </w:rPr>
        <w:t>Kazutoshi</w:t>
      </w:r>
      <w:proofErr w:type="spellEnd"/>
      <w:r w:rsidRPr="0012079E">
        <w:rPr>
          <w:rFonts w:ascii="Arial" w:hAnsi="Arial" w:cs="Arial"/>
          <w:lang w:val="en-US"/>
        </w:rPr>
        <w:t xml:space="preserve"> </w:t>
      </w:r>
      <w:proofErr w:type="spellStart"/>
      <w:r w:rsidRPr="0012079E">
        <w:rPr>
          <w:rFonts w:ascii="Arial" w:hAnsi="Arial" w:cs="Arial"/>
          <w:lang w:val="en-US"/>
        </w:rPr>
        <w:t>Imanaga</w:t>
      </w:r>
      <w:proofErr w:type="spellEnd"/>
      <w:r w:rsidR="0012079E" w:rsidRPr="0012079E">
        <w:rPr>
          <w:rFonts w:ascii="Arial" w:hAnsi="Arial" w:cs="Arial"/>
          <w:lang w:val="en-US"/>
        </w:rPr>
        <w:t xml:space="preserve"> - </w:t>
      </w:r>
      <w:proofErr w:type="spellStart"/>
      <w:r w:rsidRPr="0012079E">
        <w:rPr>
          <w:rFonts w:ascii="Arial" w:hAnsi="Arial" w:cs="Arial"/>
          <w:lang w:val="en-US"/>
        </w:rPr>
        <w:t>Imanaga</w:t>
      </w:r>
      <w:proofErr w:type="spellEnd"/>
      <w:r w:rsidRPr="0012079E">
        <w:rPr>
          <w:rFonts w:ascii="Arial" w:hAnsi="Arial" w:cs="Arial"/>
          <w:lang w:val="en-US"/>
        </w:rPr>
        <w:t xml:space="preserve"> Environmental Planning </w:t>
      </w:r>
      <w:r w:rsidR="00A26EB3">
        <w:rPr>
          <w:rFonts w:ascii="Arial" w:hAnsi="Arial" w:cs="Arial"/>
          <w:lang w:val="en-US"/>
        </w:rPr>
        <w:t xml:space="preserve">Office &amp; Team </w:t>
      </w:r>
      <w:proofErr w:type="spellStart"/>
      <w:r w:rsidR="00A26EB3">
        <w:rPr>
          <w:rFonts w:ascii="Arial" w:hAnsi="Arial" w:cs="Arial"/>
          <w:lang w:val="en-US"/>
        </w:rPr>
        <w:t>Imanaga</w:t>
      </w:r>
      <w:proofErr w:type="spellEnd"/>
    </w:p>
    <w:p w14:paraId="655DB3EB" w14:textId="5E44CE08" w:rsidR="00A26EB3" w:rsidRPr="00A26EB3" w:rsidRDefault="00A26EB3" w:rsidP="0012079E">
      <w:pPr>
        <w:pStyle w:val="Listenabsatz"/>
        <w:numPr>
          <w:ilvl w:val="0"/>
          <w:numId w:val="8"/>
        </w:numPr>
        <w:ind w:right="27"/>
        <w:rPr>
          <w:rFonts w:ascii="Arial" w:hAnsi="Arial" w:cs="Arial"/>
        </w:rPr>
      </w:pPr>
      <w:r w:rsidRPr="00A26EB3">
        <w:rPr>
          <w:rFonts w:ascii="Arial" w:hAnsi="Arial" w:cs="Arial"/>
        </w:rPr>
        <w:t xml:space="preserve">Inneneinrichtung und Küche, Möbeldesign: </w:t>
      </w:r>
      <w:proofErr w:type="spellStart"/>
      <w:r w:rsidRPr="00A26EB3">
        <w:rPr>
          <w:rFonts w:ascii="Arial" w:hAnsi="Arial" w:cs="Arial"/>
        </w:rPr>
        <w:t>Coichi</w:t>
      </w:r>
      <w:proofErr w:type="spellEnd"/>
      <w:r w:rsidRPr="00A26EB3">
        <w:rPr>
          <w:rFonts w:ascii="Arial" w:hAnsi="Arial" w:cs="Arial"/>
        </w:rPr>
        <w:t xml:space="preserve"> </w:t>
      </w:r>
      <w:proofErr w:type="spellStart"/>
      <w:r w:rsidRPr="00A26EB3">
        <w:rPr>
          <w:rFonts w:ascii="Arial" w:hAnsi="Arial" w:cs="Arial"/>
        </w:rPr>
        <w:t>Wada</w:t>
      </w:r>
      <w:proofErr w:type="spellEnd"/>
      <w:r w:rsidRPr="00A26EB3">
        <w:rPr>
          <w:rFonts w:ascii="Arial" w:hAnsi="Arial" w:cs="Arial"/>
        </w:rPr>
        <w:t xml:space="preserve"> - STUDIO KAZ </w:t>
      </w:r>
      <w:proofErr w:type="spellStart"/>
      <w:proofErr w:type="gramStart"/>
      <w:r w:rsidRPr="00A26EB3">
        <w:rPr>
          <w:rFonts w:ascii="Arial" w:hAnsi="Arial" w:cs="Arial"/>
        </w:rPr>
        <w:t>co</w:t>
      </w:r>
      <w:proofErr w:type="spellEnd"/>
      <w:r w:rsidRPr="00A26EB3">
        <w:rPr>
          <w:rFonts w:ascii="Arial" w:hAnsi="Arial" w:cs="Arial"/>
        </w:rPr>
        <w:t>.,ltd.</w:t>
      </w:r>
      <w:proofErr w:type="gramEnd"/>
    </w:p>
    <w:p w14:paraId="5A47EADC" w14:textId="0E213D14" w:rsidR="00C5375C" w:rsidRPr="00654EEA" w:rsidRDefault="00507FB9" w:rsidP="00654EEA">
      <w:pPr>
        <w:pStyle w:val="Listenabsatz"/>
        <w:numPr>
          <w:ilvl w:val="0"/>
          <w:numId w:val="8"/>
        </w:numPr>
        <w:ind w:right="27"/>
        <w:rPr>
          <w:rFonts w:ascii="Arial" w:hAnsi="Arial" w:cs="Arial"/>
          <w:b/>
          <w:bCs/>
        </w:rPr>
      </w:pPr>
      <w:r w:rsidRPr="009E09BA">
        <w:rPr>
          <w:rFonts w:ascii="Arial" w:hAnsi="Arial" w:cs="Arial"/>
        </w:rPr>
        <w:t>Duravit-Produkte:</w:t>
      </w:r>
      <w:r w:rsidR="00F87D93" w:rsidRPr="009E09BA">
        <w:rPr>
          <w:rFonts w:ascii="Arial" w:hAnsi="Arial" w:cs="Arial"/>
        </w:rPr>
        <w:t xml:space="preserve"> </w:t>
      </w:r>
      <w:r w:rsidR="00654EEA" w:rsidRPr="00654EEA">
        <w:rPr>
          <w:rFonts w:ascii="Arial" w:hAnsi="Arial" w:cs="Arial"/>
        </w:rPr>
        <w:t>DuraSquare</w:t>
      </w:r>
      <w:r w:rsidR="00654EEA">
        <w:rPr>
          <w:rFonts w:ascii="Arial" w:hAnsi="Arial" w:cs="Arial"/>
        </w:rPr>
        <w:t xml:space="preserve"> </w:t>
      </w:r>
      <w:r w:rsidR="00654EEA" w:rsidRPr="00654EEA">
        <w:rPr>
          <w:rFonts w:ascii="Arial" w:hAnsi="Arial" w:cs="Arial"/>
        </w:rPr>
        <w:t>Aufsatzbecken (600 x 470 mm), Starck 3 Einbauwaschtisch (530 x 365 mm)</w:t>
      </w:r>
    </w:p>
    <w:p w14:paraId="1409F256" w14:textId="77777777" w:rsidR="00C5375C" w:rsidRPr="00507FB9"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7B852D02" w14:textId="77777777" w:rsidR="008703F0" w:rsidRPr="00D045FE" w:rsidRDefault="008703F0" w:rsidP="00C5375C">
      <w:pPr>
        <w:ind w:right="27"/>
        <w:rPr>
          <w:rFonts w:ascii="Arial" w:hAnsi="Arial" w:cs="Arial"/>
          <w:i/>
          <w:iCs/>
        </w:rPr>
      </w:pPr>
      <w:r w:rsidRPr="00D045FE">
        <w:rPr>
          <w:rFonts w:ascii="Arial" w:hAnsi="Arial" w:cs="Arial"/>
          <w:i/>
          <w:iCs/>
        </w:rPr>
        <w:t>01_PLATES_©_Kai_Nakamura</w:t>
      </w:r>
    </w:p>
    <w:p w14:paraId="57278923" w14:textId="4C2FD5F2" w:rsidR="00C5375C" w:rsidRPr="007241AC" w:rsidRDefault="00737DAC" w:rsidP="00C5375C">
      <w:pPr>
        <w:ind w:right="27"/>
        <w:rPr>
          <w:rFonts w:ascii="Arial" w:hAnsi="Arial" w:cs="Arial"/>
        </w:rPr>
      </w:pPr>
      <w:r w:rsidRPr="00737DAC">
        <w:rPr>
          <w:rFonts w:ascii="Arial" w:hAnsi="Arial" w:cs="Arial"/>
        </w:rPr>
        <w:t>Mo</w:t>
      </w:r>
      <w:r>
        <w:rPr>
          <w:rFonts w:ascii="Arial" w:hAnsi="Arial" w:cs="Arial"/>
        </w:rPr>
        <w:t>derne Oase</w:t>
      </w:r>
      <w:r w:rsidR="007241AC">
        <w:rPr>
          <w:rFonts w:ascii="Arial" w:hAnsi="Arial" w:cs="Arial"/>
        </w:rPr>
        <w:t xml:space="preserve">: </w:t>
      </w:r>
      <w:r w:rsidR="007241AC" w:rsidRPr="007241AC">
        <w:rPr>
          <w:rFonts w:ascii="Arial" w:hAnsi="Arial" w:cs="Arial"/>
        </w:rPr>
        <w:t>D</w:t>
      </w:r>
      <w:r w:rsidR="00D045FE">
        <w:rPr>
          <w:rFonts w:ascii="Arial" w:hAnsi="Arial" w:cs="Arial"/>
        </w:rPr>
        <w:t>ie</w:t>
      </w:r>
      <w:r w:rsidR="007241AC" w:rsidRPr="007241AC">
        <w:rPr>
          <w:rFonts w:ascii="Arial" w:hAnsi="Arial" w:cs="Arial"/>
        </w:rPr>
        <w:t xml:space="preserve"> vierstöckige </w:t>
      </w:r>
      <w:r w:rsidR="00E206BC">
        <w:rPr>
          <w:rFonts w:ascii="Arial" w:hAnsi="Arial" w:cs="Arial"/>
        </w:rPr>
        <w:t>Residenz aus dem Architektenbüro</w:t>
      </w:r>
      <w:r w:rsidR="00E206BC" w:rsidRPr="007241AC">
        <w:rPr>
          <w:rFonts w:ascii="Arial" w:hAnsi="Arial" w:cs="Arial"/>
        </w:rPr>
        <w:t xml:space="preserve"> </w:t>
      </w:r>
      <w:proofErr w:type="spellStart"/>
      <w:r w:rsidR="00E206BC" w:rsidRPr="008311A5">
        <w:rPr>
          <w:rFonts w:ascii="Arial" w:hAnsi="Arial" w:cs="Arial"/>
        </w:rPr>
        <w:t>Imanaga</w:t>
      </w:r>
      <w:proofErr w:type="spellEnd"/>
      <w:r w:rsidR="00E206BC" w:rsidRPr="008311A5">
        <w:rPr>
          <w:rFonts w:ascii="Arial" w:hAnsi="Arial" w:cs="Arial"/>
        </w:rPr>
        <w:t xml:space="preserve"> Environmental </w:t>
      </w:r>
      <w:proofErr w:type="spellStart"/>
      <w:r w:rsidR="00E206BC" w:rsidRPr="008311A5">
        <w:rPr>
          <w:rFonts w:ascii="Arial" w:hAnsi="Arial" w:cs="Arial"/>
        </w:rPr>
        <w:t>Planning</w:t>
      </w:r>
      <w:proofErr w:type="spellEnd"/>
      <w:r w:rsidR="00D70A63">
        <w:rPr>
          <w:rFonts w:ascii="Arial" w:hAnsi="Arial" w:cs="Arial"/>
        </w:rPr>
        <w:t xml:space="preserve"> Office</w:t>
      </w:r>
      <w:r w:rsidR="007241AC" w:rsidRPr="007241AC">
        <w:rPr>
          <w:rFonts w:ascii="Arial" w:hAnsi="Arial" w:cs="Arial"/>
        </w:rPr>
        <w:t xml:space="preserve"> </w:t>
      </w:r>
      <w:r w:rsidR="00E206BC">
        <w:rPr>
          <w:rFonts w:ascii="Arial" w:hAnsi="Arial" w:cs="Arial"/>
        </w:rPr>
        <w:t xml:space="preserve">bettet sich mit seiner </w:t>
      </w:r>
      <w:r w:rsidR="000032D4">
        <w:rPr>
          <w:rFonts w:ascii="Arial" w:hAnsi="Arial" w:cs="Arial"/>
        </w:rPr>
        <w:t>zeitlosen</w:t>
      </w:r>
      <w:r w:rsidR="007241AC" w:rsidRPr="007241AC">
        <w:rPr>
          <w:rFonts w:ascii="Arial" w:hAnsi="Arial" w:cs="Arial"/>
        </w:rPr>
        <w:t xml:space="preserve"> und reduzierte</w:t>
      </w:r>
      <w:r w:rsidR="00E206BC">
        <w:rPr>
          <w:rFonts w:ascii="Arial" w:hAnsi="Arial" w:cs="Arial"/>
        </w:rPr>
        <w:t>n</w:t>
      </w:r>
      <w:r w:rsidR="007241AC" w:rsidRPr="007241AC">
        <w:rPr>
          <w:rFonts w:ascii="Arial" w:hAnsi="Arial" w:cs="Arial"/>
        </w:rPr>
        <w:t xml:space="preserve"> F</w:t>
      </w:r>
      <w:r w:rsidR="007241AC">
        <w:rPr>
          <w:rFonts w:ascii="Arial" w:hAnsi="Arial" w:cs="Arial"/>
        </w:rPr>
        <w:t>ormsprache</w:t>
      </w:r>
      <w:r w:rsidR="00E206BC">
        <w:rPr>
          <w:rFonts w:ascii="Arial" w:hAnsi="Arial" w:cs="Arial"/>
        </w:rPr>
        <w:t xml:space="preserve"> harmonisch in die ruhige Wohngegend ein</w:t>
      </w:r>
      <w:r w:rsidR="007241AC">
        <w:rPr>
          <w:rFonts w:ascii="Arial" w:hAnsi="Arial" w:cs="Arial"/>
        </w:rPr>
        <w:t>.</w:t>
      </w:r>
      <w:r w:rsidR="007241AC" w:rsidRPr="007241AC">
        <w:rPr>
          <w:rFonts w:ascii="Arial" w:hAnsi="Arial" w:cs="Arial"/>
        </w:rPr>
        <w:t xml:space="preserve"> </w:t>
      </w:r>
      <w:r w:rsidR="00C5375C" w:rsidRPr="007241AC">
        <w:rPr>
          <w:rFonts w:ascii="Arial" w:hAnsi="Arial" w:cs="Arial"/>
        </w:rPr>
        <w:t xml:space="preserve">(Bildquelle: </w:t>
      </w:r>
      <w:r w:rsidR="008703F0" w:rsidRPr="007241AC">
        <w:rPr>
          <w:rFonts w:ascii="Arial" w:hAnsi="Arial" w:cs="Arial"/>
        </w:rPr>
        <w:t>Kai Nakamura</w:t>
      </w:r>
      <w:r w:rsidR="00C5375C" w:rsidRPr="007241AC">
        <w:rPr>
          <w:rFonts w:ascii="Arial" w:hAnsi="Arial" w:cs="Arial"/>
        </w:rPr>
        <w:t>)</w:t>
      </w:r>
    </w:p>
    <w:p w14:paraId="22C4E473" w14:textId="77777777" w:rsidR="00C5375C" w:rsidRPr="007241AC" w:rsidRDefault="00C5375C" w:rsidP="00C5375C">
      <w:pPr>
        <w:ind w:right="27"/>
        <w:rPr>
          <w:rFonts w:ascii="Arial" w:hAnsi="Arial" w:cs="Arial"/>
        </w:rPr>
      </w:pPr>
    </w:p>
    <w:p w14:paraId="2C6FD06B" w14:textId="6CFB5EB1" w:rsidR="008703F0" w:rsidRPr="007241AC" w:rsidRDefault="008703F0" w:rsidP="008703F0">
      <w:pPr>
        <w:ind w:right="27"/>
        <w:rPr>
          <w:rFonts w:ascii="Arial" w:hAnsi="Arial" w:cs="Arial"/>
          <w:i/>
          <w:iCs/>
        </w:rPr>
      </w:pPr>
      <w:r w:rsidRPr="007241AC">
        <w:rPr>
          <w:rFonts w:ascii="Arial" w:hAnsi="Arial" w:cs="Arial"/>
          <w:i/>
          <w:iCs/>
        </w:rPr>
        <w:t>02_PLATES_©_Kai_Nakamura</w:t>
      </w:r>
    </w:p>
    <w:p w14:paraId="589B6F56" w14:textId="4706976A" w:rsidR="008703F0" w:rsidRPr="006A03C2" w:rsidRDefault="00ED1889" w:rsidP="008703F0">
      <w:pPr>
        <w:ind w:right="27"/>
        <w:rPr>
          <w:rFonts w:ascii="Arial" w:hAnsi="Arial" w:cs="Arial"/>
        </w:rPr>
      </w:pPr>
      <w:r>
        <w:rPr>
          <w:rFonts w:ascii="Arial" w:hAnsi="Arial" w:cs="Arial"/>
        </w:rPr>
        <w:t xml:space="preserve">Naturverbunden: </w:t>
      </w:r>
      <w:r w:rsidR="00737DAC">
        <w:rPr>
          <w:rFonts w:ascii="Arial" w:hAnsi="Arial" w:cs="Arial"/>
        </w:rPr>
        <w:t>Zwei Zen-Gärten vermitteln dank großzügiger Fensterfronten ein</w:t>
      </w:r>
      <w:r w:rsidR="006A03C2">
        <w:rPr>
          <w:rFonts w:ascii="Arial" w:hAnsi="Arial" w:cs="Arial"/>
        </w:rPr>
        <w:t xml:space="preserve"> Gefühl</w:t>
      </w:r>
      <w:r w:rsidR="00376115">
        <w:rPr>
          <w:rFonts w:ascii="Arial" w:hAnsi="Arial" w:cs="Arial"/>
        </w:rPr>
        <w:t xml:space="preserve"> für</w:t>
      </w:r>
      <w:r w:rsidR="006A03C2">
        <w:rPr>
          <w:rFonts w:ascii="Arial" w:hAnsi="Arial" w:cs="Arial"/>
        </w:rPr>
        <w:t xml:space="preserve"> Natur und Offenheit </w:t>
      </w:r>
      <w:r w:rsidR="008E6CDC">
        <w:rPr>
          <w:rFonts w:ascii="Arial" w:hAnsi="Arial" w:cs="Arial"/>
        </w:rPr>
        <w:t>inmitten der japanischen Hauptstadt</w:t>
      </w:r>
      <w:r w:rsidR="00D045FE">
        <w:rPr>
          <w:rFonts w:ascii="Arial" w:hAnsi="Arial" w:cs="Arial"/>
        </w:rPr>
        <w:t xml:space="preserve">. </w:t>
      </w:r>
      <w:r w:rsidR="008703F0" w:rsidRPr="006A03C2">
        <w:rPr>
          <w:rFonts w:ascii="Arial" w:hAnsi="Arial" w:cs="Arial"/>
        </w:rPr>
        <w:t>(Bildquelle: Kai Nakamura)</w:t>
      </w:r>
    </w:p>
    <w:p w14:paraId="4493521A" w14:textId="77777777" w:rsidR="00C5375C" w:rsidRPr="006A03C2" w:rsidRDefault="00C5375C" w:rsidP="00C5375C">
      <w:pPr>
        <w:ind w:right="27"/>
        <w:rPr>
          <w:rFonts w:ascii="Arial" w:hAnsi="Arial" w:cs="Arial"/>
        </w:rPr>
      </w:pPr>
    </w:p>
    <w:p w14:paraId="026C9009" w14:textId="0C63D5F7" w:rsidR="008703F0" w:rsidRPr="006A03C2" w:rsidRDefault="008703F0" w:rsidP="008703F0">
      <w:pPr>
        <w:ind w:right="27"/>
        <w:rPr>
          <w:rFonts w:ascii="Arial" w:hAnsi="Arial" w:cs="Arial"/>
          <w:i/>
          <w:iCs/>
        </w:rPr>
      </w:pPr>
      <w:r w:rsidRPr="006A03C2">
        <w:rPr>
          <w:rFonts w:ascii="Arial" w:hAnsi="Arial" w:cs="Arial"/>
          <w:i/>
          <w:iCs/>
        </w:rPr>
        <w:t>03_PLATES_©_Kai_Nakamura</w:t>
      </w:r>
    </w:p>
    <w:p w14:paraId="2BDFCCF9" w14:textId="35CE7906" w:rsidR="008E6CDC" w:rsidRPr="008E6CDC" w:rsidRDefault="00ED1889" w:rsidP="008703F0">
      <w:pPr>
        <w:ind w:right="27"/>
        <w:rPr>
          <w:rFonts w:ascii="Arial" w:hAnsi="Arial" w:cs="Arial"/>
        </w:rPr>
      </w:pPr>
      <w:r>
        <w:rPr>
          <w:rFonts w:ascii="Arial" w:hAnsi="Arial" w:cs="Arial"/>
        </w:rPr>
        <w:t xml:space="preserve">Warme Akzente: </w:t>
      </w:r>
      <w:r w:rsidR="008E6CDC" w:rsidRPr="00441180">
        <w:rPr>
          <w:rFonts w:ascii="Arial" w:hAnsi="Arial" w:cs="Arial"/>
        </w:rPr>
        <w:t>Auf Wunsch des Eigentümers sin</w:t>
      </w:r>
      <w:r w:rsidR="008E6CDC">
        <w:rPr>
          <w:rFonts w:ascii="Arial" w:hAnsi="Arial" w:cs="Arial"/>
        </w:rPr>
        <w:t>d die</w:t>
      </w:r>
      <w:r w:rsidR="008E6CDC" w:rsidRPr="00441180">
        <w:rPr>
          <w:rFonts w:ascii="Arial" w:hAnsi="Arial" w:cs="Arial"/>
        </w:rPr>
        <w:t xml:space="preserve"> Möbel </w:t>
      </w:r>
      <w:r w:rsidR="008E6CDC">
        <w:rPr>
          <w:rFonts w:ascii="Arial" w:hAnsi="Arial" w:cs="Arial"/>
        </w:rPr>
        <w:t xml:space="preserve">und </w:t>
      </w:r>
      <w:r w:rsidR="00376115" w:rsidRPr="00376115">
        <w:rPr>
          <w:rFonts w:ascii="Arial" w:hAnsi="Arial" w:cs="Arial"/>
        </w:rPr>
        <w:t>das Fischgrätenparkett</w:t>
      </w:r>
      <w:r w:rsidR="008E6CDC">
        <w:rPr>
          <w:rFonts w:ascii="Arial" w:hAnsi="Arial" w:cs="Arial"/>
        </w:rPr>
        <w:t xml:space="preserve"> </w:t>
      </w:r>
      <w:r w:rsidR="008E6CDC" w:rsidRPr="00441180">
        <w:rPr>
          <w:rFonts w:ascii="Arial" w:hAnsi="Arial" w:cs="Arial"/>
        </w:rPr>
        <w:t>aus japanischer Zypresse gefertigt</w:t>
      </w:r>
      <w:r w:rsidR="008E6CDC">
        <w:rPr>
          <w:rFonts w:ascii="Arial" w:hAnsi="Arial" w:cs="Arial"/>
        </w:rPr>
        <w:t xml:space="preserve">, </w:t>
      </w:r>
      <w:r w:rsidR="00654EEA" w:rsidRPr="00654EEA">
        <w:rPr>
          <w:rFonts w:ascii="Arial" w:hAnsi="Arial" w:cs="Arial"/>
        </w:rPr>
        <w:t>die eine gemütliche Atmosphäre ausstrahlt.</w:t>
      </w:r>
    </w:p>
    <w:p w14:paraId="19DE53C2" w14:textId="545B21CE" w:rsidR="008703F0" w:rsidRPr="008E6CDC" w:rsidRDefault="008703F0" w:rsidP="008703F0">
      <w:pPr>
        <w:ind w:right="27"/>
        <w:rPr>
          <w:rFonts w:ascii="Arial" w:hAnsi="Arial" w:cs="Arial"/>
          <w:lang w:val="pl-PL"/>
        </w:rPr>
      </w:pPr>
      <w:r w:rsidRPr="008E6CDC">
        <w:rPr>
          <w:rFonts w:ascii="Arial" w:hAnsi="Arial" w:cs="Arial"/>
          <w:lang w:val="pl-PL"/>
        </w:rPr>
        <w:t>(Bildquelle: Kai Nakamura)</w:t>
      </w:r>
    </w:p>
    <w:p w14:paraId="218268CD" w14:textId="77777777" w:rsidR="008703F0" w:rsidRPr="008E6CDC" w:rsidRDefault="008703F0" w:rsidP="008703F0">
      <w:pPr>
        <w:ind w:right="27"/>
        <w:rPr>
          <w:rFonts w:ascii="Arial" w:hAnsi="Arial" w:cs="Arial"/>
          <w:lang w:val="pl-PL"/>
        </w:rPr>
      </w:pPr>
    </w:p>
    <w:p w14:paraId="0A9E161C" w14:textId="1AA2756C" w:rsidR="008703F0" w:rsidRPr="008E6CDC" w:rsidRDefault="008703F0" w:rsidP="008703F0">
      <w:pPr>
        <w:ind w:right="27"/>
        <w:rPr>
          <w:rFonts w:ascii="Arial" w:hAnsi="Arial" w:cs="Arial"/>
          <w:i/>
          <w:iCs/>
          <w:lang w:val="pl-PL"/>
        </w:rPr>
      </w:pPr>
      <w:r w:rsidRPr="008E6CDC">
        <w:rPr>
          <w:rFonts w:ascii="Arial" w:hAnsi="Arial" w:cs="Arial"/>
          <w:i/>
          <w:iCs/>
          <w:lang w:val="pl-PL"/>
        </w:rPr>
        <w:t>04_PLATES_©_Kai_Nakamura</w:t>
      </w:r>
    </w:p>
    <w:p w14:paraId="6DC2D688" w14:textId="3254C99F" w:rsidR="008703F0" w:rsidRPr="0089790E" w:rsidRDefault="00ED1889" w:rsidP="0089790E">
      <w:pPr>
        <w:rPr>
          <w:rFonts w:ascii="Arial" w:hAnsi="Arial" w:cs="Arial"/>
        </w:rPr>
      </w:pPr>
      <w:r w:rsidRPr="00ED1889">
        <w:rPr>
          <w:rFonts w:ascii="Arial" w:hAnsi="Arial" w:cs="Arial"/>
        </w:rPr>
        <w:t>Pr</w:t>
      </w:r>
      <w:r>
        <w:rPr>
          <w:rFonts w:ascii="Arial" w:hAnsi="Arial" w:cs="Arial"/>
        </w:rPr>
        <w:t xml:space="preserve">äzise und weich zugleich: </w:t>
      </w:r>
      <w:r w:rsidR="0089790E" w:rsidRPr="0089790E">
        <w:rPr>
          <w:rFonts w:ascii="Arial" w:hAnsi="Arial" w:cs="Arial"/>
        </w:rPr>
        <w:t xml:space="preserve">Im Bad setzte </w:t>
      </w:r>
      <w:proofErr w:type="spellStart"/>
      <w:r w:rsidR="0089790E" w:rsidRPr="008311A5">
        <w:rPr>
          <w:rFonts w:ascii="Arial" w:hAnsi="Arial" w:cs="Arial"/>
        </w:rPr>
        <w:t>Kazutoshi</w:t>
      </w:r>
      <w:proofErr w:type="spellEnd"/>
      <w:r w:rsidR="0089790E" w:rsidRPr="008311A5">
        <w:rPr>
          <w:rFonts w:ascii="Arial" w:hAnsi="Arial" w:cs="Arial"/>
        </w:rPr>
        <w:t xml:space="preserve"> </w:t>
      </w:r>
      <w:proofErr w:type="spellStart"/>
      <w:r w:rsidR="0089790E" w:rsidRPr="008311A5">
        <w:rPr>
          <w:rFonts w:ascii="Arial" w:hAnsi="Arial" w:cs="Arial"/>
        </w:rPr>
        <w:t>Imanaga</w:t>
      </w:r>
      <w:proofErr w:type="spellEnd"/>
      <w:r w:rsidR="0089790E" w:rsidRPr="008311A5">
        <w:rPr>
          <w:rFonts w:ascii="Arial" w:hAnsi="Arial" w:cs="Arial"/>
        </w:rPr>
        <w:t xml:space="preserve"> </w:t>
      </w:r>
      <w:r w:rsidR="0089790E" w:rsidRPr="0089790E">
        <w:rPr>
          <w:rFonts w:ascii="Arial" w:hAnsi="Arial" w:cs="Arial"/>
        </w:rPr>
        <w:t>auf n</w:t>
      </w:r>
      <w:r w:rsidR="0089790E">
        <w:rPr>
          <w:rFonts w:ascii="Arial" w:hAnsi="Arial" w:cs="Arial"/>
        </w:rPr>
        <w:t xml:space="preserve">eutrale Töne, die das ruhige Gesamtkonzept des Hauses aufgreifen. Mit seiner geradlinigen und doch sanften Formgebung </w:t>
      </w:r>
      <w:r w:rsidR="00376115">
        <w:rPr>
          <w:rFonts w:ascii="Arial" w:hAnsi="Arial" w:cs="Arial"/>
        </w:rPr>
        <w:t>unterstreicht</w:t>
      </w:r>
      <w:r w:rsidR="0089790E">
        <w:rPr>
          <w:rFonts w:ascii="Arial" w:hAnsi="Arial" w:cs="Arial"/>
        </w:rPr>
        <w:t xml:space="preserve"> das DuraSquare Aufsatzbecken das moderne </w:t>
      </w:r>
      <w:r w:rsidR="00582F5D">
        <w:rPr>
          <w:rFonts w:ascii="Arial" w:hAnsi="Arial" w:cs="Arial"/>
        </w:rPr>
        <w:t>Ambiente</w:t>
      </w:r>
      <w:r w:rsidR="0089790E">
        <w:rPr>
          <w:rFonts w:ascii="Arial" w:hAnsi="Arial" w:cs="Arial"/>
        </w:rPr>
        <w:t>.</w:t>
      </w:r>
      <w:r w:rsidR="008703F0" w:rsidRPr="0089790E">
        <w:rPr>
          <w:rFonts w:ascii="Arial" w:hAnsi="Arial" w:cs="Arial"/>
        </w:rPr>
        <w:t xml:space="preserve"> (Bildquelle: Kai Nakamura)</w:t>
      </w:r>
    </w:p>
    <w:p w14:paraId="2D819FCC" w14:textId="77777777" w:rsidR="008703F0" w:rsidRPr="0089790E" w:rsidRDefault="008703F0" w:rsidP="008703F0">
      <w:pPr>
        <w:ind w:right="27"/>
        <w:rPr>
          <w:rFonts w:ascii="Arial" w:hAnsi="Arial" w:cs="Arial"/>
        </w:rPr>
      </w:pPr>
    </w:p>
    <w:p w14:paraId="420AD9A0" w14:textId="202C18C1" w:rsidR="008703F0" w:rsidRPr="0089790E" w:rsidRDefault="008703F0" w:rsidP="008703F0">
      <w:pPr>
        <w:ind w:right="27"/>
        <w:rPr>
          <w:rFonts w:ascii="Arial" w:hAnsi="Arial" w:cs="Arial"/>
          <w:i/>
          <w:iCs/>
        </w:rPr>
      </w:pPr>
      <w:r w:rsidRPr="0089790E">
        <w:rPr>
          <w:rFonts w:ascii="Arial" w:hAnsi="Arial" w:cs="Arial"/>
          <w:i/>
          <w:iCs/>
        </w:rPr>
        <w:lastRenderedPageBreak/>
        <w:t>05_PLATES_©_Kai_Nakamura</w:t>
      </w:r>
    </w:p>
    <w:p w14:paraId="354BB4A7" w14:textId="657325EA" w:rsidR="008703F0" w:rsidRPr="0089790E" w:rsidRDefault="00ED1889" w:rsidP="008703F0">
      <w:pPr>
        <w:ind w:right="27"/>
        <w:rPr>
          <w:rFonts w:ascii="Arial" w:hAnsi="Arial" w:cs="Arial"/>
        </w:rPr>
      </w:pPr>
      <w:r>
        <w:rPr>
          <w:rFonts w:ascii="Arial" w:hAnsi="Arial" w:cs="Arial"/>
        </w:rPr>
        <w:t xml:space="preserve">Form und Funktion: </w:t>
      </w:r>
      <w:r w:rsidR="0012079E" w:rsidRPr="0012079E">
        <w:rPr>
          <w:rFonts w:ascii="Arial" w:hAnsi="Arial" w:cs="Arial"/>
        </w:rPr>
        <w:t>In der aus japanischer Zypresse gestalteten Waschküche setzt der Einbauwaschtisch der Serie Starck 3 einen eleganten und funktionalen Akzent</w:t>
      </w:r>
      <w:r w:rsidR="00582F5D">
        <w:rPr>
          <w:rFonts w:ascii="Arial" w:hAnsi="Arial" w:cs="Arial"/>
        </w:rPr>
        <w:t xml:space="preserve">. </w:t>
      </w:r>
      <w:r w:rsidR="008703F0" w:rsidRPr="0089790E">
        <w:rPr>
          <w:rFonts w:ascii="Arial" w:hAnsi="Arial" w:cs="Arial"/>
        </w:rPr>
        <w:t>(Bildquelle: Kai Nakamura)</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716C8EBB"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7B246B" w:rsidRPr="007B246B">
        <w:rPr>
          <w:rFonts w:ascii="Arial" w:hAnsi="Arial" w:cs="Arial"/>
          <w:b/>
          <w:bCs/>
          <w:color w:val="221E1F"/>
          <w:sz w:val="18"/>
          <w:szCs w:val="18"/>
        </w:rPr>
        <w:t>https://dura-cloud.duravit.de/index.php/s/EkivtSQaitFVajP</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5B7A44"/>
    <w:multiLevelType w:val="hybridMultilevel"/>
    <w:tmpl w:val="8E9EEE06"/>
    <w:lvl w:ilvl="0" w:tplc="D5F25F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F5192A"/>
    <w:multiLevelType w:val="multilevel"/>
    <w:tmpl w:val="467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6"/>
  </w:num>
  <w:num w:numId="4" w16cid:durableId="321784565">
    <w:abstractNumId w:val="4"/>
  </w:num>
  <w:num w:numId="5" w16cid:durableId="444736143">
    <w:abstractNumId w:val="7"/>
  </w:num>
  <w:num w:numId="6" w16cid:durableId="891966706">
    <w:abstractNumId w:val="2"/>
  </w:num>
  <w:num w:numId="7" w16cid:durableId="1431241086">
    <w:abstractNumId w:val="5"/>
  </w:num>
  <w:num w:numId="8" w16cid:durableId="921530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32D4"/>
    <w:rsid w:val="00004CDD"/>
    <w:rsid w:val="00012A28"/>
    <w:rsid w:val="000250EF"/>
    <w:rsid w:val="00027C6D"/>
    <w:rsid w:val="000701EC"/>
    <w:rsid w:val="000803EC"/>
    <w:rsid w:val="00082525"/>
    <w:rsid w:val="000A0EE8"/>
    <w:rsid w:val="000A52C3"/>
    <w:rsid w:val="000A5D7B"/>
    <w:rsid w:val="000B080A"/>
    <w:rsid w:val="000B6DE2"/>
    <w:rsid w:val="000E304F"/>
    <w:rsid w:val="000F56D4"/>
    <w:rsid w:val="001132CF"/>
    <w:rsid w:val="00120622"/>
    <w:rsid w:val="0012079E"/>
    <w:rsid w:val="00120A5B"/>
    <w:rsid w:val="00120A74"/>
    <w:rsid w:val="00124B8D"/>
    <w:rsid w:val="001766CD"/>
    <w:rsid w:val="00180F70"/>
    <w:rsid w:val="001918A6"/>
    <w:rsid w:val="001A1264"/>
    <w:rsid w:val="001A521B"/>
    <w:rsid w:val="001B6B36"/>
    <w:rsid w:val="001C092C"/>
    <w:rsid w:val="001C099C"/>
    <w:rsid w:val="001F2285"/>
    <w:rsid w:val="001F5209"/>
    <w:rsid w:val="00224090"/>
    <w:rsid w:val="002627D4"/>
    <w:rsid w:val="0027372E"/>
    <w:rsid w:val="00281AFF"/>
    <w:rsid w:val="00292B2D"/>
    <w:rsid w:val="00293CC8"/>
    <w:rsid w:val="002C5BC8"/>
    <w:rsid w:val="002C5EF4"/>
    <w:rsid w:val="002C7A5F"/>
    <w:rsid w:val="002D4E93"/>
    <w:rsid w:val="002E5151"/>
    <w:rsid w:val="002E5D94"/>
    <w:rsid w:val="00333E40"/>
    <w:rsid w:val="0033622A"/>
    <w:rsid w:val="00340F47"/>
    <w:rsid w:val="00352D6F"/>
    <w:rsid w:val="00364C47"/>
    <w:rsid w:val="00376115"/>
    <w:rsid w:val="00381A66"/>
    <w:rsid w:val="00384AFF"/>
    <w:rsid w:val="003A36B9"/>
    <w:rsid w:val="003D34C4"/>
    <w:rsid w:val="003D377F"/>
    <w:rsid w:val="003E3CFF"/>
    <w:rsid w:val="003E5297"/>
    <w:rsid w:val="00404411"/>
    <w:rsid w:val="00412E3E"/>
    <w:rsid w:val="00417718"/>
    <w:rsid w:val="00441180"/>
    <w:rsid w:val="004513F0"/>
    <w:rsid w:val="00467FF1"/>
    <w:rsid w:val="00481403"/>
    <w:rsid w:val="0049145C"/>
    <w:rsid w:val="00494726"/>
    <w:rsid w:val="004B5435"/>
    <w:rsid w:val="004D07C5"/>
    <w:rsid w:val="004D3F14"/>
    <w:rsid w:val="004E0AB4"/>
    <w:rsid w:val="004E7CD3"/>
    <w:rsid w:val="0050315E"/>
    <w:rsid w:val="00507FB9"/>
    <w:rsid w:val="005223B8"/>
    <w:rsid w:val="00526788"/>
    <w:rsid w:val="00540AE7"/>
    <w:rsid w:val="00582F5D"/>
    <w:rsid w:val="0059794A"/>
    <w:rsid w:val="005B00D8"/>
    <w:rsid w:val="005B40F1"/>
    <w:rsid w:val="005B6CDF"/>
    <w:rsid w:val="005C7517"/>
    <w:rsid w:val="005D6DF3"/>
    <w:rsid w:val="005F3AEE"/>
    <w:rsid w:val="00600D9F"/>
    <w:rsid w:val="006044D6"/>
    <w:rsid w:val="0061581B"/>
    <w:rsid w:val="006221D1"/>
    <w:rsid w:val="006221E4"/>
    <w:rsid w:val="00625244"/>
    <w:rsid w:val="006306B6"/>
    <w:rsid w:val="00632B39"/>
    <w:rsid w:val="00654EEA"/>
    <w:rsid w:val="00656A2D"/>
    <w:rsid w:val="00657B1C"/>
    <w:rsid w:val="00660BDF"/>
    <w:rsid w:val="0066582F"/>
    <w:rsid w:val="00665E95"/>
    <w:rsid w:val="006A03C2"/>
    <w:rsid w:val="006B02DB"/>
    <w:rsid w:val="006B6594"/>
    <w:rsid w:val="006B6974"/>
    <w:rsid w:val="006B7D6A"/>
    <w:rsid w:val="006F479A"/>
    <w:rsid w:val="007241AC"/>
    <w:rsid w:val="00737DAC"/>
    <w:rsid w:val="00740946"/>
    <w:rsid w:val="00750185"/>
    <w:rsid w:val="00752565"/>
    <w:rsid w:val="007806DE"/>
    <w:rsid w:val="00786BC1"/>
    <w:rsid w:val="00790BBA"/>
    <w:rsid w:val="007B246B"/>
    <w:rsid w:val="007C6A1A"/>
    <w:rsid w:val="007D78C0"/>
    <w:rsid w:val="007F4679"/>
    <w:rsid w:val="00801831"/>
    <w:rsid w:val="00806FFA"/>
    <w:rsid w:val="00811A8E"/>
    <w:rsid w:val="008311A5"/>
    <w:rsid w:val="00855838"/>
    <w:rsid w:val="00857D54"/>
    <w:rsid w:val="0086010A"/>
    <w:rsid w:val="00860343"/>
    <w:rsid w:val="008703F0"/>
    <w:rsid w:val="00880A7B"/>
    <w:rsid w:val="0089790E"/>
    <w:rsid w:val="008A0B93"/>
    <w:rsid w:val="008A4176"/>
    <w:rsid w:val="008B0059"/>
    <w:rsid w:val="008B3AB2"/>
    <w:rsid w:val="008C4CF4"/>
    <w:rsid w:val="008C57E1"/>
    <w:rsid w:val="008E4C73"/>
    <w:rsid w:val="008E6CDC"/>
    <w:rsid w:val="008F61A7"/>
    <w:rsid w:val="009116E6"/>
    <w:rsid w:val="00911F93"/>
    <w:rsid w:val="00931CAD"/>
    <w:rsid w:val="00942EDB"/>
    <w:rsid w:val="009548DD"/>
    <w:rsid w:val="00960090"/>
    <w:rsid w:val="00971BF8"/>
    <w:rsid w:val="009858CA"/>
    <w:rsid w:val="00991EC4"/>
    <w:rsid w:val="009975F3"/>
    <w:rsid w:val="009A2D59"/>
    <w:rsid w:val="009D0D99"/>
    <w:rsid w:val="009E09BA"/>
    <w:rsid w:val="009E5264"/>
    <w:rsid w:val="00A14745"/>
    <w:rsid w:val="00A26EB3"/>
    <w:rsid w:val="00A70FF8"/>
    <w:rsid w:val="00A76683"/>
    <w:rsid w:val="00A805F6"/>
    <w:rsid w:val="00AA0C7C"/>
    <w:rsid w:val="00AB26B2"/>
    <w:rsid w:val="00AC397A"/>
    <w:rsid w:val="00AC46DF"/>
    <w:rsid w:val="00AE024B"/>
    <w:rsid w:val="00AE515C"/>
    <w:rsid w:val="00AF4D78"/>
    <w:rsid w:val="00B02299"/>
    <w:rsid w:val="00B05298"/>
    <w:rsid w:val="00B15419"/>
    <w:rsid w:val="00B34F3F"/>
    <w:rsid w:val="00B36BC6"/>
    <w:rsid w:val="00B72AA7"/>
    <w:rsid w:val="00B81081"/>
    <w:rsid w:val="00B90106"/>
    <w:rsid w:val="00BA6506"/>
    <w:rsid w:val="00BB5936"/>
    <w:rsid w:val="00BB625C"/>
    <w:rsid w:val="00BE0461"/>
    <w:rsid w:val="00BE6482"/>
    <w:rsid w:val="00BF05A9"/>
    <w:rsid w:val="00BF5406"/>
    <w:rsid w:val="00BF55BC"/>
    <w:rsid w:val="00C11726"/>
    <w:rsid w:val="00C15A51"/>
    <w:rsid w:val="00C20AA7"/>
    <w:rsid w:val="00C27476"/>
    <w:rsid w:val="00C309F9"/>
    <w:rsid w:val="00C4725D"/>
    <w:rsid w:val="00C52D7F"/>
    <w:rsid w:val="00C5375C"/>
    <w:rsid w:val="00C55246"/>
    <w:rsid w:val="00C6121B"/>
    <w:rsid w:val="00C700B1"/>
    <w:rsid w:val="00C841FA"/>
    <w:rsid w:val="00C848A2"/>
    <w:rsid w:val="00C92A74"/>
    <w:rsid w:val="00C93525"/>
    <w:rsid w:val="00CA1410"/>
    <w:rsid w:val="00CA619E"/>
    <w:rsid w:val="00CC3ED2"/>
    <w:rsid w:val="00CD0947"/>
    <w:rsid w:val="00CD6B8C"/>
    <w:rsid w:val="00D00847"/>
    <w:rsid w:val="00D045FE"/>
    <w:rsid w:val="00D10961"/>
    <w:rsid w:val="00D1384F"/>
    <w:rsid w:val="00D24131"/>
    <w:rsid w:val="00D274AA"/>
    <w:rsid w:val="00D43201"/>
    <w:rsid w:val="00D44B62"/>
    <w:rsid w:val="00D46DEF"/>
    <w:rsid w:val="00D62E4C"/>
    <w:rsid w:val="00D70A63"/>
    <w:rsid w:val="00D940E0"/>
    <w:rsid w:val="00DD6E2C"/>
    <w:rsid w:val="00DF030B"/>
    <w:rsid w:val="00E206BC"/>
    <w:rsid w:val="00E34770"/>
    <w:rsid w:val="00E443C3"/>
    <w:rsid w:val="00E50F01"/>
    <w:rsid w:val="00E5178C"/>
    <w:rsid w:val="00E63105"/>
    <w:rsid w:val="00E70D6C"/>
    <w:rsid w:val="00E81419"/>
    <w:rsid w:val="00EA119B"/>
    <w:rsid w:val="00EA2812"/>
    <w:rsid w:val="00EC0D07"/>
    <w:rsid w:val="00EC3D6B"/>
    <w:rsid w:val="00EC6F38"/>
    <w:rsid w:val="00ED0AEB"/>
    <w:rsid w:val="00ED1889"/>
    <w:rsid w:val="00ED469D"/>
    <w:rsid w:val="00ED5CE4"/>
    <w:rsid w:val="00EE2A25"/>
    <w:rsid w:val="00EE59BA"/>
    <w:rsid w:val="00F33F11"/>
    <w:rsid w:val="00F36F53"/>
    <w:rsid w:val="00F42861"/>
    <w:rsid w:val="00F463B4"/>
    <w:rsid w:val="00F64EBB"/>
    <w:rsid w:val="00F75E69"/>
    <w:rsid w:val="00F83C99"/>
    <w:rsid w:val="00F87D93"/>
    <w:rsid w:val="00F94A35"/>
    <w:rsid w:val="00F97E17"/>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08496567">
      <w:bodyDiv w:val="1"/>
      <w:marLeft w:val="0"/>
      <w:marRight w:val="0"/>
      <w:marTop w:val="0"/>
      <w:marBottom w:val="0"/>
      <w:divBdr>
        <w:top w:val="none" w:sz="0" w:space="0" w:color="auto"/>
        <w:left w:val="none" w:sz="0" w:space="0" w:color="auto"/>
        <w:bottom w:val="none" w:sz="0" w:space="0" w:color="auto"/>
        <w:right w:val="none" w:sz="0" w:space="0" w:color="auto"/>
      </w:divBdr>
    </w:div>
    <w:div w:id="847599968">
      <w:bodyDiv w:val="1"/>
      <w:marLeft w:val="0"/>
      <w:marRight w:val="0"/>
      <w:marTop w:val="0"/>
      <w:marBottom w:val="0"/>
      <w:divBdr>
        <w:top w:val="none" w:sz="0" w:space="0" w:color="auto"/>
        <w:left w:val="none" w:sz="0" w:space="0" w:color="auto"/>
        <w:bottom w:val="none" w:sz="0" w:space="0" w:color="auto"/>
        <w:right w:val="none" w:sz="0" w:space="0" w:color="auto"/>
      </w:divBdr>
      <w:divsChild>
        <w:div w:id="2137676828">
          <w:marLeft w:val="0"/>
          <w:marRight w:val="0"/>
          <w:marTop w:val="0"/>
          <w:marBottom w:val="0"/>
          <w:divBdr>
            <w:top w:val="none" w:sz="0" w:space="0" w:color="auto"/>
            <w:left w:val="none" w:sz="0" w:space="0" w:color="auto"/>
            <w:bottom w:val="none" w:sz="0" w:space="0" w:color="auto"/>
            <w:right w:val="none" w:sz="0" w:space="0" w:color="auto"/>
          </w:divBdr>
          <w:divsChild>
            <w:div w:id="735055493">
              <w:marLeft w:val="0"/>
              <w:marRight w:val="0"/>
              <w:marTop w:val="0"/>
              <w:marBottom w:val="0"/>
              <w:divBdr>
                <w:top w:val="none" w:sz="0" w:space="0" w:color="auto"/>
                <w:left w:val="none" w:sz="0" w:space="0" w:color="auto"/>
                <w:bottom w:val="none" w:sz="0" w:space="0" w:color="auto"/>
                <w:right w:val="none" w:sz="0" w:space="0" w:color="auto"/>
              </w:divBdr>
              <w:divsChild>
                <w:div w:id="1059326584">
                  <w:marLeft w:val="0"/>
                  <w:marRight w:val="0"/>
                  <w:marTop w:val="0"/>
                  <w:marBottom w:val="0"/>
                  <w:divBdr>
                    <w:top w:val="none" w:sz="0" w:space="0" w:color="auto"/>
                    <w:left w:val="none" w:sz="0" w:space="0" w:color="auto"/>
                    <w:bottom w:val="none" w:sz="0" w:space="0" w:color="auto"/>
                    <w:right w:val="none" w:sz="0" w:space="0" w:color="auto"/>
                  </w:divBdr>
                  <w:divsChild>
                    <w:div w:id="135148252">
                      <w:marLeft w:val="0"/>
                      <w:marRight w:val="0"/>
                      <w:marTop w:val="0"/>
                      <w:marBottom w:val="0"/>
                      <w:divBdr>
                        <w:top w:val="none" w:sz="0" w:space="0" w:color="auto"/>
                        <w:left w:val="none" w:sz="0" w:space="0" w:color="auto"/>
                        <w:bottom w:val="none" w:sz="0" w:space="0" w:color="auto"/>
                        <w:right w:val="none" w:sz="0" w:space="0" w:color="auto"/>
                      </w:divBdr>
                      <w:divsChild>
                        <w:div w:id="1391421160">
                          <w:marLeft w:val="0"/>
                          <w:marRight w:val="0"/>
                          <w:marTop w:val="0"/>
                          <w:marBottom w:val="0"/>
                          <w:divBdr>
                            <w:top w:val="none" w:sz="0" w:space="0" w:color="auto"/>
                            <w:left w:val="none" w:sz="0" w:space="0" w:color="auto"/>
                            <w:bottom w:val="none" w:sz="0" w:space="0" w:color="auto"/>
                            <w:right w:val="none" w:sz="0" w:space="0" w:color="auto"/>
                          </w:divBdr>
                          <w:divsChild>
                            <w:div w:id="16171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98635">
      <w:bodyDiv w:val="1"/>
      <w:marLeft w:val="0"/>
      <w:marRight w:val="0"/>
      <w:marTop w:val="0"/>
      <w:marBottom w:val="0"/>
      <w:divBdr>
        <w:top w:val="none" w:sz="0" w:space="0" w:color="auto"/>
        <w:left w:val="none" w:sz="0" w:space="0" w:color="auto"/>
        <w:bottom w:val="none" w:sz="0" w:space="0" w:color="auto"/>
        <w:right w:val="none" w:sz="0" w:space="0" w:color="auto"/>
      </w:divBdr>
    </w:div>
    <w:div w:id="1657610320">
      <w:bodyDiv w:val="1"/>
      <w:marLeft w:val="0"/>
      <w:marRight w:val="0"/>
      <w:marTop w:val="0"/>
      <w:marBottom w:val="0"/>
      <w:divBdr>
        <w:top w:val="none" w:sz="0" w:space="0" w:color="auto"/>
        <w:left w:val="none" w:sz="0" w:space="0" w:color="auto"/>
        <w:bottom w:val="none" w:sz="0" w:space="0" w:color="auto"/>
        <w:right w:val="none" w:sz="0" w:space="0" w:color="auto"/>
      </w:divBdr>
    </w:div>
    <w:div w:id="1757172038">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045716208">
      <w:bodyDiv w:val="1"/>
      <w:marLeft w:val="0"/>
      <w:marRight w:val="0"/>
      <w:marTop w:val="0"/>
      <w:marBottom w:val="0"/>
      <w:divBdr>
        <w:top w:val="none" w:sz="0" w:space="0" w:color="auto"/>
        <w:left w:val="none" w:sz="0" w:space="0" w:color="auto"/>
        <w:bottom w:val="none" w:sz="0" w:space="0" w:color="auto"/>
        <w:right w:val="none" w:sz="0" w:space="0" w:color="auto"/>
      </w:divBdr>
      <w:divsChild>
        <w:div w:id="677465523">
          <w:marLeft w:val="0"/>
          <w:marRight w:val="0"/>
          <w:marTop w:val="0"/>
          <w:marBottom w:val="0"/>
          <w:divBdr>
            <w:top w:val="none" w:sz="0" w:space="0" w:color="auto"/>
            <w:left w:val="none" w:sz="0" w:space="0" w:color="auto"/>
            <w:bottom w:val="none" w:sz="0" w:space="0" w:color="auto"/>
            <w:right w:val="none" w:sz="0" w:space="0" w:color="auto"/>
          </w:divBdr>
          <w:divsChild>
            <w:div w:id="176623955">
              <w:marLeft w:val="0"/>
              <w:marRight w:val="0"/>
              <w:marTop w:val="0"/>
              <w:marBottom w:val="0"/>
              <w:divBdr>
                <w:top w:val="none" w:sz="0" w:space="0" w:color="auto"/>
                <w:left w:val="none" w:sz="0" w:space="0" w:color="auto"/>
                <w:bottom w:val="none" w:sz="0" w:space="0" w:color="auto"/>
                <w:right w:val="none" w:sz="0" w:space="0" w:color="auto"/>
              </w:divBdr>
              <w:divsChild>
                <w:div w:id="1683782875">
                  <w:marLeft w:val="0"/>
                  <w:marRight w:val="0"/>
                  <w:marTop w:val="0"/>
                  <w:marBottom w:val="0"/>
                  <w:divBdr>
                    <w:top w:val="none" w:sz="0" w:space="0" w:color="auto"/>
                    <w:left w:val="none" w:sz="0" w:space="0" w:color="auto"/>
                    <w:bottom w:val="none" w:sz="0" w:space="0" w:color="auto"/>
                    <w:right w:val="none" w:sz="0" w:space="0" w:color="auto"/>
                  </w:divBdr>
                  <w:divsChild>
                    <w:div w:id="2080520522">
                      <w:marLeft w:val="0"/>
                      <w:marRight w:val="0"/>
                      <w:marTop w:val="0"/>
                      <w:marBottom w:val="0"/>
                      <w:divBdr>
                        <w:top w:val="none" w:sz="0" w:space="0" w:color="auto"/>
                        <w:left w:val="none" w:sz="0" w:space="0" w:color="auto"/>
                        <w:bottom w:val="none" w:sz="0" w:space="0" w:color="auto"/>
                        <w:right w:val="none" w:sz="0" w:space="0" w:color="auto"/>
                      </w:divBdr>
                      <w:divsChild>
                        <w:div w:id="50661850">
                          <w:marLeft w:val="0"/>
                          <w:marRight w:val="0"/>
                          <w:marTop w:val="0"/>
                          <w:marBottom w:val="0"/>
                          <w:divBdr>
                            <w:top w:val="none" w:sz="0" w:space="0" w:color="auto"/>
                            <w:left w:val="none" w:sz="0" w:space="0" w:color="auto"/>
                            <w:bottom w:val="none" w:sz="0" w:space="0" w:color="auto"/>
                            <w:right w:val="none" w:sz="0" w:space="0" w:color="auto"/>
                          </w:divBdr>
                          <w:divsChild>
                            <w:div w:id="12267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3992</Characters>
  <Application>Microsoft Office Word</Application>
  <DocSecurity>0</DocSecurity>
  <Lines>96</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4550</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108</cp:revision>
  <cp:lastPrinted>2024-03-19T08:12:00Z</cp:lastPrinted>
  <dcterms:created xsi:type="dcterms:W3CDTF">2024-03-19T08:16:00Z</dcterms:created>
  <dcterms:modified xsi:type="dcterms:W3CDTF">2025-01-22T08:35:00Z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