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25F" w:rsidRPr="009619A5" w:rsidRDefault="0070625F" w:rsidP="00322364">
      <w:pPr>
        <w:framePr w:w="4536" w:h="3436" w:hRule="exact" w:hSpace="142" w:wrap="notBeside" w:vAnchor="page" w:hAnchor="page" w:x="1390" w:y="2745" w:anchorLock="1"/>
        <w:tabs>
          <w:tab w:val="left" w:pos="4536"/>
        </w:tabs>
      </w:pPr>
      <w:bookmarkStart w:id="0" w:name="Adresse"/>
      <w:bookmarkEnd w:id="0"/>
    </w:p>
    <w:p w:rsidR="00535DEE" w:rsidRPr="009619A5" w:rsidRDefault="00535DEE" w:rsidP="00322364">
      <w:pPr>
        <w:framePr w:w="4536" w:h="3436" w:hRule="exact" w:hSpace="142" w:wrap="notBeside" w:vAnchor="page" w:hAnchor="page" w:x="1390" w:y="2745" w:anchorLock="1"/>
        <w:tabs>
          <w:tab w:val="left" w:pos="4536"/>
        </w:tabs>
      </w:pPr>
      <w:r w:rsidRPr="009619A5">
        <w:fldChar w:fldCharType="begin"/>
      </w:r>
      <w:r w:rsidRPr="009619A5">
        <w:instrText xml:space="preserve">  </w:instrText>
      </w:r>
      <w:r w:rsidRPr="009619A5">
        <w:fldChar w:fldCharType="end"/>
      </w:r>
    </w:p>
    <w:p w:rsidR="009E65A1" w:rsidRPr="00E1292C" w:rsidRDefault="009E65A1" w:rsidP="009E65A1">
      <w:pPr>
        <w:pStyle w:val="EinfAbs"/>
        <w:framePr w:w="2143" w:h="3391" w:hRule="exact" w:wrap="around" w:vAnchor="page" w:hAnchor="page" w:x="8790" w:y="2490" w:anchorLock="1"/>
        <w:rPr>
          <w:rFonts w:ascii="Source Sans Pro Light" w:hAnsi="Source Sans Pro Light" w:cs="Source Sans Pro"/>
          <w:bCs/>
          <w:sz w:val="16"/>
          <w:szCs w:val="16"/>
        </w:rPr>
      </w:pPr>
      <w:bookmarkStart w:id="1" w:name="Betreff"/>
      <w:bookmarkStart w:id="2" w:name="Mitarbeiter"/>
      <w:bookmarkEnd w:id="1"/>
      <w:bookmarkEnd w:id="2"/>
      <w:r w:rsidRPr="00E1292C">
        <w:rPr>
          <w:rFonts w:ascii="Source Sans Pro Light" w:hAnsi="Source Sans Pro Light" w:cs="Source Sans Pro"/>
          <w:bCs/>
          <w:sz w:val="16"/>
          <w:szCs w:val="16"/>
        </w:rPr>
        <w:t>Heilbronn Marketing GmbH</w:t>
      </w:r>
    </w:p>
    <w:p w:rsidR="009E65A1" w:rsidRPr="00E1292C" w:rsidRDefault="009E65A1" w:rsidP="009E65A1">
      <w:pPr>
        <w:pStyle w:val="EinfAbs"/>
        <w:framePr w:w="2143" w:h="3391" w:hRule="exact" w:wrap="around" w:vAnchor="page" w:hAnchor="page" w:x="8790" w:y="2490" w:anchorLock="1"/>
        <w:rPr>
          <w:rFonts w:ascii="Source Sans Pro Light" w:hAnsi="Source Sans Pro Light" w:cs="Source Sans Pro"/>
          <w:sz w:val="16"/>
          <w:szCs w:val="16"/>
        </w:rPr>
      </w:pPr>
      <w:r w:rsidRPr="00E1292C">
        <w:rPr>
          <w:rFonts w:ascii="Source Sans Pro Light" w:hAnsi="Source Sans Pro Light" w:cs="Source Sans Pro"/>
          <w:sz w:val="16"/>
          <w:szCs w:val="16"/>
        </w:rPr>
        <w:t>Kirchbrunnenstraße 3</w:t>
      </w:r>
    </w:p>
    <w:p w:rsidR="009E65A1" w:rsidRPr="00E1292C" w:rsidRDefault="009E65A1" w:rsidP="009E65A1">
      <w:pPr>
        <w:pStyle w:val="EinfAbs"/>
        <w:framePr w:w="2143" w:h="3391" w:hRule="exact" w:wrap="around" w:vAnchor="page" w:hAnchor="page" w:x="8790" w:y="2490" w:anchorLock="1"/>
        <w:rPr>
          <w:rFonts w:ascii="Source Sans Pro Light" w:hAnsi="Source Sans Pro Light" w:cs="Source Sans Pro"/>
          <w:sz w:val="16"/>
          <w:szCs w:val="16"/>
        </w:rPr>
      </w:pPr>
      <w:r w:rsidRPr="00E1292C">
        <w:rPr>
          <w:rFonts w:ascii="Source Sans Pro Light" w:hAnsi="Source Sans Pro Light" w:cs="Source Sans Pro"/>
          <w:sz w:val="16"/>
          <w:szCs w:val="16"/>
        </w:rPr>
        <w:t xml:space="preserve">74072 Heilbronn </w:t>
      </w:r>
    </w:p>
    <w:p w:rsidR="009E65A1" w:rsidRDefault="009E65A1" w:rsidP="009E65A1">
      <w:pPr>
        <w:framePr w:w="2143" w:h="3391" w:hRule="exact" w:wrap="around" w:vAnchor="page" w:hAnchor="page" w:x="8790" w:y="2490" w:anchorLock="1"/>
        <w:rPr>
          <w:rFonts w:ascii="Source Sans Pro Light" w:hAnsi="Source Sans Pro Light"/>
          <w:sz w:val="16"/>
          <w:szCs w:val="16"/>
        </w:rPr>
      </w:pPr>
    </w:p>
    <w:p w:rsidR="009E65A1" w:rsidRPr="00E1292C" w:rsidRDefault="009E65A1" w:rsidP="009E65A1">
      <w:pPr>
        <w:framePr w:w="2143" w:h="3391" w:hRule="exact" w:wrap="around" w:vAnchor="page" w:hAnchor="page" w:x="8790" w:y="2490" w:anchorLock="1"/>
        <w:rPr>
          <w:rFonts w:ascii="Source Sans Pro Light" w:hAnsi="Source Sans Pro Light"/>
          <w:sz w:val="16"/>
          <w:szCs w:val="16"/>
        </w:rPr>
      </w:pPr>
      <w:r w:rsidRPr="00E1292C">
        <w:rPr>
          <w:rFonts w:ascii="Source Sans Pro Light" w:hAnsi="Source Sans Pro Light"/>
          <w:sz w:val="16"/>
          <w:szCs w:val="16"/>
        </w:rPr>
        <w:t>Sara Furtwängler</w:t>
      </w:r>
    </w:p>
    <w:p w:rsidR="009E65A1" w:rsidRPr="00E1292C" w:rsidRDefault="009E65A1" w:rsidP="009E65A1">
      <w:pPr>
        <w:framePr w:w="2143" w:h="3391" w:hRule="exact" w:wrap="around" w:vAnchor="page" w:hAnchor="page" w:x="8790" w:y="2490" w:anchorLock="1"/>
        <w:rPr>
          <w:rFonts w:ascii="Source Sans Pro Light" w:hAnsi="Source Sans Pro Light"/>
          <w:sz w:val="16"/>
          <w:szCs w:val="16"/>
        </w:rPr>
      </w:pPr>
      <w:r w:rsidRPr="00E1292C">
        <w:rPr>
          <w:rFonts w:ascii="Source Sans Pro Light" w:hAnsi="Source Sans Pro Light"/>
          <w:sz w:val="16"/>
          <w:szCs w:val="16"/>
        </w:rPr>
        <w:t>Stellv. Leitung Stabsstelle Marketing</w:t>
      </w:r>
    </w:p>
    <w:p w:rsidR="009E65A1" w:rsidRPr="00E1292C" w:rsidRDefault="009E65A1" w:rsidP="009E65A1">
      <w:pPr>
        <w:framePr w:w="2143" w:h="3391" w:hRule="exact" w:wrap="around" w:vAnchor="page" w:hAnchor="page" w:x="8790" w:y="2490" w:anchorLock="1"/>
        <w:rPr>
          <w:rFonts w:ascii="Source Sans Pro Light" w:hAnsi="Source Sans Pro Light"/>
          <w:sz w:val="16"/>
          <w:szCs w:val="16"/>
        </w:rPr>
      </w:pPr>
      <w:r w:rsidRPr="00E1292C">
        <w:rPr>
          <w:rFonts w:ascii="Source Sans Pro Light" w:hAnsi="Source Sans Pro Light"/>
          <w:sz w:val="16"/>
          <w:szCs w:val="16"/>
        </w:rPr>
        <w:t xml:space="preserve">Pressesprecherin </w:t>
      </w:r>
    </w:p>
    <w:p w:rsidR="009E65A1" w:rsidRPr="00E1292C" w:rsidRDefault="009E65A1" w:rsidP="009E65A1">
      <w:pPr>
        <w:framePr w:w="2143" w:h="3391" w:hRule="exact" w:wrap="around" w:vAnchor="page" w:hAnchor="page" w:x="8790" w:y="2490" w:anchorLock="1"/>
        <w:rPr>
          <w:rFonts w:ascii="Source Sans Pro Light" w:hAnsi="Source Sans Pro Light"/>
          <w:sz w:val="16"/>
          <w:szCs w:val="16"/>
        </w:rPr>
      </w:pPr>
      <w:r>
        <w:rPr>
          <w:rFonts w:ascii="Source Sans Pro Light" w:hAnsi="Source Sans Pro Light"/>
          <w:sz w:val="16"/>
          <w:szCs w:val="16"/>
        </w:rPr>
        <w:t xml:space="preserve">Tel. </w:t>
      </w:r>
      <w:r w:rsidRPr="00E1292C">
        <w:rPr>
          <w:rFonts w:ascii="Source Sans Pro Light" w:hAnsi="Source Sans Pro Light"/>
          <w:sz w:val="16"/>
          <w:szCs w:val="16"/>
        </w:rPr>
        <w:t>+49 7131 56 46 47</w:t>
      </w:r>
    </w:p>
    <w:p w:rsidR="009E65A1" w:rsidRPr="00E1292C" w:rsidRDefault="009E65A1" w:rsidP="009E65A1">
      <w:pPr>
        <w:framePr w:w="2143" w:h="3391" w:hRule="exact" w:wrap="around" w:vAnchor="page" w:hAnchor="page" w:x="8790" w:y="2490" w:anchorLock="1"/>
        <w:rPr>
          <w:rFonts w:ascii="Source Sans Pro Light" w:hAnsi="Source Sans Pro Light"/>
          <w:sz w:val="16"/>
          <w:szCs w:val="16"/>
        </w:rPr>
      </w:pPr>
      <w:r>
        <w:rPr>
          <w:rFonts w:ascii="Source Sans Pro Light" w:hAnsi="Source Sans Pro Light"/>
          <w:sz w:val="16"/>
          <w:szCs w:val="16"/>
        </w:rPr>
        <w:t xml:space="preserve">Fax. </w:t>
      </w:r>
      <w:r w:rsidRPr="00E1292C">
        <w:rPr>
          <w:rFonts w:ascii="Source Sans Pro Light" w:hAnsi="Source Sans Pro Light"/>
          <w:sz w:val="16"/>
          <w:szCs w:val="16"/>
        </w:rPr>
        <w:t>+49 7131 56 37 58</w:t>
      </w:r>
    </w:p>
    <w:p w:rsidR="009E65A1" w:rsidRPr="00E1292C" w:rsidRDefault="009E65A1" w:rsidP="009E65A1">
      <w:pPr>
        <w:framePr w:w="2143" w:h="3391" w:hRule="exact" w:wrap="around" w:vAnchor="page" w:hAnchor="page" w:x="8790" w:y="2490" w:anchorLock="1"/>
        <w:rPr>
          <w:rFonts w:ascii="Source Sans Pro Light" w:hAnsi="Source Sans Pro Light"/>
          <w:sz w:val="16"/>
          <w:szCs w:val="16"/>
        </w:rPr>
      </w:pPr>
      <w:r w:rsidRPr="00E1292C">
        <w:rPr>
          <w:rFonts w:ascii="Source Sans Pro Light" w:hAnsi="Source Sans Pro Light"/>
          <w:sz w:val="16"/>
          <w:szCs w:val="16"/>
        </w:rPr>
        <w:t>furtwaengler@heilbronn-marketing.de</w:t>
      </w:r>
    </w:p>
    <w:p w:rsidR="009E65A1" w:rsidRPr="00E1292C" w:rsidRDefault="009E65A1" w:rsidP="009E65A1">
      <w:pPr>
        <w:framePr w:w="2143" w:h="3391" w:hRule="exact" w:wrap="around" w:vAnchor="page" w:hAnchor="page" w:x="8790" w:y="2490" w:anchorLock="1"/>
        <w:rPr>
          <w:rFonts w:ascii="Source Sans Pro Light" w:hAnsi="Source Sans Pro Light"/>
          <w:sz w:val="16"/>
          <w:szCs w:val="16"/>
        </w:rPr>
      </w:pPr>
      <w:r>
        <w:rPr>
          <w:rFonts w:ascii="Source Sans Pro Light" w:hAnsi="Source Sans Pro Light"/>
          <w:sz w:val="16"/>
          <w:szCs w:val="16"/>
        </w:rPr>
        <w:t>www.heilbronn</w:t>
      </w:r>
      <w:r w:rsidRPr="00E1292C">
        <w:rPr>
          <w:rFonts w:ascii="Source Sans Pro Light" w:hAnsi="Source Sans Pro Light"/>
          <w:sz w:val="16"/>
          <w:szCs w:val="16"/>
        </w:rPr>
        <w:t>.de</w:t>
      </w:r>
    </w:p>
    <w:p w:rsidR="0029023E" w:rsidRPr="00475BD1" w:rsidRDefault="0029023E" w:rsidP="00785C92">
      <w:pPr>
        <w:pStyle w:val="EinfAbs"/>
        <w:framePr w:w="2143" w:h="3391" w:hRule="exact" w:wrap="around" w:vAnchor="page" w:hAnchor="page" w:x="8790" w:y="2490" w:anchorLock="1"/>
        <w:rPr>
          <w:rFonts w:ascii="Source Sans Pro Light" w:hAnsi="Source Sans Pro Light" w:cs="Source Sans Pro"/>
          <w:sz w:val="16"/>
          <w:szCs w:val="16"/>
        </w:rPr>
      </w:pPr>
    </w:p>
    <w:p w:rsidR="00322364" w:rsidRPr="009D43AB" w:rsidRDefault="00322364" w:rsidP="00322364">
      <w:pPr>
        <w:tabs>
          <w:tab w:val="right" w:pos="2410"/>
          <w:tab w:val="left" w:pos="2608"/>
        </w:tabs>
        <w:rPr>
          <w:rFonts w:ascii="Source Serif Pro Semibold" w:hAnsi="Source Serif Pro Semibold"/>
          <w:sz w:val="20"/>
          <w:szCs w:val="23"/>
        </w:rPr>
      </w:pPr>
      <w:r w:rsidRPr="009D43AB">
        <w:rPr>
          <w:rFonts w:ascii="Source Serif Pro Semibold" w:hAnsi="Source Serif Pro Semibold"/>
          <w:noProof/>
          <w:sz w:val="24"/>
          <w:szCs w:val="24"/>
        </w:rPr>
        <mc:AlternateContent>
          <mc:Choice Requires="wps">
            <w:drawing>
              <wp:anchor distT="0" distB="0" distL="0" distR="0" simplePos="0" relativeHeight="251661312" behindDoc="0" locked="1" layoutInCell="1" allowOverlap="1" wp14:anchorId="365A3F76" wp14:editId="3F415407">
                <wp:simplePos x="0" y="0"/>
                <wp:positionH relativeFrom="page">
                  <wp:posOffset>5570220</wp:posOffset>
                </wp:positionH>
                <wp:positionV relativeFrom="page">
                  <wp:posOffset>3857625</wp:posOffset>
                </wp:positionV>
                <wp:extent cx="1104900" cy="406400"/>
                <wp:effectExtent l="0" t="0" r="0" b="0"/>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06400"/>
                        </a:xfrm>
                        <a:prstGeom prst="rect">
                          <a:avLst/>
                        </a:prstGeom>
                        <a:solidFill>
                          <a:srgbClr val="FFFFFF"/>
                        </a:solidFill>
                        <a:ln w="9525">
                          <a:noFill/>
                          <a:miter lim="800000"/>
                          <a:headEnd/>
                          <a:tailEnd/>
                        </a:ln>
                      </wps:spPr>
                      <wps:txbx>
                        <w:txbxContent>
                          <w:p w:rsidR="00541A2A" w:rsidRPr="00475BD1" w:rsidRDefault="00541A2A" w:rsidP="00322364">
                            <w:pPr>
                              <w:rPr>
                                <w:rFonts w:ascii="Source Sans Pro Light" w:hAnsi="Source Sans Pro Light"/>
                                <w:sz w:val="16"/>
                              </w:rPr>
                            </w:pPr>
                            <w:r w:rsidRPr="00475BD1">
                              <w:rPr>
                                <w:rFonts w:ascii="Source Sans Pro Light" w:hAnsi="Source Sans Pro Light"/>
                                <w:sz w:val="16"/>
                              </w:rPr>
                              <w:t xml:space="preserve">Seite </w:t>
                            </w:r>
                            <w:r w:rsidRPr="00475BD1">
                              <w:rPr>
                                <w:rFonts w:ascii="Source Sans Pro Light" w:hAnsi="Source Sans Pro Light"/>
                                <w:sz w:val="16"/>
                              </w:rPr>
                              <w:fldChar w:fldCharType="begin"/>
                            </w:r>
                            <w:r w:rsidRPr="00475BD1">
                              <w:rPr>
                                <w:rFonts w:ascii="Source Sans Pro Light" w:hAnsi="Source Sans Pro Light"/>
                                <w:sz w:val="16"/>
                              </w:rPr>
                              <w:instrText>PAGE   \* MERGEFORMAT</w:instrText>
                            </w:r>
                            <w:r w:rsidRPr="00475BD1">
                              <w:rPr>
                                <w:rFonts w:ascii="Source Sans Pro Light" w:hAnsi="Source Sans Pro Light"/>
                                <w:sz w:val="16"/>
                              </w:rPr>
                              <w:fldChar w:fldCharType="separate"/>
                            </w:r>
                            <w:r w:rsidR="00AF1409">
                              <w:rPr>
                                <w:rFonts w:ascii="Source Sans Pro Light" w:hAnsi="Source Sans Pro Light"/>
                                <w:noProof/>
                                <w:sz w:val="16"/>
                              </w:rPr>
                              <w:t>1</w:t>
                            </w:r>
                            <w:r w:rsidRPr="00475BD1">
                              <w:rPr>
                                <w:rFonts w:ascii="Source Sans Pro Light" w:hAnsi="Source Sans Pro Light"/>
                                <w:sz w:val="16"/>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A3F76" id="_x0000_t202" coordsize="21600,21600" o:spt="202" path="m,l,21600r21600,l21600,xe">
                <v:stroke joinstyle="miter"/>
                <v:path gradientshapeok="t" o:connecttype="rect"/>
              </v:shapetype>
              <v:shape id="Textfeld 6" o:spid="_x0000_s1026" type="#_x0000_t202" style="position:absolute;margin-left:438.6pt;margin-top:303.75pt;width:87pt;height:3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" stroked="f">
                <v:textbox inset="0,0,0,0">
                  <w:txbxContent>
                    <w:p w:rsidR="00541A2A" w:rsidRPr="00475BD1" w:rsidRDefault="00541A2A" w:rsidP="00322364">
                      <w:pPr>
                        <w:rPr>
                          <w:rFonts w:ascii="Source Sans Pro Light" w:hAnsi="Source Sans Pro Light"/>
                          <w:sz w:val="16"/>
                        </w:rPr>
                      </w:pPr>
                      <w:r w:rsidRPr="00475BD1">
                        <w:rPr>
                          <w:rFonts w:ascii="Source Sans Pro Light" w:hAnsi="Source Sans Pro Light"/>
                          <w:sz w:val="16"/>
                        </w:rPr>
                        <w:t xml:space="preserve">Seite </w:t>
                      </w:r>
                      <w:r w:rsidRPr="00475BD1">
                        <w:rPr>
                          <w:rFonts w:ascii="Source Sans Pro Light" w:hAnsi="Source Sans Pro Light"/>
                          <w:sz w:val="16"/>
                        </w:rPr>
                        <w:fldChar w:fldCharType="begin"/>
                      </w:r>
                      <w:r w:rsidRPr="00475BD1">
                        <w:rPr>
                          <w:rFonts w:ascii="Source Sans Pro Light" w:hAnsi="Source Sans Pro Light"/>
                          <w:sz w:val="16"/>
                        </w:rPr>
                        <w:instrText>PAGE   \* MERGEFORMAT</w:instrText>
                      </w:r>
                      <w:r w:rsidRPr="00475BD1">
                        <w:rPr>
                          <w:rFonts w:ascii="Source Sans Pro Light" w:hAnsi="Source Sans Pro Light"/>
                          <w:sz w:val="16"/>
                        </w:rPr>
                        <w:fldChar w:fldCharType="separate"/>
                      </w:r>
                      <w:r w:rsidR="00AF1409">
                        <w:rPr>
                          <w:rFonts w:ascii="Source Sans Pro Light" w:hAnsi="Source Sans Pro Light"/>
                          <w:noProof/>
                          <w:sz w:val="16"/>
                        </w:rPr>
                        <w:t>1</w:t>
                      </w:r>
                      <w:r w:rsidRPr="00475BD1">
                        <w:rPr>
                          <w:rFonts w:ascii="Source Sans Pro Light" w:hAnsi="Source Sans Pro Light"/>
                          <w:sz w:val="16"/>
                        </w:rPr>
                        <w:fldChar w:fldCharType="end"/>
                      </w:r>
                    </w:p>
                  </w:txbxContent>
                </v:textbox>
                <w10:wrap type="square" anchorx="page" anchory="page"/>
                <w10:anchorlock/>
              </v:shape>
            </w:pict>
          </mc:Fallback>
        </mc:AlternateContent>
      </w:r>
      <w:r w:rsidRPr="009D43AB">
        <w:rPr>
          <w:rFonts w:ascii="Source Serif Pro Semibold" w:hAnsi="Source Serif Pro Semibold"/>
          <w:bCs/>
          <w:spacing w:val="50"/>
          <w:sz w:val="42"/>
          <w:szCs w:val="42"/>
        </w:rPr>
        <w:t>Pressemitteilung</w:t>
      </w:r>
    </w:p>
    <w:p w:rsidR="00322364" w:rsidRDefault="00270B59" w:rsidP="00322364">
      <w:pPr>
        <w:ind w:right="-29"/>
        <w:rPr>
          <w:sz w:val="20"/>
        </w:rPr>
      </w:pPr>
      <w:r>
        <w:rPr>
          <w:sz w:val="20"/>
        </w:rPr>
        <w:t>21</w:t>
      </w:r>
      <w:r w:rsidR="009E65A1">
        <w:rPr>
          <w:sz w:val="20"/>
        </w:rPr>
        <w:t xml:space="preserve">. </w:t>
      </w:r>
      <w:r>
        <w:rPr>
          <w:sz w:val="20"/>
        </w:rPr>
        <w:t>Dezember</w:t>
      </w:r>
      <w:r w:rsidR="009E65A1">
        <w:rPr>
          <w:sz w:val="20"/>
        </w:rPr>
        <w:t xml:space="preserve"> 2020</w:t>
      </w:r>
    </w:p>
    <w:p w:rsidR="009E65A1" w:rsidRDefault="009E65A1" w:rsidP="00322364">
      <w:pPr>
        <w:ind w:right="-29"/>
        <w:rPr>
          <w:sz w:val="20"/>
        </w:rPr>
      </w:pPr>
    </w:p>
    <w:p w:rsidR="001F62E5" w:rsidRPr="00AD0734" w:rsidRDefault="001F62E5" w:rsidP="001F62E5">
      <w:pPr>
        <w:ind w:right="-29"/>
        <w:rPr>
          <w:sz w:val="21"/>
          <w:szCs w:val="21"/>
          <w:u w:val="single"/>
        </w:rPr>
      </w:pPr>
      <w:r w:rsidRPr="00AD0734">
        <w:rPr>
          <w:sz w:val="21"/>
          <w:szCs w:val="21"/>
          <w:u w:val="single"/>
        </w:rPr>
        <w:t xml:space="preserve">Neunte Abfüllung des Heilbronner Bürgerweins </w:t>
      </w:r>
      <w:r w:rsidR="007476D5" w:rsidRPr="00AD0734">
        <w:rPr>
          <w:sz w:val="21"/>
          <w:szCs w:val="21"/>
          <w:u w:val="single"/>
        </w:rPr>
        <w:t>geht in den Verkauf</w:t>
      </w:r>
    </w:p>
    <w:p w:rsidR="001F62E5" w:rsidRPr="00AF1409" w:rsidRDefault="001F62E5" w:rsidP="001F62E5">
      <w:pPr>
        <w:ind w:right="-29"/>
        <w:rPr>
          <w:b/>
          <w:sz w:val="18"/>
          <w:szCs w:val="18"/>
        </w:rPr>
      </w:pPr>
    </w:p>
    <w:p w:rsidR="001F62E5" w:rsidRPr="00AD0734" w:rsidRDefault="00541A2A" w:rsidP="001F62E5">
      <w:pPr>
        <w:ind w:right="-29"/>
        <w:rPr>
          <w:b/>
          <w:sz w:val="28"/>
          <w:szCs w:val="28"/>
        </w:rPr>
      </w:pPr>
      <w:r w:rsidRPr="00AD0734">
        <w:rPr>
          <w:b/>
          <w:sz w:val="28"/>
          <w:szCs w:val="28"/>
        </w:rPr>
        <w:t>Das Beste aus zwei Kellern</w:t>
      </w:r>
    </w:p>
    <w:p w:rsidR="001F62E5" w:rsidRPr="00AF1409" w:rsidRDefault="001F62E5" w:rsidP="001F62E5">
      <w:pPr>
        <w:ind w:right="-29"/>
        <w:rPr>
          <w:sz w:val="18"/>
          <w:szCs w:val="18"/>
        </w:rPr>
      </w:pPr>
    </w:p>
    <w:p w:rsidR="001F62E5" w:rsidRPr="00AD0734" w:rsidRDefault="001F62E5" w:rsidP="00541A2A">
      <w:pPr>
        <w:shd w:val="clear" w:color="auto" w:fill="FFFFFF"/>
        <w:jc w:val="both"/>
        <w:rPr>
          <w:b/>
          <w:sz w:val="21"/>
          <w:szCs w:val="21"/>
        </w:rPr>
      </w:pPr>
      <w:r w:rsidRPr="00AD0734">
        <w:rPr>
          <w:b/>
          <w:sz w:val="21"/>
          <w:szCs w:val="21"/>
        </w:rPr>
        <w:t xml:space="preserve">Der Bürgerwein ist nicht nur </w:t>
      </w:r>
      <w:r w:rsidR="007476D5" w:rsidRPr="00AD0734">
        <w:rPr>
          <w:b/>
          <w:sz w:val="21"/>
          <w:szCs w:val="21"/>
        </w:rPr>
        <w:t xml:space="preserve">eine </w:t>
      </w:r>
      <w:r w:rsidRPr="00AD0734">
        <w:rPr>
          <w:b/>
          <w:sz w:val="21"/>
          <w:szCs w:val="21"/>
        </w:rPr>
        <w:t xml:space="preserve">edle </w:t>
      </w:r>
      <w:proofErr w:type="spellStart"/>
      <w:r w:rsidRPr="00AD0734">
        <w:rPr>
          <w:b/>
          <w:sz w:val="21"/>
          <w:szCs w:val="21"/>
        </w:rPr>
        <w:t>Rotweincuvée</w:t>
      </w:r>
      <w:proofErr w:type="spellEnd"/>
      <w:r w:rsidRPr="00AD0734">
        <w:rPr>
          <w:b/>
          <w:sz w:val="21"/>
          <w:szCs w:val="21"/>
        </w:rPr>
        <w:t xml:space="preserve">, sondern auch ein Vorzeigeprojekt der Heilbronner Weinwirtschaft </w:t>
      </w:r>
      <w:r w:rsidR="007476D5" w:rsidRPr="00AD0734">
        <w:rPr>
          <w:b/>
          <w:sz w:val="21"/>
          <w:szCs w:val="21"/>
        </w:rPr>
        <w:t>mit</w:t>
      </w:r>
      <w:r w:rsidRPr="00AD0734">
        <w:rPr>
          <w:b/>
          <w:sz w:val="21"/>
          <w:szCs w:val="21"/>
        </w:rPr>
        <w:t xml:space="preserve"> ihren Partnern. Seit </w:t>
      </w:r>
      <w:r w:rsidR="007476D5" w:rsidRPr="00AD0734">
        <w:rPr>
          <w:b/>
          <w:sz w:val="21"/>
          <w:szCs w:val="21"/>
        </w:rPr>
        <w:t>zehn</w:t>
      </w:r>
      <w:r w:rsidRPr="00AD0734">
        <w:rPr>
          <w:b/>
          <w:sz w:val="21"/>
          <w:szCs w:val="21"/>
        </w:rPr>
        <w:t xml:space="preserve"> Jahren kooperieren Heilbronner Bürgerstiftung, der hiesige Verkehrsverein, Genossenschaftsk</w:t>
      </w:r>
      <w:bookmarkStart w:id="3" w:name="_GoBack"/>
      <w:bookmarkEnd w:id="3"/>
      <w:r w:rsidRPr="00AD0734">
        <w:rPr>
          <w:b/>
          <w:sz w:val="21"/>
          <w:szCs w:val="21"/>
        </w:rPr>
        <w:t xml:space="preserve">ellerei Heilbronn </w:t>
      </w:r>
      <w:r w:rsidR="00541A2A" w:rsidRPr="00AD0734">
        <w:rPr>
          <w:b/>
          <w:sz w:val="21"/>
          <w:szCs w:val="21"/>
        </w:rPr>
        <w:t xml:space="preserve">(WG) </w:t>
      </w:r>
      <w:r w:rsidRPr="00AD0734">
        <w:rPr>
          <w:b/>
          <w:sz w:val="21"/>
          <w:szCs w:val="21"/>
        </w:rPr>
        <w:t xml:space="preserve">und das Heilbronner Weingut G.A. Heinrich. Gemeinsam gelingt es jedes Jahr, einen Wein in limitierter Auflage auf den Markt zu bringen, durch dessen Verkauf der Erhalt und der Ausbau des Wein Panorama Wegs am Wartberg unterstützt wird. Heute </w:t>
      </w:r>
      <w:r w:rsidR="007476D5" w:rsidRPr="00AD0734">
        <w:rPr>
          <w:b/>
          <w:sz w:val="21"/>
          <w:szCs w:val="21"/>
        </w:rPr>
        <w:t>geht</w:t>
      </w:r>
      <w:r w:rsidRPr="00AD0734">
        <w:rPr>
          <w:b/>
          <w:sz w:val="21"/>
          <w:szCs w:val="21"/>
        </w:rPr>
        <w:t xml:space="preserve"> </w:t>
      </w:r>
      <w:r w:rsidR="007476D5" w:rsidRPr="00AD0734">
        <w:rPr>
          <w:b/>
          <w:sz w:val="21"/>
          <w:szCs w:val="21"/>
        </w:rPr>
        <w:t>mit der</w:t>
      </w:r>
      <w:r w:rsidRPr="00AD0734">
        <w:rPr>
          <w:b/>
          <w:sz w:val="21"/>
          <w:szCs w:val="21"/>
        </w:rPr>
        <w:t xml:space="preserve"> </w:t>
      </w:r>
      <w:r w:rsidR="007476D5" w:rsidRPr="00AD0734">
        <w:rPr>
          <w:b/>
          <w:sz w:val="21"/>
          <w:szCs w:val="21"/>
        </w:rPr>
        <w:t>neunten</w:t>
      </w:r>
      <w:r w:rsidRPr="00AD0734">
        <w:rPr>
          <w:b/>
          <w:sz w:val="21"/>
          <w:szCs w:val="21"/>
        </w:rPr>
        <w:t xml:space="preserve"> Abfüllung</w:t>
      </w:r>
      <w:r w:rsidR="007476D5" w:rsidRPr="00AD0734">
        <w:rPr>
          <w:b/>
          <w:sz w:val="21"/>
          <w:szCs w:val="21"/>
        </w:rPr>
        <w:t xml:space="preserve"> ein ganz besonderer Jahrgang</w:t>
      </w:r>
      <w:r w:rsidRPr="00AD0734">
        <w:rPr>
          <w:b/>
          <w:sz w:val="21"/>
          <w:szCs w:val="21"/>
        </w:rPr>
        <w:t xml:space="preserve"> </w:t>
      </w:r>
      <w:r w:rsidR="007476D5" w:rsidRPr="00AD0734">
        <w:rPr>
          <w:b/>
          <w:sz w:val="21"/>
          <w:szCs w:val="21"/>
        </w:rPr>
        <w:t>in den Verkauf</w:t>
      </w:r>
      <w:r w:rsidRPr="00AD0734">
        <w:rPr>
          <w:b/>
          <w:sz w:val="21"/>
          <w:szCs w:val="21"/>
        </w:rPr>
        <w:t xml:space="preserve">. </w:t>
      </w:r>
      <w:r w:rsidR="007476D5" w:rsidRPr="00AD0734">
        <w:rPr>
          <w:b/>
          <w:sz w:val="21"/>
          <w:szCs w:val="21"/>
        </w:rPr>
        <w:t xml:space="preserve">Zum ersten Mal haben Genossenschaftskellerei und Weingut G.A. Heinrich den Wein gemeinsam </w:t>
      </w:r>
      <w:proofErr w:type="spellStart"/>
      <w:r w:rsidR="007476D5" w:rsidRPr="00AD0734">
        <w:rPr>
          <w:b/>
          <w:sz w:val="21"/>
          <w:szCs w:val="21"/>
        </w:rPr>
        <w:t>vinifiziert</w:t>
      </w:r>
      <w:proofErr w:type="spellEnd"/>
      <w:r w:rsidR="007476D5" w:rsidRPr="00AD0734">
        <w:rPr>
          <w:b/>
          <w:sz w:val="21"/>
          <w:szCs w:val="21"/>
        </w:rPr>
        <w:t>.</w:t>
      </w:r>
    </w:p>
    <w:p w:rsidR="009E65A1" w:rsidRPr="00AF1409" w:rsidRDefault="009E65A1" w:rsidP="00541A2A">
      <w:pPr>
        <w:ind w:right="-29"/>
        <w:jc w:val="both"/>
        <w:rPr>
          <w:sz w:val="18"/>
          <w:szCs w:val="18"/>
        </w:rPr>
      </w:pPr>
    </w:p>
    <w:p w:rsidR="0015186B" w:rsidRPr="00AD0734" w:rsidRDefault="0015186B" w:rsidP="00541A2A">
      <w:pPr>
        <w:ind w:right="-29"/>
        <w:jc w:val="both"/>
        <w:rPr>
          <w:b/>
          <w:sz w:val="21"/>
          <w:szCs w:val="21"/>
        </w:rPr>
      </w:pPr>
      <w:r w:rsidRPr="00AD0734">
        <w:rPr>
          <w:b/>
          <w:sz w:val="21"/>
          <w:szCs w:val="21"/>
        </w:rPr>
        <w:t>Der Bürgerwein</w:t>
      </w:r>
    </w:p>
    <w:p w:rsidR="0073364F" w:rsidRPr="00AD0734" w:rsidRDefault="0073364F" w:rsidP="00541A2A">
      <w:pPr>
        <w:ind w:right="-29"/>
        <w:jc w:val="both"/>
        <w:rPr>
          <w:sz w:val="21"/>
          <w:szCs w:val="21"/>
        </w:rPr>
      </w:pPr>
      <w:r w:rsidRPr="00AD0734">
        <w:rPr>
          <w:sz w:val="21"/>
          <w:szCs w:val="21"/>
        </w:rPr>
        <w:t xml:space="preserve">Es ist nicht alltäglich, dass eine Genossenschaft und ein privatwirtschaftliches Weingut gemeinsam einen Wein ausbauen. Doch das Projekt Bürgerwein </w:t>
      </w:r>
      <w:r w:rsidR="00232A89" w:rsidRPr="00AD0734">
        <w:rPr>
          <w:sz w:val="21"/>
          <w:szCs w:val="21"/>
        </w:rPr>
        <w:t>war von Beginn</w:t>
      </w:r>
      <w:r w:rsidR="00541A2A" w:rsidRPr="00AD0734">
        <w:rPr>
          <w:sz w:val="21"/>
          <w:szCs w:val="21"/>
        </w:rPr>
        <w:t xml:space="preserve"> an</w:t>
      </w:r>
      <w:r w:rsidR="00232A89" w:rsidRPr="00AD0734">
        <w:rPr>
          <w:sz w:val="21"/>
          <w:szCs w:val="21"/>
        </w:rPr>
        <w:t xml:space="preserve"> ein Gemeinschaftsprojekt mit vielen Partner</w:t>
      </w:r>
      <w:r w:rsidR="00270B59" w:rsidRPr="00AD0734">
        <w:rPr>
          <w:sz w:val="21"/>
          <w:szCs w:val="21"/>
        </w:rPr>
        <w:t>n</w:t>
      </w:r>
      <w:r w:rsidR="00232A89" w:rsidRPr="00AD0734">
        <w:rPr>
          <w:sz w:val="21"/>
          <w:szCs w:val="21"/>
        </w:rPr>
        <w:t xml:space="preserve">, die sich einsetzen für die Weinstadt Heilbronn. </w:t>
      </w:r>
      <w:r w:rsidRPr="00AD0734">
        <w:rPr>
          <w:sz w:val="21"/>
          <w:szCs w:val="21"/>
        </w:rPr>
        <w:t>Martin Heinrich (G.A. Heinrich) und Justin Kircher von der Genossenschaftskellerei Heilbronn</w:t>
      </w:r>
      <w:r w:rsidR="00270B59" w:rsidRPr="00AD0734">
        <w:rPr>
          <w:sz w:val="21"/>
          <w:szCs w:val="21"/>
        </w:rPr>
        <w:t xml:space="preserve"> haben den Teamgeistgedanken hinter diesem Projekt in diesem Jahr zum Anlass genommen, </w:t>
      </w:r>
      <w:r w:rsidR="0015186B" w:rsidRPr="00AD0734">
        <w:rPr>
          <w:sz w:val="21"/>
          <w:szCs w:val="21"/>
        </w:rPr>
        <w:t xml:space="preserve">die edle </w:t>
      </w:r>
      <w:proofErr w:type="spellStart"/>
      <w:r w:rsidR="0015186B" w:rsidRPr="00AD0734">
        <w:rPr>
          <w:sz w:val="21"/>
          <w:szCs w:val="21"/>
        </w:rPr>
        <w:t>Rotweincuvée</w:t>
      </w:r>
      <w:proofErr w:type="spellEnd"/>
      <w:r w:rsidR="0015186B" w:rsidRPr="00AD0734">
        <w:rPr>
          <w:sz w:val="21"/>
          <w:szCs w:val="21"/>
        </w:rPr>
        <w:t xml:space="preserve"> aus heimischen Sorten </w:t>
      </w:r>
      <w:r w:rsidR="00232A89" w:rsidRPr="00AD0734">
        <w:rPr>
          <w:sz w:val="21"/>
          <w:szCs w:val="21"/>
        </w:rPr>
        <w:t>zum ersten Mal</w:t>
      </w:r>
      <w:r w:rsidR="0015186B" w:rsidRPr="00AD0734">
        <w:rPr>
          <w:sz w:val="21"/>
          <w:szCs w:val="21"/>
        </w:rPr>
        <w:t xml:space="preserve"> gemeinsam</w:t>
      </w:r>
      <w:r w:rsidR="00232A89" w:rsidRPr="00AD0734">
        <w:rPr>
          <w:sz w:val="21"/>
          <w:szCs w:val="21"/>
        </w:rPr>
        <w:t xml:space="preserve"> zu</w:t>
      </w:r>
      <w:r w:rsidR="0015186B" w:rsidRPr="00AD0734">
        <w:rPr>
          <w:sz w:val="21"/>
          <w:szCs w:val="21"/>
        </w:rPr>
        <w:t xml:space="preserve"> produzieren.</w:t>
      </w:r>
      <w:r w:rsidR="0030267C" w:rsidRPr="00AD0734">
        <w:rPr>
          <w:sz w:val="21"/>
          <w:szCs w:val="21"/>
        </w:rPr>
        <w:t xml:space="preserve"> Und die beiden Weinexperten wären nicht wer sie sind, wenn sie sich nicht das ehrgeizige Ziel gesetzt hätten, in diesem Zuge auch in der Qualität des Produktes nochmal einen Sprung zu machen. Die besten Rotweine der Rebsorten </w:t>
      </w:r>
      <w:proofErr w:type="spellStart"/>
      <w:r w:rsidR="0030267C" w:rsidRPr="00AD0734">
        <w:rPr>
          <w:sz w:val="21"/>
          <w:szCs w:val="21"/>
        </w:rPr>
        <w:t>Lemberger</w:t>
      </w:r>
      <w:proofErr w:type="spellEnd"/>
      <w:r w:rsidR="0030267C" w:rsidRPr="00AD0734">
        <w:rPr>
          <w:sz w:val="21"/>
          <w:szCs w:val="21"/>
        </w:rPr>
        <w:t xml:space="preserve"> und </w:t>
      </w:r>
      <w:proofErr w:type="spellStart"/>
      <w:r w:rsidR="0030267C" w:rsidRPr="00AD0734">
        <w:rPr>
          <w:sz w:val="21"/>
          <w:szCs w:val="21"/>
        </w:rPr>
        <w:t>Samtrot</w:t>
      </w:r>
      <w:proofErr w:type="spellEnd"/>
      <w:r w:rsidR="0030267C" w:rsidRPr="00AD0734">
        <w:rPr>
          <w:sz w:val="21"/>
          <w:szCs w:val="21"/>
        </w:rPr>
        <w:t xml:space="preserve"> des Jahrgangs 2018 haben sie aus ihren Kellern zu einer gemeinsamen Bürgerwein-</w:t>
      </w:r>
      <w:proofErr w:type="spellStart"/>
      <w:r w:rsidR="0030267C" w:rsidRPr="00AD0734">
        <w:rPr>
          <w:sz w:val="21"/>
          <w:szCs w:val="21"/>
        </w:rPr>
        <w:t>Cuvée</w:t>
      </w:r>
      <w:proofErr w:type="spellEnd"/>
      <w:r w:rsidR="0030267C" w:rsidRPr="00AD0734">
        <w:rPr>
          <w:sz w:val="21"/>
          <w:szCs w:val="21"/>
        </w:rPr>
        <w:t xml:space="preserve"> verheiratet.</w:t>
      </w:r>
      <w:r w:rsidR="0015186B" w:rsidRPr="00AD0734">
        <w:rPr>
          <w:sz w:val="21"/>
          <w:szCs w:val="21"/>
        </w:rPr>
        <w:t xml:space="preserve"> </w:t>
      </w:r>
    </w:p>
    <w:p w:rsidR="0015186B" w:rsidRPr="00AF1409" w:rsidRDefault="0015186B" w:rsidP="00541A2A">
      <w:pPr>
        <w:ind w:right="-29"/>
        <w:jc w:val="both"/>
        <w:rPr>
          <w:sz w:val="18"/>
          <w:szCs w:val="18"/>
        </w:rPr>
      </w:pPr>
    </w:p>
    <w:p w:rsidR="00AF1409" w:rsidRDefault="00AF1409" w:rsidP="00541A2A">
      <w:pPr>
        <w:ind w:right="-29"/>
        <w:jc w:val="both"/>
        <w:rPr>
          <w:b/>
          <w:sz w:val="21"/>
          <w:szCs w:val="21"/>
        </w:rPr>
      </w:pPr>
    </w:p>
    <w:p w:rsidR="00AF1409" w:rsidRDefault="00AF1409" w:rsidP="00541A2A">
      <w:pPr>
        <w:ind w:right="-29"/>
        <w:jc w:val="both"/>
        <w:rPr>
          <w:b/>
          <w:sz w:val="21"/>
          <w:szCs w:val="21"/>
        </w:rPr>
      </w:pPr>
    </w:p>
    <w:p w:rsidR="0015186B" w:rsidRPr="00AD0734" w:rsidRDefault="00270B59" w:rsidP="00541A2A">
      <w:pPr>
        <w:ind w:right="-29"/>
        <w:jc w:val="both"/>
        <w:rPr>
          <w:b/>
          <w:sz w:val="21"/>
          <w:szCs w:val="21"/>
        </w:rPr>
      </w:pPr>
      <w:r w:rsidRPr="00AD0734">
        <w:rPr>
          <w:b/>
          <w:sz w:val="21"/>
          <w:szCs w:val="21"/>
        </w:rPr>
        <w:t>Wein-Expertise</w:t>
      </w:r>
    </w:p>
    <w:p w:rsidR="0030267C" w:rsidRPr="00AD0734" w:rsidRDefault="0030267C" w:rsidP="00541A2A">
      <w:pPr>
        <w:jc w:val="both"/>
        <w:rPr>
          <w:sz w:val="21"/>
          <w:szCs w:val="21"/>
        </w:rPr>
      </w:pPr>
      <w:r w:rsidRPr="00AD0734">
        <w:rPr>
          <w:sz w:val="21"/>
          <w:szCs w:val="21"/>
        </w:rPr>
        <w:t xml:space="preserve">„Sie duftet nach schwarzen Beerenfrüchten, hat zarte Tannine vom </w:t>
      </w:r>
      <w:proofErr w:type="spellStart"/>
      <w:r w:rsidRPr="00AD0734">
        <w:rPr>
          <w:sz w:val="21"/>
          <w:szCs w:val="21"/>
        </w:rPr>
        <w:t>Samtrot</w:t>
      </w:r>
      <w:proofErr w:type="spellEnd"/>
      <w:r w:rsidR="00541A2A" w:rsidRPr="00AD0734">
        <w:rPr>
          <w:sz w:val="21"/>
          <w:szCs w:val="21"/>
        </w:rPr>
        <w:t xml:space="preserve"> und</w:t>
      </w:r>
      <w:r w:rsidRPr="00AD0734">
        <w:rPr>
          <w:sz w:val="21"/>
          <w:szCs w:val="21"/>
        </w:rPr>
        <w:t xml:space="preserve"> man schmeckt Fülle und Schmelz vom </w:t>
      </w:r>
      <w:proofErr w:type="spellStart"/>
      <w:r w:rsidRPr="00AD0734">
        <w:rPr>
          <w:sz w:val="21"/>
          <w:szCs w:val="21"/>
        </w:rPr>
        <w:t>Lemberger</w:t>
      </w:r>
      <w:proofErr w:type="spellEnd"/>
      <w:r w:rsidRPr="00AD0734">
        <w:rPr>
          <w:sz w:val="21"/>
          <w:szCs w:val="21"/>
        </w:rPr>
        <w:t xml:space="preserve">“, beschreibt Tobias Heinrich, der bei G.A. Heinrich für den Weinausbau verantwortlich ist. </w:t>
      </w:r>
      <w:r w:rsidR="00541A2A" w:rsidRPr="00AD0734">
        <w:rPr>
          <w:sz w:val="21"/>
          <w:szCs w:val="21"/>
        </w:rPr>
        <w:t xml:space="preserve">Gemeinsam mit Arne Maier, dem Kellermeister der WG Heilbronn, hat er nach der Ernte 2020 stundenlang getüftelt, bis die </w:t>
      </w:r>
      <w:proofErr w:type="spellStart"/>
      <w:r w:rsidR="00541A2A" w:rsidRPr="00AD0734">
        <w:rPr>
          <w:sz w:val="21"/>
          <w:szCs w:val="21"/>
        </w:rPr>
        <w:t>Cuvée</w:t>
      </w:r>
      <w:proofErr w:type="spellEnd"/>
      <w:r w:rsidR="00541A2A" w:rsidRPr="00AD0734">
        <w:rPr>
          <w:sz w:val="21"/>
          <w:szCs w:val="21"/>
        </w:rPr>
        <w:t xml:space="preserve"> so abgestimmt war, dass </w:t>
      </w:r>
      <w:r w:rsidR="009979AB" w:rsidRPr="00AD0734">
        <w:rPr>
          <w:sz w:val="21"/>
          <w:szCs w:val="21"/>
        </w:rPr>
        <w:t>alle Beteiligten</w:t>
      </w:r>
      <w:r w:rsidR="00541A2A" w:rsidRPr="00AD0734">
        <w:rPr>
          <w:sz w:val="21"/>
          <w:szCs w:val="21"/>
        </w:rPr>
        <w:t xml:space="preserve"> heute sehr zufrieden auf ihr Gemeinschaftswerk blicken. </w:t>
      </w:r>
      <w:r w:rsidRPr="00AD0734">
        <w:rPr>
          <w:sz w:val="21"/>
          <w:szCs w:val="21"/>
        </w:rPr>
        <w:t xml:space="preserve">„Mit diesem Wein können die langen Winterabende gerne kommen“, </w:t>
      </w:r>
      <w:r w:rsidR="00541A2A" w:rsidRPr="00AD0734">
        <w:rPr>
          <w:sz w:val="21"/>
          <w:szCs w:val="21"/>
        </w:rPr>
        <w:t>so</w:t>
      </w:r>
      <w:r w:rsidRPr="00AD0734">
        <w:rPr>
          <w:sz w:val="21"/>
          <w:szCs w:val="21"/>
        </w:rPr>
        <w:t xml:space="preserve"> Arne Maier</w:t>
      </w:r>
      <w:r w:rsidR="00541A2A" w:rsidRPr="00AD0734">
        <w:rPr>
          <w:sz w:val="21"/>
          <w:szCs w:val="21"/>
        </w:rPr>
        <w:t xml:space="preserve">. </w:t>
      </w:r>
      <w:r w:rsidRPr="00AD0734">
        <w:rPr>
          <w:sz w:val="21"/>
          <w:szCs w:val="21"/>
        </w:rPr>
        <w:t xml:space="preserve">2018 </w:t>
      </w:r>
      <w:r w:rsidR="00541A2A" w:rsidRPr="00AD0734">
        <w:rPr>
          <w:sz w:val="21"/>
          <w:szCs w:val="21"/>
        </w:rPr>
        <w:t>hätten die</w:t>
      </w:r>
      <w:r w:rsidRPr="00AD0734">
        <w:rPr>
          <w:sz w:val="21"/>
          <w:szCs w:val="21"/>
        </w:rPr>
        <w:t xml:space="preserve"> klimatisch</w:t>
      </w:r>
      <w:r w:rsidR="00541A2A" w:rsidRPr="00AD0734">
        <w:rPr>
          <w:sz w:val="21"/>
          <w:szCs w:val="21"/>
        </w:rPr>
        <w:t>en</w:t>
      </w:r>
      <w:r w:rsidRPr="00AD0734">
        <w:rPr>
          <w:sz w:val="21"/>
          <w:szCs w:val="21"/>
        </w:rPr>
        <w:t xml:space="preserve"> Voraussetzungen für</w:t>
      </w:r>
      <w:r w:rsidR="00541A2A" w:rsidRPr="00AD0734">
        <w:rPr>
          <w:sz w:val="21"/>
          <w:szCs w:val="21"/>
        </w:rPr>
        <w:t xml:space="preserve"> die</w:t>
      </w:r>
      <w:r w:rsidRPr="00AD0734">
        <w:rPr>
          <w:sz w:val="21"/>
          <w:szCs w:val="21"/>
        </w:rPr>
        <w:t xml:space="preserve"> Rotweinerzeugung im Weinberg</w:t>
      </w:r>
      <w:r w:rsidR="00541A2A" w:rsidRPr="00AD0734">
        <w:rPr>
          <w:sz w:val="21"/>
          <w:szCs w:val="21"/>
        </w:rPr>
        <w:t xml:space="preserve"> nicht besser sein können</w:t>
      </w:r>
      <w:r w:rsidRPr="00AD0734">
        <w:rPr>
          <w:sz w:val="21"/>
          <w:szCs w:val="21"/>
        </w:rPr>
        <w:t xml:space="preserve">. Die Trauben </w:t>
      </w:r>
      <w:r w:rsidR="00541A2A" w:rsidRPr="00AD0734">
        <w:rPr>
          <w:sz w:val="21"/>
          <w:szCs w:val="21"/>
        </w:rPr>
        <w:t>seien</w:t>
      </w:r>
      <w:r w:rsidRPr="00AD0734">
        <w:rPr>
          <w:sz w:val="21"/>
          <w:szCs w:val="21"/>
        </w:rPr>
        <w:t xml:space="preserve"> alle auf der Maische vergoren</w:t>
      </w:r>
      <w:r w:rsidR="00541A2A" w:rsidRPr="00AD0734">
        <w:rPr>
          <w:sz w:val="21"/>
          <w:szCs w:val="21"/>
        </w:rPr>
        <w:t xml:space="preserve"> worden</w:t>
      </w:r>
      <w:r w:rsidRPr="00AD0734">
        <w:rPr>
          <w:sz w:val="21"/>
          <w:szCs w:val="21"/>
        </w:rPr>
        <w:t xml:space="preserve"> und </w:t>
      </w:r>
      <w:r w:rsidR="00541A2A" w:rsidRPr="00AD0734">
        <w:rPr>
          <w:sz w:val="21"/>
          <w:szCs w:val="21"/>
        </w:rPr>
        <w:t xml:space="preserve">hätten </w:t>
      </w:r>
      <w:r w:rsidRPr="00AD0734">
        <w:rPr>
          <w:sz w:val="21"/>
          <w:szCs w:val="21"/>
        </w:rPr>
        <w:t>anschließend im Eiche</w:t>
      </w:r>
      <w:r w:rsidR="006E3C4F" w:rsidRPr="00AD0734">
        <w:rPr>
          <w:sz w:val="21"/>
          <w:szCs w:val="21"/>
        </w:rPr>
        <w:t>n</w:t>
      </w:r>
      <w:r w:rsidRPr="00AD0734">
        <w:rPr>
          <w:sz w:val="21"/>
          <w:szCs w:val="21"/>
        </w:rPr>
        <w:t>holzfass gereift.</w:t>
      </w:r>
    </w:p>
    <w:p w:rsidR="00541A2A" w:rsidRPr="00AF1409" w:rsidRDefault="00541A2A" w:rsidP="00541A2A">
      <w:pPr>
        <w:jc w:val="both"/>
        <w:rPr>
          <w:sz w:val="18"/>
          <w:szCs w:val="18"/>
        </w:rPr>
      </w:pPr>
    </w:p>
    <w:p w:rsidR="0073364F" w:rsidRPr="00AD0734" w:rsidRDefault="0015186B" w:rsidP="00541A2A">
      <w:pPr>
        <w:ind w:right="-29"/>
        <w:jc w:val="both"/>
        <w:rPr>
          <w:b/>
          <w:sz w:val="21"/>
          <w:szCs w:val="21"/>
        </w:rPr>
      </w:pPr>
      <w:r w:rsidRPr="00AD0734">
        <w:rPr>
          <w:b/>
          <w:sz w:val="21"/>
          <w:szCs w:val="21"/>
        </w:rPr>
        <w:t>Besonderes Weinjahr 2020</w:t>
      </w:r>
    </w:p>
    <w:p w:rsidR="0015186B" w:rsidRPr="00AD0734" w:rsidRDefault="00270B59" w:rsidP="00541A2A">
      <w:pPr>
        <w:ind w:right="-29"/>
        <w:jc w:val="both"/>
        <w:rPr>
          <w:sz w:val="21"/>
          <w:szCs w:val="21"/>
        </w:rPr>
      </w:pPr>
      <w:r w:rsidRPr="00AD0734">
        <w:rPr>
          <w:sz w:val="21"/>
          <w:szCs w:val="21"/>
        </w:rPr>
        <w:t xml:space="preserve">2020 war aufgrund der Corona-Pandemie unumstritten ein besonderes Jahr. Die Weinbranche hat vor allem unter der Schließung der Gastronomie stark gelitten. Und dennoch ist es in Heilbronn ein Jahr gewesen, bei dem der Wein eine wichtige Rolle spielte und viele neue Weinthemen geboren wurden. „Der Weinpavillon an der Neckarbühne, </w:t>
      </w:r>
      <w:r w:rsidR="00FF67D9" w:rsidRPr="00AD0734">
        <w:rPr>
          <w:sz w:val="21"/>
          <w:szCs w:val="21"/>
        </w:rPr>
        <w:t>das</w:t>
      </w:r>
      <w:r w:rsidRPr="00AD0734">
        <w:rPr>
          <w:sz w:val="21"/>
          <w:szCs w:val="21"/>
        </w:rPr>
        <w:t xml:space="preserve"> Weinausschankh</w:t>
      </w:r>
      <w:r w:rsidR="00FF67D9" w:rsidRPr="00AD0734">
        <w:rPr>
          <w:sz w:val="21"/>
          <w:szCs w:val="21"/>
        </w:rPr>
        <w:t>äusle</w:t>
      </w:r>
      <w:r w:rsidRPr="00AD0734">
        <w:rPr>
          <w:sz w:val="21"/>
          <w:szCs w:val="21"/>
        </w:rPr>
        <w:t xml:space="preserve"> am Wartberg und nicht zuletzt der Weinsommer, der sämtliche Weinveranstaltungen in Heilbronn zusammenführte“, zählt Steffen Schoch, Geschäftsführer der Heilbronn Marketing GmbH wichtige Meilensteine auf. </w:t>
      </w:r>
      <w:r w:rsidR="009979AB" w:rsidRPr="00AD0734">
        <w:rPr>
          <w:sz w:val="21"/>
          <w:szCs w:val="21"/>
        </w:rPr>
        <w:t>Das</w:t>
      </w:r>
      <w:r w:rsidRPr="00AD0734">
        <w:rPr>
          <w:sz w:val="21"/>
          <w:szCs w:val="21"/>
        </w:rPr>
        <w:t xml:space="preserve"> abgesagte</w:t>
      </w:r>
      <w:r w:rsidR="00F514B6" w:rsidRPr="00AD0734">
        <w:rPr>
          <w:sz w:val="21"/>
          <w:szCs w:val="21"/>
        </w:rPr>
        <w:t xml:space="preserve"> Heilbronner Weindorf </w:t>
      </w:r>
      <w:r w:rsidR="009979AB" w:rsidRPr="00AD0734">
        <w:rPr>
          <w:sz w:val="21"/>
          <w:szCs w:val="21"/>
        </w:rPr>
        <w:t xml:space="preserve">wurde </w:t>
      </w:r>
      <w:r w:rsidR="00F514B6" w:rsidRPr="00AD0734">
        <w:rPr>
          <w:sz w:val="21"/>
          <w:szCs w:val="21"/>
        </w:rPr>
        <w:t>durch ein</w:t>
      </w:r>
      <w:r w:rsidRPr="00AD0734">
        <w:rPr>
          <w:sz w:val="21"/>
          <w:szCs w:val="21"/>
        </w:rPr>
        <w:t xml:space="preserve"> Corona-konforme</w:t>
      </w:r>
      <w:r w:rsidR="00F514B6" w:rsidRPr="00AD0734">
        <w:rPr>
          <w:sz w:val="21"/>
          <w:szCs w:val="21"/>
        </w:rPr>
        <w:t>s</w:t>
      </w:r>
      <w:r w:rsidRPr="00AD0734">
        <w:rPr>
          <w:sz w:val="21"/>
          <w:szCs w:val="21"/>
        </w:rPr>
        <w:t xml:space="preserve"> Weindorf-Auslese</w:t>
      </w:r>
      <w:r w:rsidR="00F514B6" w:rsidRPr="00AD0734">
        <w:rPr>
          <w:sz w:val="21"/>
          <w:szCs w:val="21"/>
        </w:rPr>
        <w:t>-Programm</w:t>
      </w:r>
      <w:r w:rsidRPr="00AD0734">
        <w:rPr>
          <w:sz w:val="21"/>
          <w:szCs w:val="21"/>
        </w:rPr>
        <w:t xml:space="preserve"> </w:t>
      </w:r>
      <w:r w:rsidR="00F514B6" w:rsidRPr="00AD0734">
        <w:rPr>
          <w:sz w:val="21"/>
          <w:szCs w:val="21"/>
        </w:rPr>
        <w:t>zumindest teilweise kompensiert. Weg von der Enge und dem Festcharakter hat das alternative Format die Menschen dezentral dorthin geführt, wo der das ganze Jahr über Wein produziert wird, auf die Weingüter und in die Weinberge und hat den Bürgern den touristischen Wert des Weines anschaulich vor Augen geführt.</w:t>
      </w:r>
    </w:p>
    <w:p w:rsidR="001F62E5" w:rsidRPr="00AF1409" w:rsidRDefault="001F62E5" w:rsidP="00541A2A">
      <w:pPr>
        <w:ind w:right="-29"/>
        <w:jc w:val="both"/>
        <w:rPr>
          <w:sz w:val="18"/>
          <w:szCs w:val="18"/>
        </w:rPr>
      </w:pPr>
    </w:p>
    <w:p w:rsidR="0015186B" w:rsidRPr="00AD0734" w:rsidRDefault="0015186B" w:rsidP="00541A2A">
      <w:pPr>
        <w:jc w:val="both"/>
        <w:rPr>
          <w:b/>
          <w:sz w:val="21"/>
          <w:szCs w:val="21"/>
        </w:rPr>
      </w:pPr>
      <w:r w:rsidRPr="00AD0734">
        <w:rPr>
          <w:b/>
          <w:sz w:val="21"/>
          <w:szCs w:val="21"/>
        </w:rPr>
        <w:t>Bürgerweinmenü</w:t>
      </w:r>
    </w:p>
    <w:p w:rsidR="001F62E5" w:rsidRPr="00AD0734" w:rsidRDefault="00F514B6" w:rsidP="00541A2A">
      <w:pPr>
        <w:jc w:val="both"/>
        <w:rPr>
          <w:sz w:val="21"/>
          <w:szCs w:val="21"/>
        </w:rPr>
      </w:pPr>
      <w:r w:rsidRPr="00AD0734">
        <w:rPr>
          <w:sz w:val="21"/>
          <w:szCs w:val="21"/>
        </w:rPr>
        <w:t xml:space="preserve">Auch ein leckeres Bürgerwein-Menü steht </w:t>
      </w:r>
      <w:r w:rsidR="009979AB" w:rsidRPr="00AD0734">
        <w:rPr>
          <w:sz w:val="21"/>
          <w:szCs w:val="21"/>
        </w:rPr>
        <w:t>im neuen Jahr</w:t>
      </w:r>
      <w:r w:rsidRPr="00AD0734">
        <w:rPr>
          <w:sz w:val="21"/>
          <w:szCs w:val="21"/>
        </w:rPr>
        <w:t xml:space="preserve"> wieder auf der Karte der Wein Villa. Die edle </w:t>
      </w:r>
      <w:proofErr w:type="spellStart"/>
      <w:r w:rsidRPr="00AD0734">
        <w:rPr>
          <w:sz w:val="21"/>
          <w:szCs w:val="21"/>
        </w:rPr>
        <w:t>Rotweincuv</w:t>
      </w:r>
      <w:r w:rsidR="00FF67D9" w:rsidRPr="00AD0734">
        <w:rPr>
          <w:sz w:val="21"/>
          <w:szCs w:val="21"/>
        </w:rPr>
        <w:t>é</w:t>
      </w:r>
      <w:r w:rsidRPr="00AD0734">
        <w:rPr>
          <w:sz w:val="21"/>
          <w:szCs w:val="21"/>
        </w:rPr>
        <w:t>e</w:t>
      </w:r>
      <w:proofErr w:type="spellEnd"/>
      <w:r w:rsidRPr="00AD0734">
        <w:rPr>
          <w:sz w:val="21"/>
          <w:szCs w:val="21"/>
        </w:rPr>
        <w:t xml:space="preserve"> inspiriert</w:t>
      </w:r>
      <w:r w:rsidR="006E3C4F" w:rsidRPr="00AD0734">
        <w:rPr>
          <w:sz w:val="21"/>
          <w:szCs w:val="21"/>
        </w:rPr>
        <w:t>e</w:t>
      </w:r>
      <w:r w:rsidRPr="00AD0734">
        <w:rPr>
          <w:sz w:val="21"/>
          <w:szCs w:val="21"/>
        </w:rPr>
        <w:t xml:space="preserve"> Küchenchef Florian </w:t>
      </w:r>
      <w:proofErr w:type="spellStart"/>
      <w:r w:rsidRPr="00AD0734">
        <w:rPr>
          <w:sz w:val="21"/>
          <w:szCs w:val="21"/>
        </w:rPr>
        <w:t>Hemrich</w:t>
      </w:r>
      <w:proofErr w:type="spellEnd"/>
      <w:r w:rsidRPr="00AD0734">
        <w:rPr>
          <w:sz w:val="21"/>
          <w:szCs w:val="21"/>
        </w:rPr>
        <w:t xml:space="preserve"> zu einem Gericht, bei dem der Wein nicht nur als wunderbarer Begleiter fungiert, sondern in jedem Gang auch auf den Teller kommt. Bei </w:t>
      </w:r>
      <w:r w:rsidR="001F62E5" w:rsidRPr="00AD0734">
        <w:rPr>
          <w:sz w:val="21"/>
          <w:szCs w:val="21"/>
        </w:rPr>
        <w:t>Süppchen und glacierte</w:t>
      </w:r>
      <w:r w:rsidRPr="00AD0734">
        <w:rPr>
          <w:sz w:val="21"/>
          <w:szCs w:val="21"/>
        </w:rPr>
        <w:t>n</w:t>
      </w:r>
      <w:r w:rsidR="001F62E5" w:rsidRPr="00AD0734">
        <w:rPr>
          <w:sz w:val="21"/>
          <w:szCs w:val="21"/>
        </w:rPr>
        <w:t xml:space="preserve"> Spalten vom Kürbis</w:t>
      </w:r>
      <w:r w:rsidRPr="00AD0734">
        <w:rPr>
          <w:sz w:val="21"/>
          <w:szCs w:val="21"/>
        </w:rPr>
        <w:t xml:space="preserve"> </w:t>
      </w:r>
      <w:r w:rsidR="001F62E5" w:rsidRPr="00AD0734">
        <w:rPr>
          <w:sz w:val="21"/>
          <w:szCs w:val="21"/>
        </w:rPr>
        <w:t>an Feldsalat &amp; Brotauswahl</w:t>
      </w:r>
      <w:r w:rsidRPr="00AD0734">
        <w:rPr>
          <w:sz w:val="21"/>
          <w:szCs w:val="21"/>
        </w:rPr>
        <w:t xml:space="preserve"> zur Vorspeise, f</w:t>
      </w:r>
      <w:r w:rsidR="001F62E5" w:rsidRPr="00AD0734">
        <w:rPr>
          <w:sz w:val="21"/>
          <w:szCs w:val="21"/>
        </w:rPr>
        <w:t>eine</w:t>
      </w:r>
      <w:r w:rsidRPr="00AD0734">
        <w:rPr>
          <w:sz w:val="21"/>
          <w:szCs w:val="21"/>
        </w:rPr>
        <w:t>m</w:t>
      </w:r>
      <w:r w:rsidR="001F62E5" w:rsidRPr="00AD0734">
        <w:rPr>
          <w:sz w:val="21"/>
          <w:szCs w:val="21"/>
        </w:rPr>
        <w:t xml:space="preserve"> Ragout vom heimischen Wild</w:t>
      </w:r>
      <w:r w:rsidRPr="00AD0734">
        <w:rPr>
          <w:sz w:val="21"/>
          <w:szCs w:val="21"/>
        </w:rPr>
        <w:t xml:space="preserve"> mit Serviettenknödel,</w:t>
      </w:r>
      <w:r w:rsidR="001F62E5" w:rsidRPr="00AD0734">
        <w:rPr>
          <w:sz w:val="21"/>
          <w:szCs w:val="21"/>
        </w:rPr>
        <w:t xml:space="preserve"> Birne und Preiselbeeren</w:t>
      </w:r>
      <w:r w:rsidRPr="00AD0734">
        <w:rPr>
          <w:sz w:val="21"/>
          <w:szCs w:val="21"/>
        </w:rPr>
        <w:t xml:space="preserve"> als Hauptgang und einem Nachtisch bestehend aus z</w:t>
      </w:r>
      <w:r w:rsidR="001F62E5" w:rsidRPr="00AD0734">
        <w:rPr>
          <w:sz w:val="21"/>
          <w:szCs w:val="21"/>
        </w:rPr>
        <w:t>erpflückte</w:t>
      </w:r>
      <w:r w:rsidRPr="00AD0734">
        <w:rPr>
          <w:sz w:val="21"/>
          <w:szCs w:val="21"/>
        </w:rPr>
        <w:t>m</w:t>
      </w:r>
      <w:r w:rsidR="00541A2A" w:rsidRPr="00AD0734">
        <w:rPr>
          <w:sz w:val="21"/>
          <w:szCs w:val="21"/>
        </w:rPr>
        <w:t xml:space="preserve"> </w:t>
      </w:r>
      <w:proofErr w:type="spellStart"/>
      <w:r w:rsidR="00541A2A" w:rsidRPr="00AD0734">
        <w:rPr>
          <w:sz w:val="21"/>
          <w:szCs w:val="21"/>
        </w:rPr>
        <w:t>Ofenschlupfer</w:t>
      </w:r>
      <w:proofErr w:type="spellEnd"/>
      <w:r w:rsidR="00541A2A" w:rsidRPr="00AD0734">
        <w:rPr>
          <w:sz w:val="21"/>
          <w:szCs w:val="21"/>
        </w:rPr>
        <w:t xml:space="preserve"> mit </w:t>
      </w:r>
      <w:r w:rsidR="001F62E5" w:rsidRPr="00AD0734">
        <w:rPr>
          <w:sz w:val="21"/>
          <w:szCs w:val="21"/>
        </w:rPr>
        <w:t>Apfelspalten und Rosinen</w:t>
      </w:r>
      <w:r w:rsidRPr="00AD0734">
        <w:rPr>
          <w:sz w:val="21"/>
          <w:szCs w:val="21"/>
        </w:rPr>
        <w:t xml:space="preserve"> (46,50 Euro) </w:t>
      </w:r>
      <w:r w:rsidR="00924AF7" w:rsidRPr="00AD0734">
        <w:rPr>
          <w:sz w:val="21"/>
          <w:szCs w:val="21"/>
        </w:rPr>
        <w:t>gerät der Wein im Glas beinahe in den Hintergrund.</w:t>
      </w:r>
    </w:p>
    <w:p w:rsidR="00322364" w:rsidRPr="00AF1409" w:rsidRDefault="00322364" w:rsidP="00541A2A">
      <w:pPr>
        <w:ind w:right="-29"/>
        <w:jc w:val="both"/>
        <w:rPr>
          <w:sz w:val="18"/>
          <w:szCs w:val="18"/>
        </w:rPr>
      </w:pPr>
    </w:p>
    <w:p w:rsidR="001F62E5" w:rsidRPr="00AD0734" w:rsidRDefault="001F62E5" w:rsidP="00541A2A">
      <w:pPr>
        <w:jc w:val="both"/>
        <w:rPr>
          <w:b/>
          <w:sz w:val="21"/>
          <w:szCs w:val="21"/>
        </w:rPr>
      </w:pPr>
      <w:r w:rsidRPr="00AD0734">
        <w:rPr>
          <w:b/>
          <w:sz w:val="21"/>
          <w:szCs w:val="21"/>
        </w:rPr>
        <w:t>Die Geschichte des Heilbronner Bürgerweins</w:t>
      </w:r>
    </w:p>
    <w:p w:rsidR="001F62E5" w:rsidRPr="00AD0734" w:rsidRDefault="001F62E5" w:rsidP="00541A2A">
      <w:pPr>
        <w:jc w:val="both"/>
        <w:rPr>
          <w:sz w:val="21"/>
          <w:szCs w:val="21"/>
        </w:rPr>
      </w:pPr>
      <w:r w:rsidRPr="00AD0734">
        <w:rPr>
          <w:sz w:val="21"/>
          <w:szCs w:val="21"/>
        </w:rPr>
        <w:t xml:space="preserve">Der Verkehrsverein Heilbronn und die Heilbronner Bürgerstiftung hatten zur finanziellen Unterstützung der Pflege des Wein Panorama Wegs am Wartberg im Jahr 2010 die Idee des Bürgerweins entwickelt. Im Wechsel </w:t>
      </w:r>
      <w:proofErr w:type="spellStart"/>
      <w:r w:rsidRPr="00AD0734">
        <w:rPr>
          <w:sz w:val="21"/>
          <w:szCs w:val="21"/>
        </w:rPr>
        <w:t>vinifizier</w:t>
      </w:r>
      <w:r w:rsidR="007476D5" w:rsidRPr="00AD0734">
        <w:rPr>
          <w:sz w:val="21"/>
          <w:szCs w:val="21"/>
        </w:rPr>
        <w:t>t</w:t>
      </w:r>
      <w:r w:rsidRPr="00AD0734">
        <w:rPr>
          <w:sz w:val="21"/>
          <w:szCs w:val="21"/>
        </w:rPr>
        <w:t>en</w:t>
      </w:r>
      <w:proofErr w:type="spellEnd"/>
      <w:r w:rsidRPr="00AD0734">
        <w:rPr>
          <w:sz w:val="21"/>
          <w:szCs w:val="21"/>
        </w:rPr>
        <w:t xml:space="preserve"> seither die Genossenschaftskellerei und das Heilbronner Weingut G.A. Heinrich jedes Jahr eine edle </w:t>
      </w:r>
      <w:proofErr w:type="spellStart"/>
      <w:r w:rsidRPr="00AD0734">
        <w:rPr>
          <w:sz w:val="21"/>
          <w:szCs w:val="21"/>
        </w:rPr>
        <w:t>Rotweincuvée</w:t>
      </w:r>
      <w:proofErr w:type="spellEnd"/>
      <w:r w:rsidRPr="00AD0734">
        <w:rPr>
          <w:sz w:val="21"/>
          <w:szCs w:val="21"/>
        </w:rPr>
        <w:t xml:space="preserve"> in inzwischen zwei eigens dafür angefertigten Eichenholzfässern. 2 Euro pro verkaufte Flasche kommen direkt dem Erhalt des Heilbronner Kulturguts zugute.</w:t>
      </w:r>
    </w:p>
    <w:p w:rsidR="001F62E5" w:rsidRPr="00AF1409" w:rsidRDefault="001F62E5" w:rsidP="00541A2A">
      <w:pPr>
        <w:jc w:val="both"/>
        <w:rPr>
          <w:b/>
          <w:sz w:val="18"/>
          <w:szCs w:val="18"/>
        </w:rPr>
      </w:pPr>
    </w:p>
    <w:p w:rsidR="008E1D8C" w:rsidRPr="00AD0734" w:rsidRDefault="001F62E5" w:rsidP="009979AB">
      <w:pPr>
        <w:jc w:val="both"/>
        <w:rPr>
          <w:sz w:val="21"/>
          <w:szCs w:val="21"/>
        </w:rPr>
      </w:pPr>
      <w:r w:rsidRPr="00AD0734">
        <w:rPr>
          <w:sz w:val="21"/>
          <w:szCs w:val="21"/>
        </w:rPr>
        <w:t xml:space="preserve">Der aktuelle Bürgerwein </w:t>
      </w:r>
      <w:r w:rsidR="006E3C4F" w:rsidRPr="00AD0734">
        <w:rPr>
          <w:sz w:val="21"/>
          <w:szCs w:val="21"/>
        </w:rPr>
        <w:t xml:space="preserve">mit neuem Etikett </w:t>
      </w:r>
      <w:r w:rsidRPr="00AD0734">
        <w:rPr>
          <w:sz w:val="21"/>
          <w:szCs w:val="21"/>
        </w:rPr>
        <w:t>ist ab sofort</w:t>
      </w:r>
      <w:r w:rsidRPr="00AD0734">
        <w:rPr>
          <w:b/>
          <w:sz w:val="21"/>
          <w:szCs w:val="21"/>
        </w:rPr>
        <w:t xml:space="preserve"> </w:t>
      </w:r>
      <w:r w:rsidRPr="00AD0734">
        <w:rPr>
          <w:sz w:val="21"/>
          <w:szCs w:val="21"/>
        </w:rPr>
        <w:t>für 13,90 Euro erhältlich im Weingut G.A. Heinrich (Riedstraße 29), bei der Genossenschaftskellerei Heilbronn (</w:t>
      </w:r>
      <w:proofErr w:type="spellStart"/>
      <w:r w:rsidRPr="00AD0734">
        <w:rPr>
          <w:sz w:val="21"/>
          <w:szCs w:val="21"/>
        </w:rPr>
        <w:t>Binswanger</w:t>
      </w:r>
      <w:proofErr w:type="spellEnd"/>
      <w:r w:rsidRPr="00AD0734">
        <w:rPr>
          <w:sz w:val="21"/>
          <w:szCs w:val="21"/>
        </w:rPr>
        <w:t xml:space="preserve"> Straße 1), in der Wein Villa (</w:t>
      </w:r>
      <w:proofErr w:type="spellStart"/>
      <w:r w:rsidRPr="00AD0734">
        <w:rPr>
          <w:sz w:val="21"/>
          <w:szCs w:val="21"/>
        </w:rPr>
        <w:t>Cäcilienstraße</w:t>
      </w:r>
      <w:proofErr w:type="spellEnd"/>
      <w:r w:rsidRPr="00AD0734">
        <w:rPr>
          <w:sz w:val="21"/>
          <w:szCs w:val="21"/>
        </w:rPr>
        <w:t xml:space="preserve"> 66) und </w:t>
      </w:r>
      <w:r w:rsidR="00D013B3">
        <w:rPr>
          <w:sz w:val="21"/>
          <w:szCs w:val="21"/>
        </w:rPr>
        <w:t xml:space="preserve">sobald sie wieder geöffnet ist auch </w:t>
      </w:r>
      <w:r w:rsidRPr="00AD0734">
        <w:rPr>
          <w:sz w:val="21"/>
          <w:szCs w:val="21"/>
        </w:rPr>
        <w:t xml:space="preserve">in der Tourist-Information der Heilbronn Marketing (Kaiserstraße 17). </w:t>
      </w:r>
    </w:p>
    <w:sectPr w:rsidR="008E1D8C" w:rsidRPr="00AD0734" w:rsidSect="00D013B3">
      <w:headerReference w:type="default" r:id="rId8"/>
      <w:footerReference w:type="default" r:id="rId9"/>
      <w:headerReference w:type="first" r:id="rId10"/>
      <w:footerReference w:type="first" r:id="rId11"/>
      <w:type w:val="continuous"/>
      <w:pgSz w:w="11906" w:h="16838" w:code="9"/>
      <w:pgMar w:top="2552" w:right="3345" w:bottom="1843" w:left="1418" w:header="0" w:footer="815" w:gutter="0"/>
      <w:cols w:sep="1" w:space="284"/>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A2A" w:rsidRDefault="00541A2A">
      <w:r>
        <w:separator/>
      </w:r>
    </w:p>
  </w:endnote>
  <w:endnote w:type="continuationSeparator" w:id="0">
    <w:p w:rsidR="00541A2A" w:rsidRDefault="0054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ambria Math"/>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RotisSansSerif">
    <w:altName w:val="Corbel"/>
    <w:charset w:val="00"/>
    <w:family w:val="swiss"/>
    <w:pitch w:val="variable"/>
    <w:sig w:usb0="00000003" w:usb1="00000000" w:usb2="00000000" w:usb3="00000000" w:csb0="00000001" w:csb1="00000000"/>
  </w:font>
  <w:font w:name="Source Sans Pro Light">
    <w:altName w:val="Cambria Math"/>
    <w:panose1 w:val="020B0403030403020204"/>
    <w:charset w:val="00"/>
    <w:family w:val="swiss"/>
    <w:pitch w:val="variable"/>
    <w:sig w:usb0="600002F7" w:usb1="02000001" w:usb2="00000000" w:usb3="00000000" w:csb0="0000019F" w:csb1="00000000"/>
  </w:font>
  <w:font w:name="Source Serif Pro Semibold">
    <w:altName w:val="Century"/>
    <w:panose1 w:val="02040703050405020204"/>
    <w:charset w:val="00"/>
    <w:family w:val="roman"/>
    <w:pitch w:val="variable"/>
    <w:sig w:usb0="00000007" w:usb1="00000001" w:usb2="00000000" w:usb3="00000000" w:csb0="00000093" w:csb1="00000000"/>
  </w:font>
  <w:font w:name="Agfa Rotis Sans Serif">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2A" w:rsidRDefault="00541A2A">
    <w:pPr>
      <w:pStyle w:val="Fuzeile"/>
    </w:pPr>
    <w:r w:rsidRPr="00475BD1">
      <w:rPr>
        <w:noProof/>
      </w:rPr>
      <mc:AlternateContent>
        <mc:Choice Requires="wps">
          <w:drawing>
            <wp:anchor distT="0" distB="0" distL="114300" distR="114300" simplePos="0" relativeHeight="251698688" behindDoc="0" locked="0" layoutInCell="1" allowOverlap="1" wp14:anchorId="749C3482" wp14:editId="27974EDF">
              <wp:simplePos x="0" y="0"/>
              <wp:positionH relativeFrom="page">
                <wp:posOffset>6452235</wp:posOffset>
              </wp:positionH>
              <wp:positionV relativeFrom="page">
                <wp:posOffset>9559290</wp:posOffset>
              </wp:positionV>
              <wp:extent cx="561600" cy="561600"/>
              <wp:effectExtent l="0" t="0" r="0" b="0"/>
              <wp:wrapNone/>
              <wp:docPr id="2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600" cy="561600"/>
                      </a:xfrm>
                      <a:custGeom>
                        <a:avLst/>
                        <a:gdLst>
                          <a:gd name="T0" fmla="*/ 0 w 756"/>
                          <a:gd name="T1" fmla="*/ 0 h 756"/>
                          <a:gd name="T2" fmla="*/ 0 w 756"/>
                          <a:gd name="T3" fmla="*/ 0 h 756"/>
                          <a:gd name="T4" fmla="*/ 0 w 756"/>
                          <a:gd name="T5" fmla="*/ 48 h 756"/>
                          <a:gd name="T6" fmla="*/ 68 w 756"/>
                          <a:gd name="T7" fmla="*/ 114 h 756"/>
                          <a:gd name="T8" fmla="*/ 68 w 756"/>
                          <a:gd name="T9" fmla="*/ 463 h 756"/>
                          <a:gd name="T10" fmla="*/ 61 w 756"/>
                          <a:gd name="T11" fmla="*/ 652 h 756"/>
                          <a:gd name="T12" fmla="*/ 27 w 756"/>
                          <a:gd name="T13" fmla="*/ 705 h 756"/>
                          <a:gd name="T14" fmla="*/ 0 w 756"/>
                          <a:gd name="T15" fmla="*/ 707 h 756"/>
                          <a:gd name="T16" fmla="*/ 0 w 756"/>
                          <a:gd name="T17" fmla="*/ 756 h 756"/>
                          <a:gd name="T18" fmla="*/ 260 w 756"/>
                          <a:gd name="T19" fmla="*/ 756 h 756"/>
                          <a:gd name="T20" fmla="*/ 260 w 756"/>
                          <a:gd name="T21" fmla="*/ 707 h 756"/>
                          <a:gd name="T22" fmla="*/ 208 w 756"/>
                          <a:gd name="T23" fmla="*/ 704 h 756"/>
                          <a:gd name="T24" fmla="*/ 160 w 756"/>
                          <a:gd name="T25" fmla="*/ 650 h 756"/>
                          <a:gd name="T26" fmla="*/ 152 w 756"/>
                          <a:gd name="T27" fmla="*/ 463 h 756"/>
                          <a:gd name="T28" fmla="*/ 152 w 756"/>
                          <a:gd name="T29" fmla="*/ 181 h 756"/>
                          <a:gd name="T30" fmla="*/ 160 w 756"/>
                          <a:gd name="T31" fmla="*/ 181 h 756"/>
                          <a:gd name="T32" fmla="*/ 509 w 756"/>
                          <a:gd name="T33" fmla="*/ 756 h 756"/>
                          <a:gd name="T34" fmla="*/ 685 w 756"/>
                          <a:gd name="T35" fmla="*/ 756 h 756"/>
                          <a:gd name="T36" fmla="*/ 685 w 756"/>
                          <a:gd name="T37" fmla="*/ 292 h 756"/>
                          <a:gd name="T38" fmla="*/ 692 w 756"/>
                          <a:gd name="T39" fmla="*/ 103 h 756"/>
                          <a:gd name="T40" fmla="*/ 733 w 756"/>
                          <a:gd name="T41" fmla="*/ 50 h 756"/>
                          <a:gd name="T42" fmla="*/ 756 w 756"/>
                          <a:gd name="T43" fmla="*/ 48 h 756"/>
                          <a:gd name="T44" fmla="*/ 756 w 756"/>
                          <a:gd name="T45" fmla="*/ 0 h 756"/>
                          <a:gd name="T46" fmla="*/ 493 w 756"/>
                          <a:gd name="T47" fmla="*/ 0 h 756"/>
                          <a:gd name="T48" fmla="*/ 493 w 756"/>
                          <a:gd name="T49" fmla="*/ 48 h 756"/>
                          <a:gd name="T50" fmla="*/ 545 w 756"/>
                          <a:gd name="T51" fmla="*/ 51 h 756"/>
                          <a:gd name="T52" fmla="*/ 593 w 756"/>
                          <a:gd name="T53" fmla="*/ 106 h 756"/>
                          <a:gd name="T54" fmla="*/ 601 w 756"/>
                          <a:gd name="T55" fmla="*/ 292 h 756"/>
                          <a:gd name="T56" fmla="*/ 601 w 756"/>
                          <a:gd name="T57" fmla="*/ 456 h 756"/>
                          <a:gd name="T58" fmla="*/ 594 w 756"/>
                          <a:gd name="T59" fmla="*/ 456 h 756"/>
                          <a:gd name="T60" fmla="*/ 317 w 756"/>
                          <a:gd name="T61" fmla="*/ 0 h 756"/>
                          <a:gd name="T62" fmla="*/ 0 w 756"/>
                          <a:gd name="T63" fmla="*/ 0 h 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6" h="756">
                            <a:moveTo>
                              <a:pt x="0" y="0"/>
                            </a:moveTo>
                            <a:lnTo>
                              <a:pt x="0" y="0"/>
                            </a:lnTo>
                            <a:lnTo>
                              <a:pt x="0" y="48"/>
                            </a:lnTo>
                            <a:cubicBezTo>
                              <a:pt x="65" y="50"/>
                              <a:pt x="68" y="57"/>
                              <a:pt x="68" y="114"/>
                            </a:cubicBezTo>
                            <a:lnTo>
                              <a:pt x="68" y="463"/>
                            </a:lnTo>
                            <a:cubicBezTo>
                              <a:pt x="68" y="562"/>
                              <a:pt x="67" y="610"/>
                              <a:pt x="61" y="652"/>
                            </a:cubicBezTo>
                            <a:cubicBezTo>
                              <a:pt x="57" y="692"/>
                              <a:pt x="53" y="704"/>
                              <a:pt x="27" y="705"/>
                            </a:cubicBezTo>
                            <a:lnTo>
                              <a:pt x="0" y="707"/>
                            </a:lnTo>
                            <a:lnTo>
                              <a:pt x="0" y="756"/>
                            </a:lnTo>
                            <a:lnTo>
                              <a:pt x="260" y="756"/>
                            </a:lnTo>
                            <a:lnTo>
                              <a:pt x="260" y="707"/>
                            </a:lnTo>
                            <a:lnTo>
                              <a:pt x="208" y="704"/>
                            </a:lnTo>
                            <a:cubicBezTo>
                              <a:pt x="180" y="702"/>
                              <a:pt x="166" y="690"/>
                              <a:pt x="160" y="650"/>
                            </a:cubicBezTo>
                            <a:cubicBezTo>
                              <a:pt x="154" y="610"/>
                              <a:pt x="152" y="562"/>
                              <a:pt x="152" y="463"/>
                            </a:cubicBezTo>
                            <a:lnTo>
                              <a:pt x="152" y="181"/>
                            </a:lnTo>
                            <a:lnTo>
                              <a:pt x="160" y="181"/>
                            </a:lnTo>
                            <a:cubicBezTo>
                              <a:pt x="281" y="374"/>
                              <a:pt x="387" y="550"/>
                              <a:pt x="509" y="756"/>
                            </a:cubicBezTo>
                            <a:lnTo>
                              <a:pt x="685" y="756"/>
                            </a:lnTo>
                            <a:lnTo>
                              <a:pt x="685" y="292"/>
                            </a:lnTo>
                            <a:cubicBezTo>
                              <a:pt x="685" y="193"/>
                              <a:pt x="686" y="145"/>
                              <a:pt x="692" y="103"/>
                            </a:cubicBezTo>
                            <a:cubicBezTo>
                              <a:pt x="696" y="63"/>
                              <a:pt x="707" y="51"/>
                              <a:pt x="733" y="50"/>
                            </a:cubicBezTo>
                            <a:lnTo>
                              <a:pt x="756" y="48"/>
                            </a:lnTo>
                            <a:lnTo>
                              <a:pt x="756" y="0"/>
                            </a:lnTo>
                            <a:lnTo>
                              <a:pt x="493" y="0"/>
                            </a:lnTo>
                            <a:lnTo>
                              <a:pt x="493" y="48"/>
                            </a:lnTo>
                            <a:lnTo>
                              <a:pt x="545" y="51"/>
                            </a:lnTo>
                            <a:cubicBezTo>
                              <a:pt x="573" y="53"/>
                              <a:pt x="587" y="65"/>
                              <a:pt x="593" y="106"/>
                            </a:cubicBezTo>
                            <a:cubicBezTo>
                              <a:pt x="599" y="145"/>
                              <a:pt x="601" y="193"/>
                              <a:pt x="601" y="292"/>
                            </a:cubicBezTo>
                            <a:lnTo>
                              <a:pt x="601" y="456"/>
                            </a:lnTo>
                            <a:lnTo>
                              <a:pt x="594" y="456"/>
                            </a:lnTo>
                            <a:cubicBezTo>
                              <a:pt x="492" y="291"/>
                              <a:pt x="398" y="148"/>
                              <a:pt x="317" y="0"/>
                            </a:cubicBezTo>
                            <a:lnTo>
                              <a:pt x="0" y="0"/>
                            </a:lnTo>
                            <a:close/>
                          </a:path>
                        </a:pathLst>
                      </a:custGeom>
                      <a:solidFill>
                        <a:srgbClr val="0069FF"/>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963A7FA" id="Freeform 6" o:spid="_x0000_s1026" style="position:absolute;margin-left:508.05pt;margin-top:752.7pt;width:44.2pt;height:44.2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56,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" path="m,l,,,48v65,2,68,9,68,66l68,463v,99,-1,147,-7,189c57,692,53,704,27,705l,707r,49l260,756r,-49l208,704v-28,-2,-42,-14,-48,-54c154,610,152,562,152,463r,-282l160,181c281,374,387,550,509,756r176,l685,292v,-99,1,-147,7,-189c696,63,707,51,733,50r23,-2l756,,493,r,48l545,51v28,2,42,14,48,55c599,145,601,193,601,292r,164l594,456c492,291,398,148,317,l,xe" fillcolor="#0069ff" stroked="f" strokeweight="0">
              <v:path arrowok="t" o:connecttype="custom" o:connectlocs="0,0;0,0;0,35657;50514,84686;50514,343943;45314,484343;20057,523714;0,525200;0,561600;193143,561600;193143,525200;154514,522971;118857,482857;112914,343943;112914,134457;118857,134457;378114,561600;508857,561600;508857,216914;514057,76514;544514,37143;561600,35657;561600,0;366229,0;366229,35657;404857,37886;440514,78743;446457,216914;446457,338743;441257,338743;235486,0;0,0" o:connectangles="0,0,0,0,0,0,0,0,0,0,0,0,0,0,0,0,0,0,0,0,0,0,0,0,0,0,0,0,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2A" w:rsidRDefault="00541A2A">
    <w:pPr>
      <w:pStyle w:val="Fuzeile"/>
    </w:pPr>
    <w:r>
      <w:rPr>
        <w:noProof/>
      </w:rPr>
      <w:drawing>
        <wp:anchor distT="0" distB="0" distL="114300" distR="114300" simplePos="0" relativeHeight="251701760" behindDoc="0" locked="0" layoutInCell="1" allowOverlap="1">
          <wp:simplePos x="0" y="0"/>
          <wp:positionH relativeFrom="column">
            <wp:posOffset>-76835</wp:posOffset>
          </wp:positionH>
          <wp:positionV relativeFrom="paragraph">
            <wp:posOffset>-422910</wp:posOffset>
          </wp:positionV>
          <wp:extent cx="2326005" cy="760730"/>
          <wp:effectExtent l="0" t="0" r="0" b="1270"/>
          <wp:wrapNone/>
          <wp:docPr id="15" name="Grafik 15" descr="G:\HMG VORLAGEN\HN_wirfuerHN_Störer.jpg"/>
          <wp:cNvGraphicFramePr/>
          <a:graphic xmlns:a="http://schemas.openxmlformats.org/drawingml/2006/main">
            <a:graphicData uri="http://schemas.openxmlformats.org/drawingml/2006/picture">
              <pic:pic xmlns:pic="http://schemas.openxmlformats.org/drawingml/2006/picture">
                <pic:nvPicPr>
                  <pic:cNvPr id="2" name="Grafik 2" descr="G:\HMG VORLAGEN\HN_wirfuerHN_Störe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6005"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5BD1">
      <w:rPr>
        <w:noProof/>
      </w:rPr>
      <mc:AlternateContent>
        <mc:Choice Requires="wps">
          <w:drawing>
            <wp:anchor distT="0" distB="0" distL="114300" distR="114300" simplePos="0" relativeHeight="251696640" behindDoc="0" locked="0" layoutInCell="1" allowOverlap="1" wp14:anchorId="50B3E2BA" wp14:editId="4FF817D9">
              <wp:simplePos x="0" y="0"/>
              <wp:positionH relativeFrom="page">
                <wp:posOffset>6452235</wp:posOffset>
              </wp:positionH>
              <wp:positionV relativeFrom="page">
                <wp:posOffset>9561030</wp:posOffset>
              </wp:positionV>
              <wp:extent cx="561600" cy="561600"/>
              <wp:effectExtent l="0" t="0" r="0"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600" cy="561600"/>
                      </a:xfrm>
                      <a:custGeom>
                        <a:avLst/>
                        <a:gdLst>
                          <a:gd name="T0" fmla="*/ 0 w 756"/>
                          <a:gd name="T1" fmla="*/ 0 h 756"/>
                          <a:gd name="T2" fmla="*/ 0 w 756"/>
                          <a:gd name="T3" fmla="*/ 0 h 756"/>
                          <a:gd name="T4" fmla="*/ 0 w 756"/>
                          <a:gd name="T5" fmla="*/ 48 h 756"/>
                          <a:gd name="T6" fmla="*/ 68 w 756"/>
                          <a:gd name="T7" fmla="*/ 114 h 756"/>
                          <a:gd name="T8" fmla="*/ 68 w 756"/>
                          <a:gd name="T9" fmla="*/ 463 h 756"/>
                          <a:gd name="T10" fmla="*/ 61 w 756"/>
                          <a:gd name="T11" fmla="*/ 652 h 756"/>
                          <a:gd name="T12" fmla="*/ 27 w 756"/>
                          <a:gd name="T13" fmla="*/ 705 h 756"/>
                          <a:gd name="T14" fmla="*/ 0 w 756"/>
                          <a:gd name="T15" fmla="*/ 707 h 756"/>
                          <a:gd name="T16" fmla="*/ 0 w 756"/>
                          <a:gd name="T17" fmla="*/ 756 h 756"/>
                          <a:gd name="T18" fmla="*/ 260 w 756"/>
                          <a:gd name="T19" fmla="*/ 756 h 756"/>
                          <a:gd name="T20" fmla="*/ 260 w 756"/>
                          <a:gd name="T21" fmla="*/ 707 h 756"/>
                          <a:gd name="T22" fmla="*/ 208 w 756"/>
                          <a:gd name="T23" fmla="*/ 704 h 756"/>
                          <a:gd name="T24" fmla="*/ 160 w 756"/>
                          <a:gd name="T25" fmla="*/ 650 h 756"/>
                          <a:gd name="T26" fmla="*/ 152 w 756"/>
                          <a:gd name="T27" fmla="*/ 463 h 756"/>
                          <a:gd name="T28" fmla="*/ 152 w 756"/>
                          <a:gd name="T29" fmla="*/ 181 h 756"/>
                          <a:gd name="T30" fmla="*/ 160 w 756"/>
                          <a:gd name="T31" fmla="*/ 181 h 756"/>
                          <a:gd name="T32" fmla="*/ 509 w 756"/>
                          <a:gd name="T33" fmla="*/ 756 h 756"/>
                          <a:gd name="T34" fmla="*/ 685 w 756"/>
                          <a:gd name="T35" fmla="*/ 756 h 756"/>
                          <a:gd name="T36" fmla="*/ 685 w 756"/>
                          <a:gd name="T37" fmla="*/ 292 h 756"/>
                          <a:gd name="T38" fmla="*/ 692 w 756"/>
                          <a:gd name="T39" fmla="*/ 103 h 756"/>
                          <a:gd name="T40" fmla="*/ 733 w 756"/>
                          <a:gd name="T41" fmla="*/ 50 h 756"/>
                          <a:gd name="T42" fmla="*/ 756 w 756"/>
                          <a:gd name="T43" fmla="*/ 48 h 756"/>
                          <a:gd name="T44" fmla="*/ 756 w 756"/>
                          <a:gd name="T45" fmla="*/ 0 h 756"/>
                          <a:gd name="T46" fmla="*/ 493 w 756"/>
                          <a:gd name="T47" fmla="*/ 0 h 756"/>
                          <a:gd name="T48" fmla="*/ 493 w 756"/>
                          <a:gd name="T49" fmla="*/ 48 h 756"/>
                          <a:gd name="T50" fmla="*/ 545 w 756"/>
                          <a:gd name="T51" fmla="*/ 51 h 756"/>
                          <a:gd name="T52" fmla="*/ 593 w 756"/>
                          <a:gd name="T53" fmla="*/ 106 h 756"/>
                          <a:gd name="T54" fmla="*/ 601 w 756"/>
                          <a:gd name="T55" fmla="*/ 292 h 756"/>
                          <a:gd name="T56" fmla="*/ 601 w 756"/>
                          <a:gd name="T57" fmla="*/ 456 h 756"/>
                          <a:gd name="T58" fmla="*/ 594 w 756"/>
                          <a:gd name="T59" fmla="*/ 456 h 756"/>
                          <a:gd name="T60" fmla="*/ 317 w 756"/>
                          <a:gd name="T61" fmla="*/ 0 h 756"/>
                          <a:gd name="T62" fmla="*/ 0 w 756"/>
                          <a:gd name="T63" fmla="*/ 0 h 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6" h="756">
                            <a:moveTo>
                              <a:pt x="0" y="0"/>
                            </a:moveTo>
                            <a:lnTo>
                              <a:pt x="0" y="0"/>
                            </a:lnTo>
                            <a:lnTo>
                              <a:pt x="0" y="48"/>
                            </a:lnTo>
                            <a:cubicBezTo>
                              <a:pt x="65" y="50"/>
                              <a:pt x="68" y="57"/>
                              <a:pt x="68" y="114"/>
                            </a:cubicBezTo>
                            <a:lnTo>
                              <a:pt x="68" y="463"/>
                            </a:lnTo>
                            <a:cubicBezTo>
                              <a:pt x="68" y="562"/>
                              <a:pt x="67" y="610"/>
                              <a:pt x="61" y="652"/>
                            </a:cubicBezTo>
                            <a:cubicBezTo>
                              <a:pt x="57" y="692"/>
                              <a:pt x="53" y="704"/>
                              <a:pt x="27" y="705"/>
                            </a:cubicBezTo>
                            <a:lnTo>
                              <a:pt x="0" y="707"/>
                            </a:lnTo>
                            <a:lnTo>
                              <a:pt x="0" y="756"/>
                            </a:lnTo>
                            <a:lnTo>
                              <a:pt x="260" y="756"/>
                            </a:lnTo>
                            <a:lnTo>
                              <a:pt x="260" y="707"/>
                            </a:lnTo>
                            <a:lnTo>
                              <a:pt x="208" y="704"/>
                            </a:lnTo>
                            <a:cubicBezTo>
                              <a:pt x="180" y="702"/>
                              <a:pt x="166" y="690"/>
                              <a:pt x="160" y="650"/>
                            </a:cubicBezTo>
                            <a:cubicBezTo>
                              <a:pt x="154" y="610"/>
                              <a:pt x="152" y="562"/>
                              <a:pt x="152" y="463"/>
                            </a:cubicBezTo>
                            <a:lnTo>
                              <a:pt x="152" y="181"/>
                            </a:lnTo>
                            <a:lnTo>
                              <a:pt x="160" y="181"/>
                            </a:lnTo>
                            <a:cubicBezTo>
                              <a:pt x="281" y="374"/>
                              <a:pt x="387" y="550"/>
                              <a:pt x="509" y="756"/>
                            </a:cubicBezTo>
                            <a:lnTo>
                              <a:pt x="685" y="756"/>
                            </a:lnTo>
                            <a:lnTo>
                              <a:pt x="685" y="292"/>
                            </a:lnTo>
                            <a:cubicBezTo>
                              <a:pt x="685" y="193"/>
                              <a:pt x="686" y="145"/>
                              <a:pt x="692" y="103"/>
                            </a:cubicBezTo>
                            <a:cubicBezTo>
                              <a:pt x="696" y="63"/>
                              <a:pt x="707" y="51"/>
                              <a:pt x="733" y="50"/>
                            </a:cubicBezTo>
                            <a:lnTo>
                              <a:pt x="756" y="48"/>
                            </a:lnTo>
                            <a:lnTo>
                              <a:pt x="756" y="0"/>
                            </a:lnTo>
                            <a:lnTo>
                              <a:pt x="493" y="0"/>
                            </a:lnTo>
                            <a:lnTo>
                              <a:pt x="493" y="48"/>
                            </a:lnTo>
                            <a:lnTo>
                              <a:pt x="545" y="51"/>
                            </a:lnTo>
                            <a:cubicBezTo>
                              <a:pt x="573" y="53"/>
                              <a:pt x="587" y="65"/>
                              <a:pt x="593" y="106"/>
                            </a:cubicBezTo>
                            <a:cubicBezTo>
                              <a:pt x="599" y="145"/>
                              <a:pt x="601" y="193"/>
                              <a:pt x="601" y="292"/>
                            </a:cubicBezTo>
                            <a:lnTo>
                              <a:pt x="601" y="456"/>
                            </a:lnTo>
                            <a:lnTo>
                              <a:pt x="594" y="456"/>
                            </a:lnTo>
                            <a:cubicBezTo>
                              <a:pt x="492" y="291"/>
                              <a:pt x="398" y="148"/>
                              <a:pt x="317" y="0"/>
                            </a:cubicBezTo>
                            <a:lnTo>
                              <a:pt x="0" y="0"/>
                            </a:lnTo>
                            <a:close/>
                          </a:path>
                        </a:pathLst>
                      </a:custGeom>
                      <a:solidFill>
                        <a:srgbClr val="0069FF"/>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E354248" id="Freeform 6" o:spid="_x0000_s1026" style="position:absolute;margin-left:508.05pt;margin-top:752.85pt;width:44.2pt;height:44.2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56,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" path="m,l,,,48v65,2,68,9,68,66l68,463v,99,-1,147,-7,189c57,692,53,704,27,705l,707r,49l260,756r,-49l208,704v-28,-2,-42,-14,-48,-54c154,610,152,562,152,463r,-282l160,181c281,374,387,550,509,756r176,l685,292v,-99,1,-147,7,-189c696,63,707,51,733,50r23,-2l756,,493,r,48l545,51v28,2,42,14,48,55c599,145,601,193,601,292r,164l594,456c492,291,398,148,317,l,xe" fillcolor="#0069ff" stroked="f" strokeweight="0">
              <v:path arrowok="t" o:connecttype="custom" o:connectlocs="0,0;0,0;0,35657;50514,84686;50514,343943;45314,484343;20057,523714;0,525200;0,561600;193143,561600;193143,525200;154514,522971;118857,482857;112914,343943;112914,134457;118857,134457;378114,561600;508857,561600;508857,216914;514057,76514;544514,37143;561600,35657;561600,0;366229,0;366229,35657;404857,37886;440514,78743;446457,216914;446457,338743;441257,338743;235486,0;0,0" o:connectangles="0,0,0,0,0,0,0,0,0,0,0,0,0,0,0,0,0,0,0,0,0,0,0,0,0,0,0,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A2A" w:rsidRDefault="00541A2A">
      <w:r>
        <w:separator/>
      </w:r>
    </w:p>
  </w:footnote>
  <w:footnote w:type="continuationSeparator" w:id="0">
    <w:p w:rsidR="00541A2A" w:rsidRDefault="00541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2A" w:rsidRDefault="00541A2A">
    <w:pPr>
      <w:pStyle w:val="Kopfzeile"/>
    </w:pPr>
    <w:r>
      <w:rPr>
        <w:rFonts w:ascii="Times New Roman" w:hAnsi="Times New Roman"/>
        <w:noProof/>
        <w:sz w:val="24"/>
        <w:szCs w:val="24"/>
      </w:rPr>
      <mc:AlternateContent>
        <mc:Choice Requires="wps">
          <w:drawing>
            <wp:anchor distT="45720" distB="45720" distL="114300" distR="114300" simplePos="0" relativeHeight="251682304" behindDoc="0" locked="0" layoutInCell="1" allowOverlap="1" wp14:anchorId="43CF85BD" wp14:editId="0B4A8718">
              <wp:simplePos x="0" y="0"/>
              <wp:positionH relativeFrom="page">
                <wp:posOffset>5581650</wp:posOffset>
              </wp:positionH>
              <wp:positionV relativeFrom="page">
                <wp:posOffset>1581150</wp:posOffset>
              </wp:positionV>
              <wp:extent cx="1256400" cy="238125"/>
              <wp:effectExtent l="0" t="0" r="1270" b="9525"/>
              <wp:wrapSquare wrapText="bothSides"/>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38125"/>
                      </a:xfrm>
                      <a:prstGeom prst="rect">
                        <a:avLst/>
                      </a:prstGeom>
                      <a:solidFill>
                        <a:srgbClr val="FFFFFF"/>
                      </a:solidFill>
                      <a:ln w="9525">
                        <a:noFill/>
                        <a:miter lim="800000"/>
                        <a:headEnd/>
                        <a:tailEnd/>
                      </a:ln>
                    </wps:spPr>
                    <wps:txbx>
                      <w:txbxContent>
                        <w:p w:rsidR="00541A2A" w:rsidRPr="00AC08E6" w:rsidRDefault="00541A2A" w:rsidP="006B4ED5">
                          <w:pPr>
                            <w:rPr>
                              <w:rFonts w:ascii="Source Sans Pro Light" w:hAnsi="Source Sans Pro Light"/>
                              <w:sz w:val="16"/>
                            </w:rPr>
                          </w:pPr>
                          <w:r w:rsidRPr="00AC08E6">
                            <w:rPr>
                              <w:rFonts w:ascii="Source Sans Pro Light" w:hAnsi="Source Sans Pro Light"/>
                              <w:sz w:val="16"/>
                            </w:rPr>
                            <w:t xml:space="preserve">Seite </w:t>
                          </w:r>
                          <w:r w:rsidRPr="00AC08E6">
                            <w:rPr>
                              <w:rFonts w:ascii="Source Sans Pro Light" w:hAnsi="Source Sans Pro Light"/>
                              <w:sz w:val="16"/>
                            </w:rPr>
                            <w:fldChar w:fldCharType="begin"/>
                          </w:r>
                          <w:r w:rsidRPr="00AC08E6">
                            <w:rPr>
                              <w:rFonts w:ascii="Source Sans Pro Light" w:hAnsi="Source Sans Pro Light"/>
                              <w:sz w:val="16"/>
                            </w:rPr>
                            <w:instrText>PAGE   \* MERGEFORMAT</w:instrText>
                          </w:r>
                          <w:r w:rsidRPr="00AC08E6">
                            <w:rPr>
                              <w:rFonts w:ascii="Source Sans Pro Light" w:hAnsi="Source Sans Pro Light"/>
                              <w:sz w:val="16"/>
                            </w:rPr>
                            <w:fldChar w:fldCharType="separate"/>
                          </w:r>
                          <w:r w:rsidR="00D013B3">
                            <w:rPr>
                              <w:rFonts w:ascii="Source Sans Pro Light" w:hAnsi="Source Sans Pro Light"/>
                              <w:noProof/>
                              <w:sz w:val="16"/>
                            </w:rPr>
                            <w:t>2</w:t>
                          </w:r>
                          <w:r w:rsidRPr="00AC08E6">
                            <w:rPr>
                              <w:rFonts w:ascii="Source Sans Pro Light" w:hAnsi="Source Sans Pro Light"/>
                              <w:sz w:val="16"/>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F85BD" id="_x0000_t202" coordsize="21600,21600" o:spt="202" path="m,l,21600r21600,l21600,xe">
              <v:stroke joinstyle="miter"/>
              <v:path gradientshapeok="t" o:connecttype="rect"/>
            </v:shapetype>
            <v:shape id="Textfeld 12" o:spid="_x0000_s1027" type="#_x0000_t202" style="position:absolute;margin-left:439.5pt;margin-top:124.5pt;width:98.95pt;height:18.75pt;z-index:2516823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" stroked="f">
              <v:textbox inset="0,0,0,0">
                <w:txbxContent>
                  <w:p w:rsidR="00541A2A" w:rsidRPr="00AC08E6" w:rsidRDefault="00541A2A" w:rsidP="006B4ED5">
                    <w:pPr>
                      <w:rPr>
                        <w:rFonts w:ascii="Source Sans Pro Light" w:hAnsi="Source Sans Pro Light"/>
                        <w:sz w:val="16"/>
                      </w:rPr>
                    </w:pPr>
                    <w:r w:rsidRPr="00AC08E6">
                      <w:rPr>
                        <w:rFonts w:ascii="Source Sans Pro Light" w:hAnsi="Source Sans Pro Light"/>
                        <w:sz w:val="16"/>
                      </w:rPr>
                      <w:t xml:space="preserve">Seite </w:t>
                    </w:r>
                    <w:r w:rsidRPr="00AC08E6">
                      <w:rPr>
                        <w:rFonts w:ascii="Source Sans Pro Light" w:hAnsi="Source Sans Pro Light"/>
                        <w:sz w:val="16"/>
                      </w:rPr>
                      <w:fldChar w:fldCharType="begin"/>
                    </w:r>
                    <w:r w:rsidRPr="00AC08E6">
                      <w:rPr>
                        <w:rFonts w:ascii="Source Sans Pro Light" w:hAnsi="Source Sans Pro Light"/>
                        <w:sz w:val="16"/>
                      </w:rPr>
                      <w:instrText>PAGE   \* MERGEFORMAT</w:instrText>
                    </w:r>
                    <w:r w:rsidRPr="00AC08E6">
                      <w:rPr>
                        <w:rFonts w:ascii="Source Sans Pro Light" w:hAnsi="Source Sans Pro Light"/>
                        <w:sz w:val="16"/>
                      </w:rPr>
                      <w:fldChar w:fldCharType="separate"/>
                    </w:r>
                    <w:r w:rsidR="00D013B3">
                      <w:rPr>
                        <w:rFonts w:ascii="Source Sans Pro Light" w:hAnsi="Source Sans Pro Light"/>
                        <w:noProof/>
                        <w:sz w:val="16"/>
                      </w:rPr>
                      <w:t>2</w:t>
                    </w:r>
                    <w:r w:rsidRPr="00AC08E6">
                      <w:rPr>
                        <w:rFonts w:ascii="Source Sans Pro Light" w:hAnsi="Source Sans Pro Light"/>
                        <w:sz w:val="16"/>
                      </w:rPr>
                      <w:fldChar w:fldCharType="end"/>
                    </w:r>
                  </w:p>
                </w:txbxContent>
              </v:textbox>
              <w10:wrap type="square" anchorx="page" anchory="page"/>
            </v:shape>
          </w:pict>
        </mc:Fallback>
      </mc:AlternateContent>
    </w:r>
    <w:r>
      <w:rPr>
        <w:rFonts w:ascii="Times New Roman" w:hAnsi="Times New Roman"/>
        <w:noProof/>
        <w:sz w:val="24"/>
        <w:szCs w:val="24"/>
      </w:rPr>
      <w:drawing>
        <wp:anchor distT="0" distB="0" distL="114300" distR="114300" simplePos="0" relativeHeight="251686400" behindDoc="0" locked="0" layoutInCell="1" allowOverlap="1" wp14:anchorId="32801F76" wp14:editId="7843CC9A">
          <wp:simplePos x="0" y="0"/>
          <wp:positionH relativeFrom="page">
            <wp:posOffset>4680585</wp:posOffset>
          </wp:positionH>
          <wp:positionV relativeFrom="page">
            <wp:posOffset>612140</wp:posOffset>
          </wp:positionV>
          <wp:extent cx="1548000" cy="284400"/>
          <wp:effectExtent l="0" t="0" r="0" b="1905"/>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N_Logo_Master_s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000" cy="284400"/>
                  </a:xfrm>
                  <a:prstGeom prst="rect">
                    <a:avLst/>
                  </a:prstGeom>
                </pic:spPr>
              </pic:pic>
            </a:graphicData>
          </a:graphic>
          <wp14:sizeRelH relativeFrom="margin">
            <wp14:pctWidth>0</wp14:pctWidth>
          </wp14:sizeRelH>
          <wp14:sizeRelV relativeFrom="margin">
            <wp14:pctHeight>0</wp14:pctHeight>
          </wp14:sizeRelV>
        </wp:anchor>
      </w:drawing>
    </w:r>
    <w:r w:rsidRPr="00475BD1">
      <w:rPr>
        <w:noProof/>
      </w:rPr>
      <mc:AlternateContent>
        <mc:Choice Requires="wps">
          <w:drawing>
            <wp:anchor distT="0" distB="0" distL="114300" distR="114300" simplePos="0" relativeHeight="251700736" behindDoc="0" locked="0" layoutInCell="1" allowOverlap="1" wp14:anchorId="5BB0DA78" wp14:editId="2ABA16F2">
              <wp:simplePos x="0" y="0"/>
              <wp:positionH relativeFrom="page">
                <wp:posOffset>360045</wp:posOffset>
              </wp:positionH>
              <wp:positionV relativeFrom="page">
                <wp:posOffset>1620520</wp:posOffset>
              </wp:positionV>
              <wp:extent cx="291600" cy="291600"/>
              <wp:effectExtent l="0" t="0" r="0" b="0"/>
              <wp:wrapNone/>
              <wp:docPr id="21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600" cy="291600"/>
                      </a:xfrm>
                      <a:custGeom>
                        <a:avLst/>
                        <a:gdLst>
                          <a:gd name="T0" fmla="*/ 297 w 755"/>
                          <a:gd name="T1" fmla="*/ 320 h 755"/>
                          <a:gd name="T2" fmla="*/ 297 w 755"/>
                          <a:gd name="T3" fmla="*/ 320 h 755"/>
                          <a:gd name="T4" fmla="*/ 297 w 755"/>
                          <a:gd name="T5" fmla="*/ 114 h 755"/>
                          <a:gd name="T6" fmla="*/ 347 w 755"/>
                          <a:gd name="T7" fmla="*/ 47 h 755"/>
                          <a:gd name="T8" fmla="*/ 347 w 755"/>
                          <a:gd name="T9" fmla="*/ 0 h 755"/>
                          <a:gd name="T10" fmla="*/ 0 w 755"/>
                          <a:gd name="T11" fmla="*/ 0 h 755"/>
                          <a:gd name="T12" fmla="*/ 0 w 755"/>
                          <a:gd name="T13" fmla="*/ 47 h 755"/>
                          <a:gd name="T14" fmla="*/ 70 w 755"/>
                          <a:gd name="T15" fmla="*/ 114 h 755"/>
                          <a:gd name="T16" fmla="*/ 70 w 755"/>
                          <a:gd name="T17" fmla="*/ 640 h 755"/>
                          <a:gd name="T18" fmla="*/ 0 w 755"/>
                          <a:gd name="T19" fmla="*/ 707 h 755"/>
                          <a:gd name="T20" fmla="*/ 0 w 755"/>
                          <a:gd name="T21" fmla="*/ 755 h 755"/>
                          <a:gd name="T22" fmla="*/ 347 w 755"/>
                          <a:gd name="T23" fmla="*/ 755 h 755"/>
                          <a:gd name="T24" fmla="*/ 347 w 755"/>
                          <a:gd name="T25" fmla="*/ 707 h 755"/>
                          <a:gd name="T26" fmla="*/ 297 w 755"/>
                          <a:gd name="T27" fmla="*/ 640 h 755"/>
                          <a:gd name="T28" fmla="*/ 297 w 755"/>
                          <a:gd name="T29" fmla="*/ 392 h 755"/>
                          <a:gd name="T30" fmla="*/ 461 w 755"/>
                          <a:gd name="T31" fmla="*/ 392 h 755"/>
                          <a:gd name="T32" fmla="*/ 461 w 755"/>
                          <a:gd name="T33" fmla="*/ 640 h 755"/>
                          <a:gd name="T34" fmla="*/ 408 w 755"/>
                          <a:gd name="T35" fmla="*/ 707 h 755"/>
                          <a:gd name="T36" fmla="*/ 408 w 755"/>
                          <a:gd name="T37" fmla="*/ 755 h 755"/>
                          <a:gd name="T38" fmla="*/ 755 w 755"/>
                          <a:gd name="T39" fmla="*/ 755 h 755"/>
                          <a:gd name="T40" fmla="*/ 755 w 755"/>
                          <a:gd name="T41" fmla="*/ 707 h 755"/>
                          <a:gd name="T42" fmla="*/ 687 w 755"/>
                          <a:gd name="T43" fmla="*/ 640 h 755"/>
                          <a:gd name="T44" fmla="*/ 687 w 755"/>
                          <a:gd name="T45" fmla="*/ 114 h 755"/>
                          <a:gd name="T46" fmla="*/ 755 w 755"/>
                          <a:gd name="T47" fmla="*/ 47 h 755"/>
                          <a:gd name="T48" fmla="*/ 755 w 755"/>
                          <a:gd name="T49" fmla="*/ 0 h 755"/>
                          <a:gd name="T50" fmla="*/ 408 w 755"/>
                          <a:gd name="T51" fmla="*/ 0 h 755"/>
                          <a:gd name="T52" fmla="*/ 408 w 755"/>
                          <a:gd name="T53" fmla="*/ 47 h 755"/>
                          <a:gd name="T54" fmla="*/ 461 w 755"/>
                          <a:gd name="T55" fmla="*/ 114 h 755"/>
                          <a:gd name="T56" fmla="*/ 461 w 755"/>
                          <a:gd name="T57" fmla="*/ 320 h 755"/>
                          <a:gd name="T58" fmla="*/ 297 w 755"/>
                          <a:gd name="T59" fmla="*/ 320 h 7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55" h="755">
                            <a:moveTo>
                              <a:pt x="297" y="320"/>
                            </a:moveTo>
                            <a:lnTo>
                              <a:pt x="297" y="320"/>
                            </a:lnTo>
                            <a:lnTo>
                              <a:pt x="297" y="114"/>
                            </a:lnTo>
                            <a:cubicBezTo>
                              <a:pt x="297" y="57"/>
                              <a:pt x="298" y="47"/>
                              <a:pt x="347" y="47"/>
                            </a:cubicBezTo>
                            <a:lnTo>
                              <a:pt x="347" y="0"/>
                            </a:lnTo>
                            <a:lnTo>
                              <a:pt x="0" y="0"/>
                            </a:lnTo>
                            <a:lnTo>
                              <a:pt x="0" y="47"/>
                            </a:lnTo>
                            <a:cubicBezTo>
                              <a:pt x="65" y="49"/>
                              <a:pt x="70" y="57"/>
                              <a:pt x="70" y="114"/>
                            </a:cubicBezTo>
                            <a:lnTo>
                              <a:pt x="70" y="640"/>
                            </a:lnTo>
                            <a:cubicBezTo>
                              <a:pt x="70" y="697"/>
                              <a:pt x="65" y="705"/>
                              <a:pt x="0" y="707"/>
                            </a:cubicBezTo>
                            <a:lnTo>
                              <a:pt x="0" y="755"/>
                            </a:lnTo>
                            <a:lnTo>
                              <a:pt x="347" y="755"/>
                            </a:lnTo>
                            <a:lnTo>
                              <a:pt x="347" y="707"/>
                            </a:lnTo>
                            <a:cubicBezTo>
                              <a:pt x="298" y="707"/>
                              <a:pt x="297" y="697"/>
                              <a:pt x="297" y="640"/>
                            </a:cubicBezTo>
                            <a:lnTo>
                              <a:pt x="297" y="392"/>
                            </a:lnTo>
                            <a:lnTo>
                              <a:pt x="461" y="392"/>
                            </a:lnTo>
                            <a:lnTo>
                              <a:pt x="461" y="640"/>
                            </a:lnTo>
                            <a:cubicBezTo>
                              <a:pt x="461" y="697"/>
                              <a:pt x="461" y="707"/>
                              <a:pt x="408" y="707"/>
                            </a:cubicBezTo>
                            <a:lnTo>
                              <a:pt x="408" y="755"/>
                            </a:lnTo>
                            <a:lnTo>
                              <a:pt x="755" y="755"/>
                            </a:lnTo>
                            <a:lnTo>
                              <a:pt x="755" y="707"/>
                            </a:lnTo>
                            <a:cubicBezTo>
                              <a:pt x="690" y="705"/>
                              <a:pt x="687" y="697"/>
                              <a:pt x="687" y="640"/>
                            </a:cubicBezTo>
                            <a:lnTo>
                              <a:pt x="687" y="114"/>
                            </a:lnTo>
                            <a:cubicBezTo>
                              <a:pt x="687" y="57"/>
                              <a:pt x="690" y="49"/>
                              <a:pt x="755" y="47"/>
                            </a:cubicBezTo>
                            <a:lnTo>
                              <a:pt x="755" y="0"/>
                            </a:lnTo>
                            <a:lnTo>
                              <a:pt x="408" y="0"/>
                            </a:lnTo>
                            <a:lnTo>
                              <a:pt x="408" y="47"/>
                            </a:lnTo>
                            <a:cubicBezTo>
                              <a:pt x="461" y="48"/>
                              <a:pt x="461" y="57"/>
                              <a:pt x="461" y="114"/>
                            </a:cubicBezTo>
                            <a:lnTo>
                              <a:pt x="461" y="320"/>
                            </a:lnTo>
                            <a:lnTo>
                              <a:pt x="297" y="320"/>
                            </a:lnTo>
                            <a:close/>
                          </a:path>
                        </a:pathLst>
                      </a:custGeom>
                      <a:solidFill>
                        <a:srgbClr val="FF3C2D"/>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81BA184" id="Freeform 5" o:spid="_x0000_s1026" style="position:absolute;margin-left:28.35pt;margin-top:127.6pt;width:22.95pt;height:22.9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5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" path="m297,320r,l297,114v,-57,1,-67,50,-67l347,,,,,47v65,2,70,10,70,67l70,640v,57,-5,65,-70,67l,755r347,l347,707v-49,,-50,-10,-50,-67l297,392r164,l461,640v,57,,67,-53,67l408,755r347,l755,707v-65,-2,-68,-10,-68,-67l687,114v,-57,3,-65,68,-67l755,,408,r,47c461,48,461,57,461,114r,206l297,320xe" fillcolor="#ff3c2d" stroked="f" strokeweight="0">
              <v:path arrowok="t" o:connecttype="custom" o:connectlocs="114709,123592;114709,123592;114709,44030;134020,18153;134020,0;0,0;0,18153;27036,44030;27036,247184;0,273061;0,291600;134020,291600;134020,273061;114709,247184;114709,151400;178050,151400;178050,247184;157580,273061;157580,291600;291600,291600;291600,273061;265337,247184;265337,44030;291600,18153;291600,0;157580,0;157580,18153;178050,44030;178050,123592;114709,123592" o:connectangles="0,0,0,0,0,0,0,0,0,0,0,0,0,0,0,0,0,0,0,0,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2A" w:rsidRDefault="00541A2A" w:rsidP="00AF7D89">
    <w:pPr>
      <w:framePr w:w="4394" w:h="261" w:hRule="exact" w:hSpace="142" w:wrap="around" w:vAnchor="page" w:hAnchor="page" w:x="1390" w:y="2507" w:anchorLock="1"/>
      <w:ind w:right="-29"/>
      <w:jc w:val="both"/>
      <w:rPr>
        <w:sz w:val="20"/>
        <w:szCs w:val="23"/>
      </w:rPr>
    </w:pPr>
    <w:r>
      <w:rPr>
        <w:sz w:val="15"/>
      </w:rPr>
      <w:t>Heilbronn Marketing GmbH  I  Postfach 34 40  I  74024 Heilbronn</w:t>
    </w:r>
  </w:p>
  <w:p w:rsidR="00541A2A" w:rsidRPr="00475BD1" w:rsidRDefault="00541A2A" w:rsidP="00233285">
    <w:pPr>
      <w:framePr w:w="2410" w:h="3255" w:hRule="exact" w:hSpace="142" w:wrap="around" w:vAnchor="page" w:hAnchor="page" w:x="8790" w:y="11625" w:anchorLock="1"/>
      <w:tabs>
        <w:tab w:val="right" w:pos="2466"/>
        <w:tab w:val="left" w:pos="2665"/>
      </w:tabs>
      <w:spacing w:line="276" w:lineRule="auto"/>
      <w:rPr>
        <w:rFonts w:ascii="Source Sans Pro Light" w:hAnsi="Source Sans Pro Light"/>
        <w:sz w:val="16"/>
      </w:rPr>
    </w:pPr>
    <w:r w:rsidRPr="00475BD1">
      <w:rPr>
        <w:rFonts w:ascii="Source Sans Pro Light" w:hAnsi="Source Sans Pro Light"/>
        <w:sz w:val="16"/>
      </w:rPr>
      <w:t>Aufsichtsratsvorsitzender</w:t>
    </w:r>
  </w:p>
  <w:p w:rsidR="00541A2A" w:rsidRPr="00475BD1" w:rsidRDefault="00541A2A" w:rsidP="00233285">
    <w:pPr>
      <w:framePr w:w="2410" w:h="3255" w:hRule="exact" w:hSpace="142" w:wrap="around" w:vAnchor="page" w:hAnchor="page" w:x="8790" w:y="11625" w:anchorLock="1"/>
      <w:tabs>
        <w:tab w:val="right" w:pos="2466"/>
        <w:tab w:val="left" w:pos="2665"/>
      </w:tabs>
      <w:spacing w:line="480" w:lineRule="auto"/>
      <w:rPr>
        <w:rFonts w:ascii="Source Sans Pro Light" w:hAnsi="Source Sans Pro Light"/>
        <w:sz w:val="16"/>
      </w:rPr>
    </w:pPr>
    <w:r w:rsidRPr="00475BD1">
      <w:rPr>
        <w:rFonts w:ascii="Source Sans Pro Light" w:hAnsi="Source Sans Pro Light"/>
        <w:sz w:val="16"/>
      </w:rPr>
      <w:t>Oberbürgermeister Harry Mergel</w:t>
    </w:r>
  </w:p>
  <w:p w:rsidR="00541A2A" w:rsidRPr="00475BD1" w:rsidRDefault="00541A2A" w:rsidP="00233285">
    <w:pPr>
      <w:framePr w:w="2410" w:h="3255" w:hRule="exact" w:hSpace="142" w:wrap="around" w:vAnchor="page" w:hAnchor="page" w:x="8790" w:y="11625" w:anchorLock="1"/>
      <w:tabs>
        <w:tab w:val="right" w:pos="2466"/>
        <w:tab w:val="left" w:pos="2665"/>
      </w:tabs>
      <w:spacing w:line="276" w:lineRule="auto"/>
      <w:rPr>
        <w:rFonts w:ascii="Source Sans Pro Light" w:hAnsi="Source Sans Pro Light"/>
        <w:sz w:val="16"/>
      </w:rPr>
    </w:pPr>
    <w:r w:rsidRPr="00475BD1">
      <w:rPr>
        <w:rFonts w:ascii="Source Sans Pro Light" w:hAnsi="Source Sans Pro Light"/>
        <w:sz w:val="16"/>
      </w:rPr>
      <w:t>Geschäftsführer</w:t>
    </w:r>
  </w:p>
  <w:p w:rsidR="00541A2A" w:rsidRPr="00475BD1" w:rsidRDefault="00541A2A" w:rsidP="00233285">
    <w:pPr>
      <w:framePr w:w="2410" w:h="3255" w:hRule="exact" w:hSpace="142" w:wrap="around" w:vAnchor="page" w:hAnchor="page" w:x="8790" w:y="11625" w:anchorLock="1"/>
      <w:tabs>
        <w:tab w:val="right" w:pos="2466"/>
        <w:tab w:val="left" w:pos="2665"/>
      </w:tabs>
      <w:spacing w:line="480" w:lineRule="auto"/>
      <w:rPr>
        <w:rFonts w:ascii="Source Sans Pro Light" w:hAnsi="Source Sans Pro Light"/>
        <w:sz w:val="16"/>
      </w:rPr>
    </w:pPr>
    <w:r w:rsidRPr="00475BD1">
      <w:rPr>
        <w:rFonts w:ascii="Source Sans Pro Light" w:hAnsi="Source Sans Pro Light"/>
        <w:sz w:val="16"/>
      </w:rPr>
      <w:t>Steffen Schoch</w:t>
    </w:r>
  </w:p>
  <w:p w:rsidR="00541A2A" w:rsidRPr="00475BD1" w:rsidRDefault="00541A2A" w:rsidP="00233285">
    <w:pPr>
      <w:framePr w:w="2410" w:h="3255" w:hRule="exact" w:hSpace="142" w:wrap="around" w:vAnchor="page" w:hAnchor="page" w:x="8790" w:y="11625" w:anchorLock="1"/>
      <w:tabs>
        <w:tab w:val="right" w:pos="2466"/>
        <w:tab w:val="left" w:pos="2665"/>
      </w:tabs>
      <w:spacing w:line="276" w:lineRule="auto"/>
      <w:rPr>
        <w:rFonts w:ascii="Source Sans Pro Light" w:hAnsi="Source Sans Pro Light"/>
        <w:sz w:val="16"/>
      </w:rPr>
    </w:pPr>
    <w:r w:rsidRPr="00475BD1">
      <w:rPr>
        <w:rFonts w:ascii="Source Sans Pro Light" w:hAnsi="Source Sans Pro Light"/>
        <w:sz w:val="16"/>
      </w:rPr>
      <w:t>Kreissparkasse Heilbronn</w:t>
    </w:r>
  </w:p>
  <w:p w:rsidR="00541A2A" w:rsidRPr="00475BD1" w:rsidRDefault="00541A2A" w:rsidP="00233285">
    <w:pPr>
      <w:framePr w:w="2410" w:h="3255" w:hRule="exact" w:hSpace="142" w:wrap="around" w:vAnchor="page" w:hAnchor="page" w:x="8790" w:y="11625" w:anchorLock="1"/>
      <w:tabs>
        <w:tab w:val="left" w:pos="2665"/>
      </w:tabs>
      <w:spacing w:line="276" w:lineRule="auto"/>
      <w:rPr>
        <w:rFonts w:ascii="Source Sans Pro Light" w:hAnsi="Source Sans Pro Light"/>
        <w:sz w:val="16"/>
      </w:rPr>
    </w:pPr>
    <w:r w:rsidRPr="00475BD1">
      <w:rPr>
        <w:rFonts w:ascii="Source Sans Pro Light" w:hAnsi="Source Sans Pro Light"/>
        <w:sz w:val="16"/>
      </w:rPr>
      <w:t>IBAN DE20 6205 0000 0000 0790 17</w:t>
    </w:r>
  </w:p>
  <w:p w:rsidR="00541A2A" w:rsidRPr="00475BD1" w:rsidRDefault="00541A2A" w:rsidP="00233285">
    <w:pPr>
      <w:framePr w:w="2410" w:h="3255" w:hRule="exact" w:hSpace="142" w:wrap="around" w:vAnchor="page" w:hAnchor="page" w:x="8790" w:y="11625" w:anchorLock="1"/>
      <w:tabs>
        <w:tab w:val="left" w:pos="2665"/>
      </w:tabs>
      <w:spacing w:line="480" w:lineRule="auto"/>
      <w:rPr>
        <w:rFonts w:ascii="Source Sans Pro Light" w:hAnsi="Source Sans Pro Light"/>
        <w:sz w:val="16"/>
      </w:rPr>
    </w:pPr>
    <w:r w:rsidRPr="00475BD1">
      <w:rPr>
        <w:rFonts w:ascii="Source Sans Pro Light" w:hAnsi="Source Sans Pro Light"/>
        <w:sz w:val="16"/>
      </w:rPr>
      <w:t>BIC HEISDE66XX</w:t>
    </w:r>
    <w:r>
      <w:rPr>
        <w:rFonts w:ascii="Source Sans Pro Light" w:hAnsi="Source Sans Pro Light"/>
        <w:sz w:val="16"/>
      </w:rPr>
      <w:t>X</w:t>
    </w:r>
  </w:p>
  <w:p w:rsidR="00541A2A" w:rsidRPr="00475BD1" w:rsidRDefault="00541A2A" w:rsidP="00233285">
    <w:pPr>
      <w:framePr w:w="2410" w:h="3255" w:hRule="exact" w:hSpace="142" w:wrap="around" w:vAnchor="page" w:hAnchor="page" w:x="8790" w:y="11625" w:anchorLock="1"/>
      <w:tabs>
        <w:tab w:val="right" w:pos="2466"/>
        <w:tab w:val="left" w:pos="2665"/>
      </w:tabs>
      <w:spacing w:line="276" w:lineRule="auto"/>
      <w:rPr>
        <w:rFonts w:ascii="Source Sans Pro Light" w:hAnsi="Source Sans Pro Light"/>
        <w:sz w:val="16"/>
      </w:rPr>
    </w:pPr>
    <w:r w:rsidRPr="00475BD1">
      <w:rPr>
        <w:rFonts w:ascii="Source Sans Pro Light" w:hAnsi="Source Sans Pro Light"/>
        <w:sz w:val="16"/>
      </w:rPr>
      <w:t>Registergericht</w:t>
    </w:r>
  </w:p>
  <w:p w:rsidR="00541A2A" w:rsidRPr="00475BD1" w:rsidRDefault="00541A2A" w:rsidP="00233285">
    <w:pPr>
      <w:framePr w:w="2410" w:h="3255" w:hRule="exact" w:hSpace="142" w:wrap="around" w:vAnchor="page" w:hAnchor="page" w:x="8790" w:y="11625" w:anchorLock="1"/>
      <w:tabs>
        <w:tab w:val="right" w:pos="2466"/>
        <w:tab w:val="left" w:pos="2665"/>
      </w:tabs>
      <w:spacing w:line="276" w:lineRule="auto"/>
      <w:rPr>
        <w:rFonts w:ascii="Source Sans Pro Light" w:hAnsi="Source Sans Pro Light"/>
        <w:sz w:val="16"/>
      </w:rPr>
    </w:pPr>
    <w:r w:rsidRPr="00475BD1">
      <w:rPr>
        <w:rFonts w:ascii="Source Sans Pro Light" w:hAnsi="Source Sans Pro Light"/>
        <w:sz w:val="16"/>
      </w:rPr>
      <w:t>Amtsgericht Stuttgart</w:t>
    </w:r>
  </w:p>
  <w:p w:rsidR="00541A2A" w:rsidRPr="00475BD1" w:rsidRDefault="00541A2A" w:rsidP="00233285">
    <w:pPr>
      <w:framePr w:w="2410" w:h="3255" w:hRule="exact" w:hSpace="142" w:wrap="around" w:vAnchor="page" w:hAnchor="page" w:x="8790" w:y="11625" w:anchorLock="1"/>
      <w:tabs>
        <w:tab w:val="right" w:pos="2466"/>
        <w:tab w:val="left" w:pos="2665"/>
      </w:tabs>
      <w:spacing w:line="276" w:lineRule="auto"/>
      <w:rPr>
        <w:rFonts w:ascii="Source Sans Pro Light" w:hAnsi="Source Sans Pro Light"/>
        <w:sz w:val="16"/>
      </w:rPr>
    </w:pPr>
    <w:r w:rsidRPr="00475BD1">
      <w:rPr>
        <w:rFonts w:ascii="Source Sans Pro Light" w:hAnsi="Source Sans Pro Light"/>
        <w:sz w:val="16"/>
      </w:rPr>
      <w:t>HRB 107207</w:t>
    </w:r>
  </w:p>
  <w:p w:rsidR="00541A2A" w:rsidRPr="00475BD1" w:rsidRDefault="00541A2A" w:rsidP="00233285">
    <w:pPr>
      <w:framePr w:w="2410" w:h="3255" w:hRule="exact" w:hSpace="142" w:wrap="around" w:vAnchor="page" w:hAnchor="page" w:x="8790" w:y="11625" w:anchorLock="1"/>
      <w:tabs>
        <w:tab w:val="right" w:pos="2466"/>
        <w:tab w:val="left" w:pos="2665"/>
      </w:tabs>
      <w:spacing w:line="276" w:lineRule="auto"/>
      <w:rPr>
        <w:rFonts w:ascii="Source Sans Pro Light" w:hAnsi="Source Sans Pro Light"/>
        <w:sz w:val="16"/>
      </w:rPr>
    </w:pPr>
    <w:proofErr w:type="spellStart"/>
    <w:r w:rsidRPr="00475BD1">
      <w:rPr>
        <w:rFonts w:ascii="Source Sans Pro Light" w:hAnsi="Source Sans Pro Light"/>
        <w:sz w:val="16"/>
      </w:rPr>
      <w:t>USt</w:t>
    </w:r>
    <w:proofErr w:type="spellEnd"/>
    <w:r w:rsidRPr="00475BD1">
      <w:rPr>
        <w:rFonts w:ascii="Source Sans Pro Light" w:hAnsi="Source Sans Pro Light"/>
        <w:sz w:val="16"/>
      </w:rPr>
      <w:t>-ID-Nr.</w:t>
    </w:r>
  </w:p>
  <w:p w:rsidR="00541A2A" w:rsidRPr="00475BD1" w:rsidRDefault="00541A2A" w:rsidP="00233285">
    <w:pPr>
      <w:framePr w:w="2410" w:h="3255" w:hRule="exact" w:hSpace="142" w:wrap="around" w:vAnchor="page" w:hAnchor="page" w:x="8790" w:y="11625" w:anchorLock="1"/>
      <w:tabs>
        <w:tab w:val="right" w:pos="2466"/>
        <w:tab w:val="left" w:pos="2665"/>
      </w:tabs>
      <w:spacing w:line="276" w:lineRule="auto"/>
      <w:rPr>
        <w:rFonts w:ascii="Source Sans Pro Light" w:hAnsi="Source Sans Pro Light"/>
        <w:sz w:val="16"/>
      </w:rPr>
    </w:pPr>
    <w:r w:rsidRPr="00475BD1">
      <w:rPr>
        <w:rFonts w:ascii="Source Sans Pro Light" w:hAnsi="Source Sans Pro Light"/>
        <w:sz w:val="16"/>
      </w:rPr>
      <w:t>DE 237 115 997</w:t>
    </w:r>
  </w:p>
  <w:p w:rsidR="00541A2A" w:rsidRDefault="00541A2A" w:rsidP="00233285">
    <w:pPr>
      <w:framePr w:w="2410" w:h="3255" w:hRule="exact" w:hSpace="142" w:wrap="around" w:vAnchor="page" w:hAnchor="page" w:x="8790" w:y="11625" w:anchorLock="1"/>
      <w:tabs>
        <w:tab w:val="right" w:pos="2466"/>
        <w:tab w:val="left" w:pos="2665"/>
      </w:tabs>
      <w:rPr>
        <w:rFonts w:ascii="Agfa Rotis Sans Serif" w:hAnsi="Agfa Rotis Sans Serif"/>
        <w:sz w:val="16"/>
      </w:rPr>
    </w:pPr>
  </w:p>
  <w:p w:rsidR="00541A2A" w:rsidRDefault="00541A2A" w:rsidP="00233285">
    <w:pPr>
      <w:framePr w:w="2410" w:h="3255" w:hRule="exact" w:hSpace="142" w:wrap="around" w:vAnchor="page" w:hAnchor="page" w:x="8790" w:y="11625" w:anchorLock="1"/>
      <w:tabs>
        <w:tab w:val="right" w:pos="2466"/>
        <w:tab w:val="left" w:pos="2665"/>
      </w:tabs>
      <w:rPr>
        <w:rFonts w:ascii="Agfa Rotis Sans Serif" w:hAnsi="Agfa Rotis Sans Serif"/>
        <w:sz w:val="16"/>
      </w:rPr>
    </w:pPr>
  </w:p>
  <w:p w:rsidR="00541A2A" w:rsidRDefault="00541A2A" w:rsidP="00233285">
    <w:pPr>
      <w:framePr w:w="2410" w:h="3255" w:hRule="exact" w:hSpace="142" w:wrap="around" w:vAnchor="page" w:hAnchor="page" w:x="8790" w:y="11625" w:anchorLock="1"/>
      <w:tabs>
        <w:tab w:val="right" w:pos="2466"/>
        <w:tab w:val="left" w:pos="2665"/>
      </w:tabs>
      <w:rPr>
        <w:rFonts w:ascii="Agfa Rotis Sans Serif" w:hAnsi="Agfa Rotis Sans Serif"/>
        <w:sz w:val="16"/>
      </w:rPr>
    </w:pPr>
  </w:p>
  <w:p w:rsidR="00541A2A" w:rsidRDefault="00541A2A" w:rsidP="00233285">
    <w:pPr>
      <w:framePr w:w="2410" w:h="3255" w:hRule="exact" w:hSpace="142" w:wrap="around" w:vAnchor="page" w:hAnchor="page" w:x="8790" w:y="11625" w:anchorLock="1"/>
      <w:tabs>
        <w:tab w:val="right" w:pos="2466"/>
        <w:tab w:val="left" w:pos="2665"/>
      </w:tabs>
      <w:rPr>
        <w:rFonts w:ascii="Agfa Rotis Sans Serif" w:hAnsi="Agfa Rotis Sans Serif"/>
        <w:sz w:val="16"/>
      </w:rPr>
    </w:pPr>
  </w:p>
  <w:p w:rsidR="00541A2A" w:rsidRDefault="00541A2A" w:rsidP="00233285">
    <w:pPr>
      <w:framePr w:w="2410" w:h="3255" w:hRule="exact" w:hSpace="142" w:wrap="around" w:vAnchor="page" w:hAnchor="page" w:x="8790" w:y="11625" w:anchorLock="1"/>
      <w:tabs>
        <w:tab w:val="right" w:pos="2466"/>
        <w:tab w:val="left" w:pos="2665"/>
      </w:tabs>
      <w:rPr>
        <w:rFonts w:ascii="Agfa Rotis Sans Serif" w:hAnsi="Agfa Rotis Sans Serif"/>
        <w:sz w:val="16"/>
      </w:rPr>
    </w:pPr>
  </w:p>
  <w:p w:rsidR="00541A2A" w:rsidRDefault="00541A2A" w:rsidP="00233285">
    <w:pPr>
      <w:framePr w:w="2410" w:h="3255" w:hRule="exact" w:hSpace="142" w:wrap="around" w:vAnchor="page" w:hAnchor="page" w:x="8790" w:y="11625" w:anchorLock="1"/>
      <w:tabs>
        <w:tab w:val="right" w:pos="2466"/>
        <w:tab w:val="left" w:pos="2665"/>
      </w:tabs>
      <w:rPr>
        <w:rFonts w:ascii="Agfa Rotis Sans Serif" w:hAnsi="Agfa Rotis Sans Serif"/>
        <w:sz w:val="18"/>
      </w:rPr>
    </w:pPr>
    <w:r>
      <w:rPr>
        <w:rFonts w:ascii="Agfa Rotis Sans Serif" w:hAnsi="Agfa Rotis Sans Serif"/>
        <w:sz w:val="19"/>
      </w:rPr>
      <w:tab/>
    </w:r>
    <w:r>
      <w:rPr>
        <w:rFonts w:ascii="Agfa Rotis Sans Serif" w:hAnsi="Agfa Rotis Sans Serif"/>
        <w:sz w:val="19"/>
      </w:rPr>
      <w:tab/>
    </w:r>
  </w:p>
  <w:p w:rsidR="00541A2A" w:rsidRDefault="00541A2A" w:rsidP="006B4ED5">
    <w:pPr>
      <w:pStyle w:val="Kopfzeile"/>
      <w:ind w:right="-31"/>
    </w:pPr>
    <w:r w:rsidRPr="00475BD1">
      <w:rPr>
        <w:noProof/>
      </w:rPr>
      <mc:AlternateContent>
        <mc:Choice Requires="wps">
          <w:drawing>
            <wp:anchor distT="0" distB="0" distL="114300" distR="114300" simplePos="0" relativeHeight="251694592" behindDoc="0" locked="0" layoutInCell="1" allowOverlap="1" wp14:anchorId="3EAC5898" wp14:editId="5A666F2C">
              <wp:simplePos x="0" y="0"/>
              <wp:positionH relativeFrom="page">
                <wp:posOffset>360045</wp:posOffset>
              </wp:positionH>
              <wp:positionV relativeFrom="page">
                <wp:posOffset>1620520</wp:posOffset>
              </wp:positionV>
              <wp:extent cx="291600" cy="291600"/>
              <wp:effectExtent l="0" t="0" r="0" b="0"/>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600" cy="291600"/>
                      </a:xfrm>
                      <a:custGeom>
                        <a:avLst/>
                        <a:gdLst>
                          <a:gd name="T0" fmla="*/ 297 w 755"/>
                          <a:gd name="T1" fmla="*/ 320 h 755"/>
                          <a:gd name="T2" fmla="*/ 297 w 755"/>
                          <a:gd name="T3" fmla="*/ 320 h 755"/>
                          <a:gd name="T4" fmla="*/ 297 w 755"/>
                          <a:gd name="T5" fmla="*/ 114 h 755"/>
                          <a:gd name="T6" fmla="*/ 347 w 755"/>
                          <a:gd name="T7" fmla="*/ 47 h 755"/>
                          <a:gd name="T8" fmla="*/ 347 w 755"/>
                          <a:gd name="T9" fmla="*/ 0 h 755"/>
                          <a:gd name="T10" fmla="*/ 0 w 755"/>
                          <a:gd name="T11" fmla="*/ 0 h 755"/>
                          <a:gd name="T12" fmla="*/ 0 w 755"/>
                          <a:gd name="T13" fmla="*/ 47 h 755"/>
                          <a:gd name="T14" fmla="*/ 70 w 755"/>
                          <a:gd name="T15" fmla="*/ 114 h 755"/>
                          <a:gd name="T16" fmla="*/ 70 w 755"/>
                          <a:gd name="T17" fmla="*/ 640 h 755"/>
                          <a:gd name="T18" fmla="*/ 0 w 755"/>
                          <a:gd name="T19" fmla="*/ 707 h 755"/>
                          <a:gd name="T20" fmla="*/ 0 w 755"/>
                          <a:gd name="T21" fmla="*/ 755 h 755"/>
                          <a:gd name="T22" fmla="*/ 347 w 755"/>
                          <a:gd name="T23" fmla="*/ 755 h 755"/>
                          <a:gd name="T24" fmla="*/ 347 w 755"/>
                          <a:gd name="T25" fmla="*/ 707 h 755"/>
                          <a:gd name="T26" fmla="*/ 297 w 755"/>
                          <a:gd name="T27" fmla="*/ 640 h 755"/>
                          <a:gd name="T28" fmla="*/ 297 w 755"/>
                          <a:gd name="T29" fmla="*/ 392 h 755"/>
                          <a:gd name="T30" fmla="*/ 461 w 755"/>
                          <a:gd name="T31" fmla="*/ 392 h 755"/>
                          <a:gd name="T32" fmla="*/ 461 w 755"/>
                          <a:gd name="T33" fmla="*/ 640 h 755"/>
                          <a:gd name="T34" fmla="*/ 408 w 755"/>
                          <a:gd name="T35" fmla="*/ 707 h 755"/>
                          <a:gd name="T36" fmla="*/ 408 w 755"/>
                          <a:gd name="T37" fmla="*/ 755 h 755"/>
                          <a:gd name="T38" fmla="*/ 755 w 755"/>
                          <a:gd name="T39" fmla="*/ 755 h 755"/>
                          <a:gd name="T40" fmla="*/ 755 w 755"/>
                          <a:gd name="T41" fmla="*/ 707 h 755"/>
                          <a:gd name="T42" fmla="*/ 687 w 755"/>
                          <a:gd name="T43" fmla="*/ 640 h 755"/>
                          <a:gd name="T44" fmla="*/ 687 w 755"/>
                          <a:gd name="T45" fmla="*/ 114 h 755"/>
                          <a:gd name="T46" fmla="*/ 755 w 755"/>
                          <a:gd name="T47" fmla="*/ 47 h 755"/>
                          <a:gd name="T48" fmla="*/ 755 w 755"/>
                          <a:gd name="T49" fmla="*/ 0 h 755"/>
                          <a:gd name="T50" fmla="*/ 408 w 755"/>
                          <a:gd name="T51" fmla="*/ 0 h 755"/>
                          <a:gd name="T52" fmla="*/ 408 w 755"/>
                          <a:gd name="T53" fmla="*/ 47 h 755"/>
                          <a:gd name="T54" fmla="*/ 461 w 755"/>
                          <a:gd name="T55" fmla="*/ 114 h 755"/>
                          <a:gd name="T56" fmla="*/ 461 w 755"/>
                          <a:gd name="T57" fmla="*/ 320 h 755"/>
                          <a:gd name="T58" fmla="*/ 297 w 755"/>
                          <a:gd name="T59" fmla="*/ 320 h 7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55" h="755">
                            <a:moveTo>
                              <a:pt x="297" y="320"/>
                            </a:moveTo>
                            <a:lnTo>
                              <a:pt x="297" y="320"/>
                            </a:lnTo>
                            <a:lnTo>
                              <a:pt x="297" y="114"/>
                            </a:lnTo>
                            <a:cubicBezTo>
                              <a:pt x="297" y="57"/>
                              <a:pt x="298" y="47"/>
                              <a:pt x="347" y="47"/>
                            </a:cubicBezTo>
                            <a:lnTo>
                              <a:pt x="347" y="0"/>
                            </a:lnTo>
                            <a:lnTo>
                              <a:pt x="0" y="0"/>
                            </a:lnTo>
                            <a:lnTo>
                              <a:pt x="0" y="47"/>
                            </a:lnTo>
                            <a:cubicBezTo>
                              <a:pt x="65" y="49"/>
                              <a:pt x="70" y="57"/>
                              <a:pt x="70" y="114"/>
                            </a:cubicBezTo>
                            <a:lnTo>
                              <a:pt x="70" y="640"/>
                            </a:lnTo>
                            <a:cubicBezTo>
                              <a:pt x="70" y="697"/>
                              <a:pt x="65" y="705"/>
                              <a:pt x="0" y="707"/>
                            </a:cubicBezTo>
                            <a:lnTo>
                              <a:pt x="0" y="755"/>
                            </a:lnTo>
                            <a:lnTo>
                              <a:pt x="347" y="755"/>
                            </a:lnTo>
                            <a:lnTo>
                              <a:pt x="347" y="707"/>
                            </a:lnTo>
                            <a:cubicBezTo>
                              <a:pt x="298" y="707"/>
                              <a:pt x="297" y="697"/>
                              <a:pt x="297" y="640"/>
                            </a:cubicBezTo>
                            <a:lnTo>
                              <a:pt x="297" y="392"/>
                            </a:lnTo>
                            <a:lnTo>
                              <a:pt x="461" y="392"/>
                            </a:lnTo>
                            <a:lnTo>
                              <a:pt x="461" y="640"/>
                            </a:lnTo>
                            <a:cubicBezTo>
                              <a:pt x="461" y="697"/>
                              <a:pt x="461" y="707"/>
                              <a:pt x="408" y="707"/>
                            </a:cubicBezTo>
                            <a:lnTo>
                              <a:pt x="408" y="755"/>
                            </a:lnTo>
                            <a:lnTo>
                              <a:pt x="755" y="755"/>
                            </a:lnTo>
                            <a:lnTo>
                              <a:pt x="755" y="707"/>
                            </a:lnTo>
                            <a:cubicBezTo>
                              <a:pt x="690" y="705"/>
                              <a:pt x="687" y="697"/>
                              <a:pt x="687" y="640"/>
                            </a:cubicBezTo>
                            <a:lnTo>
                              <a:pt x="687" y="114"/>
                            </a:lnTo>
                            <a:cubicBezTo>
                              <a:pt x="687" y="57"/>
                              <a:pt x="690" y="49"/>
                              <a:pt x="755" y="47"/>
                            </a:cubicBezTo>
                            <a:lnTo>
                              <a:pt x="755" y="0"/>
                            </a:lnTo>
                            <a:lnTo>
                              <a:pt x="408" y="0"/>
                            </a:lnTo>
                            <a:lnTo>
                              <a:pt x="408" y="47"/>
                            </a:lnTo>
                            <a:cubicBezTo>
                              <a:pt x="461" y="48"/>
                              <a:pt x="461" y="57"/>
                              <a:pt x="461" y="114"/>
                            </a:cubicBezTo>
                            <a:lnTo>
                              <a:pt x="461" y="320"/>
                            </a:lnTo>
                            <a:lnTo>
                              <a:pt x="297" y="320"/>
                            </a:lnTo>
                            <a:close/>
                          </a:path>
                        </a:pathLst>
                      </a:custGeom>
                      <a:solidFill>
                        <a:srgbClr val="FF3C2D"/>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6E2C4C4" id="Freeform 5" o:spid="_x0000_s1026" style="position:absolute;margin-left:28.35pt;margin-top:127.6pt;width:22.95pt;height:22.9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5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" path="m297,320r,l297,114v,-57,1,-67,50,-67l347,,,,,47v65,2,70,10,70,67l70,640v,57,-5,65,-70,67l,755r347,l347,707v-49,,-50,-10,-50,-67l297,392r164,l461,640v,57,,67,-53,67l408,755r347,l755,707v-65,-2,-68,-10,-68,-67l687,114v,-57,3,-65,68,-67l755,,408,r,47c461,48,461,57,461,114r,206l297,320xe" fillcolor="#ff3c2d" stroked="f" strokeweight="0">
              <v:path arrowok="t" o:connecttype="custom" o:connectlocs="114709,123592;114709,123592;114709,44030;134020,18153;134020,0;0,0;0,18153;27036,44030;27036,247184;0,273061;0,291600;134020,291600;134020,273061;114709,247184;114709,151400;178050,151400;178050,247184;157580,273061;157580,291600;291600,291600;291600,273061;265337,247184;265337,44030;291600,18153;291600,0;157580,0;157580,18153;178050,44030;178050,123592;114709,123592" o:connectangles="0,0,0,0,0,0,0,0,0,0,0,0,0,0,0,0,0,0,0,0,0,0,0,0,0,0,0,0,0,0"/>
              <w10:wrap anchorx="page" anchory="page"/>
            </v:shape>
          </w:pict>
        </mc:Fallback>
      </mc:AlternateContent>
    </w:r>
    <w:r>
      <w:rPr>
        <w:rFonts w:ascii="Times New Roman" w:hAnsi="Times New Roman"/>
        <w:noProof/>
        <w:sz w:val="24"/>
        <w:szCs w:val="24"/>
      </w:rPr>
      <w:drawing>
        <wp:anchor distT="0" distB="0" distL="114300" distR="114300" simplePos="0" relativeHeight="251678208" behindDoc="0" locked="0" layoutInCell="1" allowOverlap="1" wp14:anchorId="392E51CB" wp14:editId="4104B67B">
          <wp:simplePos x="0" y="0"/>
          <wp:positionH relativeFrom="page">
            <wp:posOffset>4680585</wp:posOffset>
          </wp:positionH>
          <wp:positionV relativeFrom="page">
            <wp:posOffset>612140</wp:posOffset>
          </wp:positionV>
          <wp:extent cx="1548000" cy="284400"/>
          <wp:effectExtent l="0" t="0" r="0" b="1905"/>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N_Logo_Master_s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000" cy="28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B1B0B"/>
    <w:multiLevelType w:val="hybridMultilevel"/>
    <w:tmpl w:val="CDC20BCE"/>
    <w:lvl w:ilvl="0" w:tplc="0B7841B2">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B115BB"/>
    <w:multiLevelType w:val="hybridMultilevel"/>
    <w:tmpl w:val="D598C2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7164691"/>
    <w:multiLevelType w:val="hybridMultilevel"/>
    <w:tmpl w:val="E8B063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299"/>
  <w:displayHorizont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A1"/>
    <w:rsid w:val="00001F8C"/>
    <w:rsid w:val="00003B3D"/>
    <w:rsid w:val="00014D68"/>
    <w:rsid w:val="00036C14"/>
    <w:rsid w:val="0004723E"/>
    <w:rsid w:val="00055027"/>
    <w:rsid w:val="00055316"/>
    <w:rsid w:val="000641FE"/>
    <w:rsid w:val="00074F86"/>
    <w:rsid w:val="00075C65"/>
    <w:rsid w:val="00087A61"/>
    <w:rsid w:val="000B3BCA"/>
    <w:rsid w:val="000B73B2"/>
    <w:rsid w:val="000C6C76"/>
    <w:rsid w:val="000F1F57"/>
    <w:rsid w:val="000F3000"/>
    <w:rsid w:val="00105785"/>
    <w:rsid w:val="00114337"/>
    <w:rsid w:val="0013315B"/>
    <w:rsid w:val="0013517B"/>
    <w:rsid w:val="0014300A"/>
    <w:rsid w:val="0015186B"/>
    <w:rsid w:val="00155BF3"/>
    <w:rsid w:val="001563FF"/>
    <w:rsid w:val="001660F9"/>
    <w:rsid w:val="00177E17"/>
    <w:rsid w:val="00187D82"/>
    <w:rsid w:val="001970E0"/>
    <w:rsid w:val="001A453A"/>
    <w:rsid w:val="001B3C5C"/>
    <w:rsid w:val="001C0258"/>
    <w:rsid w:val="001C6195"/>
    <w:rsid w:val="001C7168"/>
    <w:rsid w:val="001D3D50"/>
    <w:rsid w:val="001E50F2"/>
    <w:rsid w:val="001E7739"/>
    <w:rsid w:val="001F1A4B"/>
    <w:rsid w:val="001F62E5"/>
    <w:rsid w:val="00215386"/>
    <w:rsid w:val="00216109"/>
    <w:rsid w:val="0021631B"/>
    <w:rsid w:val="00223186"/>
    <w:rsid w:val="00232A89"/>
    <w:rsid w:val="00233285"/>
    <w:rsid w:val="002342AD"/>
    <w:rsid w:val="00235AE9"/>
    <w:rsid w:val="00241570"/>
    <w:rsid w:val="00241D9C"/>
    <w:rsid w:val="00243718"/>
    <w:rsid w:val="002469BD"/>
    <w:rsid w:val="00252446"/>
    <w:rsid w:val="00264A03"/>
    <w:rsid w:val="00266831"/>
    <w:rsid w:val="002672F4"/>
    <w:rsid w:val="00270B59"/>
    <w:rsid w:val="002815AC"/>
    <w:rsid w:val="0029023E"/>
    <w:rsid w:val="00291464"/>
    <w:rsid w:val="0029618C"/>
    <w:rsid w:val="002A3FA4"/>
    <w:rsid w:val="002A721A"/>
    <w:rsid w:val="002C384E"/>
    <w:rsid w:val="002C598C"/>
    <w:rsid w:val="002C7BD2"/>
    <w:rsid w:val="002F5365"/>
    <w:rsid w:val="00300535"/>
    <w:rsid w:val="0030267C"/>
    <w:rsid w:val="00305257"/>
    <w:rsid w:val="00322364"/>
    <w:rsid w:val="0032292D"/>
    <w:rsid w:val="003241D4"/>
    <w:rsid w:val="003312CB"/>
    <w:rsid w:val="0034774B"/>
    <w:rsid w:val="00364126"/>
    <w:rsid w:val="00390583"/>
    <w:rsid w:val="003A08D8"/>
    <w:rsid w:val="003B1C6B"/>
    <w:rsid w:val="003B6EFC"/>
    <w:rsid w:val="003C30EC"/>
    <w:rsid w:val="003D5BE9"/>
    <w:rsid w:val="003D71B0"/>
    <w:rsid w:val="003E4FE7"/>
    <w:rsid w:val="00400818"/>
    <w:rsid w:val="00421304"/>
    <w:rsid w:val="00426AF0"/>
    <w:rsid w:val="00434A0D"/>
    <w:rsid w:val="0044092B"/>
    <w:rsid w:val="004419AA"/>
    <w:rsid w:val="004419B6"/>
    <w:rsid w:val="00453ECB"/>
    <w:rsid w:val="0045437D"/>
    <w:rsid w:val="00457424"/>
    <w:rsid w:val="0046227F"/>
    <w:rsid w:val="00465B9C"/>
    <w:rsid w:val="0047286A"/>
    <w:rsid w:val="00475BD1"/>
    <w:rsid w:val="0047664F"/>
    <w:rsid w:val="004808BF"/>
    <w:rsid w:val="00483FAC"/>
    <w:rsid w:val="004875AA"/>
    <w:rsid w:val="00495370"/>
    <w:rsid w:val="004965EC"/>
    <w:rsid w:val="004C3116"/>
    <w:rsid w:val="004C357A"/>
    <w:rsid w:val="004C6793"/>
    <w:rsid w:val="004D5898"/>
    <w:rsid w:val="005078CC"/>
    <w:rsid w:val="00515A1C"/>
    <w:rsid w:val="0052082A"/>
    <w:rsid w:val="00535DEE"/>
    <w:rsid w:val="00541A2A"/>
    <w:rsid w:val="0055718E"/>
    <w:rsid w:val="0056437E"/>
    <w:rsid w:val="00583C7D"/>
    <w:rsid w:val="00592618"/>
    <w:rsid w:val="005D316B"/>
    <w:rsid w:val="005E3D21"/>
    <w:rsid w:val="005F339A"/>
    <w:rsid w:val="005F481B"/>
    <w:rsid w:val="0060169F"/>
    <w:rsid w:val="00603D0B"/>
    <w:rsid w:val="0060664B"/>
    <w:rsid w:val="00620507"/>
    <w:rsid w:val="006235AE"/>
    <w:rsid w:val="00627F23"/>
    <w:rsid w:val="00642532"/>
    <w:rsid w:val="00642AEB"/>
    <w:rsid w:val="00643D41"/>
    <w:rsid w:val="00652547"/>
    <w:rsid w:val="00655D29"/>
    <w:rsid w:val="006707F8"/>
    <w:rsid w:val="0067648A"/>
    <w:rsid w:val="00697113"/>
    <w:rsid w:val="006B2868"/>
    <w:rsid w:val="006B4ED5"/>
    <w:rsid w:val="006C5CE6"/>
    <w:rsid w:val="006D0524"/>
    <w:rsid w:val="006D11D1"/>
    <w:rsid w:val="006D1D25"/>
    <w:rsid w:val="006D55A6"/>
    <w:rsid w:val="006D6416"/>
    <w:rsid w:val="006D6F89"/>
    <w:rsid w:val="006E3C4F"/>
    <w:rsid w:val="006E538A"/>
    <w:rsid w:val="006F56FD"/>
    <w:rsid w:val="00701289"/>
    <w:rsid w:val="00701814"/>
    <w:rsid w:val="0070625F"/>
    <w:rsid w:val="0070769E"/>
    <w:rsid w:val="007126FD"/>
    <w:rsid w:val="007245B3"/>
    <w:rsid w:val="0073364F"/>
    <w:rsid w:val="0073488E"/>
    <w:rsid w:val="0074712F"/>
    <w:rsid w:val="007471A3"/>
    <w:rsid w:val="007476D5"/>
    <w:rsid w:val="00753FAF"/>
    <w:rsid w:val="00784A14"/>
    <w:rsid w:val="007850BA"/>
    <w:rsid w:val="00785C92"/>
    <w:rsid w:val="00792F18"/>
    <w:rsid w:val="007B0060"/>
    <w:rsid w:val="007B46D4"/>
    <w:rsid w:val="007C1FE3"/>
    <w:rsid w:val="007C771F"/>
    <w:rsid w:val="007D060F"/>
    <w:rsid w:val="007D2DC8"/>
    <w:rsid w:val="007E03D0"/>
    <w:rsid w:val="007E0BBC"/>
    <w:rsid w:val="007E2F2F"/>
    <w:rsid w:val="007F11E7"/>
    <w:rsid w:val="007F1FBD"/>
    <w:rsid w:val="007F21E1"/>
    <w:rsid w:val="00812C62"/>
    <w:rsid w:val="00823293"/>
    <w:rsid w:val="0083241C"/>
    <w:rsid w:val="00843B96"/>
    <w:rsid w:val="00844407"/>
    <w:rsid w:val="00844F57"/>
    <w:rsid w:val="008464AD"/>
    <w:rsid w:val="00852F29"/>
    <w:rsid w:val="00861857"/>
    <w:rsid w:val="0086297B"/>
    <w:rsid w:val="00862A3E"/>
    <w:rsid w:val="0086305B"/>
    <w:rsid w:val="0086408F"/>
    <w:rsid w:val="00870EDF"/>
    <w:rsid w:val="008801A5"/>
    <w:rsid w:val="00881DA3"/>
    <w:rsid w:val="00886449"/>
    <w:rsid w:val="008864D4"/>
    <w:rsid w:val="008A0CE1"/>
    <w:rsid w:val="008A183F"/>
    <w:rsid w:val="008B4896"/>
    <w:rsid w:val="008C0290"/>
    <w:rsid w:val="008C5248"/>
    <w:rsid w:val="008E1D8C"/>
    <w:rsid w:val="008E586B"/>
    <w:rsid w:val="008F6666"/>
    <w:rsid w:val="00905D1E"/>
    <w:rsid w:val="00922065"/>
    <w:rsid w:val="00924AF7"/>
    <w:rsid w:val="00945FE9"/>
    <w:rsid w:val="009560D1"/>
    <w:rsid w:val="00960E2D"/>
    <w:rsid w:val="009619A5"/>
    <w:rsid w:val="009725E3"/>
    <w:rsid w:val="00995CCD"/>
    <w:rsid w:val="009979AB"/>
    <w:rsid w:val="009B084D"/>
    <w:rsid w:val="009D32BE"/>
    <w:rsid w:val="009D43AB"/>
    <w:rsid w:val="009D6052"/>
    <w:rsid w:val="009E65A1"/>
    <w:rsid w:val="009F3863"/>
    <w:rsid w:val="00A002E9"/>
    <w:rsid w:val="00A05CAB"/>
    <w:rsid w:val="00A216DE"/>
    <w:rsid w:val="00A23AA3"/>
    <w:rsid w:val="00A2676C"/>
    <w:rsid w:val="00A31CD1"/>
    <w:rsid w:val="00A36419"/>
    <w:rsid w:val="00A4058A"/>
    <w:rsid w:val="00A4632F"/>
    <w:rsid w:val="00A51A00"/>
    <w:rsid w:val="00A52DEF"/>
    <w:rsid w:val="00A60E70"/>
    <w:rsid w:val="00A6296C"/>
    <w:rsid w:val="00A76B15"/>
    <w:rsid w:val="00A805F9"/>
    <w:rsid w:val="00A82C44"/>
    <w:rsid w:val="00A920BE"/>
    <w:rsid w:val="00A95058"/>
    <w:rsid w:val="00A96D9D"/>
    <w:rsid w:val="00AA1379"/>
    <w:rsid w:val="00AA20FA"/>
    <w:rsid w:val="00AA2317"/>
    <w:rsid w:val="00AB1B31"/>
    <w:rsid w:val="00AC08E6"/>
    <w:rsid w:val="00AC3492"/>
    <w:rsid w:val="00AD0734"/>
    <w:rsid w:val="00AD64B5"/>
    <w:rsid w:val="00AE346D"/>
    <w:rsid w:val="00AF1409"/>
    <w:rsid w:val="00AF3B49"/>
    <w:rsid w:val="00AF3E02"/>
    <w:rsid w:val="00AF7D89"/>
    <w:rsid w:val="00B128E5"/>
    <w:rsid w:val="00B20E14"/>
    <w:rsid w:val="00B23EFF"/>
    <w:rsid w:val="00B30026"/>
    <w:rsid w:val="00B3192A"/>
    <w:rsid w:val="00B3764D"/>
    <w:rsid w:val="00B42E68"/>
    <w:rsid w:val="00B46B6B"/>
    <w:rsid w:val="00B504A7"/>
    <w:rsid w:val="00B56FDE"/>
    <w:rsid w:val="00B5727C"/>
    <w:rsid w:val="00B70100"/>
    <w:rsid w:val="00B9098E"/>
    <w:rsid w:val="00B9261C"/>
    <w:rsid w:val="00B92784"/>
    <w:rsid w:val="00B97D24"/>
    <w:rsid w:val="00BB169D"/>
    <w:rsid w:val="00BB3F68"/>
    <w:rsid w:val="00BC072F"/>
    <w:rsid w:val="00BC2471"/>
    <w:rsid w:val="00BF7235"/>
    <w:rsid w:val="00C00F2B"/>
    <w:rsid w:val="00C05338"/>
    <w:rsid w:val="00C07355"/>
    <w:rsid w:val="00C1326D"/>
    <w:rsid w:val="00C14A24"/>
    <w:rsid w:val="00C330C2"/>
    <w:rsid w:val="00C37479"/>
    <w:rsid w:val="00C42E70"/>
    <w:rsid w:val="00C54492"/>
    <w:rsid w:val="00C70940"/>
    <w:rsid w:val="00C7105B"/>
    <w:rsid w:val="00C80903"/>
    <w:rsid w:val="00C816B6"/>
    <w:rsid w:val="00CA71F6"/>
    <w:rsid w:val="00CD2276"/>
    <w:rsid w:val="00CE60AC"/>
    <w:rsid w:val="00D013B3"/>
    <w:rsid w:val="00D03951"/>
    <w:rsid w:val="00D204B0"/>
    <w:rsid w:val="00D2075D"/>
    <w:rsid w:val="00D23B33"/>
    <w:rsid w:val="00D252E1"/>
    <w:rsid w:val="00D26DAA"/>
    <w:rsid w:val="00D2729A"/>
    <w:rsid w:val="00D35101"/>
    <w:rsid w:val="00D3739A"/>
    <w:rsid w:val="00D71D27"/>
    <w:rsid w:val="00D87EBE"/>
    <w:rsid w:val="00DB17A6"/>
    <w:rsid w:val="00DB2FFA"/>
    <w:rsid w:val="00DC138E"/>
    <w:rsid w:val="00DC49EC"/>
    <w:rsid w:val="00DC4E0E"/>
    <w:rsid w:val="00DD0C62"/>
    <w:rsid w:val="00DD3AAE"/>
    <w:rsid w:val="00DE36B5"/>
    <w:rsid w:val="00E01059"/>
    <w:rsid w:val="00E050F2"/>
    <w:rsid w:val="00E14F69"/>
    <w:rsid w:val="00E43012"/>
    <w:rsid w:val="00E52177"/>
    <w:rsid w:val="00E52892"/>
    <w:rsid w:val="00E803FE"/>
    <w:rsid w:val="00E873AC"/>
    <w:rsid w:val="00E9216F"/>
    <w:rsid w:val="00E93795"/>
    <w:rsid w:val="00EB66D9"/>
    <w:rsid w:val="00EC3873"/>
    <w:rsid w:val="00EE6D83"/>
    <w:rsid w:val="00EF6799"/>
    <w:rsid w:val="00F03EE3"/>
    <w:rsid w:val="00F12C4B"/>
    <w:rsid w:val="00F160FB"/>
    <w:rsid w:val="00F31E8E"/>
    <w:rsid w:val="00F32015"/>
    <w:rsid w:val="00F42270"/>
    <w:rsid w:val="00F442EF"/>
    <w:rsid w:val="00F473B2"/>
    <w:rsid w:val="00F514B6"/>
    <w:rsid w:val="00F56A6C"/>
    <w:rsid w:val="00F6019E"/>
    <w:rsid w:val="00F62FF9"/>
    <w:rsid w:val="00F71D64"/>
    <w:rsid w:val="00F7244D"/>
    <w:rsid w:val="00F7419B"/>
    <w:rsid w:val="00F74F14"/>
    <w:rsid w:val="00F75867"/>
    <w:rsid w:val="00F80971"/>
    <w:rsid w:val="00F87B47"/>
    <w:rsid w:val="00F924FC"/>
    <w:rsid w:val="00FA0FE5"/>
    <w:rsid w:val="00FA149B"/>
    <w:rsid w:val="00FA1E5D"/>
    <w:rsid w:val="00FC0E1B"/>
    <w:rsid w:val="00FC42BE"/>
    <w:rsid w:val="00FD3D3F"/>
    <w:rsid w:val="00FD5ECF"/>
    <w:rsid w:val="00FD7693"/>
    <w:rsid w:val="00FF67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E51BC36"/>
  <w15:docId w15:val="{62F6A62D-6EFA-4CF1-8D73-46FCCAAA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21A"/>
    <w:rPr>
      <w:rFonts w:ascii="Source Sans Pro" w:hAnsi="Source Sans Pro"/>
      <w:sz w:val="22"/>
    </w:rPr>
  </w:style>
  <w:style w:type="paragraph" w:styleId="berschrift1">
    <w:name w:val="heading 1"/>
    <w:basedOn w:val="Standard"/>
    <w:next w:val="Standard"/>
    <w:qFormat/>
    <w:pPr>
      <w:keepNext/>
      <w:framePr w:w="5787" w:h="739" w:hSpace="142" w:wrap="around" w:vAnchor="page" w:hAnchor="page" w:x="1146" w:y="1153"/>
      <w:outlineLvl w:val="0"/>
    </w:pPr>
    <w:rPr>
      <w:b/>
      <w:spacing w:val="50"/>
      <w:sz w:val="48"/>
    </w:rPr>
  </w:style>
  <w:style w:type="paragraph" w:styleId="berschrift2">
    <w:name w:val="heading 2"/>
    <w:basedOn w:val="Standard"/>
    <w:link w:val="berschrift2Zchn"/>
    <w:uiPriority w:val="9"/>
    <w:qFormat/>
    <w:rsid w:val="008C5248"/>
    <w:pPr>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rPr>
      <w:rFonts w:ascii="Times New Roman" w:hAnsi="Times New Roman"/>
      <w:sz w:val="20"/>
    </w:rPr>
  </w:style>
  <w:style w:type="character" w:styleId="Hyperlink">
    <w:name w:val="Hyperlink"/>
    <w:rPr>
      <w:color w:val="0000FF"/>
      <w:u w:val="single"/>
    </w:rPr>
  </w:style>
  <w:style w:type="paragraph" w:styleId="Beschriftung">
    <w:name w:val="caption"/>
    <w:basedOn w:val="Standard"/>
    <w:next w:val="Standard"/>
    <w:qFormat/>
    <w:rPr>
      <w:vanish/>
      <w:sz w:val="15"/>
    </w:r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styleId="Listenabsatz">
    <w:name w:val="List Paragraph"/>
    <w:basedOn w:val="Standard"/>
    <w:uiPriority w:val="34"/>
    <w:qFormat/>
    <w:rsid w:val="00AC3492"/>
    <w:pPr>
      <w:ind w:left="720"/>
      <w:contextualSpacing/>
    </w:pPr>
  </w:style>
  <w:style w:type="character" w:customStyle="1" w:styleId="berschrift2Zchn">
    <w:name w:val="Überschrift 2 Zchn"/>
    <w:basedOn w:val="Absatz-Standardschriftart"/>
    <w:link w:val="berschrift2"/>
    <w:uiPriority w:val="9"/>
    <w:rsid w:val="008C5248"/>
    <w:rPr>
      <w:b/>
      <w:bCs/>
      <w:sz w:val="36"/>
      <w:szCs w:val="36"/>
    </w:rPr>
  </w:style>
  <w:style w:type="character" w:customStyle="1" w:styleId="textexposedshow">
    <w:name w:val="text_exposed_show"/>
    <w:basedOn w:val="Absatz-Standardschriftart"/>
    <w:rsid w:val="00216109"/>
  </w:style>
  <w:style w:type="paragraph" w:styleId="Sprechblasentext">
    <w:name w:val="Balloon Text"/>
    <w:basedOn w:val="Standard"/>
    <w:link w:val="SprechblasentextZchn"/>
    <w:semiHidden/>
    <w:unhideWhenUsed/>
    <w:rsid w:val="00155BF3"/>
    <w:rPr>
      <w:rFonts w:ascii="Segoe UI" w:hAnsi="Segoe UI" w:cs="Segoe UI"/>
      <w:sz w:val="18"/>
      <w:szCs w:val="18"/>
    </w:rPr>
  </w:style>
  <w:style w:type="character" w:customStyle="1" w:styleId="SprechblasentextZchn">
    <w:name w:val="Sprechblasentext Zchn"/>
    <w:basedOn w:val="Absatz-Standardschriftart"/>
    <w:link w:val="Sprechblasentext"/>
    <w:semiHidden/>
    <w:rsid w:val="00155BF3"/>
    <w:rPr>
      <w:rFonts w:ascii="Segoe UI" w:hAnsi="Segoe UI" w:cs="Segoe UI"/>
      <w:sz w:val="18"/>
      <w:szCs w:val="18"/>
    </w:rPr>
  </w:style>
  <w:style w:type="character" w:styleId="Fett">
    <w:name w:val="Strong"/>
    <w:basedOn w:val="Absatz-Standardschriftart"/>
    <w:uiPriority w:val="22"/>
    <w:qFormat/>
    <w:rsid w:val="004419B6"/>
    <w:rPr>
      <w:b/>
      <w:bCs/>
    </w:rPr>
  </w:style>
  <w:style w:type="paragraph" w:customStyle="1" w:styleId="EinfAbs">
    <w:name w:val="[Einf. Abs.]"/>
    <w:basedOn w:val="Standard"/>
    <w:uiPriority w:val="99"/>
    <w:rsid w:val="00F31E8E"/>
    <w:pPr>
      <w:autoSpaceDE w:val="0"/>
      <w:autoSpaceDN w:val="0"/>
      <w:adjustRightInd w:val="0"/>
      <w:spacing w:line="288" w:lineRule="auto"/>
      <w:textAlignment w:val="center"/>
    </w:pPr>
    <w:rPr>
      <w:rFonts w:ascii="Minion Pro" w:hAnsi="Minion Pro" w:cs="Minion Pro"/>
      <w:color w:val="000000"/>
      <w:sz w:val="24"/>
      <w:szCs w:val="24"/>
    </w:rPr>
  </w:style>
  <w:style w:type="paragraph" w:styleId="NurText">
    <w:name w:val="Plain Text"/>
    <w:basedOn w:val="Standard"/>
    <w:link w:val="NurTextZchn"/>
    <w:uiPriority w:val="99"/>
    <w:semiHidden/>
    <w:unhideWhenUsed/>
    <w:rsid w:val="00535DEE"/>
    <w:rPr>
      <w:rFonts w:ascii="Calibri" w:eastAsiaTheme="minorHAnsi" w:hAnsi="Calibri"/>
      <w:szCs w:val="22"/>
    </w:rPr>
  </w:style>
  <w:style w:type="character" w:customStyle="1" w:styleId="NurTextZchn">
    <w:name w:val="Nur Text Zchn"/>
    <w:basedOn w:val="Absatz-Standardschriftart"/>
    <w:link w:val="NurText"/>
    <w:uiPriority w:val="99"/>
    <w:semiHidden/>
    <w:rsid w:val="00535DEE"/>
    <w:rPr>
      <w:rFonts w:ascii="Calibri" w:eastAsiaTheme="minorHAnsi" w:hAnsi="Calibri"/>
      <w:sz w:val="22"/>
      <w:szCs w:val="22"/>
    </w:rPr>
  </w:style>
  <w:style w:type="character" w:customStyle="1" w:styleId="KopfzeileZchn">
    <w:name w:val="Kopfzeile Zchn"/>
    <w:basedOn w:val="Absatz-Standardschriftart"/>
    <w:link w:val="Kopfzeile"/>
    <w:uiPriority w:val="99"/>
    <w:rsid w:val="00A60E70"/>
    <w:rPr>
      <w:rFonts w:ascii="RotisSansSerif" w:hAnsi="RotisSansSerif"/>
      <w:sz w:val="22"/>
    </w:rPr>
  </w:style>
  <w:style w:type="paragraph" w:customStyle="1" w:styleId="01Empfnger">
    <w:name w:val="01_Empfänger"/>
    <w:basedOn w:val="Standard"/>
    <w:uiPriority w:val="99"/>
    <w:rsid w:val="00364126"/>
    <w:pPr>
      <w:autoSpaceDE w:val="0"/>
      <w:autoSpaceDN w:val="0"/>
      <w:adjustRightInd w:val="0"/>
      <w:spacing w:line="283" w:lineRule="atLeast"/>
      <w:textAlignment w:val="center"/>
    </w:pPr>
    <w:rPr>
      <w:rFonts w:cs="Source Sans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3680">
      <w:bodyDiv w:val="1"/>
      <w:marLeft w:val="0"/>
      <w:marRight w:val="0"/>
      <w:marTop w:val="0"/>
      <w:marBottom w:val="0"/>
      <w:divBdr>
        <w:top w:val="none" w:sz="0" w:space="0" w:color="auto"/>
        <w:left w:val="none" w:sz="0" w:space="0" w:color="auto"/>
        <w:bottom w:val="none" w:sz="0" w:space="0" w:color="auto"/>
        <w:right w:val="none" w:sz="0" w:space="0" w:color="auto"/>
      </w:divBdr>
    </w:div>
    <w:div w:id="289938173">
      <w:bodyDiv w:val="1"/>
      <w:marLeft w:val="0"/>
      <w:marRight w:val="0"/>
      <w:marTop w:val="0"/>
      <w:marBottom w:val="0"/>
      <w:divBdr>
        <w:top w:val="none" w:sz="0" w:space="0" w:color="auto"/>
        <w:left w:val="none" w:sz="0" w:space="0" w:color="auto"/>
        <w:bottom w:val="none" w:sz="0" w:space="0" w:color="auto"/>
        <w:right w:val="none" w:sz="0" w:space="0" w:color="auto"/>
      </w:divBdr>
    </w:div>
    <w:div w:id="327640395">
      <w:bodyDiv w:val="1"/>
      <w:marLeft w:val="0"/>
      <w:marRight w:val="0"/>
      <w:marTop w:val="0"/>
      <w:marBottom w:val="0"/>
      <w:divBdr>
        <w:top w:val="none" w:sz="0" w:space="0" w:color="auto"/>
        <w:left w:val="none" w:sz="0" w:space="0" w:color="auto"/>
        <w:bottom w:val="none" w:sz="0" w:space="0" w:color="auto"/>
        <w:right w:val="none" w:sz="0" w:space="0" w:color="auto"/>
      </w:divBdr>
    </w:div>
    <w:div w:id="495533616">
      <w:bodyDiv w:val="1"/>
      <w:marLeft w:val="0"/>
      <w:marRight w:val="0"/>
      <w:marTop w:val="0"/>
      <w:marBottom w:val="0"/>
      <w:divBdr>
        <w:top w:val="none" w:sz="0" w:space="0" w:color="auto"/>
        <w:left w:val="none" w:sz="0" w:space="0" w:color="auto"/>
        <w:bottom w:val="none" w:sz="0" w:space="0" w:color="auto"/>
        <w:right w:val="none" w:sz="0" w:space="0" w:color="auto"/>
      </w:divBdr>
    </w:div>
    <w:div w:id="543950662">
      <w:bodyDiv w:val="1"/>
      <w:marLeft w:val="0"/>
      <w:marRight w:val="0"/>
      <w:marTop w:val="0"/>
      <w:marBottom w:val="0"/>
      <w:divBdr>
        <w:top w:val="none" w:sz="0" w:space="0" w:color="auto"/>
        <w:left w:val="none" w:sz="0" w:space="0" w:color="auto"/>
        <w:bottom w:val="none" w:sz="0" w:space="0" w:color="auto"/>
        <w:right w:val="none" w:sz="0" w:space="0" w:color="auto"/>
      </w:divBdr>
    </w:div>
    <w:div w:id="637106052">
      <w:bodyDiv w:val="1"/>
      <w:marLeft w:val="0"/>
      <w:marRight w:val="0"/>
      <w:marTop w:val="0"/>
      <w:marBottom w:val="0"/>
      <w:divBdr>
        <w:top w:val="none" w:sz="0" w:space="0" w:color="auto"/>
        <w:left w:val="none" w:sz="0" w:space="0" w:color="auto"/>
        <w:bottom w:val="none" w:sz="0" w:space="0" w:color="auto"/>
        <w:right w:val="none" w:sz="0" w:space="0" w:color="auto"/>
      </w:divBdr>
    </w:div>
    <w:div w:id="734477993">
      <w:bodyDiv w:val="1"/>
      <w:marLeft w:val="0"/>
      <w:marRight w:val="0"/>
      <w:marTop w:val="0"/>
      <w:marBottom w:val="0"/>
      <w:divBdr>
        <w:top w:val="none" w:sz="0" w:space="0" w:color="auto"/>
        <w:left w:val="none" w:sz="0" w:space="0" w:color="auto"/>
        <w:bottom w:val="none" w:sz="0" w:space="0" w:color="auto"/>
        <w:right w:val="none" w:sz="0" w:space="0" w:color="auto"/>
      </w:divBdr>
    </w:div>
    <w:div w:id="782772635">
      <w:bodyDiv w:val="1"/>
      <w:marLeft w:val="0"/>
      <w:marRight w:val="0"/>
      <w:marTop w:val="0"/>
      <w:marBottom w:val="0"/>
      <w:divBdr>
        <w:top w:val="none" w:sz="0" w:space="0" w:color="auto"/>
        <w:left w:val="none" w:sz="0" w:space="0" w:color="auto"/>
        <w:bottom w:val="none" w:sz="0" w:space="0" w:color="auto"/>
        <w:right w:val="none" w:sz="0" w:space="0" w:color="auto"/>
      </w:divBdr>
    </w:div>
    <w:div w:id="808792092">
      <w:bodyDiv w:val="1"/>
      <w:marLeft w:val="0"/>
      <w:marRight w:val="0"/>
      <w:marTop w:val="0"/>
      <w:marBottom w:val="0"/>
      <w:divBdr>
        <w:top w:val="none" w:sz="0" w:space="0" w:color="auto"/>
        <w:left w:val="none" w:sz="0" w:space="0" w:color="auto"/>
        <w:bottom w:val="none" w:sz="0" w:space="0" w:color="auto"/>
        <w:right w:val="none" w:sz="0" w:space="0" w:color="auto"/>
      </w:divBdr>
    </w:div>
    <w:div w:id="865677281">
      <w:bodyDiv w:val="1"/>
      <w:marLeft w:val="0"/>
      <w:marRight w:val="0"/>
      <w:marTop w:val="0"/>
      <w:marBottom w:val="0"/>
      <w:divBdr>
        <w:top w:val="none" w:sz="0" w:space="0" w:color="auto"/>
        <w:left w:val="none" w:sz="0" w:space="0" w:color="auto"/>
        <w:bottom w:val="none" w:sz="0" w:space="0" w:color="auto"/>
        <w:right w:val="none" w:sz="0" w:space="0" w:color="auto"/>
      </w:divBdr>
    </w:div>
    <w:div w:id="938410018">
      <w:bodyDiv w:val="1"/>
      <w:marLeft w:val="0"/>
      <w:marRight w:val="0"/>
      <w:marTop w:val="0"/>
      <w:marBottom w:val="0"/>
      <w:divBdr>
        <w:top w:val="none" w:sz="0" w:space="0" w:color="auto"/>
        <w:left w:val="none" w:sz="0" w:space="0" w:color="auto"/>
        <w:bottom w:val="none" w:sz="0" w:space="0" w:color="auto"/>
        <w:right w:val="none" w:sz="0" w:space="0" w:color="auto"/>
      </w:divBdr>
    </w:div>
    <w:div w:id="1004478736">
      <w:bodyDiv w:val="1"/>
      <w:marLeft w:val="0"/>
      <w:marRight w:val="0"/>
      <w:marTop w:val="0"/>
      <w:marBottom w:val="0"/>
      <w:divBdr>
        <w:top w:val="none" w:sz="0" w:space="0" w:color="auto"/>
        <w:left w:val="none" w:sz="0" w:space="0" w:color="auto"/>
        <w:bottom w:val="none" w:sz="0" w:space="0" w:color="auto"/>
        <w:right w:val="none" w:sz="0" w:space="0" w:color="auto"/>
      </w:divBdr>
    </w:div>
    <w:div w:id="1060206874">
      <w:bodyDiv w:val="1"/>
      <w:marLeft w:val="0"/>
      <w:marRight w:val="0"/>
      <w:marTop w:val="0"/>
      <w:marBottom w:val="0"/>
      <w:divBdr>
        <w:top w:val="none" w:sz="0" w:space="0" w:color="auto"/>
        <w:left w:val="none" w:sz="0" w:space="0" w:color="auto"/>
        <w:bottom w:val="none" w:sz="0" w:space="0" w:color="auto"/>
        <w:right w:val="none" w:sz="0" w:space="0" w:color="auto"/>
      </w:divBdr>
    </w:div>
    <w:div w:id="1224826190">
      <w:bodyDiv w:val="1"/>
      <w:marLeft w:val="0"/>
      <w:marRight w:val="0"/>
      <w:marTop w:val="0"/>
      <w:marBottom w:val="0"/>
      <w:divBdr>
        <w:top w:val="none" w:sz="0" w:space="0" w:color="auto"/>
        <w:left w:val="none" w:sz="0" w:space="0" w:color="auto"/>
        <w:bottom w:val="none" w:sz="0" w:space="0" w:color="auto"/>
        <w:right w:val="none" w:sz="0" w:space="0" w:color="auto"/>
      </w:divBdr>
    </w:div>
    <w:div w:id="1856387292">
      <w:bodyDiv w:val="1"/>
      <w:marLeft w:val="0"/>
      <w:marRight w:val="0"/>
      <w:marTop w:val="0"/>
      <w:marBottom w:val="0"/>
      <w:divBdr>
        <w:top w:val="none" w:sz="0" w:space="0" w:color="auto"/>
        <w:left w:val="none" w:sz="0" w:space="0" w:color="auto"/>
        <w:bottom w:val="none" w:sz="0" w:space="0" w:color="auto"/>
        <w:right w:val="none" w:sz="0" w:space="0" w:color="auto"/>
      </w:divBdr>
    </w:div>
    <w:div w:id="1877349065">
      <w:bodyDiv w:val="1"/>
      <w:marLeft w:val="0"/>
      <w:marRight w:val="0"/>
      <w:marTop w:val="0"/>
      <w:marBottom w:val="0"/>
      <w:divBdr>
        <w:top w:val="none" w:sz="0" w:space="0" w:color="auto"/>
        <w:left w:val="none" w:sz="0" w:space="0" w:color="auto"/>
        <w:bottom w:val="none" w:sz="0" w:space="0" w:color="auto"/>
        <w:right w:val="none" w:sz="0" w:space="0" w:color="auto"/>
      </w:divBdr>
    </w:div>
    <w:div w:id="1929265679">
      <w:bodyDiv w:val="1"/>
      <w:marLeft w:val="0"/>
      <w:marRight w:val="0"/>
      <w:marTop w:val="0"/>
      <w:marBottom w:val="0"/>
      <w:divBdr>
        <w:top w:val="none" w:sz="0" w:space="0" w:color="auto"/>
        <w:left w:val="none" w:sz="0" w:space="0" w:color="auto"/>
        <w:bottom w:val="none" w:sz="0" w:space="0" w:color="auto"/>
        <w:right w:val="none" w:sz="0" w:space="0" w:color="auto"/>
      </w:divBdr>
    </w:div>
    <w:div w:id="1993633474">
      <w:bodyDiv w:val="1"/>
      <w:marLeft w:val="0"/>
      <w:marRight w:val="0"/>
      <w:marTop w:val="0"/>
      <w:marBottom w:val="0"/>
      <w:divBdr>
        <w:top w:val="none" w:sz="0" w:space="0" w:color="auto"/>
        <w:left w:val="none" w:sz="0" w:space="0" w:color="auto"/>
        <w:bottom w:val="none" w:sz="0" w:space="0" w:color="auto"/>
        <w:right w:val="none" w:sz="0" w:space="0" w:color="auto"/>
      </w:divBdr>
    </w:div>
    <w:div w:id="2028749163">
      <w:bodyDiv w:val="1"/>
      <w:marLeft w:val="0"/>
      <w:marRight w:val="0"/>
      <w:marTop w:val="0"/>
      <w:marBottom w:val="0"/>
      <w:divBdr>
        <w:top w:val="none" w:sz="0" w:space="0" w:color="auto"/>
        <w:left w:val="none" w:sz="0" w:space="0" w:color="auto"/>
        <w:bottom w:val="none" w:sz="0" w:space="0" w:color="auto"/>
        <w:right w:val="none" w:sz="0" w:space="0" w:color="auto"/>
      </w:divBdr>
    </w:div>
    <w:div w:id="206159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g:\HMG%20Vorlagen\HN%20Heilbronn\Brief%20HN%20Pressemitteilun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04DCE-37B5-4EA9-843C-2AD79BE02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HN Pressemitteilung</Template>
  <TotalTime>0</TotalTime>
  <Pages>3</Pages>
  <Words>712</Words>
  <Characters>4474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STB PreInstall</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Furtwängler, Sara</dc:creator>
  <cp:lastModifiedBy>Furtwängler, Sara</cp:lastModifiedBy>
  <cp:revision>10</cp:revision>
  <cp:lastPrinted>2020-12-18T08:44:00Z</cp:lastPrinted>
  <dcterms:created xsi:type="dcterms:W3CDTF">2020-11-11T15:09:00Z</dcterms:created>
  <dcterms:modified xsi:type="dcterms:W3CDTF">2020-12-21T09:05:00Z</dcterms:modified>
</cp:coreProperties>
</file>