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A3DC86" w14:textId="60EDBAEC" w:rsidR="00CC3661" w:rsidRPr="009C4EA7" w:rsidRDefault="008B16B1" w:rsidP="00CE19E9">
      <w:pPr>
        <w:spacing w:line="264" w:lineRule="auto"/>
        <w:jc w:val="right"/>
        <w:rPr>
          <w:rFonts w:ascii="Calibri Light" w:hAnsi="Calibri Light"/>
          <w:sz w:val="20"/>
          <w:szCs w:val="20"/>
        </w:rPr>
      </w:pPr>
      <w:r w:rsidRPr="008B16B1">
        <w:rPr>
          <w:rFonts w:ascii="Calibri Light" w:hAnsi="Calibri Light"/>
          <w:noProof/>
          <w:sz w:val="20"/>
          <w:szCs w:val="20"/>
          <w:lang w:eastAsia="de-DE"/>
        </w:rPr>
        <w:drawing>
          <wp:anchor distT="0" distB="0" distL="114300" distR="114300" simplePos="0" relativeHeight="251658240" behindDoc="0" locked="0" layoutInCell="1" allowOverlap="1" wp14:anchorId="2634DD0F" wp14:editId="61E0D62F">
            <wp:simplePos x="0" y="0"/>
            <wp:positionH relativeFrom="column">
              <wp:posOffset>3704590</wp:posOffset>
            </wp:positionH>
            <wp:positionV relativeFrom="paragraph">
              <wp:posOffset>-271780</wp:posOffset>
            </wp:positionV>
            <wp:extent cx="2111219" cy="971550"/>
            <wp:effectExtent l="0" t="0" r="0" b="0"/>
            <wp:wrapNone/>
            <wp:docPr id="5" name="Grafik 5" descr="Bildergebnis für felix1.d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ildergebnis für felix1.de 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1219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4FE4A3" w14:textId="66E56139" w:rsidR="009C077F" w:rsidRPr="009C4EA7" w:rsidRDefault="009C077F" w:rsidP="004251C0">
      <w:pPr>
        <w:spacing w:line="264" w:lineRule="auto"/>
        <w:rPr>
          <w:rFonts w:ascii="Calibri Light" w:hAnsi="Calibri Light"/>
          <w:sz w:val="14"/>
        </w:rPr>
      </w:pPr>
    </w:p>
    <w:p w14:paraId="14030088" w14:textId="77777777" w:rsidR="009C077F" w:rsidRPr="009C4EA7" w:rsidRDefault="009C077F" w:rsidP="004251C0">
      <w:pPr>
        <w:spacing w:line="264" w:lineRule="auto"/>
        <w:rPr>
          <w:rFonts w:ascii="Calibri Light" w:hAnsi="Calibri Light"/>
          <w:sz w:val="14"/>
        </w:rPr>
      </w:pPr>
    </w:p>
    <w:p w14:paraId="1C5BFB6E" w14:textId="77777777" w:rsidR="0091575F" w:rsidRPr="009C4EA7" w:rsidRDefault="0091575F" w:rsidP="004251C0">
      <w:pPr>
        <w:spacing w:line="264" w:lineRule="auto"/>
        <w:rPr>
          <w:rFonts w:ascii="Calibri Light" w:hAnsi="Calibri Light"/>
        </w:rPr>
      </w:pPr>
    </w:p>
    <w:p w14:paraId="7DF8C329" w14:textId="77777777" w:rsidR="00095DDB" w:rsidRDefault="00095DDB" w:rsidP="004251C0">
      <w:pPr>
        <w:spacing w:line="264" w:lineRule="auto"/>
        <w:rPr>
          <w:rFonts w:ascii="Klavika Light" w:hAnsi="Klavika Light"/>
          <w:sz w:val="24"/>
        </w:rPr>
      </w:pPr>
    </w:p>
    <w:p w14:paraId="5238278A" w14:textId="74526B37" w:rsidR="00E80201" w:rsidRPr="008B16B1" w:rsidRDefault="00363EC8" w:rsidP="004251C0">
      <w:pPr>
        <w:spacing w:line="264" w:lineRule="auto"/>
        <w:rPr>
          <w:rFonts w:ascii="Klavika Light" w:hAnsi="Klavika Light"/>
          <w:sz w:val="24"/>
        </w:rPr>
      </w:pPr>
      <w:r w:rsidRPr="008B16B1">
        <w:rPr>
          <w:rFonts w:ascii="Klavika Light" w:hAnsi="Klavika Light"/>
          <w:sz w:val="24"/>
        </w:rPr>
        <w:t>PRESSEINFORMATION</w:t>
      </w:r>
    </w:p>
    <w:p w14:paraId="6ABA1D9C" w14:textId="18254C2D" w:rsidR="00F15451" w:rsidRDefault="00980C6F" w:rsidP="007C0A9B">
      <w:pPr>
        <w:contextualSpacing/>
        <w:jc w:val="both"/>
        <w:rPr>
          <w:rFonts w:ascii="Klavika Light" w:hAnsi="Klavika Light"/>
          <w:b/>
          <w:sz w:val="36"/>
          <w:szCs w:val="36"/>
        </w:rPr>
      </w:pPr>
      <w:r w:rsidRPr="00980C6F">
        <w:rPr>
          <w:rFonts w:ascii="Klavika Light" w:hAnsi="Klavika Light"/>
          <w:b/>
          <w:sz w:val="36"/>
          <w:szCs w:val="36"/>
        </w:rPr>
        <w:t xml:space="preserve">Jetzt lohnt sich das Dienstfahrrad noch mehr  </w:t>
      </w:r>
    </w:p>
    <w:p w14:paraId="74C30231" w14:textId="010EEB60" w:rsidR="00E25883" w:rsidRPr="004867F0" w:rsidRDefault="009B3BC5" w:rsidP="007C0A9B">
      <w:pPr>
        <w:contextualSpacing/>
        <w:jc w:val="both"/>
        <w:rPr>
          <w:rFonts w:ascii="Klavika Light" w:hAnsi="Klavika Light"/>
          <w:b/>
          <w:sz w:val="21"/>
          <w:szCs w:val="21"/>
        </w:rPr>
      </w:pPr>
      <w:r>
        <w:rPr>
          <w:rFonts w:ascii="Klavika Light" w:hAnsi="Klavika Light"/>
          <w:b/>
          <w:sz w:val="36"/>
          <w:szCs w:val="36"/>
        </w:rPr>
        <w:t xml:space="preserve"> </w:t>
      </w:r>
    </w:p>
    <w:p w14:paraId="66333710" w14:textId="625FF8F5" w:rsidR="00DE371F" w:rsidRPr="00BF64DA" w:rsidRDefault="00C26478" w:rsidP="00D76874">
      <w:pPr>
        <w:spacing w:after="120" w:line="264" w:lineRule="auto"/>
        <w:rPr>
          <w:rFonts w:ascii="Klavika Light" w:hAnsi="Klavika Light"/>
          <w:sz w:val="20"/>
          <w:szCs w:val="20"/>
        </w:rPr>
      </w:pPr>
      <w:r>
        <w:rPr>
          <w:rFonts w:ascii="Klavika Light" w:hAnsi="Klavika Light"/>
          <w:i/>
          <w:sz w:val="20"/>
          <w:szCs w:val="20"/>
        </w:rPr>
        <w:t>Berlin, 28</w:t>
      </w:r>
      <w:r w:rsidR="009B3BC5" w:rsidRPr="00BF64DA">
        <w:rPr>
          <w:rFonts w:ascii="Klavika Light" w:hAnsi="Klavika Light"/>
          <w:i/>
          <w:sz w:val="20"/>
          <w:szCs w:val="20"/>
        </w:rPr>
        <w:t>.</w:t>
      </w:r>
      <w:r w:rsidR="008B16B1" w:rsidRPr="00BF64DA">
        <w:rPr>
          <w:rFonts w:ascii="Klavika Light" w:hAnsi="Klavika Light"/>
          <w:i/>
          <w:sz w:val="20"/>
          <w:szCs w:val="20"/>
        </w:rPr>
        <w:t xml:space="preserve"> </w:t>
      </w:r>
      <w:r w:rsidR="00980C6F" w:rsidRPr="00BF64DA">
        <w:rPr>
          <w:rFonts w:ascii="Klavika Light" w:hAnsi="Klavika Light"/>
          <w:i/>
          <w:sz w:val="20"/>
          <w:szCs w:val="20"/>
        </w:rPr>
        <w:t>Mai</w:t>
      </w:r>
      <w:r w:rsidR="009B3BC5" w:rsidRPr="00BF64DA">
        <w:rPr>
          <w:rFonts w:ascii="Klavika Light" w:hAnsi="Klavika Light"/>
          <w:i/>
          <w:sz w:val="20"/>
          <w:szCs w:val="20"/>
        </w:rPr>
        <w:t xml:space="preserve"> </w:t>
      </w:r>
      <w:r w:rsidR="005B536E" w:rsidRPr="00BF64DA">
        <w:rPr>
          <w:rFonts w:ascii="Klavika Light" w:hAnsi="Klavika Light"/>
          <w:i/>
          <w:sz w:val="20"/>
          <w:szCs w:val="20"/>
        </w:rPr>
        <w:t>2019</w:t>
      </w:r>
      <w:r w:rsidR="006F23B0" w:rsidRPr="00BF64DA">
        <w:rPr>
          <w:rFonts w:ascii="Klavika Light" w:hAnsi="Klavika Light"/>
          <w:i/>
          <w:sz w:val="20"/>
          <w:szCs w:val="20"/>
        </w:rPr>
        <w:t>.</w:t>
      </w:r>
      <w:r w:rsidR="006F23B0" w:rsidRPr="00BF64DA">
        <w:rPr>
          <w:rFonts w:ascii="Klavika Light" w:hAnsi="Klavika Light"/>
          <w:sz w:val="20"/>
          <w:szCs w:val="20"/>
        </w:rPr>
        <w:t xml:space="preserve"> </w:t>
      </w:r>
      <w:r w:rsidR="00980C6F" w:rsidRPr="00BF64DA">
        <w:rPr>
          <w:rFonts w:ascii="Klavika Light" w:hAnsi="Klavika Light"/>
          <w:b/>
          <w:sz w:val="20"/>
          <w:szCs w:val="20"/>
        </w:rPr>
        <w:t>Ein Grund zur Freude für viele Arbeitnehmer: Das Dienstfahrrad lohnt sich</w:t>
      </w:r>
      <w:r w:rsidR="00761184" w:rsidRPr="00BF64DA">
        <w:rPr>
          <w:rFonts w:ascii="Klavika Light" w:hAnsi="Klavika Light"/>
          <w:b/>
          <w:sz w:val="20"/>
          <w:szCs w:val="20"/>
        </w:rPr>
        <w:t xml:space="preserve"> nun</w:t>
      </w:r>
      <w:r w:rsidR="00980C6F" w:rsidRPr="00BF64DA">
        <w:rPr>
          <w:rFonts w:ascii="Klavika Light" w:hAnsi="Klavika Light"/>
          <w:b/>
          <w:sz w:val="20"/>
          <w:szCs w:val="20"/>
        </w:rPr>
        <w:t xml:space="preserve"> auch dann</w:t>
      </w:r>
      <w:r w:rsidR="00357213" w:rsidRPr="00BF64DA">
        <w:rPr>
          <w:rFonts w:ascii="Klavika Light" w:hAnsi="Klavika Light"/>
          <w:b/>
          <w:sz w:val="20"/>
          <w:szCs w:val="20"/>
        </w:rPr>
        <w:t>, wenn der Chef es i</w:t>
      </w:r>
      <w:r w:rsidR="00980C6F" w:rsidRPr="00BF64DA">
        <w:rPr>
          <w:rFonts w:ascii="Klavika Light" w:hAnsi="Klavika Light"/>
          <w:b/>
          <w:sz w:val="20"/>
          <w:szCs w:val="20"/>
        </w:rPr>
        <w:t xml:space="preserve">hnen statt des Gehalts überlässt. Die obersten Finanzbehörden der Länder haben beschlossen, dass Arbeitnehmer in diesem Fall nur noch monatlich 1% des halben </w:t>
      </w:r>
      <w:r w:rsidR="00761184" w:rsidRPr="00BF64DA">
        <w:rPr>
          <w:rFonts w:ascii="Klavika Light" w:hAnsi="Klavika Light"/>
          <w:b/>
          <w:sz w:val="20"/>
          <w:szCs w:val="20"/>
        </w:rPr>
        <w:t xml:space="preserve">statt des vollen </w:t>
      </w:r>
      <w:r w:rsidR="00980C6F" w:rsidRPr="00BF64DA">
        <w:rPr>
          <w:rFonts w:ascii="Klavika Light" w:hAnsi="Klavika Light"/>
          <w:b/>
          <w:sz w:val="20"/>
          <w:szCs w:val="20"/>
        </w:rPr>
        <w:t xml:space="preserve">Bruttolistenpreises versteuern müssen.  </w:t>
      </w:r>
    </w:p>
    <w:p w14:paraId="4C22877A" w14:textId="7B390783" w:rsidR="00980C6F" w:rsidRPr="00BF64DA" w:rsidRDefault="00980C6F" w:rsidP="00980C6F">
      <w:pPr>
        <w:spacing w:after="120" w:line="264" w:lineRule="auto"/>
        <w:rPr>
          <w:rFonts w:ascii="Klavika Light" w:hAnsi="Klavika Light"/>
          <w:sz w:val="20"/>
          <w:szCs w:val="20"/>
        </w:rPr>
      </w:pPr>
      <w:bookmarkStart w:id="0" w:name="_GoBack"/>
      <w:r w:rsidRPr="00BF64DA">
        <w:rPr>
          <w:rFonts w:ascii="Klavika Light" w:hAnsi="Klavika Light"/>
          <w:sz w:val="20"/>
          <w:szCs w:val="20"/>
        </w:rPr>
        <w:t xml:space="preserve">Mit </w:t>
      </w:r>
      <w:hyperlink r:id="rId10" w:history="1">
        <w:r w:rsidRPr="00CF78C4">
          <w:rPr>
            <w:rStyle w:val="Hyperlink"/>
            <w:rFonts w:ascii="Klavika Light" w:hAnsi="Klavika Light"/>
            <w:color w:val="0070C0"/>
            <w:sz w:val="20"/>
            <w:szCs w:val="20"/>
          </w:rPr>
          <w:t>Erlass vom 13. März 2019</w:t>
        </w:r>
      </w:hyperlink>
      <w:r w:rsidRPr="00BF64DA">
        <w:rPr>
          <w:rFonts w:ascii="Klavika Light" w:hAnsi="Klavika Light"/>
          <w:sz w:val="20"/>
          <w:szCs w:val="20"/>
        </w:rPr>
        <w:t xml:space="preserve"> stellen die obersten Finanzbehörden der Länder klar: Arbeitnehmer müssen die private Nutzung des Dienstfahrrads monatlich nur noch mit 1% des halben Bruttolistenpreises statt wie bisher mit 1% des vollen Bruttolistenpreis</w:t>
      </w:r>
      <w:r w:rsidR="00357213" w:rsidRPr="00BF64DA">
        <w:rPr>
          <w:rFonts w:ascii="Klavika Light" w:hAnsi="Klavika Light"/>
          <w:sz w:val="20"/>
          <w:szCs w:val="20"/>
        </w:rPr>
        <w:t>es</w:t>
      </w:r>
      <w:r w:rsidRPr="00BF64DA">
        <w:rPr>
          <w:rFonts w:ascii="Klavika Light" w:hAnsi="Klavika Light"/>
          <w:sz w:val="20"/>
          <w:szCs w:val="20"/>
        </w:rPr>
        <w:t xml:space="preserve"> versteuern. Das betrifft die Fälle, in denen </w:t>
      </w:r>
      <w:r w:rsidR="00357213" w:rsidRPr="00BF64DA">
        <w:rPr>
          <w:rFonts w:ascii="Klavika Light" w:hAnsi="Klavika Light"/>
          <w:sz w:val="20"/>
          <w:szCs w:val="20"/>
        </w:rPr>
        <w:t>der</w:t>
      </w:r>
      <w:r w:rsidRPr="00BF64DA">
        <w:rPr>
          <w:rFonts w:ascii="Klavika Light" w:hAnsi="Klavika Light"/>
          <w:sz w:val="20"/>
          <w:szCs w:val="20"/>
        </w:rPr>
        <w:t xml:space="preserve"> Arbeitgeber </w:t>
      </w:r>
      <w:r w:rsidR="006A7B61" w:rsidRPr="00BF64DA">
        <w:rPr>
          <w:rFonts w:ascii="Klavika Light" w:hAnsi="Klavika Light"/>
          <w:sz w:val="20"/>
          <w:szCs w:val="20"/>
        </w:rPr>
        <w:t>s</w:t>
      </w:r>
      <w:r w:rsidR="00357213" w:rsidRPr="00BF64DA">
        <w:rPr>
          <w:rFonts w:ascii="Klavika Light" w:hAnsi="Klavika Light"/>
          <w:sz w:val="20"/>
          <w:szCs w:val="20"/>
        </w:rPr>
        <w:t>einem Arbeitnehmer</w:t>
      </w:r>
      <w:r w:rsidRPr="00BF64DA">
        <w:rPr>
          <w:rFonts w:ascii="Klavika Light" w:hAnsi="Klavika Light"/>
          <w:sz w:val="20"/>
          <w:szCs w:val="20"/>
        </w:rPr>
        <w:t xml:space="preserve"> da</w:t>
      </w:r>
      <w:r w:rsidR="00BC3546" w:rsidRPr="00BF64DA">
        <w:rPr>
          <w:rFonts w:ascii="Klavika Light" w:hAnsi="Klavika Light"/>
          <w:sz w:val="20"/>
          <w:szCs w:val="20"/>
        </w:rPr>
        <w:t>s Fahrrad statt eines</w:t>
      </w:r>
      <w:r w:rsidR="00357213" w:rsidRPr="00BF64DA">
        <w:rPr>
          <w:rFonts w:ascii="Klavika Light" w:hAnsi="Klavika Light"/>
          <w:sz w:val="20"/>
          <w:szCs w:val="20"/>
        </w:rPr>
        <w:t xml:space="preserve"> Teil</w:t>
      </w:r>
      <w:r w:rsidR="00BC3546" w:rsidRPr="00BF64DA">
        <w:rPr>
          <w:rFonts w:ascii="Klavika Light" w:hAnsi="Klavika Light"/>
          <w:sz w:val="20"/>
          <w:szCs w:val="20"/>
        </w:rPr>
        <w:t>s</w:t>
      </w:r>
      <w:r w:rsidR="00357213" w:rsidRPr="00BF64DA">
        <w:rPr>
          <w:rFonts w:ascii="Klavika Light" w:hAnsi="Klavika Light"/>
          <w:sz w:val="20"/>
          <w:szCs w:val="20"/>
        </w:rPr>
        <w:t xml:space="preserve"> seines</w:t>
      </w:r>
      <w:r w:rsidRPr="00BF64DA">
        <w:rPr>
          <w:rFonts w:ascii="Klavika Light" w:hAnsi="Klavika Light"/>
          <w:sz w:val="20"/>
          <w:szCs w:val="20"/>
        </w:rPr>
        <w:t xml:space="preserve"> Gehalts zur Verfüg</w:t>
      </w:r>
      <w:r w:rsidR="00761184" w:rsidRPr="00BF64DA">
        <w:rPr>
          <w:rFonts w:ascii="Klavika Light" w:hAnsi="Klavika Light"/>
          <w:sz w:val="20"/>
          <w:szCs w:val="20"/>
        </w:rPr>
        <w:t>ung stellt</w:t>
      </w:r>
      <w:r w:rsidR="00C26478">
        <w:rPr>
          <w:rFonts w:ascii="Klavika Light" w:hAnsi="Klavika Light"/>
          <w:sz w:val="20"/>
          <w:szCs w:val="20"/>
        </w:rPr>
        <w:t>.</w:t>
      </w:r>
    </w:p>
    <w:p w14:paraId="14DBB10C" w14:textId="29B05200" w:rsidR="00980C6F" w:rsidRPr="00BF64DA" w:rsidRDefault="00761184" w:rsidP="00980C6F">
      <w:pPr>
        <w:spacing w:after="120" w:line="264" w:lineRule="auto"/>
        <w:rPr>
          <w:rFonts w:ascii="Klavika Light" w:hAnsi="Klavika Light"/>
          <w:sz w:val="20"/>
          <w:szCs w:val="20"/>
        </w:rPr>
      </w:pPr>
      <w:r w:rsidRPr="00BF64DA">
        <w:rPr>
          <w:rFonts w:ascii="Klavika Light" w:hAnsi="Klavika Light"/>
          <w:sz w:val="20"/>
          <w:szCs w:val="20"/>
        </w:rPr>
        <w:t>Mit der Neur</w:t>
      </w:r>
      <w:r w:rsidR="00980C6F" w:rsidRPr="00BF64DA">
        <w:rPr>
          <w:rFonts w:ascii="Klavika Light" w:hAnsi="Klavika Light"/>
          <w:sz w:val="20"/>
          <w:szCs w:val="20"/>
        </w:rPr>
        <w:t xml:space="preserve">egelung werden nun auch </w:t>
      </w:r>
      <w:r w:rsidR="00BC3546" w:rsidRPr="00BF64DA">
        <w:rPr>
          <w:rFonts w:ascii="Klavika Light" w:hAnsi="Klavika Light"/>
          <w:sz w:val="20"/>
          <w:szCs w:val="20"/>
        </w:rPr>
        <w:t xml:space="preserve">diejenigen </w:t>
      </w:r>
      <w:r w:rsidR="00980C6F" w:rsidRPr="00BF64DA">
        <w:rPr>
          <w:rFonts w:ascii="Klavika Light" w:hAnsi="Klavika Light"/>
          <w:sz w:val="20"/>
          <w:szCs w:val="20"/>
        </w:rPr>
        <w:t xml:space="preserve">Arbeitnehmer privilegiert, die nach der gesetzlichen </w:t>
      </w:r>
      <w:r w:rsidRPr="00BF64DA">
        <w:rPr>
          <w:rFonts w:ascii="Klavika Light" w:hAnsi="Klavika Light"/>
          <w:sz w:val="20"/>
          <w:szCs w:val="20"/>
        </w:rPr>
        <w:t>R</w:t>
      </w:r>
      <w:r w:rsidR="00980C6F" w:rsidRPr="00BF64DA">
        <w:rPr>
          <w:rFonts w:ascii="Klavika Light" w:hAnsi="Klavika Light"/>
          <w:sz w:val="20"/>
          <w:szCs w:val="20"/>
        </w:rPr>
        <w:t xml:space="preserve">egelung aus dem Dezember </w:t>
      </w:r>
      <w:r w:rsidRPr="00BF64DA">
        <w:rPr>
          <w:rFonts w:ascii="Klavika Light" w:hAnsi="Klavika Light"/>
          <w:sz w:val="20"/>
          <w:szCs w:val="20"/>
        </w:rPr>
        <w:t xml:space="preserve">des </w:t>
      </w:r>
      <w:r w:rsidR="00980C6F" w:rsidRPr="00BF64DA">
        <w:rPr>
          <w:rFonts w:ascii="Klavika Light" w:hAnsi="Klavika Light"/>
          <w:sz w:val="20"/>
          <w:szCs w:val="20"/>
        </w:rPr>
        <w:t xml:space="preserve">letzten Jahres leer ausgegangen waren. Damals wurde die Versteuerung der Privatnutzung </w:t>
      </w:r>
      <w:r w:rsidRPr="00BF64DA">
        <w:rPr>
          <w:rFonts w:ascii="Klavika Light" w:hAnsi="Klavika Light"/>
          <w:sz w:val="20"/>
          <w:szCs w:val="20"/>
        </w:rPr>
        <w:t xml:space="preserve">nur für diejenigen </w:t>
      </w:r>
      <w:r w:rsidR="00980C6F" w:rsidRPr="00BF64DA">
        <w:rPr>
          <w:rFonts w:ascii="Klavika Light" w:hAnsi="Klavika Light"/>
          <w:sz w:val="20"/>
          <w:szCs w:val="20"/>
        </w:rPr>
        <w:t>komplett gestrichen</w:t>
      </w:r>
      <w:r w:rsidR="00BF64DA">
        <w:rPr>
          <w:rFonts w:ascii="Klavika Light" w:hAnsi="Klavika Light"/>
          <w:sz w:val="20"/>
          <w:szCs w:val="20"/>
        </w:rPr>
        <w:t>,</w:t>
      </w:r>
      <w:r w:rsidR="00980C6F" w:rsidRPr="00BF64DA">
        <w:rPr>
          <w:rFonts w:ascii="Klavika Light" w:hAnsi="Klavika Light"/>
          <w:sz w:val="20"/>
          <w:szCs w:val="20"/>
        </w:rPr>
        <w:t xml:space="preserve"> </w:t>
      </w:r>
      <w:r w:rsidRPr="00BF64DA">
        <w:rPr>
          <w:rFonts w:ascii="Klavika Light" w:hAnsi="Klavika Light"/>
          <w:sz w:val="20"/>
          <w:szCs w:val="20"/>
        </w:rPr>
        <w:t xml:space="preserve">denen </w:t>
      </w:r>
      <w:r w:rsidR="00980C6F" w:rsidRPr="00BF64DA">
        <w:rPr>
          <w:rFonts w:ascii="Klavika Light" w:hAnsi="Klavika Light"/>
          <w:sz w:val="20"/>
          <w:szCs w:val="20"/>
        </w:rPr>
        <w:t xml:space="preserve">das Fahrrad zusätzlich zum normalen Gehalt überlassen wurde. </w:t>
      </w:r>
    </w:p>
    <w:p w14:paraId="33422C67" w14:textId="654A41A7" w:rsidR="00FE1616" w:rsidRPr="00BF64DA" w:rsidRDefault="00980C6F" w:rsidP="00980C6F">
      <w:pPr>
        <w:spacing w:after="120" w:line="264" w:lineRule="auto"/>
        <w:rPr>
          <w:rFonts w:ascii="Klavika Light" w:hAnsi="Klavika Light"/>
          <w:i/>
          <w:sz w:val="20"/>
          <w:szCs w:val="20"/>
        </w:rPr>
      </w:pPr>
      <w:r w:rsidRPr="00BF64DA">
        <w:rPr>
          <w:rFonts w:ascii="Klavika Light" w:hAnsi="Klavika Light"/>
          <w:i/>
          <w:sz w:val="20"/>
          <w:szCs w:val="20"/>
        </w:rPr>
        <w:t>„Nun hat wirklich jeder Arbeitnehmer einen Vorteil“</w:t>
      </w:r>
      <w:r w:rsidRPr="00BF64DA">
        <w:rPr>
          <w:rFonts w:ascii="Klavika Light" w:hAnsi="Klavika Light"/>
          <w:sz w:val="20"/>
          <w:szCs w:val="20"/>
        </w:rPr>
        <w:t xml:space="preserve">, </w:t>
      </w:r>
      <w:r w:rsidR="00C26478">
        <w:rPr>
          <w:rFonts w:ascii="Klavika Light" w:hAnsi="Klavika Light"/>
          <w:sz w:val="20"/>
          <w:szCs w:val="20"/>
        </w:rPr>
        <w:t>sagt</w:t>
      </w:r>
      <w:r w:rsidRPr="00BF64DA">
        <w:rPr>
          <w:rFonts w:ascii="Klavika Light" w:hAnsi="Klavika Light"/>
          <w:sz w:val="20"/>
          <w:szCs w:val="20"/>
        </w:rPr>
        <w:t xml:space="preserve"> felix1.de-Vorstand und Steuerberater Marc Müller. </w:t>
      </w:r>
      <w:r w:rsidRPr="00BF64DA">
        <w:rPr>
          <w:rFonts w:ascii="Klavika Light" w:hAnsi="Klavika Light"/>
          <w:i/>
          <w:sz w:val="20"/>
          <w:szCs w:val="20"/>
        </w:rPr>
        <w:t xml:space="preserve">„Gerade jetzt im Frühjahr ist es ein hervorragender Zeitpunkt, </w:t>
      </w:r>
      <w:r w:rsidR="00761184" w:rsidRPr="00BF64DA">
        <w:rPr>
          <w:rFonts w:ascii="Klavika Light" w:hAnsi="Klavika Light"/>
          <w:i/>
          <w:sz w:val="20"/>
          <w:szCs w:val="20"/>
        </w:rPr>
        <w:t xml:space="preserve">mit den Mitarbeitern </w:t>
      </w:r>
      <w:r w:rsidRPr="00BF64DA">
        <w:rPr>
          <w:rFonts w:ascii="Klavika Light" w:hAnsi="Klavika Light"/>
          <w:i/>
          <w:sz w:val="20"/>
          <w:szCs w:val="20"/>
        </w:rPr>
        <w:t>über ein Dienstfahrrad zu sprechen. Gerne helfen auch unsere felix1.de-Steuerberater Unternehmern bei der Einführung eines Dienstradmodells“</w:t>
      </w:r>
      <w:r w:rsidR="00357213" w:rsidRPr="00BF64DA">
        <w:rPr>
          <w:rFonts w:ascii="Klavika Light" w:hAnsi="Klavika Light"/>
          <w:i/>
          <w:sz w:val="20"/>
          <w:szCs w:val="20"/>
        </w:rPr>
        <w:t>.</w:t>
      </w:r>
    </w:p>
    <w:bookmarkEnd w:id="0"/>
    <w:p w14:paraId="42E78872" w14:textId="77777777" w:rsidR="00357213" w:rsidRPr="00980C6F" w:rsidRDefault="00357213" w:rsidP="00980C6F">
      <w:pPr>
        <w:spacing w:after="120" w:line="264" w:lineRule="auto"/>
        <w:rPr>
          <w:rFonts w:ascii="Klavika Light" w:hAnsi="Klavika Light"/>
          <w:i/>
          <w:sz w:val="20"/>
          <w:szCs w:val="20"/>
        </w:rPr>
      </w:pPr>
    </w:p>
    <w:p w14:paraId="6E769EA0" w14:textId="77777777" w:rsidR="00380641" w:rsidRDefault="00380641" w:rsidP="00B32E4C">
      <w:pPr>
        <w:spacing w:after="0" w:line="264" w:lineRule="auto"/>
        <w:jc w:val="both"/>
        <w:rPr>
          <w:rFonts w:ascii="Klavika Light" w:hAnsi="Klavika Light"/>
          <w:b/>
          <w:sz w:val="18"/>
          <w:szCs w:val="18"/>
        </w:rPr>
      </w:pPr>
    </w:p>
    <w:p w14:paraId="3534E4C4" w14:textId="4E0BBCDA" w:rsidR="00B32E4C" w:rsidRPr="00053301" w:rsidRDefault="00E1268C" w:rsidP="00B32E4C">
      <w:pPr>
        <w:spacing w:after="0" w:line="264" w:lineRule="auto"/>
        <w:jc w:val="both"/>
        <w:rPr>
          <w:rFonts w:ascii="Klavika Light" w:hAnsi="Klavika Light"/>
          <w:b/>
          <w:sz w:val="18"/>
          <w:szCs w:val="18"/>
        </w:rPr>
      </w:pPr>
      <w:r w:rsidRPr="00053301">
        <w:rPr>
          <w:rFonts w:ascii="Klavika Light" w:hAnsi="Klavika Light"/>
          <w:b/>
          <w:sz w:val="18"/>
          <w:szCs w:val="18"/>
        </w:rPr>
        <w:t>Über felix1.de</w:t>
      </w:r>
    </w:p>
    <w:p w14:paraId="60669FD6" w14:textId="7FBEBE09" w:rsidR="005D06C8" w:rsidRPr="00A872F5" w:rsidRDefault="00B32E4C" w:rsidP="00A872F5">
      <w:pPr>
        <w:spacing w:after="120" w:line="264" w:lineRule="auto"/>
        <w:jc w:val="both"/>
        <w:rPr>
          <w:rFonts w:ascii="Klavika Light" w:hAnsi="Klavika Light"/>
          <w:sz w:val="18"/>
          <w:szCs w:val="18"/>
        </w:rPr>
      </w:pPr>
      <w:r w:rsidRPr="00053301">
        <w:rPr>
          <w:rFonts w:ascii="Klavika Light" w:hAnsi="Klavika Light"/>
          <w:sz w:val="18"/>
          <w:szCs w:val="18"/>
        </w:rPr>
        <w:t xml:space="preserve">felix1.de bietet Steuerberatung für Unternehmer und Privatpersonen </w:t>
      </w:r>
      <w:r w:rsidR="00DC5978" w:rsidRPr="00053301">
        <w:rPr>
          <w:rFonts w:ascii="Klavika Light" w:hAnsi="Klavika Light"/>
          <w:sz w:val="18"/>
          <w:szCs w:val="18"/>
        </w:rPr>
        <w:t xml:space="preserve">– </w:t>
      </w:r>
      <w:r w:rsidRPr="00053301">
        <w:rPr>
          <w:rFonts w:ascii="Klavika Light" w:hAnsi="Klavika Light"/>
          <w:sz w:val="18"/>
          <w:szCs w:val="18"/>
        </w:rPr>
        <w:t>ganz einfa</w:t>
      </w:r>
      <w:r w:rsidR="00CE30CF" w:rsidRPr="00053301">
        <w:rPr>
          <w:rFonts w:ascii="Klavika Light" w:hAnsi="Klavika Light"/>
          <w:sz w:val="18"/>
          <w:szCs w:val="18"/>
        </w:rPr>
        <w:t>ch online und auf Wunsch zu 100 Prozent</w:t>
      </w:r>
      <w:r w:rsidR="008B169E" w:rsidRPr="00053301">
        <w:rPr>
          <w:rFonts w:ascii="Klavika Light" w:hAnsi="Klavika Light"/>
          <w:sz w:val="18"/>
          <w:szCs w:val="18"/>
        </w:rPr>
        <w:t xml:space="preserve"> digital. </w:t>
      </w:r>
      <w:r w:rsidR="005B536E">
        <w:rPr>
          <w:rFonts w:ascii="Klavika Light" w:hAnsi="Klavika Light"/>
          <w:sz w:val="18"/>
          <w:szCs w:val="18"/>
        </w:rPr>
        <w:t>Mit bundesweit über 1</w:t>
      </w:r>
      <w:r w:rsidRPr="00053301">
        <w:rPr>
          <w:rFonts w:ascii="Klavika Light" w:hAnsi="Klavika Light"/>
          <w:sz w:val="18"/>
          <w:szCs w:val="18"/>
        </w:rPr>
        <w:t xml:space="preserve">30 Steuerberatern erhalten felix1.de-Mandanten dabei den persönlichen Steuerberater, der am besten zu ihnen passt. Alle Leistungen sind zu transparenten Preisen erhältlich, die </w:t>
      </w:r>
      <w:r w:rsidR="00DC5978" w:rsidRPr="00053301">
        <w:rPr>
          <w:rFonts w:ascii="Klavika Light" w:hAnsi="Klavika Light"/>
          <w:sz w:val="18"/>
          <w:szCs w:val="18"/>
        </w:rPr>
        <w:t xml:space="preserve">vor Vertragsabschluss </w:t>
      </w:r>
      <w:r w:rsidRPr="00053301">
        <w:rPr>
          <w:rFonts w:ascii="Klavika Light" w:hAnsi="Klavika Light"/>
          <w:sz w:val="18"/>
          <w:szCs w:val="18"/>
        </w:rPr>
        <w:t xml:space="preserve">online abrufbar sind. Innovative Anwendungen wie das felix1.de-Unternehmerportal und die Mobile App </w:t>
      </w:r>
      <w:r w:rsidR="0073551D" w:rsidRPr="00053301">
        <w:rPr>
          <w:rFonts w:ascii="Klavika Light" w:hAnsi="Klavika Light"/>
          <w:sz w:val="18"/>
          <w:szCs w:val="18"/>
        </w:rPr>
        <w:t xml:space="preserve">machen die Zusammenarbeit bequem und einfach. </w:t>
      </w:r>
      <w:r w:rsidRPr="00053301">
        <w:rPr>
          <w:rFonts w:ascii="Klavika Light" w:hAnsi="Klavika Light"/>
          <w:sz w:val="18"/>
          <w:szCs w:val="18"/>
        </w:rPr>
        <w:t>Als Tochtergesellschaft der ETL-Gruppe, w</w:t>
      </w:r>
      <w:r w:rsidR="00DF6395">
        <w:rPr>
          <w:rFonts w:ascii="Klavika Light" w:hAnsi="Klavika Light"/>
          <w:sz w:val="18"/>
          <w:szCs w:val="18"/>
        </w:rPr>
        <w:t>elche in Deutschland mit über 87</w:t>
      </w:r>
      <w:r w:rsidRPr="00053301">
        <w:rPr>
          <w:rFonts w:ascii="Klavika Light" w:hAnsi="Klavika Light"/>
          <w:sz w:val="18"/>
          <w:szCs w:val="18"/>
        </w:rPr>
        <w:t>0 Kanzleien Marktführer im Bereich Steuerberatung ist, kann felix1.de auf ü</w:t>
      </w:r>
      <w:r w:rsidR="0073551D" w:rsidRPr="00053301">
        <w:rPr>
          <w:rFonts w:ascii="Klavika Light" w:hAnsi="Klavika Light"/>
          <w:sz w:val="18"/>
          <w:szCs w:val="18"/>
        </w:rPr>
        <w:t>ber 45</w:t>
      </w:r>
      <w:r w:rsidR="0098233B" w:rsidRPr="00053301">
        <w:rPr>
          <w:rFonts w:ascii="Klavika Light" w:hAnsi="Klavika Light"/>
          <w:sz w:val="18"/>
          <w:szCs w:val="18"/>
        </w:rPr>
        <w:t xml:space="preserve"> Jahre</w:t>
      </w:r>
      <w:r w:rsidRPr="00053301">
        <w:rPr>
          <w:rFonts w:ascii="Klavika Light" w:hAnsi="Klavika Light"/>
          <w:sz w:val="18"/>
          <w:szCs w:val="18"/>
        </w:rPr>
        <w:t xml:space="preserve"> Erfahrung und eine professionelle Infrastruktur zurückgreifen. </w:t>
      </w:r>
    </w:p>
    <w:p w14:paraId="4FC090A7" w14:textId="2DA07D55" w:rsidR="006F23B0" w:rsidRPr="00053301" w:rsidRDefault="003E1B15" w:rsidP="00B32E4C">
      <w:pPr>
        <w:spacing w:after="0" w:line="264" w:lineRule="auto"/>
        <w:jc w:val="both"/>
        <w:rPr>
          <w:rFonts w:ascii="Klavika Light" w:hAnsi="Klavika Light"/>
          <w:b/>
          <w:sz w:val="18"/>
          <w:szCs w:val="18"/>
        </w:rPr>
      </w:pPr>
      <w:r w:rsidRPr="00053301">
        <w:rPr>
          <w:rFonts w:ascii="Klavika Light" w:hAnsi="Klavika Light"/>
          <w:b/>
          <w:sz w:val="18"/>
          <w:szCs w:val="18"/>
        </w:rPr>
        <w:t>Pressekontakt</w:t>
      </w:r>
    </w:p>
    <w:p w14:paraId="1482216D" w14:textId="3922AF4D" w:rsidR="00B5180B" w:rsidRPr="00053301" w:rsidRDefault="006F23B0" w:rsidP="00B5180B">
      <w:pPr>
        <w:spacing w:after="0" w:line="264" w:lineRule="auto"/>
        <w:rPr>
          <w:rFonts w:ascii="Klavika Light" w:hAnsi="Klavika Light"/>
          <w:sz w:val="18"/>
          <w:szCs w:val="18"/>
        </w:rPr>
      </w:pPr>
      <w:r w:rsidRPr="00053301">
        <w:rPr>
          <w:rFonts w:ascii="Klavika Light" w:hAnsi="Klavika Light"/>
          <w:sz w:val="18"/>
          <w:szCs w:val="18"/>
        </w:rPr>
        <w:t xml:space="preserve">Sascha Steuer, Tel.: 030 22 64 02 25, Mobil: 0172 47 18 10 </w:t>
      </w:r>
      <w:r w:rsidR="00D237B0" w:rsidRPr="00053301">
        <w:rPr>
          <w:rFonts w:ascii="Klavika Light" w:hAnsi="Klavika Light"/>
          <w:sz w:val="18"/>
          <w:szCs w:val="18"/>
        </w:rPr>
        <w:t xml:space="preserve">2, E-Mail: </w:t>
      </w:r>
      <w:r w:rsidR="00B5180B" w:rsidRPr="00053301">
        <w:rPr>
          <w:rFonts w:ascii="Klavika Light" w:hAnsi="Klavika Light"/>
          <w:sz w:val="18"/>
          <w:szCs w:val="18"/>
        </w:rPr>
        <w:t>sascha.steuer@etl.de</w:t>
      </w:r>
    </w:p>
    <w:p w14:paraId="4DCA4F30" w14:textId="30FEB6CC" w:rsidR="00363EC8" w:rsidRPr="00053301" w:rsidRDefault="006F23B0" w:rsidP="00053301">
      <w:pPr>
        <w:spacing w:after="0" w:line="264" w:lineRule="auto"/>
        <w:rPr>
          <w:rFonts w:ascii="Klavika Light" w:hAnsi="Klavika Light"/>
          <w:sz w:val="19"/>
          <w:szCs w:val="19"/>
        </w:rPr>
      </w:pPr>
      <w:r w:rsidRPr="00053301">
        <w:rPr>
          <w:rFonts w:ascii="Klavika Light" w:hAnsi="Klavika Light"/>
          <w:sz w:val="18"/>
          <w:szCs w:val="18"/>
        </w:rPr>
        <w:t>ETL, Mauerstr. 86-88, 10117 Berlin, T</w:t>
      </w:r>
      <w:r w:rsidR="00053301">
        <w:rPr>
          <w:rFonts w:ascii="Klavika Light" w:hAnsi="Klavika Light"/>
          <w:sz w:val="18"/>
          <w:szCs w:val="18"/>
        </w:rPr>
        <w:t>el.: 030 22 64 02 00, www.etl.de</w:t>
      </w:r>
    </w:p>
    <w:sectPr w:rsidR="00363EC8" w:rsidRPr="00053301" w:rsidSect="00053301">
      <w:headerReference w:type="default" r:id="rId11"/>
      <w:pgSz w:w="11906" w:h="16838"/>
      <w:pgMar w:top="1247" w:right="1531" w:bottom="1077" w:left="1531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09E14C6" w15:done="0"/>
  <w15:commentEx w15:paraId="54FE85A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4B38B0" w14:textId="77777777" w:rsidR="006E779E" w:rsidRDefault="006E779E" w:rsidP="00F601E5">
      <w:pPr>
        <w:spacing w:after="0" w:line="240" w:lineRule="auto"/>
      </w:pPr>
      <w:r>
        <w:separator/>
      </w:r>
    </w:p>
  </w:endnote>
  <w:endnote w:type="continuationSeparator" w:id="0">
    <w:p w14:paraId="5FBB50DA" w14:textId="77777777" w:rsidR="006E779E" w:rsidRDefault="006E779E" w:rsidP="00F60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Klavika Light">
    <w:altName w:val="Arial"/>
    <w:panose1 w:val="00000000000000000000"/>
    <w:charset w:val="00"/>
    <w:family w:val="swiss"/>
    <w:notTrueType/>
    <w:pitch w:val="variable"/>
    <w:sig w:usb0="A00002AF" w:usb1="5000204A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2655ED" w14:textId="77777777" w:rsidR="006E779E" w:rsidRDefault="006E779E" w:rsidP="00F601E5">
      <w:pPr>
        <w:spacing w:after="0" w:line="240" w:lineRule="auto"/>
      </w:pPr>
      <w:r>
        <w:separator/>
      </w:r>
    </w:p>
  </w:footnote>
  <w:footnote w:type="continuationSeparator" w:id="0">
    <w:p w14:paraId="2EC6A1BE" w14:textId="77777777" w:rsidR="006E779E" w:rsidRDefault="006E779E" w:rsidP="00F601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AC9B87" w14:textId="77777777" w:rsidR="00F601E5" w:rsidRDefault="00F601E5" w:rsidP="00CC3661">
    <w:pPr>
      <w:pStyle w:val="Kopfzeile"/>
      <w:ind w:right="-28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32FAB"/>
    <w:multiLevelType w:val="hybridMultilevel"/>
    <w:tmpl w:val="C5CCC3A2"/>
    <w:lvl w:ilvl="0" w:tplc="D51AFD90">
      <w:numFmt w:val="bullet"/>
      <w:lvlText w:val="-"/>
      <w:lvlJc w:val="left"/>
      <w:pPr>
        <w:ind w:left="720" w:hanging="360"/>
      </w:pPr>
      <w:rPr>
        <w:rFonts w:ascii="Klavika Light" w:eastAsiaTheme="minorHAnsi" w:hAnsi="Klavika Light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D63ACF"/>
    <w:multiLevelType w:val="hybridMultilevel"/>
    <w:tmpl w:val="5792078E"/>
    <w:lvl w:ilvl="0" w:tplc="B4FCC88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F836DD"/>
    <w:multiLevelType w:val="hybridMultilevel"/>
    <w:tmpl w:val="54DE29C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2BA3ECA"/>
    <w:multiLevelType w:val="hybridMultilevel"/>
    <w:tmpl w:val="215C2BBE"/>
    <w:lvl w:ilvl="0" w:tplc="D51AFD90">
      <w:numFmt w:val="bullet"/>
      <w:lvlText w:val="-"/>
      <w:lvlJc w:val="left"/>
      <w:pPr>
        <w:ind w:left="720" w:hanging="360"/>
      </w:pPr>
      <w:rPr>
        <w:rFonts w:ascii="Klavika Light" w:eastAsiaTheme="minorHAnsi" w:hAnsi="Klavika Light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irk Albrecht">
    <w15:presenceInfo w15:providerId="None" w15:userId="Dirk Albrecht"/>
  </w15:person>
  <w15:person w15:author="Haucke, Annika">
    <w15:presenceInfo w15:providerId="AD" w15:userId="S-1-5-21-3635431760-45092066-3457144534-116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226"/>
    <w:rsid w:val="00000FF8"/>
    <w:rsid w:val="00010FC1"/>
    <w:rsid w:val="00015226"/>
    <w:rsid w:val="00025D8D"/>
    <w:rsid w:val="000303B3"/>
    <w:rsid w:val="00035842"/>
    <w:rsid w:val="000415E8"/>
    <w:rsid w:val="000434A7"/>
    <w:rsid w:val="00045508"/>
    <w:rsid w:val="00053301"/>
    <w:rsid w:val="0006071A"/>
    <w:rsid w:val="00062135"/>
    <w:rsid w:val="00077904"/>
    <w:rsid w:val="000779F7"/>
    <w:rsid w:val="00081A27"/>
    <w:rsid w:val="00083E93"/>
    <w:rsid w:val="00083F35"/>
    <w:rsid w:val="0008632A"/>
    <w:rsid w:val="00094BAC"/>
    <w:rsid w:val="00095262"/>
    <w:rsid w:val="00095DDB"/>
    <w:rsid w:val="000A0F01"/>
    <w:rsid w:val="000E0F16"/>
    <w:rsid w:val="000E3E36"/>
    <w:rsid w:val="000E435E"/>
    <w:rsid w:val="000F06A4"/>
    <w:rsid w:val="000F17DE"/>
    <w:rsid w:val="000F3D16"/>
    <w:rsid w:val="000F75BE"/>
    <w:rsid w:val="00114A43"/>
    <w:rsid w:val="00137090"/>
    <w:rsid w:val="00143865"/>
    <w:rsid w:val="00161557"/>
    <w:rsid w:val="00165A43"/>
    <w:rsid w:val="0017462A"/>
    <w:rsid w:val="00174ED1"/>
    <w:rsid w:val="00176C73"/>
    <w:rsid w:val="0018287E"/>
    <w:rsid w:val="00182CBF"/>
    <w:rsid w:val="00182DFA"/>
    <w:rsid w:val="001A459C"/>
    <w:rsid w:val="001B44F3"/>
    <w:rsid w:val="001C18CC"/>
    <w:rsid w:val="001C27D5"/>
    <w:rsid w:val="001D18F5"/>
    <w:rsid w:val="001F22CF"/>
    <w:rsid w:val="002105B3"/>
    <w:rsid w:val="00227FBA"/>
    <w:rsid w:val="00240425"/>
    <w:rsid w:val="0026710F"/>
    <w:rsid w:val="00285F4D"/>
    <w:rsid w:val="00290671"/>
    <w:rsid w:val="002943BA"/>
    <w:rsid w:val="002A45A2"/>
    <w:rsid w:val="002B1FC3"/>
    <w:rsid w:val="002D2F81"/>
    <w:rsid w:val="002E788F"/>
    <w:rsid w:val="002F2F5C"/>
    <w:rsid w:val="002F72A8"/>
    <w:rsid w:val="00303995"/>
    <w:rsid w:val="003228AB"/>
    <w:rsid w:val="00322D4E"/>
    <w:rsid w:val="003238D2"/>
    <w:rsid w:val="003275AA"/>
    <w:rsid w:val="003355F2"/>
    <w:rsid w:val="00337735"/>
    <w:rsid w:val="00343483"/>
    <w:rsid w:val="00346B4D"/>
    <w:rsid w:val="00357213"/>
    <w:rsid w:val="00363EC8"/>
    <w:rsid w:val="0036785C"/>
    <w:rsid w:val="00374A48"/>
    <w:rsid w:val="003772B9"/>
    <w:rsid w:val="0038002B"/>
    <w:rsid w:val="00380641"/>
    <w:rsid w:val="003843D2"/>
    <w:rsid w:val="00387C0B"/>
    <w:rsid w:val="0039164B"/>
    <w:rsid w:val="00396062"/>
    <w:rsid w:val="003C7258"/>
    <w:rsid w:val="003E1B15"/>
    <w:rsid w:val="003E428C"/>
    <w:rsid w:val="003F319F"/>
    <w:rsid w:val="00402FAB"/>
    <w:rsid w:val="00415480"/>
    <w:rsid w:val="004229FE"/>
    <w:rsid w:val="004251C0"/>
    <w:rsid w:val="00427565"/>
    <w:rsid w:val="00431274"/>
    <w:rsid w:val="00431D9B"/>
    <w:rsid w:val="004326E4"/>
    <w:rsid w:val="00435C11"/>
    <w:rsid w:val="00441148"/>
    <w:rsid w:val="004413FE"/>
    <w:rsid w:val="00443569"/>
    <w:rsid w:val="00450330"/>
    <w:rsid w:val="00451D15"/>
    <w:rsid w:val="00454B65"/>
    <w:rsid w:val="004629D2"/>
    <w:rsid w:val="004658F4"/>
    <w:rsid w:val="00474D79"/>
    <w:rsid w:val="004773ED"/>
    <w:rsid w:val="004779D8"/>
    <w:rsid w:val="00480296"/>
    <w:rsid w:val="00482873"/>
    <w:rsid w:val="00482F8B"/>
    <w:rsid w:val="004867F0"/>
    <w:rsid w:val="004A5F53"/>
    <w:rsid w:val="004C36A9"/>
    <w:rsid w:val="004D13E2"/>
    <w:rsid w:val="004E001F"/>
    <w:rsid w:val="004E5A84"/>
    <w:rsid w:val="004F742A"/>
    <w:rsid w:val="00500F7E"/>
    <w:rsid w:val="00512CA8"/>
    <w:rsid w:val="005135E5"/>
    <w:rsid w:val="0052106A"/>
    <w:rsid w:val="005305A4"/>
    <w:rsid w:val="00533A9E"/>
    <w:rsid w:val="00534E9C"/>
    <w:rsid w:val="00535467"/>
    <w:rsid w:val="0053633F"/>
    <w:rsid w:val="00540BCA"/>
    <w:rsid w:val="00547EC3"/>
    <w:rsid w:val="00552AA4"/>
    <w:rsid w:val="0055337E"/>
    <w:rsid w:val="00553D5B"/>
    <w:rsid w:val="00563B20"/>
    <w:rsid w:val="00563DBB"/>
    <w:rsid w:val="005B408E"/>
    <w:rsid w:val="005B536E"/>
    <w:rsid w:val="005B6474"/>
    <w:rsid w:val="005D06C8"/>
    <w:rsid w:val="005F207F"/>
    <w:rsid w:val="005F4254"/>
    <w:rsid w:val="00600714"/>
    <w:rsid w:val="0061143B"/>
    <w:rsid w:val="006248D0"/>
    <w:rsid w:val="00633E9D"/>
    <w:rsid w:val="006341FF"/>
    <w:rsid w:val="00635EDB"/>
    <w:rsid w:val="00641E80"/>
    <w:rsid w:val="00650461"/>
    <w:rsid w:val="00655C68"/>
    <w:rsid w:val="00682DC2"/>
    <w:rsid w:val="0069365F"/>
    <w:rsid w:val="006A1027"/>
    <w:rsid w:val="006A7B61"/>
    <w:rsid w:val="006B71A1"/>
    <w:rsid w:val="006C3000"/>
    <w:rsid w:val="006C54DD"/>
    <w:rsid w:val="006D3C62"/>
    <w:rsid w:val="006E3B33"/>
    <w:rsid w:val="006E779E"/>
    <w:rsid w:val="006E77CB"/>
    <w:rsid w:val="006F23B0"/>
    <w:rsid w:val="006F5989"/>
    <w:rsid w:val="006F6CC3"/>
    <w:rsid w:val="00700551"/>
    <w:rsid w:val="00710F93"/>
    <w:rsid w:val="0071187B"/>
    <w:rsid w:val="007150F5"/>
    <w:rsid w:val="0073551D"/>
    <w:rsid w:val="00737F90"/>
    <w:rsid w:val="00740ABF"/>
    <w:rsid w:val="007434EC"/>
    <w:rsid w:val="00755501"/>
    <w:rsid w:val="00761184"/>
    <w:rsid w:val="00761E5D"/>
    <w:rsid w:val="007643AA"/>
    <w:rsid w:val="007708E6"/>
    <w:rsid w:val="00774CEE"/>
    <w:rsid w:val="0077611B"/>
    <w:rsid w:val="00785162"/>
    <w:rsid w:val="00785A63"/>
    <w:rsid w:val="0079012D"/>
    <w:rsid w:val="00795965"/>
    <w:rsid w:val="007A6957"/>
    <w:rsid w:val="007B35E0"/>
    <w:rsid w:val="007B39CF"/>
    <w:rsid w:val="007B4BDC"/>
    <w:rsid w:val="007B622E"/>
    <w:rsid w:val="007B7528"/>
    <w:rsid w:val="007C0A9B"/>
    <w:rsid w:val="007C3840"/>
    <w:rsid w:val="007D3159"/>
    <w:rsid w:val="007F7185"/>
    <w:rsid w:val="007F75B9"/>
    <w:rsid w:val="008022C8"/>
    <w:rsid w:val="00802AA3"/>
    <w:rsid w:val="00813996"/>
    <w:rsid w:val="00816A91"/>
    <w:rsid w:val="00823834"/>
    <w:rsid w:val="00826B72"/>
    <w:rsid w:val="00832C83"/>
    <w:rsid w:val="00837263"/>
    <w:rsid w:val="0084038C"/>
    <w:rsid w:val="008450EA"/>
    <w:rsid w:val="008550B5"/>
    <w:rsid w:val="0086462F"/>
    <w:rsid w:val="00865CCD"/>
    <w:rsid w:val="008713B0"/>
    <w:rsid w:val="00875C61"/>
    <w:rsid w:val="00887463"/>
    <w:rsid w:val="00890A3C"/>
    <w:rsid w:val="008A4423"/>
    <w:rsid w:val="008B169E"/>
    <w:rsid w:val="008B16B1"/>
    <w:rsid w:val="008D3479"/>
    <w:rsid w:val="008D7291"/>
    <w:rsid w:val="008F22F8"/>
    <w:rsid w:val="008F2815"/>
    <w:rsid w:val="008F63E0"/>
    <w:rsid w:val="009106F6"/>
    <w:rsid w:val="009107E2"/>
    <w:rsid w:val="0091151F"/>
    <w:rsid w:val="0091575F"/>
    <w:rsid w:val="00944DB0"/>
    <w:rsid w:val="00957658"/>
    <w:rsid w:val="00980C6F"/>
    <w:rsid w:val="0098233B"/>
    <w:rsid w:val="009829D0"/>
    <w:rsid w:val="00987248"/>
    <w:rsid w:val="009935BE"/>
    <w:rsid w:val="009A04B4"/>
    <w:rsid w:val="009A0CC0"/>
    <w:rsid w:val="009A2114"/>
    <w:rsid w:val="009A52F8"/>
    <w:rsid w:val="009B3BC5"/>
    <w:rsid w:val="009C077F"/>
    <w:rsid w:val="009C4EA7"/>
    <w:rsid w:val="009C5DDF"/>
    <w:rsid w:val="009C6914"/>
    <w:rsid w:val="009E4912"/>
    <w:rsid w:val="009F345D"/>
    <w:rsid w:val="00A028F0"/>
    <w:rsid w:val="00A030DE"/>
    <w:rsid w:val="00A05735"/>
    <w:rsid w:val="00A1328C"/>
    <w:rsid w:val="00A1426F"/>
    <w:rsid w:val="00A24D94"/>
    <w:rsid w:val="00A26C1C"/>
    <w:rsid w:val="00A35076"/>
    <w:rsid w:val="00A47C5C"/>
    <w:rsid w:val="00A56705"/>
    <w:rsid w:val="00A60B0C"/>
    <w:rsid w:val="00A648B9"/>
    <w:rsid w:val="00A65CF1"/>
    <w:rsid w:val="00A66031"/>
    <w:rsid w:val="00A81099"/>
    <w:rsid w:val="00A872F5"/>
    <w:rsid w:val="00A9725D"/>
    <w:rsid w:val="00AB2909"/>
    <w:rsid w:val="00AB29B2"/>
    <w:rsid w:val="00AB5524"/>
    <w:rsid w:val="00AC3108"/>
    <w:rsid w:val="00AC4EA2"/>
    <w:rsid w:val="00AF4451"/>
    <w:rsid w:val="00AF49E5"/>
    <w:rsid w:val="00B043B6"/>
    <w:rsid w:val="00B05803"/>
    <w:rsid w:val="00B0784A"/>
    <w:rsid w:val="00B1276B"/>
    <w:rsid w:val="00B12BEB"/>
    <w:rsid w:val="00B32E4C"/>
    <w:rsid w:val="00B460EE"/>
    <w:rsid w:val="00B509EE"/>
    <w:rsid w:val="00B5180B"/>
    <w:rsid w:val="00B61E63"/>
    <w:rsid w:val="00B648ED"/>
    <w:rsid w:val="00B66B0E"/>
    <w:rsid w:val="00B67C2E"/>
    <w:rsid w:val="00B87C82"/>
    <w:rsid w:val="00B91B9E"/>
    <w:rsid w:val="00B962DD"/>
    <w:rsid w:val="00B96B72"/>
    <w:rsid w:val="00BA30BD"/>
    <w:rsid w:val="00BA392A"/>
    <w:rsid w:val="00BA66A1"/>
    <w:rsid w:val="00BB34EE"/>
    <w:rsid w:val="00BB45E6"/>
    <w:rsid w:val="00BB52E3"/>
    <w:rsid w:val="00BC3546"/>
    <w:rsid w:val="00BE1697"/>
    <w:rsid w:val="00BF64DA"/>
    <w:rsid w:val="00C111A5"/>
    <w:rsid w:val="00C1666B"/>
    <w:rsid w:val="00C2485A"/>
    <w:rsid w:val="00C26478"/>
    <w:rsid w:val="00C402AB"/>
    <w:rsid w:val="00C52FE4"/>
    <w:rsid w:val="00C541AA"/>
    <w:rsid w:val="00C60AAB"/>
    <w:rsid w:val="00C62502"/>
    <w:rsid w:val="00C7415E"/>
    <w:rsid w:val="00C90769"/>
    <w:rsid w:val="00CA041E"/>
    <w:rsid w:val="00CB5EAB"/>
    <w:rsid w:val="00CC1793"/>
    <w:rsid w:val="00CC246B"/>
    <w:rsid w:val="00CC3661"/>
    <w:rsid w:val="00CE19E9"/>
    <w:rsid w:val="00CE30CF"/>
    <w:rsid w:val="00CE3677"/>
    <w:rsid w:val="00CE79AA"/>
    <w:rsid w:val="00CF78C4"/>
    <w:rsid w:val="00D02409"/>
    <w:rsid w:val="00D216B0"/>
    <w:rsid w:val="00D237B0"/>
    <w:rsid w:val="00D255F7"/>
    <w:rsid w:val="00D32A42"/>
    <w:rsid w:val="00D34707"/>
    <w:rsid w:val="00D41DA0"/>
    <w:rsid w:val="00D5400A"/>
    <w:rsid w:val="00D54397"/>
    <w:rsid w:val="00D64447"/>
    <w:rsid w:val="00D66985"/>
    <w:rsid w:val="00D76874"/>
    <w:rsid w:val="00D85DAC"/>
    <w:rsid w:val="00D90259"/>
    <w:rsid w:val="00DA4CFE"/>
    <w:rsid w:val="00DC5978"/>
    <w:rsid w:val="00DD0B13"/>
    <w:rsid w:val="00DD0F7A"/>
    <w:rsid w:val="00DE0FC4"/>
    <w:rsid w:val="00DE1EA4"/>
    <w:rsid w:val="00DE371F"/>
    <w:rsid w:val="00DF0383"/>
    <w:rsid w:val="00DF6395"/>
    <w:rsid w:val="00E06151"/>
    <w:rsid w:val="00E1268C"/>
    <w:rsid w:val="00E25883"/>
    <w:rsid w:val="00E51A3A"/>
    <w:rsid w:val="00E53C7E"/>
    <w:rsid w:val="00E54CAA"/>
    <w:rsid w:val="00E57698"/>
    <w:rsid w:val="00E57EA8"/>
    <w:rsid w:val="00E80201"/>
    <w:rsid w:val="00EA698C"/>
    <w:rsid w:val="00EA6DD7"/>
    <w:rsid w:val="00EC3440"/>
    <w:rsid w:val="00ED7D9B"/>
    <w:rsid w:val="00EF3D8E"/>
    <w:rsid w:val="00F0246C"/>
    <w:rsid w:val="00F15451"/>
    <w:rsid w:val="00F3339A"/>
    <w:rsid w:val="00F40A6C"/>
    <w:rsid w:val="00F41558"/>
    <w:rsid w:val="00F44F8F"/>
    <w:rsid w:val="00F601E5"/>
    <w:rsid w:val="00F63858"/>
    <w:rsid w:val="00F72DFB"/>
    <w:rsid w:val="00F903A4"/>
    <w:rsid w:val="00FA233A"/>
    <w:rsid w:val="00FC3B82"/>
    <w:rsid w:val="00FE1616"/>
    <w:rsid w:val="00FE535D"/>
    <w:rsid w:val="00FF3DDA"/>
    <w:rsid w:val="00FF7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18237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B518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363EC8"/>
    <w:pPr>
      <w:keepNext/>
      <w:spacing w:after="0" w:line="360" w:lineRule="auto"/>
      <w:jc w:val="both"/>
      <w:outlineLvl w:val="2"/>
    </w:pPr>
    <w:rPr>
      <w:rFonts w:ascii="Arial" w:eastAsia="Times New Roman" w:hAnsi="Arial" w:cs="Times New Roman"/>
      <w:b/>
      <w:bCs/>
      <w:sz w:val="28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A5F5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000FF8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F601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601E5"/>
  </w:style>
  <w:style w:type="paragraph" w:styleId="Fuzeile">
    <w:name w:val="footer"/>
    <w:basedOn w:val="Standard"/>
    <w:link w:val="FuzeileZchn"/>
    <w:uiPriority w:val="99"/>
    <w:unhideWhenUsed/>
    <w:rsid w:val="00F601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601E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60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601E5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363EC8"/>
    <w:rPr>
      <w:rFonts w:ascii="Arial" w:eastAsia="Times New Roman" w:hAnsi="Arial" w:cs="Times New Roman"/>
      <w:b/>
      <w:bCs/>
      <w:sz w:val="28"/>
      <w:szCs w:val="24"/>
      <w:lang w:eastAsia="de-DE"/>
    </w:rPr>
  </w:style>
  <w:style w:type="paragraph" w:styleId="Textkrper">
    <w:name w:val="Body Text"/>
    <w:basedOn w:val="Standard"/>
    <w:link w:val="TextkrperZchn"/>
    <w:semiHidden/>
    <w:rsid w:val="00363EC8"/>
    <w:pPr>
      <w:spacing w:after="0" w:line="360" w:lineRule="auto"/>
      <w:jc w:val="both"/>
    </w:pPr>
    <w:rPr>
      <w:rFonts w:ascii="Arial" w:eastAsia="Times New Roman" w:hAnsi="Arial" w:cs="Times New Roman"/>
      <w:sz w:val="24"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363EC8"/>
    <w:rPr>
      <w:rFonts w:ascii="Arial" w:eastAsia="Times New Roman" w:hAnsi="Arial" w:cs="Times New Roman"/>
      <w:sz w:val="24"/>
      <w:szCs w:val="24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518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BesuchterHyperlink">
    <w:name w:val="FollowedHyperlink"/>
    <w:basedOn w:val="Absatz-Standardschriftart"/>
    <w:uiPriority w:val="99"/>
    <w:semiHidden/>
    <w:unhideWhenUsed/>
    <w:rsid w:val="00415480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40AB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40AB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40AB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40AB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40AB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B518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363EC8"/>
    <w:pPr>
      <w:keepNext/>
      <w:spacing w:after="0" w:line="360" w:lineRule="auto"/>
      <w:jc w:val="both"/>
      <w:outlineLvl w:val="2"/>
    </w:pPr>
    <w:rPr>
      <w:rFonts w:ascii="Arial" w:eastAsia="Times New Roman" w:hAnsi="Arial" w:cs="Times New Roman"/>
      <w:b/>
      <w:bCs/>
      <w:sz w:val="28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A5F5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000FF8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F601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601E5"/>
  </w:style>
  <w:style w:type="paragraph" w:styleId="Fuzeile">
    <w:name w:val="footer"/>
    <w:basedOn w:val="Standard"/>
    <w:link w:val="FuzeileZchn"/>
    <w:uiPriority w:val="99"/>
    <w:unhideWhenUsed/>
    <w:rsid w:val="00F601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601E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60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601E5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363EC8"/>
    <w:rPr>
      <w:rFonts w:ascii="Arial" w:eastAsia="Times New Roman" w:hAnsi="Arial" w:cs="Times New Roman"/>
      <w:b/>
      <w:bCs/>
      <w:sz w:val="28"/>
      <w:szCs w:val="24"/>
      <w:lang w:eastAsia="de-DE"/>
    </w:rPr>
  </w:style>
  <w:style w:type="paragraph" w:styleId="Textkrper">
    <w:name w:val="Body Text"/>
    <w:basedOn w:val="Standard"/>
    <w:link w:val="TextkrperZchn"/>
    <w:semiHidden/>
    <w:rsid w:val="00363EC8"/>
    <w:pPr>
      <w:spacing w:after="0" w:line="360" w:lineRule="auto"/>
      <w:jc w:val="both"/>
    </w:pPr>
    <w:rPr>
      <w:rFonts w:ascii="Arial" w:eastAsia="Times New Roman" w:hAnsi="Arial" w:cs="Times New Roman"/>
      <w:sz w:val="24"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363EC8"/>
    <w:rPr>
      <w:rFonts w:ascii="Arial" w:eastAsia="Times New Roman" w:hAnsi="Arial" w:cs="Times New Roman"/>
      <w:sz w:val="24"/>
      <w:szCs w:val="24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518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BesuchterHyperlink">
    <w:name w:val="FollowedHyperlink"/>
    <w:basedOn w:val="Absatz-Standardschriftart"/>
    <w:uiPriority w:val="99"/>
    <w:semiHidden/>
    <w:unhideWhenUsed/>
    <w:rsid w:val="00415480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40AB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40AB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40AB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40AB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40AB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yperlink" Target="https://www.bundesfinanzministerium.de/Content/DE/Standardartikel/Themen/Steuern/Steuerarten/Lohnsteuer/BMF_Schreiben_Allgemeines/2019-03-13-gleich-lautende-erlasse-steuerliche-behandlung-der-ueberlassung-von-elektro-fahrraedern-anlage.pdf;jsessionid=24E9FF65EDBBDFAD24A4F9D03E9FA70D?__blob=publicationFile&amp;v=1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B68DE-1FEC-496D-8CA3-1BCAE8488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372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5</cp:revision>
  <cp:lastPrinted>2019-05-28T07:56:00Z</cp:lastPrinted>
  <dcterms:created xsi:type="dcterms:W3CDTF">2019-05-28T06:38:00Z</dcterms:created>
  <dcterms:modified xsi:type="dcterms:W3CDTF">2019-05-28T09:13:00Z</dcterms:modified>
</cp:coreProperties>
</file>