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A60EA" w14:textId="77777777" w:rsidR="00E63F9F" w:rsidRDefault="00E63F9F" w:rsidP="00B65D69">
      <w:pPr>
        <w:spacing w:after="0" w:line="360" w:lineRule="atLeast"/>
        <w:ind w:right="2835"/>
        <w:jc w:val="both"/>
        <w:rPr>
          <w:rFonts w:ascii="Arial" w:hAnsi="Arial" w:cs="Arial"/>
          <w:b/>
          <w:bCs/>
          <w:sz w:val="28"/>
          <w:szCs w:val="28"/>
        </w:rPr>
      </w:pPr>
    </w:p>
    <w:p w14:paraId="15287345" w14:textId="77777777" w:rsidR="00CA53A4" w:rsidRDefault="00CA53A4" w:rsidP="00503CE5">
      <w:pPr>
        <w:spacing w:after="0" w:line="360" w:lineRule="atLeast"/>
        <w:ind w:right="2835"/>
        <w:jc w:val="both"/>
        <w:rPr>
          <w:rFonts w:ascii="Arial" w:hAnsi="Arial" w:cs="Arial"/>
          <w:b/>
          <w:bCs/>
          <w:sz w:val="28"/>
          <w:szCs w:val="28"/>
        </w:rPr>
      </w:pPr>
    </w:p>
    <w:p w14:paraId="3A1D1F18" w14:textId="7473AFB4" w:rsidR="00E63F9F" w:rsidRPr="00204AE9" w:rsidRDefault="00E63F9F" w:rsidP="00503CE5">
      <w:pPr>
        <w:spacing w:after="0" w:line="360" w:lineRule="atLeast"/>
        <w:ind w:right="2835"/>
        <w:jc w:val="both"/>
        <w:rPr>
          <w:rFonts w:ascii="Arial" w:hAnsi="Arial" w:cs="Arial"/>
          <w:b/>
          <w:bCs/>
          <w:sz w:val="24"/>
          <w:szCs w:val="24"/>
        </w:rPr>
      </w:pPr>
      <w:r w:rsidRPr="00204AE9">
        <w:rPr>
          <w:rFonts w:ascii="Arial" w:hAnsi="Arial" w:cs="Arial"/>
          <w:b/>
          <w:bCs/>
          <w:sz w:val="24"/>
          <w:szCs w:val="24"/>
        </w:rPr>
        <w:t>Pressemeldung</w:t>
      </w:r>
    </w:p>
    <w:p w14:paraId="1FE541DC" w14:textId="77777777" w:rsidR="00E63F9F" w:rsidRDefault="00E63F9F" w:rsidP="00503CE5">
      <w:pPr>
        <w:spacing w:after="0" w:line="360" w:lineRule="atLeast"/>
        <w:ind w:right="2835"/>
        <w:jc w:val="both"/>
        <w:rPr>
          <w:rFonts w:ascii="Arial" w:hAnsi="Arial" w:cs="Arial"/>
          <w:b/>
          <w:bCs/>
          <w:sz w:val="28"/>
          <w:szCs w:val="28"/>
        </w:rPr>
      </w:pPr>
    </w:p>
    <w:p w14:paraId="41D3B7D3" w14:textId="3E6E554B" w:rsidR="00B65D69" w:rsidRPr="00AF74CB" w:rsidRDefault="006C35A6" w:rsidP="00503CE5">
      <w:pPr>
        <w:spacing w:after="0" w:line="360" w:lineRule="atLeast"/>
        <w:ind w:right="2835"/>
        <w:jc w:val="both"/>
        <w:rPr>
          <w:rFonts w:ascii="Arial" w:hAnsi="Arial" w:cs="Arial"/>
          <w:b/>
          <w:bCs/>
          <w:sz w:val="28"/>
          <w:szCs w:val="28"/>
        </w:rPr>
      </w:pPr>
      <w:r>
        <w:rPr>
          <w:rFonts w:ascii="Arial" w:hAnsi="Arial" w:cs="Arial"/>
          <w:b/>
          <w:bCs/>
          <w:sz w:val="28"/>
          <w:szCs w:val="28"/>
        </w:rPr>
        <w:t xml:space="preserve">Neueröffnung </w:t>
      </w:r>
      <w:r w:rsidR="008046FD">
        <w:rPr>
          <w:rFonts w:ascii="Arial" w:hAnsi="Arial" w:cs="Arial"/>
          <w:b/>
          <w:bCs/>
          <w:sz w:val="28"/>
          <w:szCs w:val="28"/>
        </w:rPr>
        <w:t xml:space="preserve">und Hausmesse </w:t>
      </w:r>
      <w:r>
        <w:rPr>
          <w:rFonts w:ascii="Arial" w:hAnsi="Arial" w:cs="Arial"/>
          <w:b/>
          <w:bCs/>
          <w:sz w:val="28"/>
          <w:szCs w:val="28"/>
        </w:rPr>
        <w:t>des</w:t>
      </w:r>
      <w:r w:rsidR="00923ACB">
        <w:rPr>
          <w:rFonts w:ascii="Arial" w:hAnsi="Arial" w:cs="Arial"/>
          <w:b/>
          <w:bCs/>
          <w:sz w:val="28"/>
          <w:szCs w:val="28"/>
        </w:rPr>
        <w:t xml:space="preserve"> Holzgroßhandels Becher in Göttingen am 4. Mai</w:t>
      </w:r>
    </w:p>
    <w:p w14:paraId="4BCFCFA3" w14:textId="77777777" w:rsidR="00221FBE" w:rsidRDefault="00221FBE" w:rsidP="00503CE5">
      <w:pPr>
        <w:spacing w:after="0" w:line="360" w:lineRule="atLeast"/>
        <w:ind w:right="2835"/>
        <w:jc w:val="both"/>
        <w:rPr>
          <w:rFonts w:ascii="Arial" w:hAnsi="Arial" w:cs="Arial"/>
          <w:b/>
          <w:bCs/>
          <w:sz w:val="24"/>
          <w:szCs w:val="24"/>
        </w:rPr>
      </w:pPr>
    </w:p>
    <w:p w14:paraId="414093F1" w14:textId="4ADC3B24" w:rsidR="000A124B" w:rsidRDefault="00923ACB" w:rsidP="00503CE5">
      <w:pPr>
        <w:spacing w:after="0" w:line="360" w:lineRule="atLeast"/>
        <w:ind w:right="2835"/>
        <w:jc w:val="both"/>
        <w:rPr>
          <w:rFonts w:ascii="Arial" w:hAnsi="Arial" w:cs="Arial"/>
          <w:b/>
          <w:bCs/>
          <w:sz w:val="24"/>
          <w:szCs w:val="24"/>
        </w:rPr>
      </w:pPr>
      <w:r>
        <w:rPr>
          <w:rFonts w:ascii="Arial" w:hAnsi="Arial" w:cs="Arial"/>
          <w:b/>
          <w:bCs/>
          <w:sz w:val="24"/>
          <w:szCs w:val="24"/>
        </w:rPr>
        <w:t>Umbaumaßnahmen abgeschlossen: Ausstellung, Lager und Arbeitsplätze modernisiert</w:t>
      </w:r>
    </w:p>
    <w:p w14:paraId="251C9166" w14:textId="77777777" w:rsidR="009152CD" w:rsidRPr="00AF74CB" w:rsidRDefault="009152CD" w:rsidP="00503CE5">
      <w:pPr>
        <w:spacing w:after="0" w:line="360" w:lineRule="atLeast"/>
        <w:ind w:right="2835"/>
        <w:jc w:val="both"/>
        <w:rPr>
          <w:rFonts w:ascii="Arial" w:hAnsi="Arial" w:cs="Arial"/>
          <w:b/>
          <w:bCs/>
          <w:sz w:val="24"/>
          <w:szCs w:val="24"/>
        </w:rPr>
      </w:pPr>
    </w:p>
    <w:p w14:paraId="33136F19" w14:textId="3595D9C0" w:rsidR="00084814" w:rsidRDefault="00497FD5" w:rsidP="00097BB5">
      <w:pPr>
        <w:spacing w:after="0" w:line="360" w:lineRule="atLeast"/>
        <w:ind w:right="2835"/>
        <w:jc w:val="both"/>
        <w:rPr>
          <w:rFonts w:ascii="Arial" w:hAnsi="Arial" w:cs="Arial"/>
          <w:sz w:val="24"/>
          <w:szCs w:val="24"/>
        </w:rPr>
      </w:pPr>
      <w:r w:rsidRPr="00497FD5">
        <w:rPr>
          <w:rFonts w:ascii="Arial" w:hAnsi="Arial" w:cs="Arial"/>
          <w:b/>
          <w:bCs/>
          <w:sz w:val="24"/>
          <w:szCs w:val="24"/>
        </w:rPr>
        <w:t>Göttingen, 2</w:t>
      </w:r>
      <w:r w:rsidR="00F624E7">
        <w:rPr>
          <w:rFonts w:ascii="Arial" w:hAnsi="Arial" w:cs="Arial"/>
          <w:b/>
          <w:bCs/>
          <w:sz w:val="24"/>
          <w:szCs w:val="24"/>
        </w:rPr>
        <w:t>4</w:t>
      </w:r>
      <w:r w:rsidRPr="00497FD5">
        <w:rPr>
          <w:rFonts w:ascii="Arial" w:hAnsi="Arial" w:cs="Arial"/>
          <w:b/>
          <w:bCs/>
          <w:sz w:val="24"/>
          <w:szCs w:val="24"/>
        </w:rPr>
        <w:t>.04.2024</w:t>
      </w:r>
      <w:r>
        <w:rPr>
          <w:rFonts w:ascii="Arial" w:hAnsi="Arial" w:cs="Arial"/>
          <w:sz w:val="24"/>
          <w:szCs w:val="24"/>
        </w:rPr>
        <w:t xml:space="preserve"> – </w:t>
      </w:r>
      <w:r w:rsidR="00084814">
        <w:rPr>
          <w:rFonts w:ascii="Arial" w:hAnsi="Arial" w:cs="Arial"/>
          <w:sz w:val="24"/>
          <w:szCs w:val="24"/>
        </w:rPr>
        <w:t>Der Holzgroßhändler Becher hat seinen Standort im Gewerbegebiet Göttingen (</w:t>
      </w:r>
      <w:r w:rsidR="00084814" w:rsidRPr="00823CBA">
        <w:rPr>
          <w:rFonts w:ascii="Arial" w:hAnsi="Arial" w:cs="Arial"/>
          <w:sz w:val="24"/>
          <w:szCs w:val="24"/>
        </w:rPr>
        <w:t>Carl-Giesecke-Str</w:t>
      </w:r>
      <w:r w:rsidR="00084814">
        <w:rPr>
          <w:rFonts w:ascii="Arial" w:hAnsi="Arial" w:cs="Arial"/>
          <w:sz w:val="24"/>
          <w:szCs w:val="24"/>
        </w:rPr>
        <w:t xml:space="preserve">aße </w:t>
      </w:r>
      <w:r w:rsidR="00084814" w:rsidRPr="00823CBA">
        <w:rPr>
          <w:rFonts w:ascii="Arial" w:hAnsi="Arial" w:cs="Arial"/>
          <w:sz w:val="24"/>
          <w:szCs w:val="24"/>
        </w:rPr>
        <w:t>5</w:t>
      </w:r>
      <w:r w:rsidR="00084814">
        <w:rPr>
          <w:rFonts w:ascii="Arial" w:hAnsi="Arial" w:cs="Arial"/>
          <w:sz w:val="24"/>
          <w:szCs w:val="24"/>
        </w:rPr>
        <w:t xml:space="preserve">) umgebaut und modernisiert. </w:t>
      </w:r>
      <w:r w:rsidR="00F0604D" w:rsidRPr="00F0604D">
        <w:rPr>
          <w:rFonts w:ascii="Arial" w:hAnsi="Arial" w:cs="Arial"/>
          <w:sz w:val="24"/>
          <w:szCs w:val="24"/>
        </w:rPr>
        <w:t>Im Rahmen der Umbauarbeiten wurden die Indoor- sowie Outdoor-Ausstellung vergrößert, die Lagerkapazität erweitert und die Arbeitsplätze modernisiert</w:t>
      </w:r>
      <w:r w:rsidR="00F0604D">
        <w:rPr>
          <w:rFonts w:ascii="Arial" w:hAnsi="Arial" w:cs="Arial"/>
          <w:sz w:val="24"/>
          <w:szCs w:val="24"/>
        </w:rPr>
        <w:t xml:space="preserve">. </w:t>
      </w:r>
      <w:r w:rsidR="00DB4E24">
        <w:rPr>
          <w:rFonts w:ascii="Arial" w:hAnsi="Arial" w:cs="Arial"/>
          <w:sz w:val="24"/>
          <w:szCs w:val="24"/>
        </w:rPr>
        <w:t xml:space="preserve">Damit präsentiert sich der Holz-Experte </w:t>
      </w:r>
      <w:r w:rsidR="00F12DC3">
        <w:rPr>
          <w:rFonts w:ascii="Arial" w:hAnsi="Arial" w:cs="Arial"/>
          <w:sz w:val="24"/>
          <w:szCs w:val="24"/>
        </w:rPr>
        <w:t xml:space="preserve">auch künftig </w:t>
      </w:r>
      <w:r w:rsidR="00DB4E24">
        <w:rPr>
          <w:rFonts w:ascii="Arial" w:hAnsi="Arial" w:cs="Arial"/>
          <w:sz w:val="24"/>
          <w:szCs w:val="24"/>
        </w:rPr>
        <w:t>als kompetenter Ansprechpartner für den</w:t>
      </w:r>
      <w:r w:rsidR="00012650">
        <w:rPr>
          <w:rFonts w:ascii="Arial" w:hAnsi="Arial" w:cs="Arial"/>
          <w:sz w:val="24"/>
          <w:szCs w:val="24"/>
        </w:rPr>
        <w:t xml:space="preserve"> hochwertigen Ausbau im Innen- und Außenbereich</w:t>
      </w:r>
      <w:r w:rsidR="00DB4E24">
        <w:rPr>
          <w:rFonts w:ascii="Arial" w:hAnsi="Arial" w:cs="Arial"/>
          <w:sz w:val="24"/>
          <w:szCs w:val="24"/>
        </w:rPr>
        <w:t xml:space="preserve"> und gleichzeitig als attraktiver Arbeitgeber in der Region. Die Neueröffnung der Ausstellung mit Hausmesse findet am Samstag, 4. Mai, von 11 bis 18 Uhr statt.</w:t>
      </w:r>
      <w:r w:rsidR="008C2635">
        <w:rPr>
          <w:rFonts w:ascii="Arial" w:hAnsi="Arial" w:cs="Arial"/>
          <w:sz w:val="24"/>
          <w:szCs w:val="24"/>
        </w:rPr>
        <w:t xml:space="preserve"> Neben </w:t>
      </w:r>
      <w:r w:rsidR="00176037">
        <w:rPr>
          <w:rFonts w:ascii="Arial" w:hAnsi="Arial" w:cs="Arial"/>
          <w:sz w:val="24"/>
          <w:szCs w:val="24"/>
        </w:rPr>
        <w:t>de</w:t>
      </w:r>
      <w:r w:rsidR="00012650">
        <w:rPr>
          <w:rFonts w:ascii="Arial" w:hAnsi="Arial" w:cs="Arial"/>
          <w:sz w:val="24"/>
          <w:szCs w:val="24"/>
        </w:rPr>
        <w:t xml:space="preserve">n Präsentationen von </w:t>
      </w:r>
      <w:r w:rsidR="00176037">
        <w:rPr>
          <w:rFonts w:ascii="Arial" w:hAnsi="Arial" w:cs="Arial"/>
          <w:sz w:val="24"/>
          <w:szCs w:val="24"/>
        </w:rPr>
        <w:t>Produkt</w:t>
      </w:r>
      <w:r w:rsidR="00012650">
        <w:rPr>
          <w:rFonts w:ascii="Arial" w:hAnsi="Arial" w:cs="Arial"/>
          <w:sz w:val="24"/>
          <w:szCs w:val="24"/>
        </w:rPr>
        <w:t>neuheiten</w:t>
      </w:r>
      <w:r w:rsidR="00176037">
        <w:rPr>
          <w:rFonts w:ascii="Arial" w:hAnsi="Arial" w:cs="Arial"/>
          <w:sz w:val="24"/>
          <w:szCs w:val="24"/>
        </w:rPr>
        <w:t xml:space="preserve"> namhafter Industriepartner wird es </w:t>
      </w:r>
      <w:r w:rsidR="008C2635">
        <w:rPr>
          <w:rFonts w:ascii="Arial" w:hAnsi="Arial" w:cs="Arial"/>
          <w:sz w:val="24"/>
          <w:szCs w:val="24"/>
        </w:rPr>
        <w:t>eine</w:t>
      </w:r>
      <w:r w:rsidR="00176037">
        <w:rPr>
          <w:rFonts w:ascii="Arial" w:hAnsi="Arial" w:cs="Arial"/>
          <w:sz w:val="24"/>
          <w:szCs w:val="24"/>
        </w:rPr>
        <w:t>n</w:t>
      </w:r>
      <w:r w:rsidR="008C2635">
        <w:rPr>
          <w:rFonts w:ascii="Arial" w:hAnsi="Arial" w:cs="Arial"/>
          <w:sz w:val="24"/>
          <w:szCs w:val="24"/>
        </w:rPr>
        <w:t xml:space="preserve"> Kettensägen-Künstler</w:t>
      </w:r>
      <w:r w:rsidR="00176037">
        <w:rPr>
          <w:rFonts w:ascii="Arial" w:hAnsi="Arial" w:cs="Arial"/>
          <w:sz w:val="24"/>
          <w:szCs w:val="24"/>
        </w:rPr>
        <w:t xml:space="preserve">, </w:t>
      </w:r>
      <w:r w:rsidR="008C2635">
        <w:rPr>
          <w:rFonts w:ascii="Arial" w:hAnsi="Arial" w:cs="Arial"/>
          <w:sz w:val="24"/>
          <w:szCs w:val="24"/>
        </w:rPr>
        <w:t xml:space="preserve">Live-Musik und eine Spendenaktion für </w:t>
      </w:r>
      <w:r w:rsidR="00176037">
        <w:rPr>
          <w:rFonts w:ascii="Arial" w:hAnsi="Arial" w:cs="Arial"/>
          <w:sz w:val="24"/>
          <w:szCs w:val="24"/>
        </w:rPr>
        <w:t xml:space="preserve">den </w:t>
      </w:r>
      <w:r w:rsidR="00746A4D">
        <w:rPr>
          <w:rFonts w:ascii="Arial" w:hAnsi="Arial" w:cs="Arial"/>
          <w:sz w:val="24"/>
          <w:szCs w:val="24"/>
        </w:rPr>
        <w:t xml:space="preserve">Verein </w:t>
      </w:r>
      <w:r w:rsidR="00176037">
        <w:rPr>
          <w:rFonts w:ascii="Arial" w:hAnsi="Arial" w:cs="Arial"/>
          <w:sz w:val="24"/>
          <w:szCs w:val="24"/>
        </w:rPr>
        <w:t>„</w:t>
      </w:r>
      <w:r w:rsidR="00176037" w:rsidRPr="00176037">
        <w:rPr>
          <w:rFonts w:ascii="Arial" w:hAnsi="Arial" w:cs="Arial"/>
          <w:sz w:val="24"/>
          <w:szCs w:val="24"/>
        </w:rPr>
        <w:t>Elternhilfe für das krebskranke Kind Göttingen</w:t>
      </w:r>
      <w:r w:rsidR="00176037" w:rsidRPr="007877BA">
        <w:rPr>
          <w:rFonts w:ascii="Arial" w:hAnsi="Arial" w:cs="Arial"/>
          <w:sz w:val="24"/>
          <w:szCs w:val="24"/>
        </w:rPr>
        <w:t>“</w:t>
      </w:r>
      <w:r w:rsidR="008C2635" w:rsidRPr="007877BA">
        <w:rPr>
          <w:rFonts w:ascii="Arial" w:hAnsi="Arial" w:cs="Arial"/>
          <w:sz w:val="24"/>
          <w:szCs w:val="24"/>
        </w:rPr>
        <w:t xml:space="preserve"> g</w:t>
      </w:r>
      <w:r w:rsidR="008C2635">
        <w:rPr>
          <w:rFonts w:ascii="Arial" w:hAnsi="Arial" w:cs="Arial"/>
          <w:sz w:val="24"/>
          <w:szCs w:val="24"/>
        </w:rPr>
        <w:t xml:space="preserve">eben. </w:t>
      </w:r>
      <w:r w:rsidR="00746A4D">
        <w:rPr>
          <w:rFonts w:ascii="Arial" w:hAnsi="Arial" w:cs="Arial"/>
          <w:sz w:val="24"/>
          <w:szCs w:val="24"/>
        </w:rPr>
        <w:t xml:space="preserve">Die Teilnahme ist kostenlos, um Anmeldung wird gebeten unter: </w:t>
      </w:r>
      <w:hyperlink r:id="rId7" w:history="1">
        <w:r w:rsidR="00746A4D" w:rsidRPr="00661B87">
          <w:rPr>
            <w:rStyle w:val="Hyperlink"/>
            <w:rFonts w:ascii="Arial" w:hAnsi="Arial" w:cs="Arial"/>
            <w:sz w:val="24"/>
            <w:szCs w:val="24"/>
          </w:rPr>
          <w:t>www.becher-holz.de/goettingen-4-5-24</w:t>
        </w:r>
      </w:hyperlink>
      <w:r w:rsidR="00746A4D">
        <w:rPr>
          <w:rFonts w:ascii="Arial" w:hAnsi="Arial" w:cs="Arial"/>
          <w:sz w:val="24"/>
          <w:szCs w:val="24"/>
        </w:rPr>
        <w:t xml:space="preserve"> </w:t>
      </w:r>
    </w:p>
    <w:p w14:paraId="11BB23BC" w14:textId="77777777" w:rsidR="00DB4E24" w:rsidRDefault="00DB4E24" w:rsidP="00097BB5">
      <w:pPr>
        <w:spacing w:after="0" w:line="360" w:lineRule="atLeast"/>
        <w:ind w:right="2835"/>
        <w:jc w:val="both"/>
        <w:rPr>
          <w:rFonts w:ascii="Arial" w:hAnsi="Arial" w:cs="Arial"/>
          <w:sz w:val="24"/>
          <w:szCs w:val="24"/>
        </w:rPr>
      </w:pPr>
    </w:p>
    <w:p w14:paraId="28588B43" w14:textId="494E971C" w:rsidR="00511365" w:rsidRDefault="00EA5261" w:rsidP="00D4382E">
      <w:pPr>
        <w:spacing w:after="0" w:line="360" w:lineRule="atLeast"/>
        <w:ind w:right="2835"/>
        <w:jc w:val="both"/>
        <w:rPr>
          <w:rFonts w:ascii="Arial" w:hAnsi="Arial" w:cs="Arial"/>
          <w:sz w:val="24"/>
          <w:szCs w:val="24"/>
        </w:rPr>
      </w:pPr>
      <w:r>
        <w:rPr>
          <w:rFonts w:ascii="Arial" w:hAnsi="Arial" w:cs="Arial"/>
          <w:sz w:val="24"/>
          <w:szCs w:val="24"/>
        </w:rPr>
        <w:t>Den Holzgroßhandel in Göttingen gibt es bereits seit 1945.</w:t>
      </w:r>
      <w:r w:rsidR="00AB4C6A">
        <w:rPr>
          <w:rFonts w:ascii="Arial" w:hAnsi="Arial" w:cs="Arial"/>
          <w:sz w:val="24"/>
          <w:szCs w:val="24"/>
        </w:rPr>
        <w:t xml:space="preserve"> Seitdem wird stetig investiert, um die Handwerker und </w:t>
      </w:r>
      <w:r w:rsidR="008046FD">
        <w:rPr>
          <w:rFonts w:ascii="Arial" w:hAnsi="Arial" w:cs="Arial"/>
          <w:sz w:val="24"/>
          <w:szCs w:val="24"/>
        </w:rPr>
        <w:t xml:space="preserve">deren </w:t>
      </w:r>
      <w:r w:rsidR="00AB4C6A">
        <w:rPr>
          <w:rFonts w:ascii="Arial" w:hAnsi="Arial" w:cs="Arial"/>
          <w:sz w:val="24"/>
          <w:szCs w:val="24"/>
        </w:rPr>
        <w:t xml:space="preserve">Endkunden im Umkreis von 100 Kilometer bestmöglich zu </w:t>
      </w:r>
      <w:r w:rsidR="00C43A45">
        <w:rPr>
          <w:rFonts w:ascii="Arial" w:hAnsi="Arial" w:cs="Arial"/>
          <w:sz w:val="24"/>
          <w:szCs w:val="24"/>
        </w:rPr>
        <w:t>betreuen</w:t>
      </w:r>
      <w:r w:rsidR="00AB4C6A">
        <w:rPr>
          <w:rFonts w:ascii="Arial" w:hAnsi="Arial" w:cs="Arial"/>
          <w:sz w:val="24"/>
          <w:szCs w:val="24"/>
        </w:rPr>
        <w:t>. „</w:t>
      </w:r>
      <w:r w:rsidR="00B86A1D">
        <w:rPr>
          <w:rFonts w:ascii="Arial" w:hAnsi="Arial" w:cs="Arial"/>
          <w:sz w:val="24"/>
          <w:szCs w:val="24"/>
        </w:rPr>
        <w:t xml:space="preserve">Investitionen in Ausstellungen sind in </w:t>
      </w:r>
      <w:r w:rsidR="00AB4C6A">
        <w:rPr>
          <w:rFonts w:ascii="Arial" w:hAnsi="Arial" w:cs="Arial"/>
          <w:sz w:val="24"/>
          <w:szCs w:val="24"/>
        </w:rPr>
        <w:t xml:space="preserve">unserer </w:t>
      </w:r>
      <w:r w:rsidR="00B86A1D">
        <w:rPr>
          <w:rFonts w:ascii="Arial" w:hAnsi="Arial" w:cs="Arial"/>
          <w:sz w:val="24"/>
          <w:szCs w:val="24"/>
        </w:rPr>
        <w:t xml:space="preserve">Branche noch immer sehr wichtig, um Materialien </w:t>
      </w:r>
      <w:r w:rsidR="008046FD">
        <w:rPr>
          <w:rFonts w:ascii="Arial" w:hAnsi="Arial" w:cs="Arial"/>
          <w:sz w:val="24"/>
          <w:szCs w:val="24"/>
        </w:rPr>
        <w:t xml:space="preserve">erlebbar </w:t>
      </w:r>
      <w:r w:rsidR="00B86A1D">
        <w:rPr>
          <w:rFonts w:ascii="Arial" w:hAnsi="Arial" w:cs="Arial"/>
          <w:sz w:val="24"/>
          <w:szCs w:val="24"/>
        </w:rPr>
        <w:t>zu machen. Wir sehen uns als zuverlässigen Partner des Handwerks</w:t>
      </w:r>
      <w:r w:rsidR="00AB4C6A">
        <w:rPr>
          <w:rFonts w:ascii="Arial" w:hAnsi="Arial" w:cs="Arial"/>
          <w:sz w:val="24"/>
          <w:szCs w:val="24"/>
        </w:rPr>
        <w:t xml:space="preserve"> und versorgen unsere Kunden </w:t>
      </w:r>
      <w:r w:rsidR="00E50340">
        <w:rPr>
          <w:rFonts w:ascii="Arial" w:hAnsi="Arial" w:cs="Arial"/>
          <w:sz w:val="24"/>
          <w:szCs w:val="24"/>
        </w:rPr>
        <w:t xml:space="preserve">mit </w:t>
      </w:r>
      <w:r w:rsidR="008046FD">
        <w:rPr>
          <w:rFonts w:ascii="Arial" w:hAnsi="Arial" w:cs="Arial"/>
          <w:sz w:val="24"/>
          <w:szCs w:val="24"/>
        </w:rPr>
        <w:t xml:space="preserve">hochwertigen </w:t>
      </w:r>
      <w:r w:rsidR="00E50340">
        <w:rPr>
          <w:rFonts w:ascii="Arial" w:hAnsi="Arial" w:cs="Arial"/>
          <w:sz w:val="24"/>
          <w:szCs w:val="24"/>
        </w:rPr>
        <w:t xml:space="preserve">Türen, </w:t>
      </w:r>
      <w:r w:rsidR="008046FD">
        <w:rPr>
          <w:rFonts w:ascii="Arial" w:hAnsi="Arial" w:cs="Arial"/>
          <w:sz w:val="24"/>
          <w:szCs w:val="24"/>
        </w:rPr>
        <w:t>Bodenbelägen, Plattenwerkstoffen, Schnitt- und Leimholz sowie Holz im</w:t>
      </w:r>
    </w:p>
    <w:p w14:paraId="16F6A931" w14:textId="77777777" w:rsidR="00511365" w:rsidRDefault="00511365" w:rsidP="00D4382E">
      <w:pPr>
        <w:spacing w:after="0" w:line="360" w:lineRule="atLeast"/>
        <w:ind w:right="2835"/>
        <w:jc w:val="both"/>
        <w:rPr>
          <w:rFonts w:ascii="Arial" w:hAnsi="Arial" w:cs="Arial"/>
          <w:sz w:val="24"/>
          <w:szCs w:val="24"/>
        </w:rPr>
      </w:pPr>
    </w:p>
    <w:p w14:paraId="24ECBFE8" w14:textId="77777777" w:rsidR="00511365" w:rsidRDefault="00511365" w:rsidP="00D4382E">
      <w:pPr>
        <w:spacing w:after="0" w:line="360" w:lineRule="atLeast"/>
        <w:ind w:right="2835"/>
        <w:jc w:val="both"/>
        <w:rPr>
          <w:rFonts w:ascii="Arial" w:hAnsi="Arial" w:cs="Arial"/>
          <w:sz w:val="24"/>
          <w:szCs w:val="24"/>
        </w:rPr>
      </w:pPr>
    </w:p>
    <w:p w14:paraId="51165DB5" w14:textId="77777777" w:rsidR="00511365" w:rsidRDefault="00511365" w:rsidP="00D4382E">
      <w:pPr>
        <w:spacing w:after="0" w:line="360" w:lineRule="atLeast"/>
        <w:ind w:right="2835"/>
        <w:jc w:val="both"/>
        <w:rPr>
          <w:rFonts w:ascii="Arial" w:hAnsi="Arial" w:cs="Arial"/>
          <w:sz w:val="24"/>
          <w:szCs w:val="24"/>
        </w:rPr>
      </w:pPr>
    </w:p>
    <w:p w14:paraId="36B3F5D2" w14:textId="77777777" w:rsidR="00511365" w:rsidRDefault="00511365" w:rsidP="00D4382E">
      <w:pPr>
        <w:spacing w:after="0" w:line="360" w:lineRule="atLeast"/>
        <w:ind w:right="2835"/>
        <w:jc w:val="both"/>
        <w:rPr>
          <w:rFonts w:ascii="Arial" w:hAnsi="Arial" w:cs="Arial"/>
          <w:sz w:val="24"/>
          <w:szCs w:val="24"/>
        </w:rPr>
      </w:pPr>
    </w:p>
    <w:p w14:paraId="293BE263" w14:textId="77777777" w:rsidR="00511365" w:rsidRDefault="00511365" w:rsidP="00D4382E">
      <w:pPr>
        <w:spacing w:after="0" w:line="360" w:lineRule="atLeast"/>
        <w:ind w:right="2835"/>
        <w:jc w:val="both"/>
        <w:rPr>
          <w:rFonts w:ascii="Arial" w:hAnsi="Arial" w:cs="Arial"/>
          <w:sz w:val="24"/>
          <w:szCs w:val="24"/>
        </w:rPr>
      </w:pPr>
    </w:p>
    <w:p w14:paraId="3F484C55" w14:textId="5272A0F9" w:rsidR="00D4382E" w:rsidRPr="00097BB5" w:rsidRDefault="008046FD" w:rsidP="00D4382E">
      <w:pPr>
        <w:spacing w:after="0" w:line="360" w:lineRule="atLeast"/>
        <w:ind w:right="2835"/>
        <w:jc w:val="both"/>
        <w:rPr>
          <w:rFonts w:ascii="Arial" w:hAnsi="Arial" w:cs="Arial"/>
          <w:sz w:val="24"/>
          <w:szCs w:val="24"/>
        </w:rPr>
      </w:pPr>
      <w:r>
        <w:rPr>
          <w:rFonts w:ascii="Arial" w:hAnsi="Arial" w:cs="Arial"/>
          <w:sz w:val="24"/>
          <w:szCs w:val="24"/>
        </w:rPr>
        <w:t>Garten.</w:t>
      </w:r>
      <w:r w:rsidR="00E50340">
        <w:rPr>
          <w:rFonts w:ascii="Arial" w:hAnsi="Arial" w:cs="Arial"/>
          <w:sz w:val="24"/>
          <w:szCs w:val="24"/>
        </w:rPr>
        <w:t xml:space="preserve"> </w:t>
      </w:r>
      <w:r w:rsidR="00B86A1D">
        <w:rPr>
          <w:rFonts w:ascii="Arial" w:hAnsi="Arial" w:cs="Arial"/>
          <w:sz w:val="24"/>
          <w:szCs w:val="24"/>
        </w:rPr>
        <w:t>Daher ist es uns ein gr</w:t>
      </w:r>
      <w:r w:rsidR="00342F33">
        <w:rPr>
          <w:rFonts w:ascii="Arial" w:hAnsi="Arial" w:cs="Arial"/>
          <w:sz w:val="24"/>
          <w:szCs w:val="24"/>
        </w:rPr>
        <w:t>oßes Anlieg</w:t>
      </w:r>
      <w:r w:rsidR="00B86A1D">
        <w:rPr>
          <w:rFonts w:ascii="Arial" w:hAnsi="Arial" w:cs="Arial"/>
          <w:sz w:val="24"/>
          <w:szCs w:val="24"/>
        </w:rPr>
        <w:t>en</w:t>
      </w:r>
      <w:r w:rsidR="00342F33">
        <w:rPr>
          <w:rFonts w:ascii="Arial" w:hAnsi="Arial" w:cs="Arial"/>
          <w:sz w:val="24"/>
          <w:szCs w:val="24"/>
        </w:rPr>
        <w:t xml:space="preserve">, unseren Kunden neueste </w:t>
      </w:r>
      <w:r w:rsidR="00132DC0">
        <w:rPr>
          <w:rFonts w:ascii="Arial" w:hAnsi="Arial" w:cs="Arial"/>
          <w:sz w:val="24"/>
          <w:szCs w:val="24"/>
        </w:rPr>
        <w:t xml:space="preserve">Kollektionen und Produktinnovationen </w:t>
      </w:r>
      <w:r w:rsidR="00342F33">
        <w:rPr>
          <w:rFonts w:ascii="Arial" w:hAnsi="Arial" w:cs="Arial"/>
          <w:sz w:val="24"/>
          <w:szCs w:val="24"/>
        </w:rPr>
        <w:t>anzu</w:t>
      </w:r>
      <w:r w:rsidR="00132DC0">
        <w:rPr>
          <w:rFonts w:ascii="Arial" w:hAnsi="Arial" w:cs="Arial"/>
          <w:sz w:val="24"/>
          <w:szCs w:val="24"/>
        </w:rPr>
        <w:t xml:space="preserve">bieten. </w:t>
      </w:r>
      <w:r w:rsidR="00342F33">
        <w:rPr>
          <w:rFonts w:ascii="Arial" w:hAnsi="Arial" w:cs="Arial"/>
          <w:sz w:val="24"/>
          <w:szCs w:val="24"/>
        </w:rPr>
        <w:t>In unsere</w:t>
      </w:r>
      <w:r>
        <w:rPr>
          <w:rFonts w:ascii="Arial" w:hAnsi="Arial" w:cs="Arial"/>
          <w:sz w:val="24"/>
          <w:szCs w:val="24"/>
        </w:rPr>
        <w:t>r</w:t>
      </w:r>
      <w:r w:rsidR="00342F33">
        <w:rPr>
          <w:rFonts w:ascii="Arial" w:hAnsi="Arial" w:cs="Arial"/>
          <w:sz w:val="24"/>
          <w:szCs w:val="24"/>
        </w:rPr>
        <w:t xml:space="preserve"> </w:t>
      </w:r>
      <w:r w:rsidR="00012650">
        <w:rPr>
          <w:rFonts w:ascii="Arial" w:hAnsi="Arial" w:cs="Arial"/>
          <w:sz w:val="24"/>
          <w:szCs w:val="24"/>
        </w:rPr>
        <w:t xml:space="preserve">neu gestalteten </w:t>
      </w:r>
      <w:r w:rsidR="00342F33">
        <w:rPr>
          <w:rFonts w:ascii="Arial" w:hAnsi="Arial" w:cs="Arial"/>
          <w:sz w:val="24"/>
          <w:szCs w:val="24"/>
        </w:rPr>
        <w:t xml:space="preserve">Ausstellung </w:t>
      </w:r>
      <w:r>
        <w:rPr>
          <w:rFonts w:ascii="Arial" w:hAnsi="Arial" w:cs="Arial"/>
          <w:sz w:val="24"/>
          <w:szCs w:val="24"/>
        </w:rPr>
        <w:t>bietet beispielsweise ein digitale</w:t>
      </w:r>
      <w:r w:rsidR="00470992">
        <w:rPr>
          <w:rFonts w:ascii="Arial" w:hAnsi="Arial" w:cs="Arial"/>
          <w:sz w:val="24"/>
          <w:szCs w:val="24"/>
        </w:rPr>
        <w:t>r</w:t>
      </w:r>
      <w:r>
        <w:rPr>
          <w:rFonts w:ascii="Arial" w:hAnsi="Arial" w:cs="Arial"/>
          <w:sz w:val="24"/>
          <w:szCs w:val="24"/>
        </w:rPr>
        <w:t xml:space="preserve"> Türenplaner in Lebensgröße ein innovatives Beratungserlebnis.</w:t>
      </w:r>
      <w:r w:rsidR="007877BA">
        <w:rPr>
          <w:rFonts w:ascii="Arial" w:hAnsi="Arial" w:cs="Arial"/>
          <w:sz w:val="24"/>
          <w:szCs w:val="24"/>
        </w:rPr>
        <w:t xml:space="preserve"> </w:t>
      </w:r>
      <w:r w:rsidR="00342F33">
        <w:rPr>
          <w:rFonts w:ascii="Arial" w:hAnsi="Arial" w:cs="Arial"/>
          <w:sz w:val="24"/>
          <w:szCs w:val="24"/>
        </w:rPr>
        <w:t xml:space="preserve">Die Erweiterung der Lagerkapazitäten </w:t>
      </w:r>
      <w:r w:rsidR="00F0604D">
        <w:rPr>
          <w:rFonts w:ascii="Arial" w:hAnsi="Arial" w:cs="Arial"/>
          <w:sz w:val="24"/>
          <w:szCs w:val="24"/>
        </w:rPr>
        <w:t xml:space="preserve">auf 6000 </w:t>
      </w:r>
      <w:r w:rsidR="007877BA">
        <w:rPr>
          <w:rFonts w:ascii="Arial" w:hAnsi="Arial" w:cs="Arial"/>
          <w:sz w:val="24"/>
          <w:szCs w:val="24"/>
        </w:rPr>
        <w:t>Quadratmeter</w:t>
      </w:r>
      <w:r w:rsidR="00F0604D">
        <w:rPr>
          <w:rFonts w:ascii="Arial" w:hAnsi="Arial" w:cs="Arial"/>
          <w:sz w:val="24"/>
          <w:szCs w:val="24"/>
        </w:rPr>
        <w:t xml:space="preserve"> </w:t>
      </w:r>
      <w:r w:rsidR="00012650">
        <w:rPr>
          <w:rFonts w:ascii="Arial" w:hAnsi="Arial" w:cs="Arial"/>
          <w:sz w:val="24"/>
          <w:szCs w:val="24"/>
        </w:rPr>
        <w:t>ermöglicht eine große Produktvielfalt sowie eine hohe Lieferfähigkeit</w:t>
      </w:r>
      <w:r w:rsidR="00342F33">
        <w:rPr>
          <w:rFonts w:ascii="Arial" w:hAnsi="Arial" w:cs="Arial"/>
          <w:sz w:val="24"/>
          <w:szCs w:val="24"/>
        </w:rPr>
        <w:t xml:space="preserve">“, so </w:t>
      </w:r>
      <w:r w:rsidR="00D4382E" w:rsidRPr="00097BB5">
        <w:rPr>
          <w:rFonts w:ascii="Arial" w:hAnsi="Arial" w:cs="Arial"/>
          <w:sz w:val="24"/>
          <w:szCs w:val="24"/>
        </w:rPr>
        <w:t>Lars Stichtenoth, Geschäftsleiter Becher Göttingen</w:t>
      </w:r>
      <w:r w:rsidR="00D4382E">
        <w:rPr>
          <w:rFonts w:ascii="Arial" w:hAnsi="Arial" w:cs="Arial"/>
          <w:sz w:val="24"/>
          <w:szCs w:val="24"/>
        </w:rPr>
        <w:t>.</w:t>
      </w:r>
    </w:p>
    <w:p w14:paraId="319BC103" w14:textId="77777777" w:rsidR="00D4382E" w:rsidRDefault="00D4382E" w:rsidP="00D4382E">
      <w:pPr>
        <w:spacing w:after="0" w:line="360" w:lineRule="atLeast"/>
        <w:ind w:right="2835"/>
        <w:jc w:val="both"/>
        <w:rPr>
          <w:rFonts w:ascii="Arial" w:hAnsi="Arial" w:cs="Arial"/>
          <w:sz w:val="24"/>
          <w:szCs w:val="24"/>
        </w:rPr>
      </w:pPr>
    </w:p>
    <w:p w14:paraId="496CC0F9" w14:textId="7F54703A" w:rsidR="00D4382E" w:rsidRDefault="00B86A1D" w:rsidP="00D4382E">
      <w:pPr>
        <w:spacing w:after="0" w:line="360" w:lineRule="atLeast"/>
        <w:ind w:right="2835"/>
        <w:jc w:val="both"/>
        <w:rPr>
          <w:rFonts w:ascii="Arial" w:hAnsi="Arial" w:cs="Arial"/>
          <w:sz w:val="24"/>
          <w:szCs w:val="24"/>
        </w:rPr>
      </w:pPr>
      <w:r>
        <w:rPr>
          <w:rFonts w:ascii="Arial" w:hAnsi="Arial" w:cs="Arial"/>
          <w:sz w:val="24"/>
          <w:szCs w:val="24"/>
        </w:rPr>
        <w:t xml:space="preserve">Die Umbaumaßnahmen haben </w:t>
      </w:r>
      <w:r w:rsidR="009A2F21">
        <w:rPr>
          <w:rFonts w:ascii="Arial" w:hAnsi="Arial" w:cs="Arial"/>
          <w:sz w:val="24"/>
          <w:szCs w:val="24"/>
        </w:rPr>
        <w:t xml:space="preserve">knapp zwei </w:t>
      </w:r>
      <w:r>
        <w:rPr>
          <w:rFonts w:ascii="Arial" w:hAnsi="Arial" w:cs="Arial"/>
          <w:sz w:val="24"/>
          <w:szCs w:val="24"/>
        </w:rPr>
        <w:t xml:space="preserve">Jahre gedauert und wurden bei laufendem Betrieb durchgeführt. </w:t>
      </w:r>
      <w:r w:rsidR="00132DC0">
        <w:rPr>
          <w:rFonts w:ascii="Arial" w:hAnsi="Arial" w:cs="Arial"/>
          <w:sz w:val="24"/>
          <w:szCs w:val="24"/>
        </w:rPr>
        <w:t xml:space="preserve">Vom Umbau profitieren auch die </w:t>
      </w:r>
      <w:r>
        <w:rPr>
          <w:rFonts w:ascii="Arial" w:hAnsi="Arial" w:cs="Arial"/>
          <w:sz w:val="24"/>
          <w:szCs w:val="24"/>
        </w:rPr>
        <w:t xml:space="preserve">25 </w:t>
      </w:r>
      <w:r w:rsidR="00132DC0">
        <w:rPr>
          <w:rFonts w:ascii="Arial" w:hAnsi="Arial" w:cs="Arial"/>
          <w:sz w:val="24"/>
          <w:szCs w:val="24"/>
        </w:rPr>
        <w:t xml:space="preserve">Mitarbeitenden, deren Arbeitsplätze </w:t>
      </w:r>
      <w:r w:rsidR="00E73498">
        <w:rPr>
          <w:rFonts w:ascii="Arial" w:hAnsi="Arial" w:cs="Arial"/>
          <w:sz w:val="24"/>
          <w:szCs w:val="24"/>
        </w:rPr>
        <w:t xml:space="preserve">im Verkauf und im Lager </w:t>
      </w:r>
      <w:r w:rsidR="00132DC0">
        <w:rPr>
          <w:rFonts w:ascii="Arial" w:hAnsi="Arial" w:cs="Arial"/>
          <w:sz w:val="24"/>
          <w:szCs w:val="24"/>
        </w:rPr>
        <w:t xml:space="preserve">modernisiert wurden. „Die </w:t>
      </w:r>
      <w:r w:rsidR="00E73498">
        <w:rPr>
          <w:rFonts w:ascii="Arial" w:hAnsi="Arial" w:cs="Arial"/>
          <w:sz w:val="24"/>
          <w:szCs w:val="24"/>
        </w:rPr>
        <w:t>Büros und Sozialräume</w:t>
      </w:r>
      <w:r w:rsidR="00132DC0">
        <w:rPr>
          <w:rFonts w:ascii="Arial" w:hAnsi="Arial" w:cs="Arial"/>
          <w:sz w:val="24"/>
          <w:szCs w:val="24"/>
        </w:rPr>
        <w:t xml:space="preserve"> sind nun klimatisiert, das macht das Arbeiten angenehmer. Zudem wurde ein neuer Schulungsraum geschaffen,</w:t>
      </w:r>
      <w:r w:rsidR="00EA5261">
        <w:rPr>
          <w:rFonts w:ascii="Arial" w:hAnsi="Arial" w:cs="Arial"/>
          <w:sz w:val="24"/>
          <w:szCs w:val="24"/>
        </w:rPr>
        <w:t xml:space="preserve"> </w:t>
      </w:r>
      <w:r w:rsidR="00132DC0">
        <w:rPr>
          <w:rFonts w:ascii="Arial" w:hAnsi="Arial" w:cs="Arial"/>
          <w:sz w:val="24"/>
          <w:szCs w:val="24"/>
        </w:rPr>
        <w:t>in dem wir künftig Mitarbeitende sowie Kundinnen und Kunden zu ausgewählten Themen weiterbilden werden</w:t>
      </w:r>
      <w:r w:rsidR="00342F33">
        <w:rPr>
          <w:rFonts w:ascii="Arial" w:hAnsi="Arial" w:cs="Arial"/>
          <w:sz w:val="24"/>
          <w:szCs w:val="24"/>
        </w:rPr>
        <w:t>“,</w:t>
      </w:r>
      <w:r w:rsidR="00132DC0">
        <w:rPr>
          <w:rFonts w:ascii="Arial" w:hAnsi="Arial" w:cs="Arial"/>
          <w:sz w:val="24"/>
          <w:szCs w:val="24"/>
        </w:rPr>
        <w:t xml:space="preserve"> sagt </w:t>
      </w:r>
      <w:r w:rsidR="00132DC0" w:rsidRPr="00097BB5">
        <w:rPr>
          <w:rFonts w:ascii="Arial" w:hAnsi="Arial" w:cs="Arial"/>
          <w:sz w:val="24"/>
          <w:szCs w:val="24"/>
        </w:rPr>
        <w:t>Michael Heidrich, stellv</w:t>
      </w:r>
      <w:r w:rsidR="00132DC0">
        <w:rPr>
          <w:rFonts w:ascii="Arial" w:hAnsi="Arial" w:cs="Arial"/>
          <w:sz w:val="24"/>
          <w:szCs w:val="24"/>
        </w:rPr>
        <w:t xml:space="preserve">ertretender </w:t>
      </w:r>
      <w:r w:rsidR="00132DC0" w:rsidRPr="00097BB5">
        <w:rPr>
          <w:rFonts w:ascii="Arial" w:hAnsi="Arial" w:cs="Arial"/>
          <w:sz w:val="24"/>
          <w:szCs w:val="24"/>
        </w:rPr>
        <w:t>Geschäftsleiter Becher Göttingen</w:t>
      </w:r>
      <w:r w:rsidR="00132DC0">
        <w:rPr>
          <w:rFonts w:ascii="Arial" w:hAnsi="Arial" w:cs="Arial"/>
          <w:sz w:val="24"/>
          <w:szCs w:val="24"/>
        </w:rPr>
        <w:t>.</w:t>
      </w:r>
      <w:r w:rsidR="009A2F21">
        <w:rPr>
          <w:rFonts w:ascii="Arial" w:hAnsi="Arial" w:cs="Arial"/>
          <w:sz w:val="24"/>
          <w:szCs w:val="24"/>
        </w:rPr>
        <w:t xml:space="preserve"> </w:t>
      </w:r>
      <w:r w:rsidR="00176037">
        <w:rPr>
          <w:rFonts w:ascii="Arial" w:hAnsi="Arial" w:cs="Arial"/>
          <w:sz w:val="24"/>
          <w:szCs w:val="24"/>
        </w:rPr>
        <w:t>„</w:t>
      </w:r>
      <w:r w:rsidR="009A2F21">
        <w:rPr>
          <w:rFonts w:ascii="Arial" w:hAnsi="Arial" w:cs="Arial"/>
          <w:sz w:val="24"/>
          <w:szCs w:val="24"/>
        </w:rPr>
        <w:t>Außerdem engagieren wir uns für die Umwelt in</w:t>
      </w:r>
      <w:r w:rsidR="006404D7">
        <w:rPr>
          <w:rFonts w:ascii="Arial" w:hAnsi="Arial" w:cs="Arial"/>
          <w:sz w:val="24"/>
          <w:szCs w:val="24"/>
        </w:rPr>
        <w:t xml:space="preserve"> unserer</w:t>
      </w:r>
      <w:r w:rsidR="009A2F21">
        <w:rPr>
          <w:rFonts w:ascii="Arial" w:hAnsi="Arial" w:cs="Arial"/>
          <w:sz w:val="24"/>
          <w:szCs w:val="24"/>
        </w:rPr>
        <w:t xml:space="preserve"> Region</w:t>
      </w:r>
      <w:r w:rsidR="00176037">
        <w:rPr>
          <w:rFonts w:ascii="Arial" w:hAnsi="Arial" w:cs="Arial"/>
          <w:sz w:val="24"/>
          <w:szCs w:val="24"/>
        </w:rPr>
        <w:t xml:space="preserve">. Im Rahmen der Becher Baumpflanzaktion haben wir im November </w:t>
      </w:r>
      <w:r w:rsidR="007877BA">
        <w:rPr>
          <w:rFonts w:ascii="Arial" w:hAnsi="Arial" w:cs="Arial"/>
          <w:sz w:val="24"/>
          <w:szCs w:val="24"/>
        </w:rPr>
        <w:t>vergangenen Jahres</w:t>
      </w:r>
      <w:r w:rsidR="00176037">
        <w:rPr>
          <w:rFonts w:ascii="Arial" w:hAnsi="Arial" w:cs="Arial"/>
          <w:sz w:val="24"/>
          <w:szCs w:val="24"/>
        </w:rPr>
        <w:t xml:space="preserve"> 1100 Setzlinge </w:t>
      </w:r>
      <w:r w:rsidR="006404D7">
        <w:rPr>
          <w:rFonts w:ascii="Arial" w:hAnsi="Arial" w:cs="Arial"/>
          <w:sz w:val="24"/>
          <w:szCs w:val="24"/>
        </w:rPr>
        <w:t>an</w:t>
      </w:r>
      <w:r w:rsidR="00176037">
        <w:rPr>
          <w:rFonts w:ascii="Arial" w:hAnsi="Arial" w:cs="Arial"/>
          <w:sz w:val="24"/>
          <w:szCs w:val="24"/>
        </w:rPr>
        <w:t xml:space="preserve"> den Stadtwald von Hannoversch Münden (Landkreis Göttingen) gespendet</w:t>
      </w:r>
      <w:r w:rsidR="00E73498">
        <w:rPr>
          <w:rFonts w:ascii="Arial" w:hAnsi="Arial" w:cs="Arial"/>
          <w:sz w:val="24"/>
          <w:szCs w:val="24"/>
        </w:rPr>
        <w:t xml:space="preserve"> und gemeinsam mit der Organisation Forstfreunde und dem Becher-Team gepflanzt</w:t>
      </w:r>
      <w:r w:rsidR="00176037">
        <w:rPr>
          <w:rFonts w:ascii="Arial" w:hAnsi="Arial" w:cs="Arial"/>
          <w:sz w:val="24"/>
          <w:szCs w:val="24"/>
        </w:rPr>
        <w:t>“.</w:t>
      </w:r>
    </w:p>
    <w:p w14:paraId="1D76A603" w14:textId="77777777" w:rsidR="0023299A" w:rsidRPr="00097BB5" w:rsidRDefault="0023299A" w:rsidP="0023299A">
      <w:pPr>
        <w:spacing w:after="0" w:line="360" w:lineRule="atLeast"/>
        <w:ind w:right="2835"/>
        <w:jc w:val="both"/>
        <w:rPr>
          <w:rFonts w:ascii="Arial" w:hAnsi="Arial" w:cs="Arial"/>
          <w:sz w:val="24"/>
          <w:szCs w:val="24"/>
        </w:rPr>
      </w:pPr>
    </w:p>
    <w:p w14:paraId="3EF9B039" w14:textId="77777777" w:rsidR="00511365" w:rsidRDefault="00511365">
      <w:pPr>
        <w:rPr>
          <w:rFonts w:ascii="Arial" w:hAnsi="Arial" w:cs="Arial"/>
          <w:b/>
          <w:bCs/>
          <w:sz w:val="20"/>
          <w:szCs w:val="20"/>
        </w:rPr>
      </w:pPr>
      <w:r>
        <w:rPr>
          <w:rFonts w:ascii="Arial" w:hAnsi="Arial" w:cs="Arial"/>
          <w:b/>
          <w:bCs/>
          <w:sz w:val="20"/>
          <w:szCs w:val="20"/>
        </w:rPr>
        <w:br w:type="page"/>
      </w:r>
    </w:p>
    <w:p w14:paraId="3655E092" w14:textId="77777777" w:rsidR="00511365" w:rsidRDefault="00511365" w:rsidP="00503CE5">
      <w:pPr>
        <w:ind w:right="2835"/>
        <w:jc w:val="both"/>
        <w:rPr>
          <w:rFonts w:ascii="Arial" w:hAnsi="Arial" w:cs="Arial"/>
          <w:b/>
          <w:bCs/>
          <w:sz w:val="20"/>
          <w:szCs w:val="20"/>
        </w:rPr>
      </w:pPr>
    </w:p>
    <w:p w14:paraId="4A3B6931" w14:textId="77777777" w:rsidR="00511365" w:rsidRDefault="00511365" w:rsidP="00503CE5">
      <w:pPr>
        <w:ind w:right="2835"/>
        <w:jc w:val="both"/>
        <w:rPr>
          <w:rFonts w:ascii="Arial" w:hAnsi="Arial" w:cs="Arial"/>
          <w:b/>
          <w:bCs/>
          <w:sz w:val="20"/>
          <w:szCs w:val="20"/>
        </w:rPr>
      </w:pPr>
    </w:p>
    <w:p w14:paraId="754E3D27" w14:textId="1795005B" w:rsidR="00823CBA" w:rsidRDefault="002A7BBE" w:rsidP="00503CE5">
      <w:pPr>
        <w:ind w:right="2835"/>
        <w:jc w:val="both"/>
        <w:rPr>
          <w:rFonts w:ascii="Arial" w:hAnsi="Arial" w:cs="Arial"/>
          <w:b/>
          <w:bCs/>
          <w:sz w:val="20"/>
          <w:szCs w:val="20"/>
        </w:rPr>
      </w:pPr>
      <w:r w:rsidRPr="00204AE9">
        <w:rPr>
          <w:rFonts w:ascii="Arial" w:hAnsi="Arial" w:cs="Arial"/>
          <w:b/>
          <w:bCs/>
          <w:sz w:val="20"/>
          <w:szCs w:val="20"/>
        </w:rPr>
        <w:t>Bildunterschrift</w:t>
      </w:r>
      <w:r w:rsidR="00204AE9" w:rsidRPr="00204AE9">
        <w:rPr>
          <w:rFonts w:ascii="Arial" w:hAnsi="Arial" w:cs="Arial"/>
          <w:b/>
          <w:bCs/>
          <w:sz w:val="20"/>
          <w:szCs w:val="20"/>
        </w:rPr>
        <w:t>en</w:t>
      </w:r>
    </w:p>
    <w:p w14:paraId="7C7DD931" w14:textId="5E80A912" w:rsidR="007877BA" w:rsidRPr="00625766" w:rsidRDefault="00823CBA" w:rsidP="007877BA">
      <w:pPr>
        <w:ind w:right="2835"/>
        <w:jc w:val="both"/>
        <w:rPr>
          <w:rFonts w:ascii="Arial" w:hAnsi="Arial" w:cs="Arial"/>
          <w:sz w:val="20"/>
          <w:szCs w:val="20"/>
        </w:rPr>
      </w:pPr>
      <w:r w:rsidRPr="007877BA">
        <w:rPr>
          <w:rFonts w:ascii="Arial" w:hAnsi="Arial" w:cs="Arial"/>
          <w:b/>
          <w:bCs/>
          <w:sz w:val="20"/>
          <w:szCs w:val="20"/>
        </w:rPr>
        <w:t>Bild 1:</w:t>
      </w:r>
      <w:r w:rsidR="007877BA" w:rsidRPr="007877BA">
        <w:rPr>
          <w:rFonts w:ascii="Arial" w:hAnsi="Arial" w:cs="Arial"/>
          <w:b/>
          <w:bCs/>
          <w:sz w:val="20"/>
          <w:szCs w:val="20"/>
        </w:rPr>
        <w:t xml:space="preserve"> </w:t>
      </w:r>
      <w:r w:rsidR="007877BA" w:rsidRPr="00625766">
        <w:rPr>
          <w:rFonts w:ascii="Arial" w:hAnsi="Arial" w:cs="Arial"/>
          <w:sz w:val="20"/>
          <w:szCs w:val="20"/>
        </w:rPr>
        <w:t>Am Becher Standort in Göttingen wurden die Indoor- und die Outdoor-Ausstellung modernisiert. Foto: BECHER GmbH &amp; Co. KG</w:t>
      </w:r>
    </w:p>
    <w:p w14:paraId="12E5B9A9" w14:textId="08E2F979" w:rsidR="007877BA" w:rsidRPr="00625766" w:rsidRDefault="00823CBA" w:rsidP="007877BA">
      <w:pPr>
        <w:ind w:right="2835"/>
        <w:jc w:val="both"/>
        <w:rPr>
          <w:rFonts w:ascii="Arial" w:hAnsi="Arial" w:cs="Arial"/>
          <w:sz w:val="20"/>
          <w:szCs w:val="20"/>
        </w:rPr>
      </w:pPr>
      <w:r w:rsidRPr="007877BA">
        <w:rPr>
          <w:rFonts w:ascii="Arial" w:hAnsi="Arial" w:cs="Arial"/>
          <w:b/>
          <w:bCs/>
          <w:sz w:val="20"/>
          <w:szCs w:val="20"/>
        </w:rPr>
        <w:t>Bild 2:</w:t>
      </w:r>
      <w:r w:rsidR="007877BA" w:rsidRPr="007877BA">
        <w:rPr>
          <w:rFonts w:ascii="Arial" w:hAnsi="Arial" w:cs="Arial"/>
          <w:b/>
          <w:bCs/>
          <w:sz w:val="20"/>
          <w:szCs w:val="20"/>
        </w:rPr>
        <w:t xml:space="preserve"> </w:t>
      </w:r>
      <w:r w:rsidR="007877BA" w:rsidRPr="00625766">
        <w:rPr>
          <w:rFonts w:ascii="Arial" w:hAnsi="Arial" w:cs="Arial"/>
          <w:sz w:val="20"/>
          <w:szCs w:val="20"/>
        </w:rPr>
        <w:t>In der neuen Indoor-Ausstellung können zahlreiche Produkte live erlebt werden.  Foto: BECHER GmbH &amp; Co. KG</w:t>
      </w:r>
    </w:p>
    <w:p w14:paraId="2997A883" w14:textId="726A690A" w:rsidR="00303007" w:rsidRPr="00625766" w:rsidRDefault="00543016" w:rsidP="00503CE5">
      <w:pPr>
        <w:ind w:right="2835"/>
        <w:jc w:val="both"/>
        <w:rPr>
          <w:rFonts w:ascii="Arial" w:hAnsi="Arial" w:cs="Arial"/>
          <w:sz w:val="20"/>
          <w:szCs w:val="20"/>
        </w:rPr>
      </w:pPr>
      <w:r>
        <w:rPr>
          <w:rFonts w:ascii="Arial" w:hAnsi="Arial" w:cs="Arial"/>
          <w:b/>
          <w:bCs/>
          <w:sz w:val="20"/>
          <w:szCs w:val="20"/>
        </w:rPr>
        <w:t>Bild 3:</w:t>
      </w:r>
      <w:r w:rsidR="00AA1FF8">
        <w:rPr>
          <w:rFonts w:ascii="Arial" w:hAnsi="Arial" w:cs="Arial"/>
          <w:b/>
          <w:bCs/>
          <w:sz w:val="20"/>
          <w:szCs w:val="20"/>
        </w:rPr>
        <w:t xml:space="preserve"> </w:t>
      </w:r>
      <w:r w:rsidR="002B4512" w:rsidRPr="00625766">
        <w:rPr>
          <w:rFonts w:ascii="Arial" w:hAnsi="Arial" w:cs="Arial"/>
          <w:sz w:val="20"/>
          <w:szCs w:val="20"/>
        </w:rPr>
        <w:t xml:space="preserve">Hohe Warenverfügbarkeit bietet die Lagerfläche auf 6000 </w:t>
      </w:r>
      <w:r w:rsidR="00AA1FF8" w:rsidRPr="00625766">
        <w:rPr>
          <w:rFonts w:ascii="Arial" w:hAnsi="Arial" w:cs="Arial"/>
          <w:sz w:val="20"/>
          <w:szCs w:val="20"/>
        </w:rPr>
        <w:t>Quadratmeter</w:t>
      </w:r>
      <w:r w:rsidR="002B4512" w:rsidRPr="00625766">
        <w:rPr>
          <w:rFonts w:ascii="Arial" w:hAnsi="Arial" w:cs="Arial"/>
          <w:sz w:val="20"/>
          <w:szCs w:val="20"/>
        </w:rPr>
        <w:t>.</w:t>
      </w:r>
      <w:r w:rsidR="007877BA" w:rsidRPr="00625766">
        <w:rPr>
          <w:rFonts w:ascii="Arial" w:hAnsi="Arial" w:cs="Arial"/>
          <w:sz w:val="20"/>
          <w:szCs w:val="20"/>
        </w:rPr>
        <w:t xml:space="preserve"> Foto: BECHER GmbH &amp; Co. KG</w:t>
      </w:r>
    </w:p>
    <w:p w14:paraId="36C7AA2C" w14:textId="4EFB3E7E" w:rsidR="002C3187" w:rsidRPr="00625766" w:rsidRDefault="002C3187" w:rsidP="00503CE5">
      <w:pPr>
        <w:ind w:right="2835"/>
        <w:jc w:val="both"/>
        <w:rPr>
          <w:rFonts w:ascii="Arial" w:hAnsi="Arial" w:cs="Arial"/>
          <w:sz w:val="20"/>
          <w:szCs w:val="20"/>
        </w:rPr>
      </w:pPr>
      <w:r>
        <w:rPr>
          <w:rFonts w:ascii="Arial" w:hAnsi="Arial" w:cs="Arial"/>
          <w:b/>
          <w:bCs/>
          <w:sz w:val="20"/>
          <w:szCs w:val="20"/>
        </w:rPr>
        <w:t xml:space="preserve">Bild 4: </w:t>
      </w:r>
      <w:r w:rsidRPr="00625766">
        <w:rPr>
          <w:rFonts w:ascii="Arial" w:hAnsi="Arial" w:cs="Arial"/>
          <w:sz w:val="20"/>
          <w:szCs w:val="20"/>
        </w:rPr>
        <w:t xml:space="preserve">Die neue Empfangstheke wurde aus dem Mineralwerkstoff HIMACS gebaut, der bei Becher erhältlich ist. Foto: BECHER GmbH &amp; Co. KG </w:t>
      </w:r>
    </w:p>
    <w:p w14:paraId="1EBB5366" w14:textId="1BBACBA4" w:rsidR="002C3187" w:rsidRDefault="002C3187" w:rsidP="00503CE5">
      <w:pPr>
        <w:ind w:right="2835"/>
        <w:jc w:val="both"/>
        <w:rPr>
          <w:rFonts w:ascii="Arial" w:hAnsi="Arial" w:cs="Arial"/>
          <w:b/>
          <w:bCs/>
          <w:sz w:val="20"/>
          <w:szCs w:val="20"/>
        </w:rPr>
      </w:pPr>
      <w:r>
        <w:rPr>
          <w:rFonts w:ascii="Arial" w:hAnsi="Arial" w:cs="Arial"/>
          <w:b/>
          <w:bCs/>
          <w:sz w:val="20"/>
          <w:szCs w:val="20"/>
        </w:rPr>
        <w:t>Bild 5:</w:t>
      </w:r>
      <w:r w:rsidR="00AA1FF8">
        <w:rPr>
          <w:rFonts w:ascii="Arial" w:hAnsi="Arial" w:cs="Arial"/>
          <w:b/>
          <w:bCs/>
          <w:sz w:val="20"/>
          <w:szCs w:val="20"/>
        </w:rPr>
        <w:t xml:space="preserve"> </w:t>
      </w:r>
      <w:r w:rsidRPr="00625766">
        <w:rPr>
          <w:rFonts w:ascii="Arial" w:hAnsi="Arial" w:cs="Arial"/>
          <w:sz w:val="20"/>
          <w:szCs w:val="20"/>
        </w:rPr>
        <w:t>Ein digitaler Türenplaner in Lebensgröße sorgt für ein innovatives Beratungserlebnis. Foto: BECHER GmbH &amp; Co. KG</w:t>
      </w:r>
    </w:p>
    <w:p w14:paraId="63B7F73F" w14:textId="7998E760" w:rsidR="00543016" w:rsidRDefault="00543016" w:rsidP="00503CE5">
      <w:pPr>
        <w:ind w:right="2835"/>
        <w:jc w:val="both"/>
        <w:rPr>
          <w:rFonts w:ascii="Arial" w:hAnsi="Arial" w:cs="Arial"/>
          <w:b/>
          <w:bCs/>
          <w:sz w:val="20"/>
          <w:szCs w:val="20"/>
        </w:rPr>
      </w:pPr>
    </w:p>
    <w:p w14:paraId="1915F6C4" w14:textId="77777777" w:rsidR="00511365" w:rsidRDefault="00FE2516" w:rsidP="00503CE5">
      <w:pPr>
        <w:ind w:right="2835"/>
        <w:jc w:val="both"/>
        <w:rPr>
          <w:rFonts w:ascii="Arial" w:hAnsi="Arial" w:cs="Arial"/>
          <w:b/>
          <w:bCs/>
          <w:sz w:val="20"/>
          <w:szCs w:val="20"/>
        </w:rPr>
      </w:pPr>
      <w:r>
        <w:rPr>
          <w:rFonts w:ascii="Arial" w:hAnsi="Arial" w:cs="Arial"/>
          <w:b/>
          <w:bCs/>
          <w:sz w:val="20"/>
          <w:szCs w:val="20"/>
        </w:rPr>
        <w:t>Weitere Informationen</w:t>
      </w:r>
      <w:r w:rsidR="00497FD5">
        <w:rPr>
          <w:rFonts w:ascii="Arial" w:hAnsi="Arial" w:cs="Arial"/>
          <w:b/>
          <w:bCs/>
          <w:sz w:val="20"/>
          <w:szCs w:val="20"/>
        </w:rPr>
        <w:t>:</w:t>
      </w:r>
    </w:p>
    <w:p w14:paraId="799BDAB1" w14:textId="3BADD2ED" w:rsidR="004B73F8" w:rsidRDefault="00EB2A59" w:rsidP="00503CE5">
      <w:pPr>
        <w:ind w:right="2835"/>
        <w:jc w:val="both"/>
        <w:rPr>
          <w:rFonts w:ascii="Arial" w:hAnsi="Arial" w:cs="Arial"/>
          <w:b/>
          <w:bCs/>
          <w:sz w:val="20"/>
          <w:szCs w:val="20"/>
        </w:rPr>
      </w:pPr>
      <w:hyperlink r:id="rId8" w:history="1">
        <w:r w:rsidR="00511365" w:rsidRPr="00F55AC5">
          <w:rPr>
            <w:rStyle w:val="Hyperlink"/>
            <w:rFonts w:ascii="Arial" w:hAnsi="Arial" w:cs="Arial"/>
            <w:b/>
            <w:bCs/>
            <w:sz w:val="20"/>
            <w:szCs w:val="20"/>
          </w:rPr>
          <w:t>https://www.becher-holz.de/kontakt/goettingen/</w:t>
        </w:r>
      </w:hyperlink>
      <w:r w:rsidR="00497FD5">
        <w:rPr>
          <w:rFonts w:ascii="Arial" w:hAnsi="Arial" w:cs="Arial"/>
          <w:b/>
          <w:bCs/>
          <w:sz w:val="20"/>
          <w:szCs w:val="20"/>
        </w:rPr>
        <w:t xml:space="preserve"> </w:t>
      </w:r>
    </w:p>
    <w:p w14:paraId="15A9F3DD" w14:textId="77777777" w:rsidR="007C2524" w:rsidRDefault="007C2524" w:rsidP="00503CE5">
      <w:pPr>
        <w:ind w:right="2835"/>
        <w:jc w:val="both"/>
        <w:rPr>
          <w:rFonts w:ascii="Arial" w:hAnsi="Arial" w:cs="Arial"/>
          <w:b/>
          <w:bCs/>
          <w:sz w:val="20"/>
          <w:szCs w:val="20"/>
        </w:rPr>
      </w:pPr>
    </w:p>
    <w:p w14:paraId="68A6DA1C" w14:textId="77777777" w:rsidR="00D543C0" w:rsidRDefault="00D543C0" w:rsidP="00D543C0">
      <w:pPr>
        <w:ind w:right="2835"/>
        <w:jc w:val="both"/>
        <w:rPr>
          <w:rFonts w:ascii="Arial" w:hAnsi="Arial" w:cs="Arial"/>
          <w:b/>
          <w:bCs/>
          <w:sz w:val="20"/>
          <w:szCs w:val="20"/>
        </w:rPr>
      </w:pPr>
      <w:r>
        <w:rPr>
          <w:rFonts w:ascii="Arial" w:hAnsi="Arial" w:cs="Arial"/>
          <w:b/>
          <w:bCs/>
          <w:sz w:val="20"/>
          <w:szCs w:val="20"/>
        </w:rPr>
        <w:t>Über BECHER GmbH &amp; Co. KG</w:t>
      </w:r>
    </w:p>
    <w:p w14:paraId="640A54B6" w14:textId="132F495A" w:rsidR="00D543C0" w:rsidRDefault="00D543C0" w:rsidP="00D543C0">
      <w:pPr>
        <w:ind w:right="2835"/>
        <w:jc w:val="both"/>
        <w:rPr>
          <w:rFonts w:ascii="Arial" w:hAnsi="Arial" w:cs="Arial"/>
          <w:sz w:val="24"/>
          <w:szCs w:val="24"/>
        </w:rPr>
      </w:pPr>
      <w:r>
        <w:rPr>
          <w:rFonts w:ascii="Arial" w:hAnsi="Arial" w:cs="Arial"/>
          <w:sz w:val="20"/>
          <w:szCs w:val="20"/>
        </w:rPr>
        <w:t xml:space="preserve">Die BECHER GmbH &amp; Co. KG wurde 1936 als Familienunternehmen gegründet und gehört zu den führenden Holzgroßhändlern in Deutschland. Über 400 Mitarbeiter sind an </w:t>
      </w:r>
      <w:r w:rsidR="00240378">
        <w:rPr>
          <w:rFonts w:ascii="Arial" w:hAnsi="Arial" w:cs="Arial"/>
          <w:sz w:val="20"/>
          <w:szCs w:val="20"/>
        </w:rPr>
        <w:t>vierzehn</w:t>
      </w:r>
      <w:r>
        <w:rPr>
          <w:rFonts w:ascii="Arial" w:hAnsi="Arial" w:cs="Arial"/>
          <w:sz w:val="20"/>
          <w:szCs w:val="20"/>
        </w:rPr>
        <w:t xml:space="preserve"> Standorten in Deutschland beschäftigt. Der „Partner des Handwerks“ verfügt über </w:t>
      </w:r>
      <w:r w:rsidR="00240378">
        <w:rPr>
          <w:rFonts w:ascii="Arial" w:hAnsi="Arial" w:cs="Arial"/>
          <w:sz w:val="20"/>
          <w:szCs w:val="20"/>
        </w:rPr>
        <w:t>100</w:t>
      </w:r>
      <w:r>
        <w:rPr>
          <w:rFonts w:ascii="Arial" w:hAnsi="Arial" w:cs="Arial"/>
          <w:sz w:val="20"/>
          <w:szCs w:val="20"/>
        </w:rPr>
        <w:t>.000 Quadratmeter Lagerfläche und über 10.000 Quadratmeter Ausstellungsfläche. Zum Kernsortiment zählen Plattenwerkstoffe, Türen, Bodenbeläge, Terrassendielen und konstruktives Vollholz. Dank der vier Zentrallager und der vernetzten Logistik innerhalb der Unternehmensgruppe kann BECHER seinen Kunden ein breites Sortiment bei hoher Produktverfügbarkeit bieten.</w:t>
      </w:r>
    </w:p>
    <w:p w14:paraId="0708AB76" w14:textId="77777777" w:rsidR="00EF0BD9" w:rsidRDefault="00EF0BD9" w:rsidP="00A32763">
      <w:pPr>
        <w:rPr>
          <w:rFonts w:ascii="Arial" w:hAnsi="Arial" w:cs="Arial"/>
          <w:sz w:val="24"/>
          <w:szCs w:val="24"/>
        </w:rPr>
      </w:pPr>
    </w:p>
    <w:p w14:paraId="0387DB04" w14:textId="23B8E3D2" w:rsidR="00A32763" w:rsidRPr="008B18E4" w:rsidRDefault="00A32763" w:rsidP="00A32763">
      <w:pPr>
        <w:rPr>
          <w:rFonts w:ascii="Arial" w:hAnsi="Arial" w:cs="Arial"/>
          <w:sz w:val="24"/>
          <w:szCs w:val="24"/>
        </w:rPr>
      </w:pPr>
      <w:r w:rsidRPr="00AF74CB">
        <w:rPr>
          <w:rFonts w:ascii="Arial" w:hAnsi="Arial" w:cs="Arial"/>
          <w:b/>
          <w:bCs/>
          <w:sz w:val="20"/>
          <w:szCs w:val="20"/>
        </w:rPr>
        <w:t>Kontakt:</w:t>
      </w:r>
      <w:r>
        <w:rPr>
          <w:rFonts w:ascii="Arial" w:hAnsi="Arial" w:cs="Arial"/>
          <w:sz w:val="20"/>
          <w:szCs w:val="20"/>
        </w:rPr>
        <w:br/>
      </w:r>
      <w:r w:rsidRPr="00AF74CB">
        <w:rPr>
          <w:rFonts w:ascii="Arial" w:hAnsi="Arial" w:cs="Arial"/>
          <w:b/>
          <w:bCs/>
          <w:sz w:val="20"/>
          <w:szCs w:val="20"/>
        </w:rPr>
        <w:t>BECHER GmbH &amp; Co. KG (Zentrale)</w:t>
      </w:r>
      <w:r w:rsidRPr="00AF74CB">
        <w:rPr>
          <w:rFonts w:ascii="Arial" w:hAnsi="Arial" w:cs="Arial"/>
          <w:b/>
          <w:bCs/>
          <w:sz w:val="20"/>
          <w:szCs w:val="20"/>
        </w:rPr>
        <w:br/>
      </w:r>
      <w:r w:rsidRPr="008176B3">
        <w:rPr>
          <w:rFonts w:ascii="Arial" w:hAnsi="Arial" w:cs="Arial"/>
          <w:sz w:val="20"/>
          <w:szCs w:val="20"/>
        </w:rPr>
        <w:t>Julia Kornek-Strack</w:t>
      </w:r>
      <w:r>
        <w:rPr>
          <w:rFonts w:ascii="Arial" w:hAnsi="Arial" w:cs="Arial"/>
          <w:sz w:val="20"/>
          <w:szCs w:val="20"/>
        </w:rPr>
        <w:br/>
        <w:t>Kreuzberger Ring 24</w:t>
      </w:r>
      <w:r>
        <w:rPr>
          <w:rFonts w:ascii="Arial" w:hAnsi="Arial" w:cs="Arial"/>
          <w:sz w:val="20"/>
          <w:szCs w:val="20"/>
        </w:rPr>
        <w:br/>
      </w:r>
      <w:r w:rsidRPr="003F3E6A">
        <w:rPr>
          <w:rFonts w:ascii="Arial" w:hAnsi="Arial" w:cs="Arial"/>
          <w:sz w:val="20"/>
          <w:szCs w:val="20"/>
        </w:rPr>
        <w:t>65205 Wiesbaden</w:t>
      </w:r>
      <w:r>
        <w:rPr>
          <w:rFonts w:ascii="Arial" w:hAnsi="Arial" w:cs="Arial"/>
          <w:sz w:val="20"/>
          <w:szCs w:val="20"/>
        </w:rPr>
        <w:t>-Erbenheim</w:t>
      </w:r>
      <w:r>
        <w:rPr>
          <w:rFonts w:ascii="Arial" w:hAnsi="Arial" w:cs="Arial"/>
          <w:sz w:val="20"/>
          <w:szCs w:val="20"/>
        </w:rPr>
        <w:br/>
      </w:r>
      <w:r w:rsidRPr="003F3E6A">
        <w:rPr>
          <w:rFonts w:ascii="Arial" w:hAnsi="Arial" w:cs="Arial"/>
          <w:sz w:val="20"/>
          <w:szCs w:val="20"/>
        </w:rPr>
        <w:t xml:space="preserve">Tel: </w:t>
      </w:r>
      <w:r>
        <w:rPr>
          <w:rFonts w:ascii="Arial" w:hAnsi="Arial" w:cs="Arial"/>
          <w:sz w:val="20"/>
          <w:szCs w:val="20"/>
        </w:rPr>
        <w:t>0611-360100-0</w:t>
      </w:r>
      <w:r>
        <w:rPr>
          <w:rFonts w:ascii="Arial" w:hAnsi="Arial" w:cs="Arial"/>
          <w:sz w:val="20"/>
          <w:szCs w:val="20"/>
        </w:rPr>
        <w:br/>
      </w:r>
      <w:r w:rsidRPr="003F3E6A">
        <w:rPr>
          <w:rFonts w:ascii="Arial" w:hAnsi="Arial" w:cs="Arial"/>
          <w:sz w:val="20"/>
          <w:szCs w:val="20"/>
        </w:rPr>
        <w:t xml:space="preserve">E-Mail: </w:t>
      </w:r>
      <w:r>
        <w:rPr>
          <w:rFonts w:ascii="Arial" w:hAnsi="Arial" w:cs="Arial"/>
          <w:sz w:val="20"/>
          <w:szCs w:val="20"/>
        </w:rPr>
        <w:t>marketing</w:t>
      </w:r>
      <w:r w:rsidRPr="003F3E6A">
        <w:rPr>
          <w:rFonts w:ascii="Arial" w:hAnsi="Arial" w:cs="Arial"/>
          <w:sz w:val="20"/>
          <w:szCs w:val="20"/>
        </w:rPr>
        <w:t>@becher.de</w:t>
      </w:r>
      <w:r>
        <w:rPr>
          <w:rFonts w:ascii="Arial" w:hAnsi="Arial" w:cs="Arial"/>
          <w:sz w:val="20"/>
          <w:szCs w:val="20"/>
        </w:rPr>
        <w:br/>
      </w:r>
      <w:r w:rsidRPr="003F3E6A">
        <w:rPr>
          <w:rFonts w:ascii="Arial" w:hAnsi="Arial" w:cs="Arial"/>
          <w:sz w:val="20"/>
          <w:szCs w:val="20"/>
        </w:rPr>
        <w:t>www.becher-holz.de</w:t>
      </w:r>
    </w:p>
    <w:p w14:paraId="0DE9E67F" w14:textId="77777777" w:rsidR="00A32763" w:rsidRPr="003F3E6A" w:rsidRDefault="00A32763" w:rsidP="00A32763">
      <w:pPr>
        <w:spacing w:after="0" w:line="240" w:lineRule="atLeast"/>
        <w:ind w:right="2835"/>
        <w:rPr>
          <w:rFonts w:ascii="Arial" w:hAnsi="Arial" w:cs="Arial"/>
          <w:sz w:val="20"/>
          <w:szCs w:val="20"/>
        </w:rPr>
      </w:pPr>
      <w:r w:rsidRPr="003751CC">
        <w:rPr>
          <w:rFonts w:ascii="Arial" w:hAnsi="Arial" w:cs="Arial"/>
          <w:b/>
          <w:bCs/>
          <w:sz w:val="20"/>
          <w:szCs w:val="20"/>
        </w:rPr>
        <w:t>PR-Agentur</w:t>
      </w:r>
      <w:r w:rsidRPr="003751CC">
        <w:rPr>
          <w:rFonts w:ascii="Arial" w:hAnsi="Arial" w:cs="Arial"/>
          <w:b/>
          <w:bCs/>
          <w:sz w:val="20"/>
          <w:szCs w:val="20"/>
        </w:rPr>
        <w:br/>
      </w:r>
      <w:r w:rsidRPr="003F3E6A">
        <w:rPr>
          <w:rFonts w:ascii="Arial" w:hAnsi="Arial" w:cs="Arial"/>
          <w:sz w:val="20"/>
          <w:szCs w:val="20"/>
        </w:rPr>
        <w:t>Fauth Gundlach &amp; Hübl GmbH</w:t>
      </w:r>
      <w:r>
        <w:rPr>
          <w:rFonts w:ascii="Arial" w:hAnsi="Arial" w:cs="Arial"/>
          <w:sz w:val="20"/>
          <w:szCs w:val="20"/>
        </w:rPr>
        <w:br/>
      </w:r>
      <w:r w:rsidRPr="003F3E6A">
        <w:rPr>
          <w:rFonts w:ascii="Arial" w:hAnsi="Arial" w:cs="Arial"/>
          <w:sz w:val="20"/>
          <w:szCs w:val="20"/>
        </w:rPr>
        <w:t>Judith Grommes</w:t>
      </w:r>
      <w:r>
        <w:rPr>
          <w:rFonts w:ascii="Arial" w:hAnsi="Arial" w:cs="Arial"/>
          <w:sz w:val="20"/>
          <w:szCs w:val="20"/>
        </w:rPr>
        <w:br/>
      </w:r>
      <w:r w:rsidRPr="003F3E6A">
        <w:rPr>
          <w:rFonts w:ascii="Arial" w:hAnsi="Arial" w:cs="Arial"/>
          <w:sz w:val="20"/>
          <w:szCs w:val="20"/>
        </w:rPr>
        <w:t>Kellerstraße 1</w:t>
      </w:r>
      <w:r>
        <w:rPr>
          <w:rFonts w:ascii="Arial" w:hAnsi="Arial" w:cs="Arial"/>
          <w:sz w:val="20"/>
          <w:szCs w:val="20"/>
        </w:rPr>
        <w:br/>
      </w:r>
      <w:r w:rsidRPr="003F3E6A">
        <w:rPr>
          <w:rFonts w:ascii="Arial" w:hAnsi="Arial" w:cs="Arial"/>
          <w:sz w:val="20"/>
          <w:szCs w:val="20"/>
        </w:rPr>
        <w:t>65185 Wiesbaden</w:t>
      </w:r>
      <w:r>
        <w:rPr>
          <w:rFonts w:ascii="Arial" w:hAnsi="Arial" w:cs="Arial"/>
          <w:sz w:val="20"/>
          <w:szCs w:val="20"/>
        </w:rPr>
        <w:br/>
      </w:r>
      <w:r w:rsidRPr="003F3E6A">
        <w:rPr>
          <w:rFonts w:ascii="Arial" w:hAnsi="Arial" w:cs="Arial"/>
          <w:sz w:val="20"/>
          <w:szCs w:val="20"/>
        </w:rPr>
        <w:t>Tel.: 0611-172142-00</w:t>
      </w:r>
      <w:r>
        <w:rPr>
          <w:rFonts w:ascii="Arial" w:hAnsi="Arial" w:cs="Arial"/>
          <w:sz w:val="20"/>
          <w:szCs w:val="20"/>
        </w:rPr>
        <w:br/>
      </w:r>
      <w:r w:rsidRPr="003F3E6A">
        <w:rPr>
          <w:rFonts w:ascii="Arial" w:hAnsi="Arial" w:cs="Arial"/>
          <w:sz w:val="20"/>
          <w:szCs w:val="20"/>
        </w:rPr>
        <w:t>E-Mail: grommes@fgundh.de</w:t>
      </w:r>
      <w:r>
        <w:rPr>
          <w:rFonts w:ascii="Arial" w:hAnsi="Arial" w:cs="Arial"/>
          <w:sz w:val="20"/>
          <w:szCs w:val="20"/>
        </w:rPr>
        <w:br/>
      </w:r>
      <w:r w:rsidRPr="003F3E6A">
        <w:rPr>
          <w:rFonts w:ascii="Arial" w:hAnsi="Arial" w:cs="Arial"/>
          <w:sz w:val="20"/>
          <w:szCs w:val="20"/>
        </w:rPr>
        <w:t>www.fgundh.de</w:t>
      </w:r>
    </w:p>
    <w:sectPr w:rsidR="00A32763" w:rsidRPr="003F3E6A" w:rsidSect="00C43A45">
      <w:headerReference w:type="default" r:id="rId9"/>
      <w:pgSz w:w="11906" w:h="16838" w:code="9"/>
      <w:pgMar w:top="1417" w:right="1417" w:bottom="1134" w:left="1417" w:header="79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7831A" w14:textId="77777777" w:rsidR="00E63F9F" w:rsidRDefault="00E63F9F" w:rsidP="00E63F9F">
      <w:pPr>
        <w:spacing w:after="0" w:line="240" w:lineRule="auto"/>
      </w:pPr>
      <w:r>
        <w:separator/>
      </w:r>
    </w:p>
  </w:endnote>
  <w:endnote w:type="continuationSeparator" w:id="0">
    <w:p w14:paraId="23EF4187" w14:textId="77777777" w:rsidR="00E63F9F" w:rsidRDefault="00E63F9F" w:rsidP="00E6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6CF0" w14:textId="77777777" w:rsidR="00E63F9F" w:rsidRDefault="00E63F9F" w:rsidP="00E63F9F">
      <w:pPr>
        <w:spacing w:after="0" w:line="240" w:lineRule="auto"/>
      </w:pPr>
      <w:r>
        <w:separator/>
      </w:r>
    </w:p>
  </w:footnote>
  <w:footnote w:type="continuationSeparator" w:id="0">
    <w:p w14:paraId="6F551BAA" w14:textId="77777777" w:rsidR="00E63F9F" w:rsidRDefault="00E63F9F" w:rsidP="00E63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4051" w14:textId="77777777" w:rsidR="00E63F9F" w:rsidRDefault="00E63F9F">
    <w:pPr>
      <w:pStyle w:val="Kopfzeile"/>
      <w:rPr>
        <w:noProof/>
      </w:rPr>
    </w:pPr>
  </w:p>
  <w:p w14:paraId="656A48B1" w14:textId="329C39C6" w:rsidR="00E63F9F" w:rsidRDefault="00E63F9F">
    <w:pPr>
      <w:pStyle w:val="Kopfzeile"/>
    </w:pPr>
    <w:r>
      <w:rPr>
        <w:noProof/>
      </w:rPr>
      <w:drawing>
        <wp:anchor distT="0" distB="0" distL="114300" distR="114300" simplePos="0" relativeHeight="251658240" behindDoc="0" locked="0" layoutInCell="1" allowOverlap="1" wp14:anchorId="09F8AD23" wp14:editId="43125D90">
          <wp:simplePos x="0" y="0"/>
          <wp:positionH relativeFrom="margin">
            <wp:posOffset>3524250</wp:posOffset>
          </wp:positionH>
          <wp:positionV relativeFrom="margin">
            <wp:posOffset>-400050</wp:posOffset>
          </wp:positionV>
          <wp:extent cx="2599051" cy="809625"/>
          <wp:effectExtent l="0" t="0" r="0" b="0"/>
          <wp:wrapSquare wrapText="bothSides"/>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HER_Logo_mit_Claim.jpg"/>
                  <pic:cNvPicPr/>
                </pic:nvPicPr>
                <pic:blipFill>
                  <a:blip r:embed="rId1">
                    <a:extLst>
                      <a:ext uri="{28A0092B-C50C-407E-A947-70E740481C1C}">
                        <a14:useLocalDpi xmlns:a14="http://schemas.microsoft.com/office/drawing/2010/main" val="0"/>
                      </a:ext>
                    </a:extLst>
                  </a:blip>
                  <a:stretch>
                    <a:fillRect/>
                  </a:stretch>
                </pic:blipFill>
                <pic:spPr>
                  <a:xfrm>
                    <a:off x="0" y="0"/>
                    <a:ext cx="2599051" cy="809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831A5"/>
    <w:multiLevelType w:val="hybridMultilevel"/>
    <w:tmpl w:val="7D1622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2A236D5"/>
    <w:multiLevelType w:val="hybridMultilevel"/>
    <w:tmpl w:val="AECE84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50059DC"/>
    <w:multiLevelType w:val="hybridMultilevel"/>
    <w:tmpl w:val="3B5CA9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894467081">
    <w:abstractNumId w:val="0"/>
  </w:num>
  <w:num w:numId="2" w16cid:durableId="730467244">
    <w:abstractNumId w:val="1"/>
  </w:num>
  <w:num w:numId="3" w16cid:durableId="14559777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DA4"/>
    <w:rsid w:val="00012650"/>
    <w:rsid w:val="00051EF6"/>
    <w:rsid w:val="00081AFB"/>
    <w:rsid w:val="00084814"/>
    <w:rsid w:val="00097BB5"/>
    <w:rsid w:val="000A124B"/>
    <w:rsid w:val="000B0397"/>
    <w:rsid w:val="000B15B2"/>
    <w:rsid w:val="00123282"/>
    <w:rsid w:val="00132DC0"/>
    <w:rsid w:val="001343D3"/>
    <w:rsid w:val="00162F91"/>
    <w:rsid w:val="00176037"/>
    <w:rsid w:val="001846F2"/>
    <w:rsid w:val="001B7124"/>
    <w:rsid w:val="001C52EA"/>
    <w:rsid w:val="001E057D"/>
    <w:rsid w:val="001F16D1"/>
    <w:rsid w:val="00204AE9"/>
    <w:rsid w:val="00210B7E"/>
    <w:rsid w:val="00221FBE"/>
    <w:rsid w:val="00226CB0"/>
    <w:rsid w:val="0023299A"/>
    <w:rsid w:val="00240378"/>
    <w:rsid w:val="00251675"/>
    <w:rsid w:val="002620F5"/>
    <w:rsid w:val="00297D70"/>
    <w:rsid w:val="002A2516"/>
    <w:rsid w:val="002A7BBE"/>
    <w:rsid w:val="002B4512"/>
    <w:rsid w:val="002C3187"/>
    <w:rsid w:val="002D0AA7"/>
    <w:rsid w:val="002D7737"/>
    <w:rsid w:val="002D793E"/>
    <w:rsid w:val="002D7B18"/>
    <w:rsid w:val="003017BE"/>
    <w:rsid w:val="00302790"/>
    <w:rsid w:val="00303007"/>
    <w:rsid w:val="00317578"/>
    <w:rsid w:val="00342A5F"/>
    <w:rsid w:val="00342F33"/>
    <w:rsid w:val="003751CC"/>
    <w:rsid w:val="0038161D"/>
    <w:rsid w:val="003919DD"/>
    <w:rsid w:val="00396F08"/>
    <w:rsid w:val="003B304E"/>
    <w:rsid w:val="003B3F85"/>
    <w:rsid w:val="003F3E6A"/>
    <w:rsid w:val="00426A16"/>
    <w:rsid w:val="004312E6"/>
    <w:rsid w:val="0043603F"/>
    <w:rsid w:val="004444D1"/>
    <w:rsid w:val="00457928"/>
    <w:rsid w:val="00470992"/>
    <w:rsid w:val="00487DF9"/>
    <w:rsid w:val="00497FD5"/>
    <w:rsid w:val="004A415E"/>
    <w:rsid w:val="004B73F8"/>
    <w:rsid w:val="004C5DAE"/>
    <w:rsid w:val="004D0B56"/>
    <w:rsid w:val="004D7419"/>
    <w:rsid w:val="004F0931"/>
    <w:rsid w:val="0050059E"/>
    <w:rsid w:val="005019A8"/>
    <w:rsid w:val="00503CE5"/>
    <w:rsid w:val="00504297"/>
    <w:rsid w:val="00511365"/>
    <w:rsid w:val="00511B17"/>
    <w:rsid w:val="00527DA4"/>
    <w:rsid w:val="00543016"/>
    <w:rsid w:val="005466F9"/>
    <w:rsid w:val="005614C7"/>
    <w:rsid w:val="005B49A0"/>
    <w:rsid w:val="005C1225"/>
    <w:rsid w:val="005D6CA6"/>
    <w:rsid w:val="005E2472"/>
    <w:rsid w:val="005F7C07"/>
    <w:rsid w:val="00615FA9"/>
    <w:rsid w:val="00620E25"/>
    <w:rsid w:val="00625766"/>
    <w:rsid w:val="0063523C"/>
    <w:rsid w:val="006404D7"/>
    <w:rsid w:val="00677A3A"/>
    <w:rsid w:val="0069058D"/>
    <w:rsid w:val="006B0788"/>
    <w:rsid w:val="006C35A6"/>
    <w:rsid w:val="006C41C3"/>
    <w:rsid w:val="006D1460"/>
    <w:rsid w:val="006D5E3D"/>
    <w:rsid w:val="006E6B36"/>
    <w:rsid w:val="007046E2"/>
    <w:rsid w:val="00721EE0"/>
    <w:rsid w:val="00746A4D"/>
    <w:rsid w:val="00752750"/>
    <w:rsid w:val="007877BA"/>
    <w:rsid w:val="0079757F"/>
    <w:rsid w:val="007A2035"/>
    <w:rsid w:val="007A56DC"/>
    <w:rsid w:val="007B67E2"/>
    <w:rsid w:val="007B6930"/>
    <w:rsid w:val="007C05F5"/>
    <w:rsid w:val="007C2524"/>
    <w:rsid w:val="007D13EE"/>
    <w:rsid w:val="007F4FA0"/>
    <w:rsid w:val="008046FD"/>
    <w:rsid w:val="00805FB8"/>
    <w:rsid w:val="008176B3"/>
    <w:rsid w:val="00822420"/>
    <w:rsid w:val="00823CBA"/>
    <w:rsid w:val="0084138F"/>
    <w:rsid w:val="00857630"/>
    <w:rsid w:val="008859CB"/>
    <w:rsid w:val="008B18E4"/>
    <w:rsid w:val="008B4C2C"/>
    <w:rsid w:val="008C2635"/>
    <w:rsid w:val="008F441E"/>
    <w:rsid w:val="009152CD"/>
    <w:rsid w:val="00923ACB"/>
    <w:rsid w:val="00924D15"/>
    <w:rsid w:val="00937F92"/>
    <w:rsid w:val="00992904"/>
    <w:rsid w:val="00992C83"/>
    <w:rsid w:val="009A2F21"/>
    <w:rsid w:val="009B0D0B"/>
    <w:rsid w:val="009C548A"/>
    <w:rsid w:val="009E27BE"/>
    <w:rsid w:val="00A02098"/>
    <w:rsid w:val="00A04856"/>
    <w:rsid w:val="00A05B2C"/>
    <w:rsid w:val="00A05E81"/>
    <w:rsid w:val="00A23199"/>
    <w:rsid w:val="00A32763"/>
    <w:rsid w:val="00A41748"/>
    <w:rsid w:val="00A542BF"/>
    <w:rsid w:val="00A57306"/>
    <w:rsid w:val="00A61100"/>
    <w:rsid w:val="00AA1FF8"/>
    <w:rsid w:val="00AB4C6A"/>
    <w:rsid w:val="00AE452A"/>
    <w:rsid w:val="00AF33DF"/>
    <w:rsid w:val="00AF74CB"/>
    <w:rsid w:val="00B12646"/>
    <w:rsid w:val="00B334C5"/>
    <w:rsid w:val="00B54960"/>
    <w:rsid w:val="00B62267"/>
    <w:rsid w:val="00B630C9"/>
    <w:rsid w:val="00B65199"/>
    <w:rsid w:val="00B65D69"/>
    <w:rsid w:val="00B86A1D"/>
    <w:rsid w:val="00BA2A0D"/>
    <w:rsid w:val="00BD4915"/>
    <w:rsid w:val="00BD592B"/>
    <w:rsid w:val="00BF4DFA"/>
    <w:rsid w:val="00C03828"/>
    <w:rsid w:val="00C14F35"/>
    <w:rsid w:val="00C24F3C"/>
    <w:rsid w:val="00C43A45"/>
    <w:rsid w:val="00C44DFA"/>
    <w:rsid w:val="00C84E93"/>
    <w:rsid w:val="00C853D5"/>
    <w:rsid w:val="00C91474"/>
    <w:rsid w:val="00CA53A4"/>
    <w:rsid w:val="00CB7E02"/>
    <w:rsid w:val="00CC151D"/>
    <w:rsid w:val="00CF5FE4"/>
    <w:rsid w:val="00D0064D"/>
    <w:rsid w:val="00D2388B"/>
    <w:rsid w:val="00D4382E"/>
    <w:rsid w:val="00D543C0"/>
    <w:rsid w:val="00D56258"/>
    <w:rsid w:val="00D76D55"/>
    <w:rsid w:val="00DB2547"/>
    <w:rsid w:val="00DB4E24"/>
    <w:rsid w:val="00DD4321"/>
    <w:rsid w:val="00DD54EA"/>
    <w:rsid w:val="00DD6F5C"/>
    <w:rsid w:val="00E50340"/>
    <w:rsid w:val="00E558C3"/>
    <w:rsid w:val="00E55A59"/>
    <w:rsid w:val="00E61496"/>
    <w:rsid w:val="00E63F9F"/>
    <w:rsid w:val="00E73498"/>
    <w:rsid w:val="00E82910"/>
    <w:rsid w:val="00EA5261"/>
    <w:rsid w:val="00EB2A59"/>
    <w:rsid w:val="00EE52F4"/>
    <w:rsid w:val="00EF0BD9"/>
    <w:rsid w:val="00EF0F96"/>
    <w:rsid w:val="00EF2E1B"/>
    <w:rsid w:val="00F0604D"/>
    <w:rsid w:val="00F12DC3"/>
    <w:rsid w:val="00F200E0"/>
    <w:rsid w:val="00F24BFE"/>
    <w:rsid w:val="00F624E7"/>
    <w:rsid w:val="00FA5F64"/>
    <w:rsid w:val="00FA6263"/>
    <w:rsid w:val="00FB24D1"/>
    <w:rsid w:val="00FC2B69"/>
    <w:rsid w:val="00FC4525"/>
    <w:rsid w:val="00FE1C45"/>
    <w:rsid w:val="00FE25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F30DF42"/>
  <w15:chartTrackingRefBased/>
  <w15:docId w15:val="{32EAC08E-852B-4544-9D37-46444660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F3E6A"/>
    <w:rPr>
      <w:color w:val="0563C1" w:themeColor="hyperlink"/>
      <w:u w:val="single"/>
    </w:rPr>
  </w:style>
  <w:style w:type="character" w:customStyle="1" w:styleId="NichtaufgelsteErwhnung1">
    <w:name w:val="Nicht aufgelöste Erwähnung1"/>
    <w:basedOn w:val="Absatz-Standardschriftart"/>
    <w:uiPriority w:val="99"/>
    <w:semiHidden/>
    <w:unhideWhenUsed/>
    <w:rsid w:val="003F3E6A"/>
    <w:rPr>
      <w:color w:val="605E5C"/>
      <w:shd w:val="clear" w:color="auto" w:fill="E1DFDD"/>
    </w:rPr>
  </w:style>
  <w:style w:type="paragraph" w:styleId="Sprechblasentext">
    <w:name w:val="Balloon Text"/>
    <w:basedOn w:val="Standard"/>
    <w:link w:val="SprechblasentextZchn"/>
    <w:uiPriority w:val="99"/>
    <w:semiHidden/>
    <w:unhideWhenUsed/>
    <w:rsid w:val="009152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52CD"/>
    <w:rPr>
      <w:rFonts w:ascii="Segoe UI" w:hAnsi="Segoe UI" w:cs="Segoe UI"/>
      <w:sz w:val="18"/>
      <w:szCs w:val="18"/>
    </w:rPr>
  </w:style>
  <w:style w:type="character" w:styleId="Kommentarzeichen">
    <w:name w:val="annotation reference"/>
    <w:basedOn w:val="Absatz-Standardschriftart"/>
    <w:uiPriority w:val="99"/>
    <w:semiHidden/>
    <w:unhideWhenUsed/>
    <w:rsid w:val="00221FBE"/>
    <w:rPr>
      <w:sz w:val="16"/>
      <w:szCs w:val="16"/>
    </w:rPr>
  </w:style>
  <w:style w:type="paragraph" w:styleId="Kommentartext">
    <w:name w:val="annotation text"/>
    <w:basedOn w:val="Standard"/>
    <w:link w:val="KommentartextZchn"/>
    <w:uiPriority w:val="99"/>
    <w:unhideWhenUsed/>
    <w:rsid w:val="00221FBE"/>
    <w:pPr>
      <w:spacing w:line="240" w:lineRule="auto"/>
    </w:pPr>
    <w:rPr>
      <w:sz w:val="20"/>
      <w:szCs w:val="20"/>
    </w:rPr>
  </w:style>
  <w:style w:type="character" w:customStyle="1" w:styleId="KommentartextZchn">
    <w:name w:val="Kommentartext Zchn"/>
    <w:basedOn w:val="Absatz-Standardschriftart"/>
    <w:link w:val="Kommentartext"/>
    <w:uiPriority w:val="99"/>
    <w:rsid w:val="00221FBE"/>
    <w:rPr>
      <w:sz w:val="20"/>
      <w:szCs w:val="20"/>
    </w:rPr>
  </w:style>
  <w:style w:type="paragraph" w:styleId="Kommentarthema">
    <w:name w:val="annotation subject"/>
    <w:basedOn w:val="Kommentartext"/>
    <w:next w:val="Kommentartext"/>
    <w:link w:val="KommentarthemaZchn"/>
    <w:uiPriority w:val="99"/>
    <w:semiHidden/>
    <w:unhideWhenUsed/>
    <w:rsid w:val="00221FBE"/>
    <w:rPr>
      <w:b/>
      <w:bCs/>
    </w:rPr>
  </w:style>
  <w:style w:type="character" w:customStyle="1" w:styleId="KommentarthemaZchn">
    <w:name w:val="Kommentarthema Zchn"/>
    <w:basedOn w:val="KommentartextZchn"/>
    <w:link w:val="Kommentarthema"/>
    <w:uiPriority w:val="99"/>
    <w:semiHidden/>
    <w:rsid w:val="00221FBE"/>
    <w:rPr>
      <w:b/>
      <w:bCs/>
      <w:sz w:val="20"/>
      <w:szCs w:val="20"/>
    </w:rPr>
  </w:style>
  <w:style w:type="paragraph" w:styleId="Kopfzeile">
    <w:name w:val="header"/>
    <w:basedOn w:val="Standard"/>
    <w:link w:val="KopfzeileZchn"/>
    <w:uiPriority w:val="99"/>
    <w:unhideWhenUsed/>
    <w:rsid w:val="00E63F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3F9F"/>
  </w:style>
  <w:style w:type="paragraph" w:styleId="Fuzeile">
    <w:name w:val="footer"/>
    <w:basedOn w:val="Standard"/>
    <w:link w:val="FuzeileZchn"/>
    <w:uiPriority w:val="99"/>
    <w:unhideWhenUsed/>
    <w:rsid w:val="00E63F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3F9F"/>
  </w:style>
  <w:style w:type="character" w:styleId="NichtaufgelsteErwhnung">
    <w:name w:val="Unresolved Mention"/>
    <w:basedOn w:val="Absatz-Standardschriftart"/>
    <w:uiPriority w:val="99"/>
    <w:semiHidden/>
    <w:unhideWhenUsed/>
    <w:rsid w:val="00497FD5"/>
    <w:rPr>
      <w:color w:val="605E5C"/>
      <w:shd w:val="clear" w:color="auto" w:fill="E1DFDD"/>
    </w:rPr>
  </w:style>
  <w:style w:type="paragraph" w:styleId="berarbeitung">
    <w:name w:val="Revision"/>
    <w:hidden/>
    <w:uiPriority w:val="99"/>
    <w:semiHidden/>
    <w:rsid w:val="000B03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5142">
      <w:bodyDiv w:val="1"/>
      <w:marLeft w:val="0"/>
      <w:marRight w:val="0"/>
      <w:marTop w:val="0"/>
      <w:marBottom w:val="0"/>
      <w:divBdr>
        <w:top w:val="none" w:sz="0" w:space="0" w:color="auto"/>
        <w:left w:val="none" w:sz="0" w:space="0" w:color="auto"/>
        <w:bottom w:val="none" w:sz="0" w:space="0" w:color="auto"/>
        <w:right w:val="none" w:sz="0" w:space="0" w:color="auto"/>
      </w:divBdr>
    </w:div>
    <w:div w:id="119693784">
      <w:bodyDiv w:val="1"/>
      <w:marLeft w:val="0"/>
      <w:marRight w:val="0"/>
      <w:marTop w:val="0"/>
      <w:marBottom w:val="0"/>
      <w:divBdr>
        <w:top w:val="none" w:sz="0" w:space="0" w:color="auto"/>
        <w:left w:val="none" w:sz="0" w:space="0" w:color="auto"/>
        <w:bottom w:val="none" w:sz="0" w:space="0" w:color="auto"/>
        <w:right w:val="none" w:sz="0" w:space="0" w:color="auto"/>
      </w:divBdr>
    </w:div>
    <w:div w:id="156769728">
      <w:bodyDiv w:val="1"/>
      <w:marLeft w:val="0"/>
      <w:marRight w:val="0"/>
      <w:marTop w:val="0"/>
      <w:marBottom w:val="0"/>
      <w:divBdr>
        <w:top w:val="none" w:sz="0" w:space="0" w:color="auto"/>
        <w:left w:val="none" w:sz="0" w:space="0" w:color="auto"/>
        <w:bottom w:val="none" w:sz="0" w:space="0" w:color="auto"/>
        <w:right w:val="none" w:sz="0" w:space="0" w:color="auto"/>
      </w:divBdr>
    </w:div>
    <w:div w:id="643193405">
      <w:bodyDiv w:val="1"/>
      <w:marLeft w:val="0"/>
      <w:marRight w:val="0"/>
      <w:marTop w:val="0"/>
      <w:marBottom w:val="0"/>
      <w:divBdr>
        <w:top w:val="none" w:sz="0" w:space="0" w:color="auto"/>
        <w:left w:val="none" w:sz="0" w:space="0" w:color="auto"/>
        <w:bottom w:val="none" w:sz="0" w:space="0" w:color="auto"/>
        <w:right w:val="none" w:sz="0" w:space="0" w:color="auto"/>
      </w:divBdr>
    </w:div>
    <w:div w:id="644509281">
      <w:bodyDiv w:val="1"/>
      <w:marLeft w:val="0"/>
      <w:marRight w:val="0"/>
      <w:marTop w:val="0"/>
      <w:marBottom w:val="0"/>
      <w:divBdr>
        <w:top w:val="none" w:sz="0" w:space="0" w:color="auto"/>
        <w:left w:val="none" w:sz="0" w:space="0" w:color="auto"/>
        <w:bottom w:val="none" w:sz="0" w:space="0" w:color="auto"/>
        <w:right w:val="none" w:sz="0" w:space="0" w:color="auto"/>
      </w:divBdr>
    </w:div>
    <w:div w:id="872426135">
      <w:bodyDiv w:val="1"/>
      <w:marLeft w:val="0"/>
      <w:marRight w:val="0"/>
      <w:marTop w:val="0"/>
      <w:marBottom w:val="0"/>
      <w:divBdr>
        <w:top w:val="none" w:sz="0" w:space="0" w:color="auto"/>
        <w:left w:val="none" w:sz="0" w:space="0" w:color="auto"/>
        <w:bottom w:val="none" w:sz="0" w:space="0" w:color="auto"/>
        <w:right w:val="none" w:sz="0" w:space="0" w:color="auto"/>
      </w:divBdr>
    </w:div>
    <w:div w:id="937911582">
      <w:bodyDiv w:val="1"/>
      <w:marLeft w:val="0"/>
      <w:marRight w:val="0"/>
      <w:marTop w:val="0"/>
      <w:marBottom w:val="0"/>
      <w:divBdr>
        <w:top w:val="none" w:sz="0" w:space="0" w:color="auto"/>
        <w:left w:val="none" w:sz="0" w:space="0" w:color="auto"/>
        <w:bottom w:val="none" w:sz="0" w:space="0" w:color="auto"/>
        <w:right w:val="none" w:sz="0" w:space="0" w:color="auto"/>
      </w:divBdr>
    </w:div>
    <w:div w:id="1136217280">
      <w:bodyDiv w:val="1"/>
      <w:marLeft w:val="0"/>
      <w:marRight w:val="0"/>
      <w:marTop w:val="0"/>
      <w:marBottom w:val="0"/>
      <w:divBdr>
        <w:top w:val="none" w:sz="0" w:space="0" w:color="auto"/>
        <w:left w:val="none" w:sz="0" w:space="0" w:color="auto"/>
        <w:bottom w:val="none" w:sz="0" w:space="0" w:color="auto"/>
        <w:right w:val="none" w:sz="0" w:space="0" w:color="auto"/>
      </w:divBdr>
    </w:div>
    <w:div w:id="1179349881">
      <w:bodyDiv w:val="1"/>
      <w:marLeft w:val="0"/>
      <w:marRight w:val="0"/>
      <w:marTop w:val="0"/>
      <w:marBottom w:val="0"/>
      <w:divBdr>
        <w:top w:val="none" w:sz="0" w:space="0" w:color="auto"/>
        <w:left w:val="none" w:sz="0" w:space="0" w:color="auto"/>
        <w:bottom w:val="none" w:sz="0" w:space="0" w:color="auto"/>
        <w:right w:val="none" w:sz="0" w:space="0" w:color="auto"/>
      </w:divBdr>
    </w:div>
    <w:div w:id="1324048682">
      <w:bodyDiv w:val="1"/>
      <w:marLeft w:val="0"/>
      <w:marRight w:val="0"/>
      <w:marTop w:val="0"/>
      <w:marBottom w:val="0"/>
      <w:divBdr>
        <w:top w:val="none" w:sz="0" w:space="0" w:color="auto"/>
        <w:left w:val="none" w:sz="0" w:space="0" w:color="auto"/>
        <w:bottom w:val="none" w:sz="0" w:space="0" w:color="auto"/>
        <w:right w:val="none" w:sz="0" w:space="0" w:color="auto"/>
      </w:divBdr>
    </w:div>
    <w:div w:id="1444571002">
      <w:bodyDiv w:val="1"/>
      <w:marLeft w:val="0"/>
      <w:marRight w:val="0"/>
      <w:marTop w:val="0"/>
      <w:marBottom w:val="0"/>
      <w:divBdr>
        <w:top w:val="none" w:sz="0" w:space="0" w:color="auto"/>
        <w:left w:val="none" w:sz="0" w:space="0" w:color="auto"/>
        <w:bottom w:val="none" w:sz="0" w:space="0" w:color="auto"/>
        <w:right w:val="none" w:sz="0" w:space="0" w:color="auto"/>
      </w:divBdr>
    </w:div>
    <w:div w:id="1507285569">
      <w:bodyDiv w:val="1"/>
      <w:marLeft w:val="0"/>
      <w:marRight w:val="0"/>
      <w:marTop w:val="0"/>
      <w:marBottom w:val="0"/>
      <w:divBdr>
        <w:top w:val="none" w:sz="0" w:space="0" w:color="auto"/>
        <w:left w:val="none" w:sz="0" w:space="0" w:color="auto"/>
        <w:bottom w:val="none" w:sz="0" w:space="0" w:color="auto"/>
        <w:right w:val="none" w:sz="0" w:space="0" w:color="auto"/>
      </w:divBdr>
    </w:div>
    <w:div w:id="1645232149">
      <w:bodyDiv w:val="1"/>
      <w:marLeft w:val="0"/>
      <w:marRight w:val="0"/>
      <w:marTop w:val="0"/>
      <w:marBottom w:val="0"/>
      <w:divBdr>
        <w:top w:val="none" w:sz="0" w:space="0" w:color="auto"/>
        <w:left w:val="none" w:sz="0" w:space="0" w:color="auto"/>
        <w:bottom w:val="none" w:sz="0" w:space="0" w:color="auto"/>
        <w:right w:val="none" w:sz="0" w:space="0" w:color="auto"/>
      </w:divBdr>
    </w:div>
    <w:div w:id="1699505192">
      <w:bodyDiv w:val="1"/>
      <w:marLeft w:val="0"/>
      <w:marRight w:val="0"/>
      <w:marTop w:val="0"/>
      <w:marBottom w:val="0"/>
      <w:divBdr>
        <w:top w:val="none" w:sz="0" w:space="0" w:color="auto"/>
        <w:left w:val="none" w:sz="0" w:space="0" w:color="auto"/>
        <w:bottom w:val="none" w:sz="0" w:space="0" w:color="auto"/>
        <w:right w:val="none" w:sz="0" w:space="0" w:color="auto"/>
      </w:divBdr>
    </w:div>
    <w:div w:id="1800032371">
      <w:bodyDiv w:val="1"/>
      <w:marLeft w:val="0"/>
      <w:marRight w:val="0"/>
      <w:marTop w:val="0"/>
      <w:marBottom w:val="0"/>
      <w:divBdr>
        <w:top w:val="none" w:sz="0" w:space="0" w:color="auto"/>
        <w:left w:val="none" w:sz="0" w:space="0" w:color="auto"/>
        <w:bottom w:val="none" w:sz="0" w:space="0" w:color="auto"/>
        <w:right w:val="none" w:sz="0" w:space="0" w:color="auto"/>
      </w:divBdr>
    </w:div>
    <w:div w:id="1825244431">
      <w:bodyDiv w:val="1"/>
      <w:marLeft w:val="0"/>
      <w:marRight w:val="0"/>
      <w:marTop w:val="0"/>
      <w:marBottom w:val="0"/>
      <w:divBdr>
        <w:top w:val="none" w:sz="0" w:space="0" w:color="auto"/>
        <w:left w:val="none" w:sz="0" w:space="0" w:color="auto"/>
        <w:bottom w:val="none" w:sz="0" w:space="0" w:color="auto"/>
        <w:right w:val="none" w:sz="0" w:space="0" w:color="auto"/>
      </w:divBdr>
    </w:div>
    <w:div w:id="1963458942">
      <w:bodyDiv w:val="1"/>
      <w:marLeft w:val="0"/>
      <w:marRight w:val="0"/>
      <w:marTop w:val="0"/>
      <w:marBottom w:val="0"/>
      <w:divBdr>
        <w:top w:val="none" w:sz="0" w:space="0" w:color="auto"/>
        <w:left w:val="none" w:sz="0" w:space="0" w:color="auto"/>
        <w:bottom w:val="none" w:sz="0" w:space="0" w:color="auto"/>
        <w:right w:val="none" w:sz="0" w:space="0" w:color="auto"/>
      </w:divBdr>
    </w:div>
    <w:div w:id="1971203791">
      <w:bodyDiv w:val="1"/>
      <w:marLeft w:val="0"/>
      <w:marRight w:val="0"/>
      <w:marTop w:val="0"/>
      <w:marBottom w:val="0"/>
      <w:divBdr>
        <w:top w:val="none" w:sz="0" w:space="0" w:color="auto"/>
        <w:left w:val="none" w:sz="0" w:space="0" w:color="auto"/>
        <w:bottom w:val="none" w:sz="0" w:space="0" w:color="auto"/>
        <w:right w:val="none" w:sz="0" w:space="0" w:color="auto"/>
      </w:divBdr>
    </w:div>
    <w:div w:id="1984310980">
      <w:bodyDiv w:val="1"/>
      <w:marLeft w:val="0"/>
      <w:marRight w:val="0"/>
      <w:marTop w:val="0"/>
      <w:marBottom w:val="0"/>
      <w:divBdr>
        <w:top w:val="none" w:sz="0" w:space="0" w:color="auto"/>
        <w:left w:val="none" w:sz="0" w:space="0" w:color="auto"/>
        <w:bottom w:val="none" w:sz="0" w:space="0" w:color="auto"/>
        <w:right w:val="none" w:sz="0" w:space="0" w:color="auto"/>
      </w:divBdr>
    </w:div>
    <w:div w:id="1992367339">
      <w:bodyDiv w:val="1"/>
      <w:marLeft w:val="0"/>
      <w:marRight w:val="0"/>
      <w:marTop w:val="0"/>
      <w:marBottom w:val="0"/>
      <w:divBdr>
        <w:top w:val="none" w:sz="0" w:space="0" w:color="auto"/>
        <w:left w:val="none" w:sz="0" w:space="0" w:color="auto"/>
        <w:bottom w:val="none" w:sz="0" w:space="0" w:color="auto"/>
        <w:right w:val="none" w:sz="0" w:space="0" w:color="auto"/>
      </w:divBdr>
    </w:div>
    <w:div w:id="1999189503">
      <w:bodyDiv w:val="1"/>
      <w:marLeft w:val="0"/>
      <w:marRight w:val="0"/>
      <w:marTop w:val="0"/>
      <w:marBottom w:val="0"/>
      <w:divBdr>
        <w:top w:val="none" w:sz="0" w:space="0" w:color="auto"/>
        <w:left w:val="none" w:sz="0" w:space="0" w:color="auto"/>
        <w:bottom w:val="none" w:sz="0" w:space="0" w:color="auto"/>
        <w:right w:val="none" w:sz="0" w:space="0" w:color="auto"/>
      </w:divBdr>
    </w:div>
    <w:div w:id="2083486920">
      <w:bodyDiv w:val="1"/>
      <w:marLeft w:val="0"/>
      <w:marRight w:val="0"/>
      <w:marTop w:val="0"/>
      <w:marBottom w:val="0"/>
      <w:divBdr>
        <w:top w:val="none" w:sz="0" w:space="0" w:color="auto"/>
        <w:left w:val="none" w:sz="0" w:space="0" w:color="auto"/>
        <w:bottom w:val="none" w:sz="0" w:space="0" w:color="auto"/>
        <w:right w:val="none" w:sz="0" w:space="0" w:color="auto"/>
      </w:divBdr>
    </w:div>
    <w:div w:id="2110347061">
      <w:bodyDiv w:val="1"/>
      <w:marLeft w:val="0"/>
      <w:marRight w:val="0"/>
      <w:marTop w:val="0"/>
      <w:marBottom w:val="0"/>
      <w:divBdr>
        <w:top w:val="none" w:sz="0" w:space="0" w:color="auto"/>
        <w:left w:val="none" w:sz="0" w:space="0" w:color="auto"/>
        <w:bottom w:val="none" w:sz="0" w:space="0" w:color="auto"/>
        <w:right w:val="none" w:sz="0" w:space="0" w:color="auto"/>
      </w:divBdr>
    </w:div>
    <w:div w:id="2138721115">
      <w:bodyDiv w:val="1"/>
      <w:marLeft w:val="0"/>
      <w:marRight w:val="0"/>
      <w:marTop w:val="0"/>
      <w:marBottom w:val="0"/>
      <w:divBdr>
        <w:top w:val="none" w:sz="0" w:space="0" w:color="auto"/>
        <w:left w:val="none" w:sz="0" w:space="0" w:color="auto"/>
        <w:bottom w:val="none" w:sz="0" w:space="0" w:color="auto"/>
        <w:right w:val="none" w:sz="0" w:space="0" w:color="auto"/>
      </w:divBdr>
    </w:div>
    <w:div w:id="2140491853">
      <w:bodyDiv w:val="1"/>
      <w:marLeft w:val="0"/>
      <w:marRight w:val="0"/>
      <w:marTop w:val="0"/>
      <w:marBottom w:val="0"/>
      <w:divBdr>
        <w:top w:val="none" w:sz="0" w:space="0" w:color="auto"/>
        <w:left w:val="none" w:sz="0" w:space="0" w:color="auto"/>
        <w:bottom w:val="none" w:sz="0" w:space="0" w:color="auto"/>
        <w:right w:val="none" w:sz="0" w:space="0" w:color="auto"/>
      </w:divBdr>
    </w:div>
    <w:div w:id="214107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her-holz.de/kontakt/goettingen/" TargetMode="External"/><Relationship Id="rId3" Type="http://schemas.openxmlformats.org/officeDocument/2006/relationships/settings" Target="settings.xml"/><Relationship Id="rId7" Type="http://schemas.openxmlformats.org/officeDocument/2006/relationships/hyperlink" Target="http://www.becher-holz.de/goettingen-4-5-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3995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Grommes</dc:creator>
  <cp:keywords/>
  <dc:description/>
  <cp:lastModifiedBy>Judith Grommes</cp:lastModifiedBy>
  <cp:revision>3</cp:revision>
  <cp:lastPrinted>2024-04-22T12:22:00Z</cp:lastPrinted>
  <dcterms:created xsi:type="dcterms:W3CDTF">2024-04-24T13:07:00Z</dcterms:created>
  <dcterms:modified xsi:type="dcterms:W3CDTF">2024-04-24T13:30:00Z</dcterms:modified>
</cp:coreProperties>
</file>