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9E2" w:rsidRPr="00C063A6" w:rsidRDefault="009779E2">
      <w:pPr>
        <w:rPr>
          <w:rFonts w:ascii="Arial" w:hAnsi="Arial" w:cs="Arial"/>
          <w:sz w:val="24"/>
          <w:szCs w:val="24"/>
        </w:rPr>
      </w:pPr>
      <w:r w:rsidRPr="00C063A6">
        <w:rPr>
          <w:rFonts w:ascii="Arial" w:hAnsi="Arial" w:cs="Arial"/>
          <w:b/>
          <w:sz w:val="24"/>
          <w:szCs w:val="24"/>
        </w:rPr>
        <w:t>Gruß und Kuss –</w:t>
      </w:r>
      <w:r w:rsidR="004C54F6">
        <w:rPr>
          <w:rFonts w:ascii="Arial" w:hAnsi="Arial" w:cs="Arial"/>
          <w:b/>
          <w:sz w:val="24"/>
          <w:szCs w:val="24"/>
        </w:rPr>
        <w:t xml:space="preserve"> </w:t>
      </w:r>
      <w:r w:rsidR="00C063A6" w:rsidRPr="00C063A6">
        <w:rPr>
          <w:rFonts w:ascii="Arial" w:hAnsi="Arial" w:cs="Arial"/>
          <w:b/>
          <w:sz w:val="24"/>
          <w:szCs w:val="24"/>
        </w:rPr>
        <w:t xml:space="preserve">Neues </w:t>
      </w:r>
      <w:r w:rsidR="00C063A6">
        <w:rPr>
          <w:rFonts w:ascii="Arial" w:hAnsi="Arial" w:cs="Arial"/>
          <w:b/>
          <w:sz w:val="24"/>
          <w:szCs w:val="24"/>
        </w:rPr>
        <w:t>Verbund-</w:t>
      </w:r>
      <w:r w:rsidR="00C063A6" w:rsidRPr="00C063A6">
        <w:rPr>
          <w:rFonts w:ascii="Arial" w:hAnsi="Arial" w:cs="Arial"/>
          <w:b/>
          <w:sz w:val="24"/>
          <w:szCs w:val="24"/>
        </w:rPr>
        <w:t xml:space="preserve">Projekt </w:t>
      </w:r>
      <w:r w:rsidR="00C063A6">
        <w:rPr>
          <w:rFonts w:ascii="Arial" w:hAnsi="Arial" w:cs="Arial"/>
          <w:b/>
          <w:sz w:val="24"/>
          <w:szCs w:val="24"/>
        </w:rPr>
        <w:t>mit</w:t>
      </w:r>
      <w:r w:rsidR="00C063A6" w:rsidRPr="00C063A6">
        <w:rPr>
          <w:rFonts w:ascii="Arial" w:hAnsi="Arial" w:cs="Arial"/>
          <w:b/>
          <w:sz w:val="24"/>
          <w:szCs w:val="24"/>
        </w:rPr>
        <w:t xml:space="preserve"> der Universität in Koblenz</w:t>
      </w:r>
      <w:r w:rsidRPr="00C063A6">
        <w:rPr>
          <w:rFonts w:ascii="Arial" w:hAnsi="Arial" w:cs="Arial"/>
          <w:b/>
          <w:sz w:val="24"/>
          <w:szCs w:val="24"/>
        </w:rPr>
        <w:t xml:space="preserve"> </w:t>
      </w:r>
      <w:r w:rsidR="00DF7E38">
        <w:rPr>
          <w:rFonts w:ascii="Arial" w:hAnsi="Arial" w:cs="Arial"/>
          <w:b/>
          <w:sz w:val="24"/>
          <w:szCs w:val="24"/>
        </w:rPr>
        <w:t>startet</w:t>
      </w:r>
      <w:r w:rsidR="00D3361D">
        <w:rPr>
          <w:rFonts w:ascii="Arial" w:hAnsi="Arial" w:cs="Arial"/>
          <w:b/>
          <w:sz w:val="24"/>
          <w:szCs w:val="24"/>
        </w:rPr>
        <w:t xml:space="preserve"> am 1. April</w:t>
      </w:r>
    </w:p>
    <w:p w:rsidR="000C7E57" w:rsidRDefault="00C063A6" w:rsidP="00C063A6">
      <w:pPr>
        <w:pStyle w:val="StandardWeb"/>
        <w:jc w:val="both"/>
        <w:rPr>
          <w:rFonts w:ascii="Arial" w:hAnsi="Arial" w:cs="Arial"/>
        </w:rPr>
      </w:pPr>
      <w:r w:rsidRPr="00C063A6">
        <w:rPr>
          <w:rFonts w:ascii="Arial" w:hAnsi="Arial" w:cs="Arial"/>
        </w:rPr>
        <w:t xml:space="preserve">Wie Menschen über große Gefühle und </w:t>
      </w:r>
      <w:r>
        <w:rPr>
          <w:rFonts w:ascii="Arial" w:hAnsi="Arial" w:cs="Arial"/>
        </w:rPr>
        <w:t xml:space="preserve">Alltägliches sprechen, wie sie </w:t>
      </w:r>
      <w:r w:rsidRPr="00C063A6">
        <w:rPr>
          <w:rFonts w:ascii="Arial" w:hAnsi="Arial" w:cs="Arial"/>
        </w:rPr>
        <w:t>Glück und Intimität, aber auch Trennung, Krisen und Leid</w:t>
      </w:r>
      <w:r>
        <w:rPr>
          <w:rFonts w:ascii="Arial" w:hAnsi="Arial" w:cs="Arial"/>
        </w:rPr>
        <w:t xml:space="preserve"> </w:t>
      </w:r>
      <w:r w:rsidRPr="00C063A6">
        <w:rPr>
          <w:rFonts w:ascii="Arial" w:hAnsi="Arial" w:cs="Arial"/>
        </w:rPr>
        <w:t>erleben und beschreiben</w:t>
      </w:r>
      <w:r>
        <w:rPr>
          <w:rFonts w:ascii="Arial" w:hAnsi="Arial" w:cs="Arial"/>
        </w:rPr>
        <w:t>, steht im Fokus eines innovativen Verbund-Projekts</w:t>
      </w:r>
      <w:r w:rsidR="000C7E57">
        <w:rPr>
          <w:rFonts w:ascii="Arial" w:hAnsi="Arial" w:cs="Arial"/>
        </w:rPr>
        <w:t xml:space="preserve">, </w:t>
      </w:r>
      <w:r w:rsidR="007F305C">
        <w:rPr>
          <w:rFonts w:ascii="Arial" w:hAnsi="Arial" w:cs="Arial"/>
        </w:rPr>
        <w:t xml:space="preserve">das am 1. April 2021 starten wird und </w:t>
      </w:r>
      <w:r w:rsidR="000C7E57">
        <w:rPr>
          <w:rFonts w:ascii="Arial" w:hAnsi="Arial" w:cs="Arial"/>
        </w:rPr>
        <w:t xml:space="preserve">an dem Prof. Dr. Eva L. Wyss </w:t>
      </w:r>
      <w:r w:rsidR="007F305C">
        <w:rPr>
          <w:rFonts w:ascii="Arial" w:hAnsi="Arial" w:cs="Arial"/>
        </w:rPr>
        <w:t xml:space="preserve">von </w:t>
      </w:r>
      <w:r w:rsidR="000C7E57">
        <w:rPr>
          <w:rFonts w:ascii="Arial" w:hAnsi="Arial" w:cs="Arial"/>
        </w:rPr>
        <w:t>der Universität Koblenz-Landau mit</w:t>
      </w:r>
      <w:r w:rsidR="007F305C">
        <w:rPr>
          <w:rFonts w:ascii="Arial" w:hAnsi="Arial" w:cs="Arial"/>
        </w:rPr>
        <w:t>wirken wird</w:t>
      </w:r>
      <w:r>
        <w:rPr>
          <w:rFonts w:ascii="Arial" w:hAnsi="Arial" w:cs="Arial"/>
        </w:rPr>
        <w:t>.</w:t>
      </w:r>
      <w:r w:rsidRPr="00C063A6">
        <w:rPr>
          <w:rFonts w:ascii="Arial" w:hAnsi="Arial" w:cs="Arial"/>
        </w:rPr>
        <w:t> </w:t>
      </w:r>
    </w:p>
    <w:p w:rsidR="000C7E57" w:rsidRDefault="000C7E57" w:rsidP="00C063A6">
      <w:pPr>
        <w:pStyle w:val="StandardWeb"/>
        <w:jc w:val="both"/>
        <w:rPr>
          <w:rFonts w:ascii="Arial" w:hAnsi="Arial" w:cs="Arial"/>
        </w:rPr>
      </w:pPr>
      <w:r w:rsidRPr="00C063A6">
        <w:rPr>
          <w:rFonts w:ascii="Arial" w:hAnsi="Arial" w:cs="Arial"/>
        </w:rPr>
        <w:t xml:space="preserve">Das Vorhaben wird in der zweiten Förderrichtlinie Citizen Science des </w:t>
      </w:r>
      <w:r>
        <w:rPr>
          <w:rFonts w:ascii="Arial" w:hAnsi="Arial" w:cs="Arial"/>
        </w:rPr>
        <w:t>Bundesministeriums für Bildung und Forschung (</w:t>
      </w:r>
      <w:r w:rsidRPr="00C063A6">
        <w:rPr>
          <w:rFonts w:ascii="Arial" w:hAnsi="Arial" w:cs="Arial"/>
        </w:rPr>
        <w:t>BMBF</w:t>
      </w:r>
      <w:r>
        <w:rPr>
          <w:rFonts w:ascii="Arial" w:hAnsi="Arial" w:cs="Arial"/>
        </w:rPr>
        <w:t>)</w:t>
      </w:r>
      <w:r w:rsidRPr="00C063A6">
        <w:rPr>
          <w:rFonts w:ascii="Arial" w:hAnsi="Arial" w:cs="Arial"/>
        </w:rPr>
        <w:t xml:space="preserve"> </w:t>
      </w:r>
      <w:r>
        <w:rPr>
          <w:rFonts w:ascii="Arial" w:hAnsi="Arial" w:cs="Arial"/>
        </w:rPr>
        <w:t xml:space="preserve">mit </w:t>
      </w:r>
      <w:r w:rsidRPr="00C063A6">
        <w:rPr>
          <w:rFonts w:ascii="Arial" w:hAnsi="Arial" w:cs="Arial"/>
        </w:rPr>
        <w:t xml:space="preserve">500.000 </w:t>
      </w:r>
      <w:r>
        <w:rPr>
          <w:rFonts w:ascii="Arial" w:hAnsi="Arial" w:cs="Arial"/>
        </w:rPr>
        <w:t xml:space="preserve">Euro </w:t>
      </w:r>
      <w:r w:rsidRPr="00C063A6">
        <w:rPr>
          <w:rFonts w:ascii="Arial" w:hAnsi="Arial" w:cs="Arial"/>
        </w:rPr>
        <w:t xml:space="preserve">gefördert. Aus insgesamt 465 Projektskizzen wurden 15 </w:t>
      </w:r>
      <w:r w:rsidR="00D14D13">
        <w:rPr>
          <w:rFonts w:ascii="Arial" w:hAnsi="Arial" w:cs="Arial"/>
        </w:rPr>
        <w:t xml:space="preserve">solcher </w:t>
      </w:r>
      <w:r>
        <w:rPr>
          <w:rFonts w:ascii="Arial" w:hAnsi="Arial" w:cs="Arial"/>
        </w:rPr>
        <w:t xml:space="preserve">Citizen Science-Projekte </w:t>
      </w:r>
      <w:r w:rsidRPr="00C063A6">
        <w:rPr>
          <w:rFonts w:ascii="Arial" w:hAnsi="Arial" w:cs="Arial"/>
        </w:rPr>
        <w:t>zur Förderung ausgewählt</w:t>
      </w:r>
      <w:r>
        <w:rPr>
          <w:rFonts w:ascii="Arial" w:hAnsi="Arial" w:cs="Arial"/>
        </w:rPr>
        <w:t xml:space="preserve">, die </w:t>
      </w:r>
      <w:r w:rsidRPr="0046586D">
        <w:rPr>
          <w:rFonts w:ascii="Arial" w:hAnsi="Arial" w:cs="Arial"/>
        </w:rPr>
        <w:t>eine elfköpfige Expertenjury dem BMBF empfohlen hatte.</w:t>
      </w:r>
    </w:p>
    <w:p w:rsidR="000C7E57" w:rsidRDefault="00C063A6" w:rsidP="00C063A6">
      <w:pPr>
        <w:pStyle w:val="StandardWeb"/>
        <w:jc w:val="both"/>
        <w:rPr>
          <w:rFonts w:ascii="Arial" w:hAnsi="Arial" w:cs="Arial"/>
        </w:rPr>
      </w:pPr>
      <w:r>
        <w:rPr>
          <w:rFonts w:ascii="Arial" w:hAnsi="Arial" w:cs="Arial"/>
        </w:rPr>
        <w:t>Z</w:t>
      </w:r>
      <w:r w:rsidRPr="00C063A6">
        <w:rPr>
          <w:rFonts w:ascii="Arial" w:hAnsi="Arial" w:cs="Arial"/>
        </w:rPr>
        <w:t xml:space="preserve">usammen mit einem Team von Wissenschaftlern der </w:t>
      </w:r>
      <w:r>
        <w:rPr>
          <w:rFonts w:ascii="Arial" w:hAnsi="Arial" w:cs="Arial"/>
        </w:rPr>
        <w:t>Universität Koblenz-Landau, der Technischen Universität Darmstadt</w:t>
      </w:r>
      <w:r w:rsidRPr="00C063A6">
        <w:rPr>
          <w:rFonts w:ascii="Arial" w:hAnsi="Arial" w:cs="Arial"/>
        </w:rPr>
        <w:t xml:space="preserve"> und der Hochschule Darmstadt lesen, digitalisieren und erforschen Bürger </w:t>
      </w:r>
      <w:r>
        <w:rPr>
          <w:rFonts w:ascii="Arial" w:hAnsi="Arial" w:cs="Arial"/>
        </w:rPr>
        <w:t xml:space="preserve">hierfür </w:t>
      </w:r>
      <w:r w:rsidRPr="00C063A6">
        <w:rPr>
          <w:rFonts w:ascii="Arial" w:hAnsi="Arial" w:cs="Arial"/>
        </w:rPr>
        <w:t>eine einzigartige Quelle der Alltagskultur: authentische private Liebesbriefe</w:t>
      </w:r>
      <w:r w:rsidR="00D3361D">
        <w:rPr>
          <w:rFonts w:ascii="Arial" w:hAnsi="Arial" w:cs="Arial"/>
        </w:rPr>
        <w:t xml:space="preserve"> aus zwei Jahrhunderten. Diese Zeugnisse der Alltagskultur</w:t>
      </w:r>
      <w:r w:rsidR="00DA4EA9">
        <w:rPr>
          <w:rFonts w:ascii="Arial" w:hAnsi="Arial" w:cs="Arial"/>
        </w:rPr>
        <w:t xml:space="preserve"> werden </w:t>
      </w:r>
      <w:r w:rsidR="00D3361D">
        <w:rPr>
          <w:rFonts w:ascii="Arial" w:hAnsi="Arial" w:cs="Arial"/>
        </w:rPr>
        <w:t>als Archiv erschlossen, geordnet und dokumentiert. Erforscht w</w:t>
      </w:r>
      <w:r w:rsidR="00DA4EA9">
        <w:rPr>
          <w:rFonts w:ascii="Arial" w:hAnsi="Arial" w:cs="Arial"/>
        </w:rPr>
        <w:t>erden</w:t>
      </w:r>
      <w:r w:rsidR="00D3361D">
        <w:rPr>
          <w:rFonts w:ascii="Arial" w:hAnsi="Arial" w:cs="Arial"/>
        </w:rPr>
        <w:t xml:space="preserve"> </w:t>
      </w:r>
      <w:r w:rsidR="00DA4EA9">
        <w:rPr>
          <w:rFonts w:ascii="Arial" w:hAnsi="Arial" w:cs="Arial"/>
        </w:rPr>
        <w:t>die Briefe</w:t>
      </w:r>
      <w:r w:rsidR="00D3361D">
        <w:rPr>
          <w:rFonts w:ascii="Arial" w:hAnsi="Arial" w:cs="Arial"/>
        </w:rPr>
        <w:t xml:space="preserve"> als sprachliche, historische und soziologische Quelle</w:t>
      </w:r>
      <w:r w:rsidR="00DA4EA9">
        <w:rPr>
          <w:rFonts w:ascii="Arial" w:hAnsi="Arial" w:cs="Arial"/>
        </w:rPr>
        <w:t>n</w:t>
      </w:r>
      <w:r w:rsidR="00D3361D">
        <w:rPr>
          <w:rFonts w:ascii="Arial" w:hAnsi="Arial" w:cs="Arial"/>
        </w:rPr>
        <w:t>. Bürger werden an diesem Teil der Alltagskultur und Lebenswirklichkeit teilhaben können.</w:t>
      </w:r>
      <w:r w:rsidR="000C7E57">
        <w:rPr>
          <w:rFonts w:ascii="Arial" w:hAnsi="Arial" w:cs="Arial"/>
        </w:rPr>
        <w:t xml:space="preserve"> </w:t>
      </w:r>
      <w:r w:rsidR="00D14D13">
        <w:rPr>
          <w:rFonts w:ascii="Arial" w:hAnsi="Arial" w:cs="Arial"/>
        </w:rPr>
        <w:t>Und d</w:t>
      </w:r>
      <w:r w:rsidR="000C7E57">
        <w:rPr>
          <w:rFonts w:ascii="Arial" w:hAnsi="Arial" w:cs="Arial"/>
        </w:rPr>
        <w:t>iese gefährdete</w:t>
      </w:r>
      <w:r w:rsidR="00DA4EA9">
        <w:rPr>
          <w:rFonts w:ascii="Arial" w:hAnsi="Arial" w:cs="Arial"/>
        </w:rPr>
        <w:t>n</w:t>
      </w:r>
      <w:r w:rsidR="000C7E57">
        <w:rPr>
          <w:rFonts w:ascii="Arial" w:hAnsi="Arial" w:cs="Arial"/>
        </w:rPr>
        <w:t xml:space="preserve"> Quelle</w:t>
      </w:r>
      <w:r w:rsidR="00DA4EA9">
        <w:rPr>
          <w:rFonts w:ascii="Arial" w:hAnsi="Arial" w:cs="Arial"/>
        </w:rPr>
        <w:t>n</w:t>
      </w:r>
      <w:r w:rsidR="000C7E57">
        <w:rPr>
          <w:rFonts w:ascii="Arial" w:hAnsi="Arial" w:cs="Arial"/>
        </w:rPr>
        <w:t>, für die kein staatlicher Sammlungsauftrag existiert, w</w:t>
      </w:r>
      <w:r w:rsidR="00DA4EA9">
        <w:rPr>
          <w:rFonts w:ascii="Arial" w:hAnsi="Arial" w:cs="Arial"/>
        </w:rPr>
        <w:t>e</w:t>
      </w:r>
      <w:r w:rsidR="000C7E57">
        <w:rPr>
          <w:rFonts w:ascii="Arial" w:hAnsi="Arial" w:cs="Arial"/>
        </w:rPr>
        <w:t>rd</w:t>
      </w:r>
      <w:r w:rsidR="00DA4EA9">
        <w:rPr>
          <w:rFonts w:ascii="Arial" w:hAnsi="Arial" w:cs="Arial"/>
        </w:rPr>
        <w:t>en</w:t>
      </w:r>
      <w:r w:rsidR="000C7E57">
        <w:rPr>
          <w:rFonts w:ascii="Arial" w:hAnsi="Arial" w:cs="Arial"/>
        </w:rPr>
        <w:t xml:space="preserve"> </w:t>
      </w:r>
      <w:r w:rsidR="00DA4EA9">
        <w:rPr>
          <w:rFonts w:ascii="Arial" w:hAnsi="Arial" w:cs="Arial"/>
        </w:rPr>
        <w:t>dank des Projekts</w:t>
      </w:r>
      <w:r w:rsidR="00D14D13">
        <w:rPr>
          <w:rFonts w:ascii="Arial" w:hAnsi="Arial" w:cs="Arial"/>
        </w:rPr>
        <w:t xml:space="preserve"> </w:t>
      </w:r>
      <w:r w:rsidR="000C7E57">
        <w:rPr>
          <w:rFonts w:ascii="Arial" w:hAnsi="Arial" w:cs="Arial"/>
        </w:rPr>
        <w:t xml:space="preserve">dauerhaft bewahrt. </w:t>
      </w:r>
    </w:p>
    <w:p w:rsidR="000C7E57" w:rsidRPr="00BF105F" w:rsidRDefault="00BF105F" w:rsidP="00C063A6">
      <w:pPr>
        <w:pStyle w:val="StandardWeb"/>
        <w:jc w:val="both"/>
        <w:rPr>
          <w:rFonts w:ascii="Arial" w:hAnsi="Arial" w:cs="Arial"/>
        </w:rPr>
      </w:pPr>
      <w:r w:rsidRPr="00BF105F">
        <w:rPr>
          <w:rFonts w:ascii="Arial" w:hAnsi="Arial" w:cs="Arial"/>
        </w:rPr>
        <w:t xml:space="preserve">Die Förderung verleiht der wissenschaftlichen Arbeit neuen Schwung. Die Digitalisierung des Liebesbrief-Archivs wird fortgesetzt und gemeinsam mit Wissenschaftlern der Technischen Universität und Hochschule Darmstadt gesichtet und evaluiert. Bedeutsam ist auch die Verstetigung der Kontakte mit den Bürgern, zumal dieses Archiv davon lebt, dass die Forscher von Bürgern Briefe erhalten. Auch ermöglichen Bürger eine </w:t>
      </w:r>
      <w:r w:rsidR="00DA4EA9">
        <w:rPr>
          <w:rFonts w:ascii="Arial" w:hAnsi="Arial" w:cs="Arial"/>
        </w:rPr>
        <w:t xml:space="preserve">innovative </w:t>
      </w:r>
      <w:r w:rsidRPr="00BF105F">
        <w:rPr>
          <w:rFonts w:ascii="Arial" w:hAnsi="Arial" w:cs="Arial"/>
        </w:rPr>
        <w:t>Außenperspektive auf die wissenschaftliche Arbeit, beispielsweise interessante neue Blicke auf die Materialien und wissenschaftliche</w:t>
      </w:r>
      <w:r w:rsidR="00D14D13">
        <w:rPr>
          <w:rFonts w:ascii="Arial" w:hAnsi="Arial" w:cs="Arial"/>
        </w:rPr>
        <w:t>n</w:t>
      </w:r>
      <w:r w:rsidRPr="00BF105F">
        <w:rPr>
          <w:rFonts w:ascii="Arial" w:hAnsi="Arial" w:cs="Arial"/>
        </w:rPr>
        <w:t xml:space="preserve"> Methoden.</w:t>
      </w:r>
    </w:p>
    <w:p w:rsidR="00C063A6" w:rsidRDefault="00BF105F" w:rsidP="00C063A6">
      <w:pPr>
        <w:pStyle w:val="StandardWeb"/>
        <w:jc w:val="both"/>
        <w:rPr>
          <w:rFonts w:ascii="Arial" w:hAnsi="Arial" w:cs="Arial"/>
        </w:rPr>
      </w:pPr>
      <w:r w:rsidRPr="00EC2581">
        <w:rPr>
          <w:rFonts w:ascii="Arial" w:hAnsi="Arial" w:cs="Arial"/>
        </w:rPr>
        <w:t xml:space="preserve">Geplant ist, neue Formate </w:t>
      </w:r>
      <w:r w:rsidR="00D14D13" w:rsidRPr="00EC2581">
        <w:rPr>
          <w:rFonts w:ascii="Arial" w:hAnsi="Arial" w:cs="Arial"/>
        </w:rPr>
        <w:t xml:space="preserve">wie Science Labs oder Blind-Date-Cafés </w:t>
      </w:r>
      <w:r w:rsidRPr="00EC2581">
        <w:rPr>
          <w:rFonts w:ascii="Arial" w:hAnsi="Arial" w:cs="Arial"/>
        </w:rPr>
        <w:t>zu entwickeln, in denen die Forscher mit den Bürger</w:t>
      </w:r>
      <w:r w:rsidR="00DA4EA9">
        <w:rPr>
          <w:rFonts w:ascii="Arial" w:hAnsi="Arial" w:cs="Arial"/>
        </w:rPr>
        <w:t>n</w:t>
      </w:r>
      <w:r w:rsidRPr="00EC2581">
        <w:rPr>
          <w:rFonts w:ascii="Arial" w:hAnsi="Arial" w:cs="Arial"/>
        </w:rPr>
        <w:t xml:space="preserve"> nicht nur über ihre Arbeit sprechen, sondern auch Briefe vorlesen und über den Wandel de</w:t>
      </w:r>
      <w:r w:rsidR="00DA4EA9">
        <w:rPr>
          <w:rFonts w:ascii="Arial" w:hAnsi="Arial" w:cs="Arial"/>
        </w:rPr>
        <w:t>s Verfassens von</w:t>
      </w:r>
      <w:r w:rsidRPr="00EC2581">
        <w:rPr>
          <w:rFonts w:ascii="Arial" w:hAnsi="Arial" w:cs="Arial"/>
        </w:rPr>
        <w:t xml:space="preserve"> Liebesbriefe</w:t>
      </w:r>
      <w:r w:rsidR="00DA4EA9">
        <w:rPr>
          <w:rFonts w:ascii="Arial" w:hAnsi="Arial" w:cs="Arial"/>
        </w:rPr>
        <w:t xml:space="preserve">n </w:t>
      </w:r>
      <w:r w:rsidRPr="00EC2581">
        <w:rPr>
          <w:rFonts w:ascii="Arial" w:hAnsi="Arial" w:cs="Arial"/>
        </w:rPr>
        <w:t xml:space="preserve">im Lauf der Zeit sprechen, den sprachlichen Kontext erörtern oder auch sprachliche Codes dekodieren. </w:t>
      </w:r>
      <w:r w:rsidR="00DA4EA9">
        <w:rPr>
          <w:rFonts w:ascii="Arial" w:hAnsi="Arial" w:cs="Arial"/>
        </w:rPr>
        <w:t>Im März 2024 soll d</w:t>
      </w:r>
      <w:r w:rsidR="00DF7E38">
        <w:rPr>
          <w:rFonts w:ascii="Arial" w:hAnsi="Arial" w:cs="Arial"/>
        </w:rPr>
        <w:t>as Projekt abgeschlossen werden.</w:t>
      </w:r>
    </w:p>
    <w:p w:rsidR="00EC2581" w:rsidRPr="00C063A6" w:rsidRDefault="00EC2581" w:rsidP="00EC2581">
      <w:pPr>
        <w:pStyle w:val="StandardWeb"/>
        <w:rPr>
          <w:rFonts w:ascii="Arial" w:hAnsi="Arial" w:cs="Arial"/>
        </w:rPr>
      </w:pPr>
      <w:r w:rsidRPr="00C063A6">
        <w:rPr>
          <w:rStyle w:val="Fett"/>
          <w:rFonts w:ascii="Arial" w:hAnsi="Arial" w:cs="Arial"/>
        </w:rPr>
        <w:t>Verbund</w:t>
      </w:r>
      <w:r w:rsidR="00D14D13">
        <w:rPr>
          <w:rStyle w:val="Fett"/>
          <w:rFonts w:ascii="Arial" w:hAnsi="Arial" w:cs="Arial"/>
        </w:rPr>
        <w:t xml:space="preserve"> aus zahlreichen Partnern</w:t>
      </w:r>
    </w:p>
    <w:p w:rsidR="00AD17A6" w:rsidRPr="008248A9" w:rsidRDefault="00EC2581" w:rsidP="00C063A6">
      <w:pPr>
        <w:pStyle w:val="StandardWeb"/>
        <w:jc w:val="both"/>
        <w:rPr>
          <w:rFonts w:ascii="Arial" w:hAnsi="Arial" w:cs="Arial"/>
        </w:rPr>
      </w:pPr>
      <w:r w:rsidRPr="008248A9">
        <w:rPr>
          <w:rFonts w:ascii="Arial" w:hAnsi="Arial" w:cs="Arial"/>
        </w:rPr>
        <w:t>Der Projekt-</w:t>
      </w:r>
      <w:r w:rsidR="00AD17A6" w:rsidRPr="008248A9">
        <w:rPr>
          <w:rFonts w:ascii="Arial" w:hAnsi="Arial" w:cs="Arial"/>
        </w:rPr>
        <w:t>Verbund </w:t>
      </w:r>
      <w:r w:rsidRPr="008248A9">
        <w:rPr>
          <w:rFonts w:ascii="Arial" w:hAnsi="Arial" w:cs="Arial"/>
        </w:rPr>
        <w:t xml:space="preserve">besteht aus den  Partnern </w:t>
      </w:r>
      <w:r w:rsidR="00AD17A6" w:rsidRPr="008248A9">
        <w:rPr>
          <w:rFonts w:ascii="Arial" w:hAnsi="Arial" w:cs="Arial"/>
        </w:rPr>
        <w:t>Prof. Dr. Andrea Rapp</w:t>
      </w:r>
      <w:r w:rsidRPr="008248A9">
        <w:rPr>
          <w:rFonts w:ascii="Arial" w:hAnsi="Arial" w:cs="Arial"/>
        </w:rPr>
        <w:t xml:space="preserve"> vom </w:t>
      </w:r>
      <w:r w:rsidR="00AD17A6" w:rsidRPr="008248A9">
        <w:rPr>
          <w:rFonts w:ascii="Arial" w:hAnsi="Arial" w:cs="Arial"/>
        </w:rPr>
        <w:t>Institut für Sprach</w:t>
      </w:r>
      <w:r w:rsidR="00AD17A6" w:rsidRPr="008248A9">
        <w:rPr>
          <w:rFonts w:ascii="Cambria Math" w:hAnsi="Cambria Math" w:cs="Cambria Math"/>
        </w:rPr>
        <w:t>‐</w:t>
      </w:r>
      <w:r w:rsidRPr="008248A9">
        <w:rPr>
          <w:rFonts w:ascii="Arial" w:hAnsi="Arial" w:cs="Arial"/>
        </w:rPr>
        <w:t xml:space="preserve"> </w:t>
      </w:r>
      <w:r w:rsidR="008248A9">
        <w:rPr>
          <w:rFonts w:ascii="Arial" w:hAnsi="Arial" w:cs="Arial"/>
        </w:rPr>
        <w:t>u</w:t>
      </w:r>
      <w:r w:rsidR="00AD17A6" w:rsidRPr="008248A9">
        <w:rPr>
          <w:rFonts w:ascii="Arial" w:hAnsi="Arial" w:cs="Arial"/>
        </w:rPr>
        <w:t>nd Literaturwissenschaft</w:t>
      </w:r>
      <w:r w:rsidR="008248A9">
        <w:rPr>
          <w:rFonts w:ascii="Arial" w:hAnsi="Arial" w:cs="Arial"/>
        </w:rPr>
        <w:t xml:space="preserve"> der Technischen Universität </w:t>
      </w:r>
      <w:r w:rsidR="00AD17A6" w:rsidRPr="008248A9">
        <w:rPr>
          <w:rFonts w:ascii="Arial" w:hAnsi="Arial" w:cs="Arial"/>
        </w:rPr>
        <w:t> Darmstadt</w:t>
      </w:r>
      <w:r w:rsidR="008248A9">
        <w:rPr>
          <w:rFonts w:ascii="Arial" w:hAnsi="Arial" w:cs="Arial"/>
        </w:rPr>
        <w:t>,</w:t>
      </w:r>
      <w:r w:rsidR="00AD17A6" w:rsidRPr="008248A9">
        <w:rPr>
          <w:rFonts w:ascii="Arial" w:hAnsi="Arial" w:cs="Arial"/>
        </w:rPr>
        <w:t>  Prof. Dr. Eva L. Wyss</w:t>
      </w:r>
      <w:r w:rsidR="008248A9">
        <w:rPr>
          <w:rFonts w:ascii="Arial" w:hAnsi="Arial" w:cs="Arial"/>
        </w:rPr>
        <w:t xml:space="preserve"> vom</w:t>
      </w:r>
      <w:r w:rsidR="00AD17A6" w:rsidRPr="008248A9">
        <w:rPr>
          <w:rFonts w:ascii="Arial" w:hAnsi="Arial" w:cs="Arial"/>
        </w:rPr>
        <w:t> Institut für Germanistik</w:t>
      </w:r>
      <w:r w:rsidR="008248A9">
        <w:rPr>
          <w:rFonts w:ascii="Arial" w:hAnsi="Arial" w:cs="Arial"/>
        </w:rPr>
        <w:t xml:space="preserve"> der</w:t>
      </w:r>
      <w:r w:rsidR="00AD17A6" w:rsidRPr="008248A9">
        <w:rPr>
          <w:rFonts w:ascii="Arial" w:hAnsi="Arial" w:cs="Arial"/>
        </w:rPr>
        <w:t> Universität Koblenz</w:t>
      </w:r>
      <w:r w:rsidR="00AD17A6" w:rsidRPr="008248A9">
        <w:rPr>
          <w:rFonts w:ascii="Cambria Math" w:hAnsi="Cambria Math" w:cs="Cambria Math"/>
        </w:rPr>
        <w:t>‐</w:t>
      </w:r>
      <w:r w:rsidR="00AD17A6" w:rsidRPr="008248A9">
        <w:rPr>
          <w:rFonts w:ascii="Arial" w:hAnsi="Arial" w:cs="Arial"/>
        </w:rPr>
        <w:t>Landau</w:t>
      </w:r>
      <w:r w:rsidR="008248A9">
        <w:rPr>
          <w:rFonts w:ascii="Arial" w:hAnsi="Arial" w:cs="Arial"/>
        </w:rPr>
        <w:t xml:space="preserve">, </w:t>
      </w:r>
      <w:r w:rsidR="00AD17A6" w:rsidRPr="008248A9">
        <w:rPr>
          <w:rFonts w:ascii="Arial" w:hAnsi="Arial" w:cs="Arial"/>
        </w:rPr>
        <w:t>Prof. Dr. Stefan Schmunk</w:t>
      </w:r>
      <w:r w:rsidR="008248A9">
        <w:rPr>
          <w:rFonts w:ascii="Arial" w:hAnsi="Arial" w:cs="Arial"/>
        </w:rPr>
        <w:t xml:space="preserve"> von der </w:t>
      </w:r>
      <w:r w:rsidR="00AD17A6" w:rsidRPr="008248A9">
        <w:rPr>
          <w:rFonts w:ascii="Arial" w:hAnsi="Arial" w:cs="Arial"/>
        </w:rPr>
        <w:t>Hochschule Darmstadt </w:t>
      </w:r>
      <w:r w:rsidR="008248A9">
        <w:rPr>
          <w:rFonts w:ascii="Arial" w:hAnsi="Arial" w:cs="Arial"/>
        </w:rPr>
        <w:t xml:space="preserve">und </w:t>
      </w:r>
      <w:r w:rsidR="00AD17A6" w:rsidRPr="008248A9">
        <w:rPr>
          <w:rFonts w:ascii="Arial" w:hAnsi="Arial" w:cs="Arial"/>
        </w:rPr>
        <w:t>Prof. Dr. Thomas Stäcker</w:t>
      </w:r>
      <w:r w:rsidR="008248A9">
        <w:rPr>
          <w:rFonts w:ascii="Arial" w:hAnsi="Arial" w:cs="Arial"/>
        </w:rPr>
        <w:t xml:space="preserve"> von der </w:t>
      </w:r>
      <w:r w:rsidR="00AD17A6" w:rsidRPr="008248A9">
        <w:rPr>
          <w:rFonts w:ascii="Arial" w:hAnsi="Arial" w:cs="Arial"/>
        </w:rPr>
        <w:t>Universitäts</w:t>
      </w:r>
      <w:r w:rsidR="00AD17A6" w:rsidRPr="008248A9">
        <w:rPr>
          <w:rFonts w:ascii="Cambria Math" w:hAnsi="Cambria Math" w:cs="Cambria Math"/>
        </w:rPr>
        <w:t>‐</w:t>
      </w:r>
      <w:r w:rsidR="00AD17A6" w:rsidRPr="008248A9">
        <w:rPr>
          <w:rFonts w:ascii="Arial" w:hAnsi="Arial" w:cs="Arial"/>
        </w:rPr>
        <w:t>und Landesbibliothek Darmstadt</w:t>
      </w:r>
      <w:r w:rsidR="008248A9">
        <w:rPr>
          <w:rFonts w:ascii="Arial" w:hAnsi="Arial" w:cs="Arial"/>
        </w:rPr>
        <w:t>, sowie einem Kooperationsnetzwerk.</w:t>
      </w:r>
    </w:p>
    <w:p w:rsidR="007D3611" w:rsidRDefault="007D3611" w:rsidP="00C063A6">
      <w:pPr>
        <w:pStyle w:val="StandardWeb"/>
        <w:jc w:val="both"/>
        <w:rPr>
          <w:rFonts w:ascii="Arial" w:hAnsi="Arial" w:cs="Arial"/>
        </w:rPr>
      </w:pPr>
      <w:r>
        <w:rPr>
          <w:rFonts w:ascii="Arial" w:hAnsi="Arial" w:cs="Arial"/>
        </w:rPr>
        <w:t>A</w:t>
      </w:r>
      <w:r w:rsidR="00DA4EA9">
        <w:rPr>
          <w:rFonts w:ascii="Arial" w:hAnsi="Arial" w:cs="Arial"/>
        </w:rPr>
        <w:t>n diesem</w:t>
      </w:r>
      <w:r>
        <w:rPr>
          <w:rFonts w:ascii="Arial" w:hAnsi="Arial" w:cs="Arial"/>
        </w:rPr>
        <w:t xml:space="preserve"> K</w:t>
      </w:r>
      <w:r w:rsidR="0018452C" w:rsidRPr="0018452C">
        <w:rPr>
          <w:rFonts w:ascii="Arial" w:hAnsi="Arial" w:cs="Arial"/>
        </w:rPr>
        <w:t>ooperationsnetzwerk</w:t>
      </w:r>
      <w:r w:rsidR="00A62284">
        <w:rPr>
          <w:rFonts w:ascii="Arial" w:hAnsi="Arial" w:cs="Arial"/>
        </w:rPr>
        <w:t xml:space="preserve"> sind </w:t>
      </w:r>
      <w:r w:rsidR="00AD17A6">
        <w:rPr>
          <w:rFonts w:ascii="Arial" w:hAnsi="Arial" w:cs="Arial"/>
        </w:rPr>
        <w:t xml:space="preserve">unter anderem </w:t>
      </w:r>
      <w:r w:rsidR="00A62284">
        <w:rPr>
          <w:rFonts w:ascii="Arial" w:hAnsi="Arial" w:cs="Arial"/>
        </w:rPr>
        <w:t>beteiligt:</w:t>
      </w:r>
      <w:r w:rsidR="0018452C" w:rsidRPr="0018452C">
        <w:rPr>
          <w:rFonts w:ascii="Arial" w:hAnsi="Arial" w:cs="Arial"/>
        </w:rPr>
        <w:t xml:space="preserve"> U</w:t>
      </w:r>
      <w:r w:rsidR="00A62284">
        <w:rPr>
          <w:rFonts w:ascii="Arial" w:hAnsi="Arial" w:cs="Arial"/>
        </w:rPr>
        <w:t>niversitätsbibliothek</w:t>
      </w:r>
      <w:r>
        <w:rPr>
          <w:rFonts w:ascii="Arial" w:hAnsi="Arial" w:cs="Arial"/>
        </w:rPr>
        <w:t xml:space="preserve"> </w:t>
      </w:r>
      <w:r w:rsidR="0018452C" w:rsidRPr="0018452C">
        <w:rPr>
          <w:rFonts w:ascii="Arial" w:hAnsi="Arial" w:cs="Arial"/>
        </w:rPr>
        <w:t>Koblenz,</w:t>
      </w:r>
      <w:r>
        <w:rPr>
          <w:rFonts w:ascii="Arial" w:hAnsi="Arial" w:cs="Arial"/>
        </w:rPr>
        <w:t xml:space="preserve"> </w:t>
      </w:r>
      <w:r w:rsidR="0018452C" w:rsidRPr="0018452C">
        <w:rPr>
          <w:rFonts w:ascii="Arial" w:hAnsi="Arial" w:cs="Arial"/>
        </w:rPr>
        <w:t>Landesbibliothekszentrum</w:t>
      </w:r>
      <w:r>
        <w:rPr>
          <w:rFonts w:ascii="Arial" w:hAnsi="Arial" w:cs="Arial"/>
        </w:rPr>
        <w:t xml:space="preserve"> </w:t>
      </w:r>
      <w:r w:rsidR="0018452C" w:rsidRPr="0018452C">
        <w:rPr>
          <w:rFonts w:ascii="Arial" w:hAnsi="Arial" w:cs="Arial"/>
        </w:rPr>
        <w:t>Rheinland</w:t>
      </w:r>
      <w:r w:rsidR="00A62284">
        <w:rPr>
          <w:rFonts w:ascii="Arial" w:hAnsi="Arial" w:cs="Arial"/>
        </w:rPr>
        <w:t>-P</w:t>
      </w:r>
      <w:r w:rsidR="0018452C" w:rsidRPr="0018452C">
        <w:rPr>
          <w:rFonts w:ascii="Arial" w:hAnsi="Arial" w:cs="Arial"/>
        </w:rPr>
        <w:t>falz,</w:t>
      </w:r>
      <w:r>
        <w:rPr>
          <w:rFonts w:ascii="Arial" w:hAnsi="Arial" w:cs="Arial"/>
        </w:rPr>
        <w:t xml:space="preserve"> </w:t>
      </w:r>
      <w:r w:rsidR="0018452C" w:rsidRPr="0018452C">
        <w:rPr>
          <w:rFonts w:ascii="Arial" w:hAnsi="Arial" w:cs="Arial"/>
        </w:rPr>
        <w:t>Bürgerorganisation</w:t>
      </w:r>
      <w:r>
        <w:rPr>
          <w:rFonts w:ascii="Arial" w:hAnsi="Arial" w:cs="Arial"/>
        </w:rPr>
        <w:t xml:space="preserve"> </w:t>
      </w:r>
      <w:r w:rsidR="0018452C" w:rsidRPr="0018452C">
        <w:rPr>
          <w:rFonts w:ascii="Arial" w:hAnsi="Arial" w:cs="Arial"/>
        </w:rPr>
        <w:t>Frankfurt,</w:t>
      </w:r>
      <w:r>
        <w:rPr>
          <w:rFonts w:ascii="Arial" w:hAnsi="Arial" w:cs="Arial"/>
        </w:rPr>
        <w:t xml:space="preserve"> </w:t>
      </w:r>
      <w:r w:rsidR="0018452C" w:rsidRPr="0018452C">
        <w:rPr>
          <w:rFonts w:ascii="Arial" w:hAnsi="Arial" w:cs="Arial"/>
        </w:rPr>
        <w:t>Freunde</w:t>
      </w:r>
      <w:r w:rsidR="00F65DE6">
        <w:rPr>
          <w:rFonts w:ascii="Arial" w:hAnsi="Arial" w:cs="Arial"/>
        </w:rPr>
        <w:t>skreis</w:t>
      </w:r>
      <w:r>
        <w:rPr>
          <w:rFonts w:ascii="Arial" w:hAnsi="Arial" w:cs="Arial"/>
        </w:rPr>
        <w:t xml:space="preserve"> </w:t>
      </w:r>
      <w:r w:rsidR="0018452C" w:rsidRPr="0018452C">
        <w:rPr>
          <w:rFonts w:ascii="Arial" w:hAnsi="Arial" w:cs="Arial"/>
        </w:rPr>
        <w:t>der</w:t>
      </w:r>
      <w:r>
        <w:rPr>
          <w:rFonts w:ascii="Arial" w:hAnsi="Arial" w:cs="Arial"/>
        </w:rPr>
        <w:t xml:space="preserve"> </w:t>
      </w:r>
      <w:r w:rsidR="0018452C" w:rsidRPr="0018452C">
        <w:rPr>
          <w:rFonts w:ascii="Arial" w:hAnsi="Arial" w:cs="Arial"/>
        </w:rPr>
        <w:t>Universität</w:t>
      </w:r>
      <w:r>
        <w:rPr>
          <w:rFonts w:ascii="Arial" w:hAnsi="Arial" w:cs="Arial"/>
        </w:rPr>
        <w:t xml:space="preserve"> </w:t>
      </w:r>
      <w:r w:rsidR="00F65DE6">
        <w:rPr>
          <w:rFonts w:ascii="Arial" w:hAnsi="Arial" w:cs="Arial"/>
        </w:rPr>
        <w:t xml:space="preserve">in </w:t>
      </w:r>
      <w:r w:rsidR="0018452C" w:rsidRPr="0018452C">
        <w:rPr>
          <w:rFonts w:ascii="Arial" w:hAnsi="Arial" w:cs="Arial"/>
        </w:rPr>
        <w:t>Koblenz</w:t>
      </w:r>
      <w:r w:rsidR="00F65DE6">
        <w:rPr>
          <w:rFonts w:ascii="Arial" w:hAnsi="Arial" w:cs="Arial"/>
        </w:rPr>
        <w:t xml:space="preserve"> e.V.</w:t>
      </w:r>
      <w:r w:rsidR="0018452C" w:rsidRPr="0018452C">
        <w:rPr>
          <w:rFonts w:ascii="Arial" w:hAnsi="Arial" w:cs="Arial"/>
        </w:rPr>
        <w:t>,</w:t>
      </w:r>
      <w:r>
        <w:rPr>
          <w:rFonts w:ascii="Arial" w:hAnsi="Arial" w:cs="Arial"/>
        </w:rPr>
        <w:t xml:space="preserve"> </w:t>
      </w:r>
      <w:r w:rsidR="0018452C" w:rsidRPr="0018452C">
        <w:rPr>
          <w:rFonts w:ascii="Arial" w:hAnsi="Arial" w:cs="Arial"/>
        </w:rPr>
        <w:t>Landfrauen</w:t>
      </w:r>
      <w:r w:rsidR="0018452C" w:rsidRPr="0018452C">
        <w:rPr>
          <w:rFonts w:ascii="Cambria Math" w:hAnsi="Cambria Math" w:cs="Cambria Math"/>
        </w:rPr>
        <w:t>‐</w:t>
      </w:r>
      <w:r w:rsidR="0018452C" w:rsidRPr="0018452C">
        <w:rPr>
          <w:rFonts w:ascii="Arial" w:hAnsi="Arial" w:cs="Arial"/>
        </w:rPr>
        <w:t>,</w:t>
      </w:r>
      <w:r>
        <w:rPr>
          <w:rFonts w:ascii="Arial" w:hAnsi="Arial" w:cs="Arial"/>
        </w:rPr>
        <w:t xml:space="preserve"> </w:t>
      </w:r>
      <w:r w:rsidR="0018452C" w:rsidRPr="0018452C">
        <w:rPr>
          <w:rFonts w:ascii="Arial" w:hAnsi="Arial" w:cs="Arial"/>
        </w:rPr>
        <w:t>Heimat</w:t>
      </w:r>
      <w:r w:rsidR="0018452C" w:rsidRPr="0018452C">
        <w:rPr>
          <w:rFonts w:ascii="Cambria Math" w:hAnsi="Cambria Math" w:cs="Cambria Math"/>
        </w:rPr>
        <w:t>‐</w:t>
      </w:r>
      <w:r w:rsidR="008248A9">
        <w:rPr>
          <w:rFonts w:ascii="Cambria Math" w:hAnsi="Cambria Math" w:cs="Cambria Math"/>
        </w:rPr>
        <w:t xml:space="preserve"> </w:t>
      </w:r>
      <w:r>
        <w:rPr>
          <w:rFonts w:ascii="Arial" w:hAnsi="Arial" w:cs="Arial"/>
        </w:rPr>
        <w:t xml:space="preserve">und </w:t>
      </w:r>
      <w:r w:rsidR="0018452C" w:rsidRPr="0018452C">
        <w:rPr>
          <w:rFonts w:ascii="Arial" w:hAnsi="Arial" w:cs="Arial"/>
        </w:rPr>
        <w:t>Geschichtsvereine,</w:t>
      </w:r>
      <w:r>
        <w:rPr>
          <w:rFonts w:ascii="Arial" w:hAnsi="Arial" w:cs="Arial"/>
        </w:rPr>
        <w:t xml:space="preserve"> </w:t>
      </w:r>
      <w:r w:rsidR="0018452C" w:rsidRPr="0018452C">
        <w:rPr>
          <w:rFonts w:ascii="Arial" w:hAnsi="Arial" w:cs="Arial"/>
        </w:rPr>
        <w:t>Institut</w:t>
      </w:r>
      <w:r>
        <w:rPr>
          <w:rFonts w:ascii="Arial" w:hAnsi="Arial" w:cs="Arial"/>
        </w:rPr>
        <w:t xml:space="preserve"> </w:t>
      </w:r>
      <w:r w:rsidR="0018452C" w:rsidRPr="0018452C">
        <w:rPr>
          <w:rFonts w:ascii="Arial" w:hAnsi="Arial" w:cs="Arial"/>
        </w:rPr>
        <w:t>für geschichtliche</w:t>
      </w:r>
      <w:r>
        <w:rPr>
          <w:rFonts w:ascii="Arial" w:hAnsi="Arial" w:cs="Arial"/>
        </w:rPr>
        <w:t xml:space="preserve"> </w:t>
      </w:r>
      <w:r w:rsidR="0018452C" w:rsidRPr="0018452C">
        <w:rPr>
          <w:rFonts w:ascii="Arial" w:hAnsi="Arial" w:cs="Arial"/>
        </w:rPr>
        <w:t>Landeskunde</w:t>
      </w:r>
      <w:r>
        <w:rPr>
          <w:rFonts w:ascii="Arial" w:hAnsi="Arial" w:cs="Arial"/>
        </w:rPr>
        <w:t xml:space="preserve"> </w:t>
      </w:r>
      <w:r w:rsidR="0018452C" w:rsidRPr="0018452C">
        <w:rPr>
          <w:rFonts w:ascii="Arial" w:hAnsi="Arial" w:cs="Arial"/>
        </w:rPr>
        <w:t>Mainz,</w:t>
      </w:r>
      <w:r>
        <w:rPr>
          <w:rFonts w:ascii="Arial" w:hAnsi="Arial" w:cs="Arial"/>
        </w:rPr>
        <w:t xml:space="preserve"> </w:t>
      </w:r>
      <w:r w:rsidR="0018452C" w:rsidRPr="0018452C">
        <w:rPr>
          <w:rFonts w:ascii="Arial" w:hAnsi="Arial" w:cs="Arial"/>
        </w:rPr>
        <w:t>Leibniz</w:t>
      </w:r>
      <w:r w:rsidR="0018452C" w:rsidRPr="0018452C">
        <w:rPr>
          <w:rFonts w:ascii="Cambria Math" w:hAnsi="Cambria Math" w:cs="Cambria Math"/>
        </w:rPr>
        <w:t>‐</w:t>
      </w:r>
      <w:r w:rsidR="0018452C" w:rsidRPr="0018452C">
        <w:rPr>
          <w:rFonts w:ascii="Arial" w:hAnsi="Arial" w:cs="Arial"/>
        </w:rPr>
        <w:t>Institut</w:t>
      </w:r>
      <w:r>
        <w:rPr>
          <w:rFonts w:ascii="Arial" w:hAnsi="Arial" w:cs="Arial"/>
        </w:rPr>
        <w:t xml:space="preserve"> </w:t>
      </w:r>
      <w:r w:rsidR="0018452C" w:rsidRPr="0018452C">
        <w:rPr>
          <w:rFonts w:ascii="Arial" w:hAnsi="Arial" w:cs="Arial"/>
        </w:rPr>
        <w:t>für</w:t>
      </w:r>
      <w:r>
        <w:rPr>
          <w:rFonts w:ascii="Arial" w:hAnsi="Arial" w:cs="Arial"/>
        </w:rPr>
        <w:t xml:space="preserve"> </w:t>
      </w:r>
      <w:r w:rsidR="0018452C" w:rsidRPr="0018452C">
        <w:rPr>
          <w:rFonts w:ascii="Arial" w:hAnsi="Arial" w:cs="Arial"/>
        </w:rPr>
        <w:t>Bildungsforschung</w:t>
      </w:r>
      <w:r>
        <w:rPr>
          <w:rFonts w:ascii="Arial" w:hAnsi="Arial" w:cs="Arial"/>
        </w:rPr>
        <w:t xml:space="preserve"> </w:t>
      </w:r>
      <w:r w:rsidR="0018452C" w:rsidRPr="0018452C">
        <w:rPr>
          <w:rFonts w:ascii="Arial" w:hAnsi="Arial" w:cs="Arial"/>
        </w:rPr>
        <w:t>und Bildungsinformation,</w:t>
      </w:r>
      <w:r>
        <w:rPr>
          <w:rFonts w:ascii="Arial" w:hAnsi="Arial" w:cs="Arial"/>
        </w:rPr>
        <w:t xml:space="preserve"> </w:t>
      </w:r>
      <w:r w:rsidR="00F65DE6">
        <w:rPr>
          <w:rFonts w:ascii="Arial" w:hAnsi="Arial" w:cs="Arial"/>
        </w:rPr>
        <w:t xml:space="preserve">örtliche </w:t>
      </w:r>
      <w:r w:rsidR="0018452C" w:rsidRPr="0018452C">
        <w:rPr>
          <w:rFonts w:ascii="Arial" w:hAnsi="Arial" w:cs="Arial"/>
        </w:rPr>
        <w:t>Buchhandlungen,</w:t>
      </w:r>
      <w:r>
        <w:rPr>
          <w:rFonts w:ascii="Arial" w:hAnsi="Arial" w:cs="Arial"/>
        </w:rPr>
        <w:t xml:space="preserve"> S</w:t>
      </w:r>
      <w:r w:rsidR="0018452C" w:rsidRPr="0018452C">
        <w:rPr>
          <w:rFonts w:ascii="Arial" w:hAnsi="Arial" w:cs="Arial"/>
        </w:rPr>
        <w:t>prachblogger*innen</w:t>
      </w:r>
      <w:r>
        <w:rPr>
          <w:rFonts w:ascii="Arial" w:hAnsi="Arial" w:cs="Arial"/>
        </w:rPr>
        <w:t xml:space="preserve"> </w:t>
      </w:r>
      <w:r w:rsidR="00F65DE6">
        <w:rPr>
          <w:rFonts w:ascii="Arial" w:hAnsi="Arial" w:cs="Arial"/>
        </w:rPr>
        <w:lastRenderedPageBreak/>
        <w:t>(</w:t>
      </w:r>
      <w:hyperlink r:id="rId5" w:history="1">
        <w:r w:rsidR="00F65DE6" w:rsidRPr="00E82262">
          <w:rPr>
            <w:rStyle w:val="Hyperlink"/>
            <w:rFonts w:ascii="Arial" w:hAnsi="Arial" w:cs="Arial"/>
          </w:rPr>
          <w:t>http://www.sprachlog.de/</w:t>
        </w:r>
      </w:hyperlink>
      <w:r w:rsidR="0018452C" w:rsidRPr="0018452C">
        <w:rPr>
          <w:rFonts w:ascii="Arial" w:hAnsi="Arial" w:cs="Arial"/>
        </w:rPr>
        <w:t>),</w:t>
      </w:r>
      <w:r>
        <w:rPr>
          <w:rFonts w:ascii="Arial" w:hAnsi="Arial" w:cs="Arial"/>
        </w:rPr>
        <w:t xml:space="preserve"> </w:t>
      </w:r>
      <w:r w:rsidR="0018452C" w:rsidRPr="0018452C">
        <w:rPr>
          <w:rFonts w:ascii="Arial" w:hAnsi="Arial" w:cs="Arial"/>
        </w:rPr>
        <w:t>Digitalstadt</w:t>
      </w:r>
      <w:r>
        <w:rPr>
          <w:rFonts w:ascii="Arial" w:hAnsi="Arial" w:cs="Arial"/>
        </w:rPr>
        <w:t xml:space="preserve"> </w:t>
      </w:r>
      <w:r w:rsidR="0018452C" w:rsidRPr="0018452C">
        <w:rPr>
          <w:rFonts w:ascii="Arial" w:hAnsi="Arial" w:cs="Arial"/>
        </w:rPr>
        <w:t>Darmstadt,</w:t>
      </w:r>
      <w:r>
        <w:rPr>
          <w:rFonts w:ascii="Arial" w:hAnsi="Arial" w:cs="Arial"/>
        </w:rPr>
        <w:t xml:space="preserve"> </w:t>
      </w:r>
      <w:r w:rsidR="0018452C" w:rsidRPr="0018452C">
        <w:rPr>
          <w:rFonts w:ascii="Arial" w:hAnsi="Arial" w:cs="Arial"/>
        </w:rPr>
        <w:t>wer</w:t>
      </w:r>
      <w:r>
        <w:rPr>
          <w:rFonts w:ascii="Arial" w:hAnsi="Arial" w:cs="Arial"/>
        </w:rPr>
        <w:t xml:space="preserve"> </w:t>
      </w:r>
      <w:r w:rsidR="0018452C" w:rsidRPr="0018452C">
        <w:rPr>
          <w:rFonts w:ascii="Arial" w:hAnsi="Arial" w:cs="Arial"/>
        </w:rPr>
        <w:t>denkt</w:t>
      </w:r>
      <w:r>
        <w:rPr>
          <w:rFonts w:ascii="Arial" w:hAnsi="Arial" w:cs="Arial"/>
        </w:rPr>
        <w:t xml:space="preserve"> </w:t>
      </w:r>
      <w:r w:rsidR="0018452C" w:rsidRPr="0018452C">
        <w:rPr>
          <w:rFonts w:ascii="Arial" w:hAnsi="Arial" w:cs="Arial"/>
        </w:rPr>
        <w:t>was GmbH,</w:t>
      </w:r>
      <w:r>
        <w:rPr>
          <w:rFonts w:ascii="Arial" w:hAnsi="Arial" w:cs="Arial"/>
        </w:rPr>
        <w:t xml:space="preserve"> </w:t>
      </w:r>
      <w:r w:rsidR="0018452C" w:rsidRPr="0018452C">
        <w:rPr>
          <w:rFonts w:ascii="Arial" w:hAnsi="Arial" w:cs="Arial"/>
        </w:rPr>
        <w:t>Open</w:t>
      </w:r>
      <w:r>
        <w:rPr>
          <w:rFonts w:ascii="Arial" w:hAnsi="Arial" w:cs="Arial"/>
        </w:rPr>
        <w:t xml:space="preserve"> </w:t>
      </w:r>
      <w:r w:rsidR="0018452C" w:rsidRPr="0018452C">
        <w:rPr>
          <w:rFonts w:ascii="Arial" w:hAnsi="Arial" w:cs="Arial"/>
        </w:rPr>
        <w:t>Knowledge</w:t>
      </w:r>
      <w:r>
        <w:rPr>
          <w:rFonts w:ascii="Arial" w:hAnsi="Arial" w:cs="Arial"/>
        </w:rPr>
        <w:t xml:space="preserve"> </w:t>
      </w:r>
      <w:r w:rsidR="0018452C" w:rsidRPr="0018452C">
        <w:rPr>
          <w:rFonts w:ascii="Arial" w:hAnsi="Arial" w:cs="Arial"/>
        </w:rPr>
        <w:t>Foundation</w:t>
      </w:r>
      <w:r>
        <w:rPr>
          <w:rFonts w:ascii="Arial" w:hAnsi="Arial" w:cs="Arial"/>
        </w:rPr>
        <w:t xml:space="preserve"> </w:t>
      </w:r>
      <w:r w:rsidR="0018452C" w:rsidRPr="0018452C">
        <w:rPr>
          <w:rFonts w:ascii="Arial" w:hAnsi="Arial" w:cs="Arial"/>
        </w:rPr>
        <w:t>e.V.</w:t>
      </w:r>
      <w:r>
        <w:rPr>
          <w:rFonts w:ascii="Arial" w:hAnsi="Arial" w:cs="Arial"/>
        </w:rPr>
        <w:t xml:space="preserve">, </w:t>
      </w:r>
      <w:r w:rsidR="0018452C" w:rsidRPr="0018452C">
        <w:rPr>
          <w:rFonts w:ascii="Arial" w:hAnsi="Arial" w:cs="Arial"/>
        </w:rPr>
        <w:t>Coding</w:t>
      </w:r>
      <w:r>
        <w:rPr>
          <w:rFonts w:ascii="Arial" w:hAnsi="Arial" w:cs="Arial"/>
        </w:rPr>
        <w:t xml:space="preserve"> </w:t>
      </w:r>
      <w:r w:rsidR="0018452C" w:rsidRPr="0018452C">
        <w:rPr>
          <w:rFonts w:ascii="Arial" w:hAnsi="Arial" w:cs="Arial"/>
        </w:rPr>
        <w:t>da</w:t>
      </w:r>
      <w:r>
        <w:rPr>
          <w:rFonts w:ascii="Arial" w:hAnsi="Arial" w:cs="Arial"/>
        </w:rPr>
        <w:t xml:space="preserve"> </w:t>
      </w:r>
      <w:r w:rsidR="0018452C" w:rsidRPr="0018452C">
        <w:rPr>
          <w:rFonts w:ascii="Arial" w:hAnsi="Arial" w:cs="Arial"/>
        </w:rPr>
        <w:t>Vinci</w:t>
      </w:r>
      <w:r w:rsidR="00F65DE6">
        <w:rPr>
          <w:rFonts w:ascii="Arial" w:hAnsi="Arial" w:cs="Arial"/>
        </w:rPr>
        <w:t xml:space="preserve"> </w:t>
      </w:r>
      <w:r w:rsidR="0018452C" w:rsidRPr="0018452C">
        <w:rPr>
          <w:rFonts w:ascii="Arial" w:hAnsi="Arial" w:cs="Arial"/>
        </w:rPr>
        <w:t>(</w:t>
      </w:r>
      <w:hyperlink r:id="rId6" w:history="1">
        <w:r w:rsidRPr="00E82262">
          <w:rPr>
            <w:rStyle w:val="Hyperlink"/>
            <w:rFonts w:ascii="Arial" w:hAnsi="Arial" w:cs="Arial"/>
          </w:rPr>
          <w:t>https://codingdavinci.de/</w:t>
        </w:r>
      </w:hyperlink>
      <w:r w:rsidR="0018452C" w:rsidRPr="0018452C">
        <w:rPr>
          <w:rFonts w:ascii="Arial" w:hAnsi="Arial" w:cs="Arial"/>
        </w:rPr>
        <w:t>)</w:t>
      </w:r>
      <w:r w:rsidR="00D14D13">
        <w:rPr>
          <w:rFonts w:ascii="Arial" w:hAnsi="Arial" w:cs="Arial"/>
        </w:rPr>
        <w:t>. Koordiniert wird der Verbund an der Technischen Universität Darmstadt.</w:t>
      </w:r>
    </w:p>
    <w:p w:rsidR="00D14D13" w:rsidRDefault="00D14D13" w:rsidP="00D14D13">
      <w:pPr>
        <w:rPr>
          <w:rFonts w:ascii="Arial" w:hAnsi="Arial" w:cs="Arial"/>
          <w:sz w:val="24"/>
          <w:szCs w:val="24"/>
        </w:rPr>
      </w:pPr>
      <w:r w:rsidRPr="00DA4EA9">
        <w:rPr>
          <w:rFonts w:ascii="Arial" w:hAnsi="Arial" w:cs="Arial"/>
          <w:sz w:val="24"/>
          <w:szCs w:val="24"/>
        </w:rPr>
        <w:t xml:space="preserve">Weitere Informationen finden sich unter: </w:t>
      </w:r>
    </w:p>
    <w:p w:rsidR="00374FBE" w:rsidRPr="00DA4EA9" w:rsidRDefault="00374FBE" w:rsidP="00D14D13">
      <w:pPr>
        <w:rPr>
          <w:rFonts w:ascii="Arial" w:hAnsi="Arial" w:cs="Arial"/>
          <w:sz w:val="24"/>
          <w:szCs w:val="24"/>
        </w:rPr>
      </w:pPr>
      <w:r w:rsidRPr="00374FBE">
        <w:rPr>
          <w:rFonts w:ascii="Arial" w:hAnsi="Arial" w:cs="Arial"/>
          <w:sz w:val="24"/>
          <w:szCs w:val="24"/>
        </w:rPr>
        <w:t>https://liebesbriefarchiv.wordpress.com/grus-kuss-briefe-digital-burgerinnen-erhalten-liebesbriefe/</w:t>
      </w:r>
    </w:p>
    <w:p w:rsidR="00D14D13" w:rsidRPr="00DA4EA9" w:rsidRDefault="00374FBE" w:rsidP="00D14D13">
      <w:pPr>
        <w:rPr>
          <w:rFonts w:ascii="Arial" w:hAnsi="Arial" w:cs="Arial"/>
          <w:sz w:val="24"/>
          <w:szCs w:val="24"/>
        </w:rPr>
      </w:pPr>
      <w:hyperlink r:id="rId7" w:history="1">
        <w:r w:rsidR="00D14D13" w:rsidRPr="00DA4EA9">
          <w:rPr>
            <w:rStyle w:val="Hyperlink"/>
            <w:rFonts w:ascii="Arial" w:hAnsi="Arial" w:cs="Arial"/>
            <w:sz w:val="24"/>
            <w:szCs w:val="24"/>
          </w:rPr>
          <w:t>https://liebesbriefarchiv.wordpress.com/</w:t>
        </w:r>
      </w:hyperlink>
    </w:p>
    <w:p w:rsidR="00D14D13" w:rsidRPr="00DA4EA9" w:rsidRDefault="00374FBE" w:rsidP="00D14D13">
      <w:pPr>
        <w:rPr>
          <w:rFonts w:ascii="Arial" w:hAnsi="Arial" w:cs="Arial"/>
          <w:sz w:val="24"/>
          <w:szCs w:val="24"/>
        </w:rPr>
      </w:pPr>
      <w:hyperlink r:id="rId8" w:history="1">
        <w:r w:rsidR="00D14D13" w:rsidRPr="00DA4EA9">
          <w:rPr>
            <w:rStyle w:val="Hyperlink"/>
            <w:rFonts w:ascii="Arial" w:hAnsi="Arial" w:cs="Arial"/>
            <w:sz w:val="24"/>
            <w:szCs w:val="24"/>
          </w:rPr>
          <w:t>https://de-de.facebook.com/PrivateSchriftlichkeit/</w:t>
        </w:r>
      </w:hyperlink>
      <w:r w:rsidR="00D14D13" w:rsidRPr="00DA4EA9">
        <w:rPr>
          <w:rFonts w:ascii="Arial" w:hAnsi="Arial" w:cs="Arial"/>
          <w:sz w:val="24"/>
          <w:szCs w:val="24"/>
        </w:rPr>
        <w:t xml:space="preserve"> </w:t>
      </w:r>
    </w:p>
    <w:p w:rsidR="00D14D13" w:rsidRPr="00DA4EA9" w:rsidRDefault="00D14D13" w:rsidP="00C063A6">
      <w:pPr>
        <w:pStyle w:val="StandardWeb"/>
        <w:jc w:val="both"/>
        <w:rPr>
          <w:rFonts w:ascii="Arial" w:hAnsi="Arial" w:cs="Arial"/>
        </w:rPr>
      </w:pPr>
    </w:p>
    <w:p w:rsidR="009E0B7E" w:rsidRDefault="00D14D13" w:rsidP="00D14D13">
      <w:pPr>
        <w:spacing w:after="0" w:line="240" w:lineRule="auto"/>
        <w:rPr>
          <w:rFonts w:ascii="Arial" w:hAnsi="Arial" w:cs="Arial"/>
          <w:b/>
          <w:sz w:val="24"/>
          <w:szCs w:val="24"/>
        </w:rPr>
      </w:pPr>
      <w:r w:rsidRPr="00D14D13">
        <w:rPr>
          <w:rFonts w:ascii="Arial" w:hAnsi="Arial" w:cs="Arial"/>
          <w:b/>
          <w:sz w:val="24"/>
          <w:szCs w:val="24"/>
        </w:rPr>
        <w:t>Ansprechpartnerin der Universität Koblenz-Landau:</w:t>
      </w:r>
      <w:bookmarkStart w:id="0" w:name="_GoBack"/>
      <w:bookmarkEnd w:id="0"/>
    </w:p>
    <w:p w:rsidR="00D14D13" w:rsidRPr="00D14D13" w:rsidRDefault="00D14D13" w:rsidP="00D14D13">
      <w:pPr>
        <w:spacing w:after="0" w:line="240" w:lineRule="auto"/>
        <w:rPr>
          <w:rFonts w:ascii="Arial" w:hAnsi="Arial" w:cs="Arial"/>
          <w:b/>
          <w:sz w:val="24"/>
          <w:szCs w:val="24"/>
        </w:rPr>
      </w:pPr>
    </w:p>
    <w:p w:rsidR="00D63C13" w:rsidRPr="00374FBE" w:rsidRDefault="00D14D13" w:rsidP="00D14D13">
      <w:pPr>
        <w:spacing w:after="0" w:line="240" w:lineRule="auto"/>
        <w:rPr>
          <w:rFonts w:ascii="Arial" w:hAnsi="Arial" w:cs="Arial"/>
          <w:sz w:val="24"/>
          <w:szCs w:val="24"/>
        </w:rPr>
      </w:pPr>
      <w:r w:rsidRPr="00374FBE">
        <w:rPr>
          <w:rFonts w:ascii="Arial" w:hAnsi="Arial" w:cs="Arial"/>
          <w:sz w:val="24"/>
          <w:szCs w:val="24"/>
        </w:rPr>
        <w:t>Prof. Dr. Eva Lia Wyss</w:t>
      </w:r>
    </w:p>
    <w:p w:rsidR="00D14D13" w:rsidRPr="00374FBE" w:rsidRDefault="00D14D13" w:rsidP="00D14D13">
      <w:pPr>
        <w:spacing w:after="0" w:line="240" w:lineRule="auto"/>
        <w:rPr>
          <w:rFonts w:ascii="Arial" w:hAnsi="Arial" w:cs="Arial"/>
          <w:sz w:val="24"/>
          <w:szCs w:val="24"/>
        </w:rPr>
      </w:pPr>
      <w:r w:rsidRPr="00374FBE">
        <w:rPr>
          <w:rFonts w:ascii="Arial" w:hAnsi="Arial" w:cs="Arial"/>
          <w:sz w:val="24"/>
          <w:szCs w:val="24"/>
        </w:rPr>
        <w:t>Universität Koblenz-Landau</w:t>
      </w:r>
    </w:p>
    <w:p w:rsidR="00D14D13" w:rsidRPr="00374FBE" w:rsidRDefault="00D14D13" w:rsidP="00D14D13">
      <w:pPr>
        <w:spacing w:after="0" w:line="240" w:lineRule="auto"/>
        <w:rPr>
          <w:rFonts w:ascii="Arial" w:hAnsi="Arial" w:cs="Arial"/>
          <w:sz w:val="24"/>
          <w:szCs w:val="24"/>
        </w:rPr>
      </w:pPr>
      <w:r w:rsidRPr="00374FBE">
        <w:rPr>
          <w:rFonts w:ascii="Arial" w:hAnsi="Arial" w:cs="Arial"/>
          <w:sz w:val="24"/>
          <w:szCs w:val="24"/>
        </w:rPr>
        <w:t>Campus Koblenz</w:t>
      </w:r>
    </w:p>
    <w:p w:rsidR="00D14D13" w:rsidRPr="00374FBE" w:rsidRDefault="00D14D13" w:rsidP="00D14D13">
      <w:pPr>
        <w:spacing w:after="0" w:line="240" w:lineRule="auto"/>
        <w:rPr>
          <w:rFonts w:ascii="Arial" w:hAnsi="Arial" w:cs="Arial"/>
          <w:sz w:val="24"/>
          <w:szCs w:val="24"/>
        </w:rPr>
      </w:pPr>
      <w:r w:rsidRPr="00374FBE">
        <w:rPr>
          <w:rFonts w:ascii="Arial" w:hAnsi="Arial" w:cs="Arial"/>
          <w:sz w:val="24"/>
          <w:szCs w:val="24"/>
        </w:rPr>
        <w:t>Institut für Germanistik</w:t>
      </w:r>
    </w:p>
    <w:p w:rsidR="00D14D13" w:rsidRPr="00374FBE" w:rsidRDefault="00D14D13" w:rsidP="00D14D13">
      <w:pPr>
        <w:spacing w:after="0" w:line="240" w:lineRule="auto"/>
        <w:rPr>
          <w:rFonts w:ascii="Arial" w:hAnsi="Arial" w:cs="Arial"/>
          <w:sz w:val="24"/>
          <w:szCs w:val="24"/>
        </w:rPr>
      </w:pPr>
      <w:r w:rsidRPr="00374FBE">
        <w:rPr>
          <w:rFonts w:ascii="Arial" w:hAnsi="Arial" w:cs="Arial"/>
          <w:sz w:val="24"/>
          <w:szCs w:val="24"/>
        </w:rPr>
        <w:t>Universitätsstraße 1</w:t>
      </w:r>
    </w:p>
    <w:p w:rsidR="00D14D13" w:rsidRPr="00374FBE" w:rsidRDefault="00D14D13" w:rsidP="00D14D13">
      <w:pPr>
        <w:spacing w:after="0" w:line="240" w:lineRule="auto"/>
        <w:rPr>
          <w:rFonts w:ascii="Arial" w:hAnsi="Arial" w:cs="Arial"/>
          <w:sz w:val="24"/>
          <w:szCs w:val="24"/>
        </w:rPr>
      </w:pPr>
      <w:r w:rsidRPr="00374FBE">
        <w:rPr>
          <w:rFonts w:ascii="Arial" w:hAnsi="Arial" w:cs="Arial"/>
          <w:sz w:val="24"/>
          <w:szCs w:val="24"/>
        </w:rPr>
        <w:t>56070 Koblenz</w:t>
      </w:r>
    </w:p>
    <w:p w:rsidR="00D14D13" w:rsidRPr="00374FBE" w:rsidRDefault="00D14D13" w:rsidP="00D14D13">
      <w:pPr>
        <w:spacing w:after="0" w:line="240" w:lineRule="auto"/>
        <w:rPr>
          <w:rFonts w:ascii="Arial" w:hAnsi="Arial" w:cs="Arial"/>
          <w:sz w:val="24"/>
          <w:szCs w:val="24"/>
        </w:rPr>
      </w:pPr>
    </w:p>
    <w:p w:rsidR="00D14D13" w:rsidRPr="00D14D13" w:rsidRDefault="00D14D13" w:rsidP="00D14D13">
      <w:pPr>
        <w:spacing w:after="0" w:line="240" w:lineRule="auto"/>
        <w:rPr>
          <w:rFonts w:ascii="Arial" w:eastAsia="Times New Roman" w:hAnsi="Arial" w:cs="Arial"/>
          <w:sz w:val="24"/>
          <w:szCs w:val="24"/>
          <w:lang w:eastAsia="de-DE"/>
        </w:rPr>
      </w:pPr>
      <w:r w:rsidRPr="00D14D13">
        <w:rPr>
          <w:rFonts w:ascii="Arial" w:eastAsia="Times New Roman" w:hAnsi="Arial" w:cs="Arial"/>
          <w:sz w:val="24"/>
          <w:szCs w:val="24"/>
          <w:lang w:eastAsia="de-DE"/>
        </w:rPr>
        <w:t xml:space="preserve">Tel.: </w:t>
      </w:r>
      <w:hyperlink r:id="rId9" w:history="1">
        <w:r w:rsidRPr="00D14D13">
          <w:rPr>
            <w:rFonts w:ascii="Arial" w:eastAsia="Times New Roman" w:hAnsi="Arial" w:cs="Arial"/>
            <w:color w:val="0000FF"/>
            <w:sz w:val="24"/>
            <w:szCs w:val="24"/>
            <w:u w:val="single"/>
            <w:lang w:eastAsia="de-DE"/>
          </w:rPr>
          <w:t>+49 261 287</w:t>
        </w:r>
      </w:hyperlink>
      <w:r w:rsidRPr="00D14D13">
        <w:rPr>
          <w:rFonts w:ascii="Arial" w:eastAsia="Times New Roman" w:hAnsi="Arial" w:cs="Arial"/>
          <w:sz w:val="24"/>
          <w:szCs w:val="24"/>
          <w:lang w:eastAsia="de-DE"/>
        </w:rPr>
        <w:t xml:space="preserve"> 2053 </w:t>
      </w:r>
    </w:p>
    <w:p w:rsidR="00D14D13" w:rsidRPr="00374FBE" w:rsidRDefault="00D14D13" w:rsidP="00D14D13">
      <w:pPr>
        <w:spacing w:after="0" w:line="240" w:lineRule="auto"/>
        <w:rPr>
          <w:rFonts w:ascii="Arial" w:eastAsia="Times New Roman" w:hAnsi="Arial" w:cs="Arial"/>
          <w:sz w:val="24"/>
          <w:szCs w:val="24"/>
          <w:lang w:eastAsia="de-DE"/>
        </w:rPr>
      </w:pPr>
      <w:r w:rsidRPr="00374FBE">
        <w:rPr>
          <w:rFonts w:ascii="Arial" w:eastAsia="Times New Roman" w:hAnsi="Arial" w:cs="Arial"/>
          <w:sz w:val="24"/>
          <w:szCs w:val="24"/>
          <w:lang w:eastAsia="de-DE"/>
        </w:rPr>
        <w:t xml:space="preserve">E-Mail: </w:t>
      </w:r>
      <w:hyperlink r:id="rId10" w:history="1">
        <w:r w:rsidRPr="00374FBE">
          <w:rPr>
            <w:rFonts w:ascii="Arial" w:eastAsia="Times New Roman" w:hAnsi="Arial" w:cs="Arial"/>
            <w:color w:val="0000FF"/>
            <w:sz w:val="24"/>
            <w:szCs w:val="24"/>
            <w:u w:val="single"/>
            <w:lang w:eastAsia="de-DE"/>
          </w:rPr>
          <w:t>wyss at uni-koblenz.de</w:t>
        </w:r>
      </w:hyperlink>
      <w:r w:rsidR="00374FBE" w:rsidRPr="00374FBE">
        <w:rPr>
          <w:rFonts w:ascii="Arial" w:eastAsia="Times New Roman" w:hAnsi="Arial" w:cs="Arial"/>
          <w:color w:val="0000FF"/>
          <w:sz w:val="24"/>
          <w:szCs w:val="24"/>
          <w:u w:val="single"/>
          <w:lang w:eastAsia="de-DE"/>
        </w:rPr>
        <w:t xml:space="preserve">, </w:t>
      </w:r>
      <w:r w:rsidRPr="00374FBE">
        <w:rPr>
          <w:rFonts w:ascii="Arial" w:eastAsia="Times New Roman" w:hAnsi="Arial" w:cs="Arial"/>
          <w:sz w:val="24"/>
          <w:szCs w:val="24"/>
          <w:lang w:eastAsia="de-DE"/>
        </w:rPr>
        <w:t xml:space="preserve"> </w:t>
      </w:r>
      <w:r w:rsidR="00374FBE" w:rsidRPr="00374FBE">
        <w:rPr>
          <w:rFonts w:ascii="Arial" w:eastAsia="Times New Roman" w:hAnsi="Arial" w:cs="Arial"/>
          <w:sz w:val="24"/>
          <w:szCs w:val="24"/>
          <w:lang w:eastAsia="de-DE"/>
        </w:rPr>
        <w:t>liebesbriefarchiv@uni-koblenz.de</w:t>
      </w:r>
    </w:p>
    <w:p w:rsidR="00D14D13" w:rsidRPr="00374FBE" w:rsidRDefault="00D14D13" w:rsidP="00D14D13">
      <w:pPr>
        <w:spacing w:after="0" w:line="240" w:lineRule="auto"/>
        <w:rPr>
          <w:rFonts w:ascii="Arial" w:eastAsia="Times New Roman" w:hAnsi="Arial" w:cs="Arial"/>
          <w:sz w:val="24"/>
          <w:szCs w:val="24"/>
          <w:lang w:eastAsia="de-DE"/>
        </w:rPr>
      </w:pPr>
    </w:p>
    <w:p w:rsidR="00D14D13" w:rsidRPr="00D14D13" w:rsidRDefault="00D14D13" w:rsidP="00D14D13">
      <w:pPr>
        <w:spacing w:after="0" w:line="240" w:lineRule="auto"/>
        <w:rPr>
          <w:rFonts w:ascii="Arial" w:eastAsia="Times New Roman" w:hAnsi="Arial" w:cs="Arial"/>
          <w:sz w:val="24"/>
          <w:szCs w:val="24"/>
          <w:lang w:val="en-US" w:eastAsia="de-DE"/>
        </w:rPr>
      </w:pPr>
      <w:r w:rsidRPr="00D14D13">
        <w:rPr>
          <w:rFonts w:ascii="Arial" w:eastAsia="Times New Roman" w:hAnsi="Arial" w:cs="Arial"/>
          <w:bCs/>
          <w:sz w:val="24"/>
          <w:szCs w:val="24"/>
          <w:lang w:val="en-US" w:eastAsia="de-DE"/>
        </w:rPr>
        <w:t>Homepage:</w:t>
      </w:r>
      <w:r w:rsidRPr="00D14D13">
        <w:rPr>
          <w:rFonts w:ascii="Arial" w:eastAsia="Times New Roman" w:hAnsi="Arial" w:cs="Arial"/>
          <w:b/>
          <w:bCs/>
          <w:sz w:val="24"/>
          <w:szCs w:val="24"/>
          <w:lang w:val="en-US" w:eastAsia="de-DE"/>
        </w:rPr>
        <w:t xml:space="preserve"> </w:t>
      </w:r>
      <w:hyperlink r:id="rId11" w:tgtFrame="_blank" w:history="1">
        <w:r w:rsidRPr="00D14D13">
          <w:rPr>
            <w:rFonts w:ascii="Arial" w:eastAsia="Times New Roman" w:hAnsi="Arial" w:cs="Arial"/>
            <w:color w:val="0000FF"/>
            <w:sz w:val="24"/>
            <w:szCs w:val="24"/>
            <w:u w:val="single"/>
            <w:lang w:val="en-US" w:eastAsia="de-DE"/>
          </w:rPr>
          <w:t>http://evawyss.wordpress.com</w:t>
        </w:r>
      </w:hyperlink>
      <w:r w:rsidRPr="00D14D13">
        <w:rPr>
          <w:rFonts w:ascii="Arial" w:eastAsia="Times New Roman" w:hAnsi="Arial" w:cs="Arial"/>
          <w:sz w:val="24"/>
          <w:szCs w:val="24"/>
          <w:lang w:val="en-US" w:eastAsia="de-DE"/>
        </w:rPr>
        <w:t xml:space="preserve"> </w:t>
      </w:r>
    </w:p>
    <w:p w:rsidR="00D14D13" w:rsidRPr="00D14D13" w:rsidRDefault="00D14D13" w:rsidP="00D14D13">
      <w:pPr>
        <w:spacing w:after="0" w:line="240" w:lineRule="auto"/>
        <w:rPr>
          <w:rFonts w:ascii="Arial" w:hAnsi="Arial" w:cs="Arial"/>
          <w:sz w:val="24"/>
          <w:szCs w:val="24"/>
          <w:lang w:val="en-US"/>
        </w:rPr>
      </w:pPr>
    </w:p>
    <w:p w:rsidR="00D14D13" w:rsidRPr="00D14D13" w:rsidRDefault="00D14D13" w:rsidP="00D63C13">
      <w:pPr>
        <w:rPr>
          <w:rFonts w:ascii="Arial" w:hAnsi="Arial" w:cs="Arial"/>
          <w:sz w:val="24"/>
          <w:szCs w:val="24"/>
          <w:lang w:val="en-US"/>
        </w:rPr>
      </w:pPr>
    </w:p>
    <w:sectPr w:rsidR="00D14D13" w:rsidRPr="00D14D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15E8"/>
    <w:multiLevelType w:val="hybridMultilevel"/>
    <w:tmpl w:val="1BCCC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404DCF"/>
    <w:multiLevelType w:val="hybridMultilevel"/>
    <w:tmpl w:val="7CF4F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85"/>
    <w:rsid w:val="000C7E57"/>
    <w:rsid w:val="0018452C"/>
    <w:rsid w:val="00287078"/>
    <w:rsid w:val="002C6F6A"/>
    <w:rsid w:val="00374FBE"/>
    <w:rsid w:val="003F1DA0"/>
    <w:rsid w:val="004576ED"/>
    <w:rsid w:val="004627E1"/>
    <w:rsid w:val="0046586D"/>
    <w:rsid w:val="004C54F6"/>
    <w:rsid w:val="004D690D"/>
    <w:rsid w:val="007D3611"/>
    <w:rsid w:val="007F305C"/>
    <w:rsid w:val="0081303C"/>
    <w:rsid w:val="008248A9"/>
    <w:rsid w:val="009779E2"/>
    <w:rsid w:val="009B0185"/>
    <w:rsid w:val="009E0B7E"/>
    <w:rsid w:val="00A62284"/>
    <w:rsid w:val="00AA0FC9"/>
    <w:rsid w:val="00AD17A6"/>
    <w:rsid w:val="00B0751F"/>
    <w:rsid w:val="00BF105F"/>
    <w:rsid w:val="00C063A6"/>
    <w:rsid w:val="00C82567"/>
    <w:rsid w:val="00D119E5"/>
    <w:rsid w:val="00D14D13"/>
    <w:rsid w:val="00D30967"/>
    <w:rsid w:val="00D30CC6"/>
    <w:rsid w:val="00D3361D"/>
    <w:rsid w:val="00D63C13"/>
    <w:rsid w:val="00D937CE"/>
    <w:rsid w:val="00DA4EA9"/>
    <w:rsid w:val="00DF7E38"/>
    <w:rsid w:val="00E10E77"/>
    <w:rsid w:val="00EC2581"/>
    <w:rsid w:val="00EC5B83"/>
    <w:rsid w:val="00EF556A"/>
    <w:rsid w:val="00F65DE6"/>
    <w:rsid w:val="00F95635"/>
    <w:rsid w:val="00F96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A17F"/>
  <w15:chartTrackingRefBased/>
  <w15:docId w15:val="{FEC5441B-B5FF-4ABA-9F7E-E4C2BAA2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690D"/>
    <w:rPr>
      <w:color w:val="0563C1" w:themeColor="hyperlink"/>
      <w:u w:val="single"/>
    </w:rPr>
  </w:style>
  <w:style w:type="paragraph" w:styleId="StandardWeb">
    <w:name w:val="Normal (Web)"/>
    <w:basedOn w:val="Standard"/>
    <w:uiPriority w:val="99"/>
    <w:semiHidden/>
    <w:unhideWhenUsed/>
    <w:rsid w:val="009E0B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1303C"/>
    <w:pPr>
      <w:ind w:left="720"/>
      <w:contextualSpacing/>
    </w:pPr>
  </w:style>
  <w:style w:type="character" w:styleId="Fett">
    <w:name w:val="Strong"/>
    <w:basedOn w:val="Absatz-Standardschriftart"/>
    <w:uiPriority w:val="22"/>
    <w:qFormat/>
    <w:rsid w:val="00C063A6"/>
    <w:rPr>
      <w:b/>
      <w:bCs/>
    </w:rPr>
  </w:style>
  <w:style w:type="character" w:styleId="NichtaufgelsteErwhnung">
    <w:name w:val="Unresolved Mention"/>
    <w:basedOn w:val="Absatz-Standardschriftart"/>
    <w:uiPriority w:val="99"/>
    <w:semiHidden/>
    <w:unhideWhenUsed/>
    <w:rsid w:val="007D3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19356">
      <w:bodyDiv w:val="1"/>
      <w:marLeft w:val="0"/>
      <w:marRight w:val="0"/>
      <w:marTop w:val="0"/>
      <w:marBottom w:val="0"/>
      <w:divBdr>
        <w:top w:val="none" w:sz="0" w:space="0" w:color="auto"/>
        <w:left w:val="none" w:sz="0" w:space="0" w:color="auto"/>
        <w:bottom w:val="none" w:sz="0" w:space="0" w:color="auto"/>
        <w:right w:val="none" w:sz="0" w:space="0" w:color="auto"/>
      </w:divBdr>
    </w:div>
    <w:div w:id="1426877304">
      <w:bodyDiv w:val="1"/>
      <w:marLeft w:val="0"/>
      <w:marRight w:val="0"/>
      <w:marTop w:val="0"/>
      <w:marBottom w:val="0"/>
      <w:divBdr>
        <w:top w:val="none" w:sz="0" w:space="0" w:color="auto"/>
        <w:left w:val="none" w:sz="0" w:space="0" w:color="auto"/>
        <w:bottom w:val="none" w:sz="0" w:space="0" w:color="auto"/>
        <w:right w:val="none" w:sz="0" w:space="0" w:color="auto"/>
      </w:divBdr>
      <w:divsChild>
        <w:div w:id="764543415">
          <w:marLeft w:val="0"/>
          <w:marRight w:val="0"/>
          <w:marTop w:val="0"/>
          <w:marBottom w:val="0"/>
          <w:divBdr>
            <w:top w:val="none" w:sz="0" w:space="0" w:color="auto"/>
            <w:left w:val="none" w:sz="0" w:space="0" w:color="auto"/>
            <w:bottom w:val="none" w:sz="0" w:space="0" w:color="auto"/>
            <w:right w:val="none" w:sz="0" w:space="0" w:color="auto"/>
          </w:divBdr>
          <w:divsChild>
            <w:div w:id="1005278687">
              <w:marLeft w:val="0"/>
              <w:marRight w:val="0"/>
              <w:marTop w:val="0"/>
              <w:marBottom w:val="0"/>
              <w:divBdr>
                <w:top w:val="none" w:sz="0" w:space="0" w:color="auto"/>
                <w:left w:val="none" w:sz="0" w:space="0" w:color="auto"/>
                <w:bottom w:val="none" w:sz="0" w:space="0" w:color="auto"/>
                <w:right w:val="none" w:sz="0" w:space="0" w:color="auto"/>
              </w:divBdr>
            </w:div>
            <w:div w:id="1606188646">
              <w:marLeft w:val="0"/>
              <w:marRight w:val="0"/>
              <w:marTop w:val="0"/>
              <w:marBottom w:val="0"/>
              <w:divBdr>
                <w:top w:val="none" w:sz="0" w:space="0" w:color="auto"/>
                <w:left w:val="none" w:sz="0" w:space="0" w:color="auto"/>
                <w:bottom w:val="none" w:sz="0" w:space="0" w:color="auto"/>
                <w:right w:val="none" w:sz="0" w:space="0" w:color="auto"/>
              </w:divBdr>
            </w:div>
            <w:div w:id="1261911511">
              <w:marLeft w:val="0"/>
              <w:marRight w:val="0"/>
              <w:marTop w:val="0"/>
              <w:marBottom w:val="0"/>
              <w:divBdr>
                <w:top w:val="none" w:sz="0" w:space="0" w:color="auto"/>
                <w:left w:val="none" w:sz="0" w:space="0" w:color="auto"/>
                <w:bottom w:val="none" w:sz="0" w:space="0" w:color="auto"/>
                <w:right w:val="none" w:sz="0" w:space="0" w:color="auto"/>
              </w:divBdr>
            </w:div>
            <w:div w:id="19223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de.facebook.com/PrivateSchriftlichk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ebesbriefarchiv.wordpr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ingdavinci.de/" TargetMode="External"/><Relationship Id="rId11" Type="http://schemas.openxmlformats.org/officeDocument/2006/relationships/hyperlink" Target="http://evawyss.wordpress.com" TargetMode="External"/><Relationship Id="rId5" Type="http://schemas.openxmlformats.org/officeDocument/2006/relationships/hyperlink" Target="http://www.sprachlog.de/" TargetMode="External"/><Relationship Id="rId10" Type="http://schemas.openxmlformats.org/officeDocument/2006/relationships/hyperlink" Target="mailto:%77%79%73%73%20%61%74%20%75%6e%69%2d%6b%6f%62%6c%65%6e%7a%2e%64%65" TargetMode="External"/><Relationship Id="rId4" Type="http://schemas.openxmlformats.org/officeDocument/2006/relationships/webSettings" Target="webSettings.xml"/><Relationship Id="rId9" Type="http://schemas.openxmlformats.org/officeDocument/2006/relationships/hyperlink" Target="tel:+49%20261%2028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47040951</Template>
  <TotalTime>0</TotalTime>
  <Pages>2</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Rapp</dc:creator>
  <cp:keywords/>
  <dc:description/>
  <cp:lastModifiedBy>Dr. Birgit Förg</cp:lastModifiedBy>
  <cp:revision>15</cp:revision>
  <dcterms:created xsi:type="dcterms:W3CDTF">2021-03-01T09:18:00Z</dcterms:created>
  <dcterms:modified xsi:type="dcterms:W3CDTF">2021-03-31T11:17:00Z</dcterms:modified>
</cp:coreProperties>
</file>