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A1AB7" w14:textId="77777777" w:rsidR="0023661B" w:rsidRDefault="0023661B" w:rsidP="0023661B">
      <w:pPr>
        <w:tabs>
          <w:tab w:val="left" w:pos="9072"/>
        </w:tabs>
        <w:spacing w:line="360" w:lineRule="auto"/>
        <w:ind w:right="50"/>
        <w:rPr>
          <w:rFonts w:ascii="Arial" w:hAnsi="Arial"/>
          <w:b/>
          <w:sz w:val="28"/>
          <w:szCs w:val="28"/>
        </w:rPr>
      </w:pPr>
      <w:bookmarkStart w:id="0" w:name="_GoBack"/>
      <w:bookmarkEnd w:id="0"/>
    </w:p>
    <w:p w14:paraId="23AFBF84" w14:textId="77777777" w:rsidR="0023661B" w:rsidRDefault="0023661B" w:rsidP="0023661B">
      <w:pPr>
        <w:tabs>
          <w:tab w:val="left" w:pos="9072"/>
        </w:tabs>
        <w:spacing w:line="360" w:lineRule="auto"/>
        <w:ind w:right="50"/>
        <w:rPr>
          <w:rFonts w:ascii="Arial" w:hAnsi="Arial"/>
          <w:b/>
          <w:sz w:val="28"/>
          <w:szCs w:val="28"/>
        </w:rPr>
      </w:pPr>
      <w:r>
        <w:rPr>
          <w:rFonts w:ascii="Arial" w:hAnsi="Arial"/>
          <w:b/>
          <w:sz w:val="28"/>
          <w:szCs w:val="28"/>
        </w:rPr>
        <w:t>Röntgen allein reicht nicht – Mit den Fingerspitzen die Ursache für Rückenschmerzen ertasten</w:t>
      </w:r>
    </w:p>
    <w:p w14:paraId="2852E70C" w14:textId="77777777" w:rsidR="0023661B" w:rsidRDefault="0023661B" w:rsidP="0023661B">
      <w:pPr>
        <w:rPr>
          <w:rFonts w:ascii="Arial" w:hAnsi="Arial" w:cs="Arial"/>
          <w:i/>
          <w:color w:val="000000" w:themeColor="text1"/>
          <w:sz w:val="21"/>
          <w:szCs w:val="21"/>
        </w:rPr>
      </w:pPr>
    </w:p>
    <w:p w14:paraId="0F7684C3" w14:textId="77777777" w:rsidR="0023661B" w:rsidRPr="00780C8F" w:rsidRDefault="0023661B" w:rsidP="0023661B">
      <w:pPr>
        <w:spacing w:line="360" w:lineRule="auto"/>
        <w:rPr>
          <w:rFonts w:ascii="Arial" w:hAnsi="Arial" w:cs="Arial"/>
          <w:sz w:val="21"/>
          <w:szCs w:val="21"/>
        </w:rPr>
      </w:pPr>
      <w:r>
        <w:rPr>
          <w:rFonts w:ascii="Arial" w:hAnsi="Arial" w:cs="Arial"/>
          <w:sz w:val="21"/>
          <w:szCs w:val="21"/>
        </w:rPr>
        <w:t xml:space="preserve">Moderne bildgebende Verfahren durchleuchten den Körper millimetergenau. Bei der Diagnose von Krankheiten sind sie unverzichtbar. Doch gerade bei Rückenschmerzen sollte man sich nicht alleine darauf verlassen. Denn immer wieder kommt es zu Operationen, weil ein Bandscheibenvorfall zu sehen ist, dieser aber gar nicht die Ursache für die Probleme ist. „Deshalb ist es genauso wichtig, die Finger bei einer Untersuchung einzusetzen “, sagt Wirbelsäulenexperte Dr. Reinhard </w:t>
      </w:r>
      <w:proofErr w:type="spellStart"/>
      <w:r>
        <w:rPr>
          <w:rFonts w:ascii="Arial" w:hAnsi="Arial" w:cs="Arial"/>
          <w:sz w:val="21"/>
          <w:szCs w:val="21"/>
        </w:rPr>
        <w:t>Schneiderhan</w:t>
      </w:r>
      <w:proofErr w:type="spellEnd"/>
      <w:r>
        <w:rPr>
          <w:rFonts w:ascii="Arial" w:hAnsi="Arial" w:cs="Arial"/>
          <w:sz w:val="21"/>
          <w:szCs w:val="21"/>
        </w:rPr>
        <w:t xml:space="preserve"> aus München Taufkirchen. „Denn auch sie können wertvolle Hinweise liefern.“</w:t>
      </w:r>
    </w:p>
    <w:p w14:paraId="50CFF8AB" w14:textId="77777777" w:rsidR="0023661B" w:rsidRPr="00572B93" w:rsidRDefault="0023661B" w:rsidP="0023661B">
      <w:pPr>
        <w:tabs>
          <w:tab w:val="left" w:pos="9072"/>
        </w:tabs>
        <w:spacing w:line="360" w:lineRule="auto"/>
        <w:ind w:right="50"/>
        <w:rPr>
          <w:rFonts w:ascii="Arial" w:hAnsi="Arial" w:cs="Arial"/>
          <w:i/>
          <w:sz w:val="21"/>
          <w:szCs w:val="21"/>
        </w:rPr>
      </w:pPr>
    </w:p>
    <w:p w14:paraId="55838B11" w14:textId="77777777" w:rsidR="0023661B" w:rsidRPr="00246AF8" w:rsidRDefault="0023661B" w:rsidP="0023661B">
      <w:pPr>
        <w:tabs>
          <w:tab w:val="left" w:pos="9072"/>
        </w:tabs>
        <w:spacing w:line="360" w:lineRule="auto"/>
        <w:ind w:right="50"/>
        <w:rPr>
          <w:rFonts w:ascii="Arial" w:hAnsi="Arial"/>
          <w:sz w:val="16"/>
          <w:szCs w:val="16"/>
        </w:rPr>
      </w:pPr>
    </w:p>
    <w:p w14:paraId="327AE7F0" w14:textId="77777777" w:rsidR="0023661B" w:rsidRPr="00780C8F" w:rsidRDefault="0023661B" w:rsidP="0023661B">
      <w:pPr>
        <w:spacing w:line="360" w:lineRule="auto"/>
        <w:rPr>
          <w:rFonts w:ascii="Arial" w:hAnsi="Arial" w:cs="Arial"/>
          <w:b/>
          <w:sz w:val="21"/>
          <w:szCs w:val="21"/>
        </w:rPr>
      </w:pPr>
      <w:r w:rsidRPr="00E3287A">
        <w:rPr>
          <w:rFonts w:ascii="Arial" w:hAnsi="Arial"/>
          <w:b/>
          <w:i/>
          <w:sz w:val="21"/>
          <w:szCs w:val="21"/>
        </w:rPr>
        <w:t xml:space="preserve">München, </w:t>
      </w:r>
      <w:r>
        <w:rPr>
          <w:rFonts w:ascii="Arial" w:hAnsi="Arial"/>
          <w:b/>
          <w:i/>
          <w:sz w:val="21"/>
          <w:szCs w:val="21"/>
        </w:rPr>
        <w:t>August 2020</w:t>
      </w:r>
      <w:r w:rsidRPr="00780C8F">
        <w:rPr>
          <w:rFonts w:ascii="Arial" w:hAnsi="Arial" w:cs="Arial"/>
          <w:b/>
          <w:i/>
          <w:sz w:val="21"/>
          <w:szCs w:val="21"/>
        </w:rPr>
        <w:t>:</w:t>
      </w:r>
      <w:r w:rsidRPr="00780C8F">
        <w:rPr>
          <w:rFonts w:ascii="Arial" w:hAnsi="Arial" w:cs="Arial"/>
          <w:b/>
          <w:sz w:val="21"/>
          <w:szCs w:val="21"/>
        </w:rPr>
        <w:t xml:space="preserve"> </w:t>
      </w:r>
      <w:r>
        <w:rPr>
          <w:rFonts w:ascii="Arial" w:hAnsi="Arial" w:cs="Arial"/>
          <w:b/>
          <w:sz w:val="21"/>
          <w:szCs w:val="21"/>
        </w:rPr>
        <w:t xml:space="preserve">Ein faszinierendes Netz von Sensoren durchzieht unsere </w:t>
      </w:r>
      <w:r w:rsidR="00636A7E">
        <w:rPr>
          <w:rFonts w:ascii="Arial" w:hAnsi="Arial" w:cs="Arial"/>
          <w:b/>
          <w:sz w:val="21"/>
          <w:szCs w:val="21"/>
        </w:rPr>
        <w:t>Finger</w:t>
      </w:r>
      <w:r w:rsidR="00374932">
        <w:rPr>
          <w:rFonts w:ascii="Arial" w:hAnsi="Arial" w:cs="Arial"/>
          <w:b/>
          <w:sz w:val="21"/>
          <w:szCs w:val="21"/>
        </w:rPr>
        <w:t xml:space="preserve"> und macht sie so zu wertvol</w:t>
      </w:r>
      <w:r w:rsidR="009B1AB4">
        <w:rPr>
          <w:rFonts w:ascii="Arial" w:hAnsi="Arial" w:cs="Arial"/>
          <w:b/>
          <w:sz w:val="21"/>
          <w:szCs w:val="21"/>
        </w:rPr>
        <w:t xml:space="preserve">len Instrumenten – auch bei der Diagnose von Krankheiten. </w:t>
      </w:r>
      <w:r w:rsidR="0057407F">
        <w:rPr>
          <w:rFonts w:ascii="Arial" w:hAnsi="Arial" w:cs="Arial"/>
          <w:b/>
          <w:sz w:val="21"/>
          <w:szCs w:val="21"/>
        </w:rPr>
        <w:t>Und wie Muskeln auch, lässt sich der Tastsinn trai</w:t>
      </w:r>
      <w:r w:rsidR="00B775BF">
        <w:rPr>
          <w:rFonts w:ascii="Arial" w:hAnsi="Arial" w:cs="Arial"/>
          <w:b/>
          <w:sz w:val="21"/>
          <w:szCs w:val="21"/>
        </w:rPr>
        <w:t>nieren. Je öfter die Finger zu Einsatz kommen, desto sensibler erkennen sie selbst die kleinsten Abweichungen. „Ich habe schon viele tausend Rücken mit meinen Fingern zu Diagnosezwecken abgetastet</w:t>
      </w:r>
      <w:r w:rsidR="009B1AB4">
        <w:rPr>
          <w:rFonts w:ascii="Arial" w:hAnsi="Arial" w:cs="Arial"/>
          <w:b/>
          <w:sz w:val="21"/>
          <w:szCs w:val="21"/>
        </w:rPr>
        <w:t xml:space="preserve">“, sagt Dr. Reinhard </w:t>
      </w:r>
      <w:proofErr w:type="spellStart"/>
      <w:r w:rsidR="009B1AB4">
        <w:rPr>
          <w:rFonts w:ascii="Arial" w:hAnsi="Arial" w:cs="Arial"/>
          <w:b/>
          <w:sz w:val="21"/>
          <w:szCs w:val="21"/>
        </w:rPr>
        <w:t>Schneiderhan</w:t>
      </w:r>
      <w:proofErr w:type="spellEnd"/>
      <w:r w:rsidR="009B1AB4">
        <w:rPr>
          <w:rFonts w:ascii="Arial" w:hAnsi="Arial" w:cs="Arial"/>
          <w:b/>
          <w:sz w:val="21"/>
          <w:szCs w:val="21"/>
        </w:rPr>
        <w:t xml:space="preserve"> vom gleichnamigen Medizinischen Versorgungszentrum in München-Taufkirchen. „Mit ihnen kann ich winzige Unebenheiten, Verspannungen und Verhärtungen ertasten und so eine sehr viel genauere Diagnose als nur mit bildgebenden Verfahren </w:t>
      </w:r>
      <w:proofErr w:type="gramStart"/>
      <w:r w:rsidR="009B1AB4">
        <w:rPr>
          <w:rFonts w:ascii="Arial" w:hAnsi="Arial" w:cs="Arial"/>
          <w:b/>
          <w:sz w:val="21"/>
          <w:szCs w:val="21"/>
        </w:rPr>
        <w:t>alleine  stellen</w:t>
      </w:r>
      <w:proofErr w:type="gramEnd"/>
      <w:r w:rsidR="009B1AB4">
        <w:rPr>
          <w:rFonts w:ascii="Arial" w:hAnsi="Arial" w:cs="Arial"/>
          <w:b/>
          <w:sz w:val="21"/>
          <w:szCs w:val="21"/>
        </w:rPr>
        <w:t>.“</w:t>
      </w:r>
    </w:p>
    <w:p w14:paraId="3020B715" w14:textId="77777777" w:rsidR="0023661B" w:rsidRPr="00780C8F" w:rsidRDefault="0023661B" w:rsidP="0023661B">
      <w:pPr>
        <w:spacing w:line="360" w:lineRule="auto"/>
        <w:rPr>
          <w:rFonts w:ascii="Arial" w:hAnsi="Arial" w:cs="Arial"/>
          <w:sz w:val="21"/>
          <w:szCs w:val="21"/>
        </w:rPr>
      </w:pPr>
    </w:p>
    <w:p w14:paraId="721C72BF" w14:textId="77777777" w:rsidR="0023661B" w:rsidRDefault="009B1AB4" w:rsidP="0023661B">
      <w:pPr>
        <w:spacing w:line="360" w:lineRule="auto"/>
        <w:rPr>
          <w:rFonts w:ascii="Arial" w:hAnsi="Arial" w:cs="Arial"/>
          <w:sz w:val="21"/>
          <w:szCs w:val="21"/>
        </w:rPr>
      </w:pPr>
      <w:r>
        <w:rPr>
          <w:rFonts w:ascii="Arial" w:hAnsi="Arial" w:cs="Arial"/>
          <w:sz w:val="21"/>
          <w:szCs w:val="21"/>
        </w:rPr>
        <w:t>Das Problem bei ausschließlich bildgebenden Verfahren</w:t>
      </w:r>
      <w:r w:rsidR="00B775BF">
        <w:rPr>
          <w:rFonts w:ascii="Arial" w:hAnsi="Arial" w:cs="Arial"/>
          <w:sz w:val="21"/>
          <w:szCs w:val="21"/>
        </w:rPr>
        <w:t>, lässt sich an einem Beispiel gut erklären</w:t>
      </w:r>
      <w:r>
        <w:rPr>
          <w:rFonts w:ascii="Arial" w:hAnsi="Arial" w:cs="Arial"/>
          <w:sz w:val="21"/>
          <w:szCs w:val="21"/>
        </w:rPr>
        <w:t xml:space="preserve">: </w:t>
      </w:r>
      <w:r w:rsidR="00B775BF">
        <w:rPr>
          <w:rFonts w:ascii="Arial" w:hAnsi="Arial" w:cs="Arial"/>
          <w:sz w:val="21"/>
          <w:szCs w:val="21"/>
        </w:rPr>
        <w:t xml:space="preserve">Auf den Bildern ist ganz klar ein </w:t>
      </w:r>
      <w:r>
        <w:rPr>
          <w:rFonts w:ascii="Arial" w:hAnsi="Arial" w:cs="Arial"/>
          <w:sz w:val="21"/>
          <w:szCs w:val="21"/>
        </w:rPr>
        <w:t>Bandscheibenvorfall zu erkennen</w:t>
      </w:r>
      <w:r w:rsidR="00B775BF">
        <w:rPr>
          <w:rFonts w:ascii="Arial" w:hAnsi="Arial" w:cs="Arial"/>
          <w:sz w:val="21"/>
          <w:szCs w:val="21"/>
        </w:rPr>
        <w:t xml:space="preserve">. Nur </w:t>
      </w:r>
      <w:r>
        <w:rPr>
          <w:rFonts w:ascii="Arial" w:hAnsi="Arial" w:cs="Arial"/>
          <w:sz w:val="21"/>
          <w:szCs w:val="21"/>
        </w:rPr>
        <w:t xml:space="preserve">dieser muss nicht zwangsläufig auch die Ursache der Probleme sein. Allzu oft greifen Chirurgen zum Skalpell und trotzdem leiden Patienten anschließend weiter unter Schmerzen. „Eine körperliche Untersuchung, bei der man den gesamten Rücken abtastet, gehört deshalb unbedingt </w:t>
      </w:r>
      <w:proofErr w:type="gramStart"/>
      <w:r>
        <w:rPr>
          <w:rFonts w:ascii="Arial" w:hAnsi="Arial" w:cs="Arial"/>
          <w:sz w:val="21"/>
          <w:szCs w:val="21"/>
        </w:rPr>
        <w:t xml:space="preserve">zur </w:t>
      </w:r>
      <w:r w:rsidR="00B775BF">
        <w:rPr>
          <w:rFonts w:ascii="Arial" w:hAnsi="Arial" w:cs="Arial"/>
          <w:sz w:val="21"/>
          <w:szCs w:val="21"/>
        </w:rPr>
        <w:t>jeder guten Anamnese</w:t>
      </w:r>
      <w:proofErr w:type="gramEnd"/>
      <w:r w:rsidR="00B775BF">
        <w:rPr>
          <w:rFonts w:ascii="Arial" w:hAnsi="Arial" w:cs="Arial"/>
          <w:sz w:val="21"/>
          <w:szCs w:val="21"/>
        </w:rPr>
        <w:t>“, sagt der</w:t>
      </w:r>
      <w:r w:rsidR="0057407F">
        <w:rPr>
          <w:rFonts w:ascii="Arial" w:hAnsi="Arial" w:cs="Arial"/>
          <w:sz w:val="21"/>
          <w:szCs w:val="21"/>
        </w:rPr>
        <w:t xml:space="preserve"> auf Rückenerkrankungen spezialisiert</w:t>
      </w:r>
      <w:r w:rsidR="00B775BF">
        <w:rPr>
          <w:rFonts w:ascii="Arial" w:hAnsi="Arial" w:cs="Arial"/>
          <w:sz w:val="21"/>
          <w:szCs w:val="21"/>
        </w:rPr>
        <w:t>e</w:t>
      </w:r>
      <w:r w:rsidR="0057407F">
        <w:rPr>
          <w:rFonts w:ascii="Arial" w:hAnsi="Arial" w:cs="Arial"/>
          <w:sz w:val="21"/>
          <w:szCs w:val="21"/>
        </w:rPr>
        <w:t xml:space="preserve"> Mediziner. „Denn nur so können wie sicherstellen, den Patienten auch die richtige Therapie angedeihen zu lassen.“ </w:t>
      </w:r>
      <w:r w:rsidR="0023661B">
        <w:rPr>
          <w:rFonts w:ascii="Arial" w:hAnsi="Arial" w:cs="Arial"/>
          <w:sz w:val="21"/>
          <w:szCs w:val="21"/>
        </w:rPr>
        <w:t xml:space="preserve">  </w:t>
      </w:r>
    </w:p>
    <w:p w14:paraId="486B0C96" w14:textId="77777777" w:rsidR="0023661B" w:rsidRDefault="0023661B" w:rsidP="0023661B">
      <w:pPr>
        <w:spacing w:line="360" w:lineRule="auto"/>
        <w:rPr>
          <w:rFonts w:ascii="Arial" w:hAnsi="Arial" w:cs="Arial"/>
          <w:sz w:val="21"/>
          <w:szCs w:val="21"/>
        </w:rPr>
      </w:pPr>
    </w:p>
    <w:p w14:paraId="4DCEB26E" w14:textId="77777777" w:rsidR="00B775BF" w:rsidRDefault="00B775BF" w:rsidP="0023661B">
      <w:pPr>
        <w:tabs>
          <w:tab w:val="left" w:pos="9072"/>
        </w:tabs>
        <w:spacing w:line="360" w:lineRule="auto"/>
        <w:ind w:right="50"/>
        <w:rPr>
          <w:rFonts w:ascii="Arial" w:hAnsi="Arial" w:cs="Arial"/>
          <w:sz w:val="21"/>
          <w:szCs w:val="21"/>
        </w:rPr>
      </w:pPr>
    </w:p>
    <w:p w14:paraId="0D9FFAEF" w14:textId="77777777" w:rsidR="00B775BF" w:rsidRDefault="00B775BF" w:rsidP="0023661B">
      <w:pPr>
        <w:tabs>
          <w:tab w:val="left" w:pos="9072"/>
        </w:tabs>
        <w:spacing w:line="360" w:lineRule="auto"/>
        <w:ind w:right="50"/>
        <w:rPr>
          <w:rFonts w:ascii="Arial" w:hAnsi="Arial" w:cs="Arial"/>
          <w:sz w:val="21"/>
          <w:szCs w:val="21"/>
        </w:rPr>
      </w:pPr>
    </w:p>
    <w:p w14:paraId="4D6A558D" w14:textId="77777777" w:rsidR="00B775BF" w:rsidRDefault="00B775BF" w:rsidP="0023661B">
      <w:pPr>
        <w:tabs>
          <w:tab w:val="left" w:pos="9072"/>
        </w:tabs>
        <w:spacing w:line="360" w:lineRule="auto"/>
        <w:ind w:right="50"/>
        <w:rPr>
          <w:rFonts w:ascii="Arial" w:hAnsi="Arial" w:cs="Arial"/>
          <w:sz w:val="21"/>
          <w:szCs w:val="21"/>
        </w:rPr>
      </w:pPr>
    </w:p>
    <w:p w14:paraId="0360DAF1" w14:textId="77777777" w:rsidR="00B775BF" w:rsidRDefault="00B775BF" w:rsidP="0023661B">
      <w:pPr>
        <w:tabs>
          <w:tab w:val="left" w:pos="9072"/>
        </w:tabs>
        <w:spacing w:line="360" w:lineRule="auto"/>
        <w:ind w:right="50"/>
        <w:rPr>
          <w:rFonts w:ascii="Arial" w:hAnsi="Arial" w:cs="Arial"/>
          <w:sz w:val="21"/>
          <w:szCs w:val="21"/>
        </w:rPr>
      </w:pPr>
    </w:p>
    <w:p w14:paraId="35BC056D" w14:textId="77777777" w:rsidR="00B775BF" w:rsidRDefault="00B775BF" w:rsidP="0023661B">
      <w:pPr>
        <w:tabs>
          <w:tab w:val="left" w:pos="9072"/>
        </w:tabs>
        <w:spacing w:line="360" w:lineRule="auto"/>
        <w:ind w:right="50"/>
        <w:rPr>
          <w:rFonts w:ascii="Arial" w:hAnsi="Arial" w:cs="Arial"/>
          <w:sz w:val="21"/>
          <w:szCs w:val="21"/>
        </w:rPr>
      </w:pPr>
    </w:p>
    <w:p w14:paraId="0928F114" w14:textId="77777777" w:rsidR="00B775BF" w:rsidRDefault="00B775BF" w:rsidP="0023661B">
      <w:pPr>
        <w:tabs>
          <w:tab w:val="left" w:pos="9072"/>
        </w:tabs>
        <w:spacing w:line="360" w:lineRule="auto"/>
        <w:ind w:right="50"/>
        <w:rPr>
          <w:rFonts w:ascii="Arial" w:hAnsi="Arial" w:cs="Arial"/>
          <w:sz w:val="21"/>
          <w:szCs w:val="21"/>
        </w:rPr>
      </w:pPr>
    </w:p>
    <w:p w14:paraId="02B554E0" w14:textId="77777777" w:rsidR="0023661B" w:rsidRPr="005A7491" w:rsidRDefault="0057407F" w:rsidP="0023661B">
      <w:pPr>
        <w:tabs>
          <w:tab w:val="left" w:pos="9072"/>
        </w:tabs>
        <w:spacing w:line="360" w:lineRule="auto"/>
        <w:ind w:right="50"/>
        <w:rPr>
          <w:rFonts w:ascii="Arial" w:hAnsi="Arial"/>
          <w:sz w:val="21"/>
          <w:szCs w:val="21"/>
        </w:rPr>
      </w:pPr>
      <w:r>
        <w:rPr>
          <w:rFonts w:ascii="Arial" w:hAnsi="Arial" w:cs="Arial"/>
          <w:sz w:val="21"/>
          <w:szCs w:val="21"/>
        </w:rPr>
        <w:t>Warum den Einsatz der Finger bei der Diagnose so wertvoll ist, zeigt auch ein Blick auf die Statistik. In über 80 Prozent der Fälle kommt es durch funktionelle Probleme zu Rückenschmerzen. „Das heißt nichts anderes, als dass Verspannungen, meist aus ausgelöst durch Stress oder seelische Probleme</w:t>
      </w:r>
      <w:r w:rsidR="00B775BF">
        <w:rPr>
          <w:rFonts w:ascii="Arial" w:hAnsi="Arial" w:cs="Arial"/>
          <w:sz w:val="21"/>
          <w:szCs w:val="21"/>
        </w:rPr>
        <w:t>,</w:t>
      </w:r>
      <w:r>
        <w:rPr>
          <w:rFonts w:ascii="Arial" w:hAnsi="Arial" w:cs="Arial"/>
          <w:sz w:val="21"/>
          <w:szCs w:val="21"/>
        </w:rPr>
        <w:t xml:space="preserve"> der Rückseite schwer zu schaffen machen. Und diese funktionellen Probleme lassen sich meist sehr gut ertasten“, sagt Dr. </w:t>
      </w:r>
      <w:proofErr w:type="spellStart"/>
      <w:r>
        <w:rPr>
          <w:rFonts w:ascii="Arial" w:hAnsi="Arial" w:cs="Arial"/>
          <w:sz w:val="21"/>
          <w:szCs w:val="21"/>
        </w:rPr>
        <w:t>Schneiderhan</w:t>
      </w:r>
      <w:proofErr w:type="spellEnd"/>
      <w:r>
        <w:rPr>
          <w:rFonts w:ascii="Arial" w:hAnsi="Arial" w:cs="Arial"/>
          <w:sz w:val="21"/>
          <w:szCs w:val="21"/>
        </w:rPr>
        <w:t xml:space="preserve">. „Zur Absicherung der Diagnose sind natürlich zusätzlich bildgebende Verfahren nötig. </w:t>
      </w:r>
    </w:p>
    <w:p w14:paraId="0185C93B" w14:textId="77777777" w:rsidR="0023661B" w:rsidRDefault="0023661B" w:rsidP="0023661B">
      <w:pPr>
        <w:spacing w:line="360" w:lineRule="auto"/>
        <w:rPr>
          <w:rFonts w:ascii="Arial" w:hAnsi="Arial" w:cs="Arial"/>
          <w:sz w:val="21"/>
          <w:szCs w:val="21"/>
        </w:rPr>
      </w:pPr>
      <w:r>
        <w:rPr>
          <w:rFonts w:ascii="Arial" w:hAnsi="Arial" w:cs="Arial"/>
          <w:sz w:val="21"/>
          <w:szCs w:val="21"/>
        </w:rPr>
        <w:t xml:space="preserve"> </w:t>
      </w:r>
    </w:p>
    <w:p w14:paraId="0485843A" w14:textId="77777777" w:rsidR="0023661B" w:rsidRPr="00845A87" w:rsidRDefault="0023661B" w:rsidP="0023661B">
      <w:pPr>
        <w:ind w:right="50"/>
        <w:rPr>
          <w:rFonts w:ascii="Arial" w:hAnsi="Arial"/>
          <w:sz w:val="21"/>
          <w:szCs w:val="21"/>
        </w:rPr>
      </w:pPr>
      <w:r>
        <w:rPr>
          <w:rFonts w:ascii="Arial" w:hAnsi="Arial"/>
          <w:sz w:val="21"/>
          <w:szCs w:val="21"/>
        </w:rPr>
        <w:t>Viele w</w:t>
      </w:r>
      <w:r w:rsidRPr="00845A87">
        <w:rPr>
          <w:rFonts w:ascii="Arial" w:hAnsi="Arial"/>
          <w:sz w:val="21"/>
          <w:szCs w:val="21"/>
        </w:rPr>
        <w:t xml:space="preserve">eitere Informationen unter </w:t>
      </w:r>
      <w:hyperlink r:id="rId6" w:history="1">
        <w:r w:rsidRPr="00845A87">
          <w:rPr>
            <w:rStyle w:val="Hyperlink"/>
            <w:rFonts w:ascii="Arial" w:hAnsi="Arial"/>
            <w:sz w:val="21"/>
            <w:szCs w:val="21"/>
          </w:rPr>
          <w:t>www.orthopaede.com</w:t>
        </w:r>
      </w:hyperlink>
      <w:r w:rsidRPr="00845A87">
        <w:rPr>
          <w:rFonts w:ascii="Arial" w:hAnsi="Arial"/>
          <w:sz w:val="21"/>
          <w:szCs w:val="21"/>
        </w:rPr>
        <w:t xml:space="preserve"> </w:t>
      </w:r>
    </w:p>
    <w:p w14:paraId="112E5A7E" w14:textId="77777777" w:rsidR="0023661B" w:rsidRPr="00845A87" w:rsidRDefault="0023661B" w:rsidP="0023661B">
      <w:pPr>
        <w:ind w:right="50"/>
        <w:rPr>
          <w:rFonts w:ascii="Arial" w:hAnsi="Arial"/>
          <w:sz w:val="21"/>
          <w:szCs w:val="21"/>
        </w:rPr>
      </w:pPr>
    </w:p>
    <w:p w14:paraId="3A5247AE" w14:textId="77777777" w:rsidR="0023661B" w:rsidRPr="00845A87" w:rsidRDefault="0023661B" w:rsidP="0023661B">
      <w:pPr>
        <w:rPr>
          <w:rFonts w:ascii="Arial" w:hAnsi="Arial"/>
          <w:b/>
          <w:sz w:val="20"/>
        </w:rPr>
      </w:pPr>
    </w:p>
    <w:p w14:paraId="0194BB2F" w14:textId="77777777" w:rsidR="0023661B" w:rsidRPr="00845A87" w:rsidRDefault="0023661B" w:rsidP="0023661B">
      <w:pPr>
        <w:rPr>
          <w:rFonts w:ascii="Arial" w:hAnsi="Arial"/>
          <w:b/>
          <w:sz w:val="20"/>
        </w:rPr>
      </w:pPr>
      <w:r w:rsidRPr="00845A87">
        <w:rPr>
          <w:rFonts w:ascii="Arial" w:hAnsi="Arial"/>
          <w:b/>
          <w:sz w:val="20"/>
        </w:rPr>
        <w:t>Übe</w:t>
      </w:r>
      <w:r w:rsidRPr="00845A87">
        <w:rPr>
          <w:rFonts w:ascii="Arial" w:hAnsi="Arial"/>
          <w:b/>
          <w:sz w:val="18"/>
          <w:szCs w:val="18"/>
        </w:rPr>
        <w:t xml:space="preserve">r die MVZ Praxisklinik Dr. </w:t>
      </w:r>
      <w:proofErr w:type="spellStart"/>
      <w:r w:rsidRPr="00845A87">
        <w:rPr>
          <w:rFonts w:ascii="Arial" w:hAnsi="Arial"/>
          <w:b/>
          <w:sz w:val="18"/>
          <w:szCs w:val="18"/>
        </w:rPr>
        <w:t>Schneiderhan</w:t>
      </w:r>
      <w:proofErr w:type="spellEnd"/>
      <w:r w:rsidRPr="00845A87">
        <w:rPr>
          <w:rFonts w:ascii="Arial" w:hAnsi="Arial"/>
          <w:b/>
          <w:sz w:val="18"/>
          <w:szCs w:val="18"/>
        </w:rPr>
        <w:t xml:space="preserve"> &amp; Kollegen:</w:t>
      </w:r>
    </w:p>
    <w:p w14:paraId="41DD9F04" w14:textId="77777777" w:rsidR="0023661B" w:rsidRPr="00845A87" w:rsidRDefault="0023661B" w:rsidP="0023661B">
      <w:pPr>
        <w:ind w:right="50"/>
        <w:rPr>
          <w:rFonts w:ascii="Arial" w:hAnsi="Arial"/>
          <w:sz w:val="8"/>
          <w:szCs w:val="8"/>
        </w:rPr>
      </w:pPr>
    </w:p>
    <w:p w14:paraId="6E2A24FB" w14:textId="77777777" w:rsidR="0023661B" w:rsidRPr="00845A87" w:rsidRDefault="0023661B" w:rsidP="0023661B">
      <w:pPr>
        <w:spacing w:line="360" w:lineRule="auto"/>
        <w:ind w:right="50"/>
        <w:rPr>
          <w:rFonts w:ascii="Arial" w:hAnsi="Arial"/>
          <w:sz w:val="18"/>
          <w:szCs w:val="18"/>
        </w:rPr>
      </w:pPr>
      <w:r w:rsidRPr="00845A87">
        <w:rPr>
          <w:rFonts w:ascii="Arial" w:hAnsi="Arial"/>
          <w:sz w:val="18"/>
          <w:szCs w:val="18"/>
        </w:rPr>
        <w:t xml:space="preserve">1993 ließ sich Dr. Reinhard </w:t>
      </w:r>
      <w:proofErr w:type="spellStart"/>
      <w:r w:rsidRPr="00845A87">
        <w:rPr>
          <w:rFonts w:ascii="Arial" w:hAnsi="Arial"/>
          <w:sz w:val="18"/>
          <w:szCs w:val="18"/>
        </w:rPr>
        <w:t>Schneiderhan</w:t>
      </w:r>
      <w:proofErr w:type="spellEnd"/>
      <w:r w:rsidRPr="00845A87">
        <w:rPr>
          <w:rFonts w:ascii="Arial" w:hAnsi="Arial"/>
          <w:sz w:val="18"/>
          <w:szCs w:val="18"/>
        </w:rPr>
        <w:t xml:space="preserve"> als Orthopäde nieder. Seit 1996 ist die MVZ Praxisklinik Dr. </w:t>
      </w:r>
      <w:proofErr w:type="spellStart"/>
      <w:r w:rsidRPr="00845A87">
        <w:rPr>
          <w:rFonts w:ascii="Arial" w:hAnsi="Arial"/>
          <w:sz w:val="18"/>
          <w:szCs w:val="18"/>
        </w:rPr>
        <w:t>Schneiderhan</w:t>
      </w:r>
      <w:proofErr w:type="spellEnd"/>
      <w:r w:rsidRPr="00845A87">
        <w:rPr>
          <w:rFonts w:ascii="Arial" w:hAnsi="Arial"/>
          <w:sz w:val="18"/>
          <w:szCs w:val="18"/>
        </w:rPr>
        <w:t xml:space="preserve"> &amp; Kollegen als interdisziplinäres Kompetenzzentrum für Wirbelsäulenschmerzmedizin auf die Behandlung von Wirbelsäulenerkrankungen spezialisiert. In den drei medizinischen Versorgungszentren am Standort München/Taufkirchen arbeiten insgesamt 14 Ärzte aus den Fachbereichen Orthopädie und Schmerztherapie, Neurochirurgie, Neurologie, Diagnostische Radiologie, Allgemeinmedizin sowie Physikalische und Rehabilitative Medizin fachübergreifend in einem Team zusammen. Für den Patienten wird ein individuell passendes Konzept für die bestmögliche Behandlung entwickelt nach dem Grundsatz: „So viel wie nötig, so wenig und schonend wie möglich.“ Bei vielen minimalinvasiven Behandlungen ist die MVZ Praxisklinik Dr. </w:t>
      </w:r>
      <w:proofErr w:type="spellStart"/>
      <w:r w:rsidRPr="00845A87">
        <w:rPr>
          <w:rFonts w:ascii="Arial" w:hAnsi="Arial"/>
          <w:sz w:val="18"/>
          <w:szCs w:val="18"/>
        </w:rPr>
        <w:t>Schneiderhan</w:t>
      </w:r>
      <w:proofErr w:type="spellEnd"/>
      <w:r w:rsidRPr="00845A87">
        <w:rPr>
          <w:rFonts w:ascii="Arial" w:hAnsi="Arial"/>
          <w:sz w:val="18"/>
          <w:szCs w:val="18"/>
        </w:rPr>
        <w:t xml:space="preserve"> &amp; Kollegen Vorreiter in Europa und zählen mit über 40.000 durchgeführten minimalinvasiven Eingriffen an der Wirbelsäule mit zu den erfahrensten Spezialisten in Europa.</w:t>
      </w:r>
    </w:p>
    <w:p w14:paraId="61D9B641" w14:textId="77777777" w:rsidR="0023661B" w:rsidRPr="00845A87" w:rsidRDefault="0023661B" w:rsidP="0023661B">
      <w:pPr>
        <w:ind w:right="50"/>
        <w:outlineLvl w:val="0"/>
        <w:rPr>
          <w:rFonts w:cs="Arial"/>
          <w:color w:val="000000"/>
          <w:sz w:val="19"/>
          <w:szCs w:val="19"/>
          <w:lang w:val="it-IT"/>
        </w:rPr>
      </w:pPr>
    </w:p>
    <w:p w14:paraId="7831CC3A" w14:textId="77777777" w:rsidR="0023661B" w:rsidRPr="00845A87" w:rsidRDefault="0023661B" w:rsidP="0023661B">
      <w:pPr>
        <w:ind w:right="50"/>
        <w:outlineLvl w:val="0"/>
        <w:rPr>
          <w:rFonts w:cs="Arial"/>
          <w:color w:val="000000"/>
          <w:sz w:val="19"/>
          <w:szCs w:val="19"/>
          <w:lang w:val="it-IT"/>
        </w:rPr>
      </w:pPr>
    </w:p>
    <w:p w14:paraId="2974CD80" w14:textId="77777777" w:rsidR="0023661B" w:rsidRPr="00845A87" w:rsidRDefault="0023661B" w:rsidP="0023661B">
      <w:pPr>
        <w:ind w:right="50"/>
        <w:outlineLvl w:val="0"/>
        <w:rPr>
          <w:rFonts w:cs="Arial"/>
          <w:color w:val="000000"/>
          <w:sz w:val="19"/>
          <w:szCs w:val="19"/>
          <w:lang w:val="it-IT"/>
        </w:rPr>
      </w:pPr>
    </w:p>
    <w:p w14:paraId="00FC67DE" w14:textId="77777777" w:rsidR="0023661B" w:rsidRPr="00845A87" w:rsidRDefault="0023661B" w:rsidP="0023661B">
      <w:pPr>
        <w:spacing w:line="360" w:lineRule="auto"/>
        <w:ind w:right="50"/>
        <w:rPr>
          <w:rFonts w:ascii="Arial" w:hAnsi="Arial"/>
          <w:sz w:val="18"/>
          <w:szCs w:val="18"/>
        </w:rPr>
      </w:pPr>
      <w:r w:rsidRPr="00845A87">
        <w:rPr>
          <w:rFonts w:ascii="Arial" w:hAnsi="Arial"/>
          <w:b/>
          <w:sz w:val="18"/>
          <w:szCs w:val="18"/>
        </w:rPr>
        <w:t>Klinikkontakt</w:t>
      </w:r>
      <w:r w:rsidRPr="00845A87">
        <w:rPr>
          <w:rFonts w:ascii="Arial" w:hAnsi="Arial"/>
          <w:sz w:val="18"/>
          <w:szCs w:val="18"/>
        </w:rPr>
        <w:br/>
        <w:t xml:space="preserve">MVZ Praxisklinik Dr. </w:t>
      </w:r>
      <w:proofErr w:type="spellStart"/>
      <w:r w:rsidRPr="00845A87">
        <w:rPr>
          <w:rFonts w:ascii="Arial" w:hAnsi="Arial"/>
          <w:sz w:val="18"/>
          <w:szCs w:val="18"/>
        </w:rPr>
        <w:t>Schneiderhan</w:t>
      </w:r>
      <w:proofErr w:type="spellEnd"/>
      <w:r w:rsidRPr="00845A87">
        <w:rPr>
          <w:rFonts w:ascii="Arial" w:hAnsi="Arial"/>
          <w:sz w:val="18"/>
          <w:szCs w:val="18"/>
        </w:rPr>
        <w:t xml:space="preserve"> &amp; Kollegen, Eschenstr. 2, 82024 München/Taufkirchen </w:t>
      </w:r>
      <w:r w:rsidRPr="00845A87">
        <w:rPr>
          <w:rFonts w:ascii="Arial" w:hAnsi="Arial"/>
          <w:sz w:val="18"/>
          <w:szCs w:val="18"/>
        </w:rPr>
        <w:br/>
      </w:r>
      <w:hyperlink r:id="rId7" w:history="1">
        <w:r w:rsidR="008E3BE7" w:rsidRPr="00032F90">
          <w:rPr>
            <w:rStyle w:val="Hyperlink"/>
            <w:rFonts w:ascii="Arial" w:hAnsi="Arial"/>
            <w:sz w:val="18"/>
            <w:szCs w:val="18"/>
          </w:rPr>
          <w:t>presse@orthopaede.com</w:t>
        </w:r>
      </w:hyperlink>
      <w:r w:rsidRPr="00845A87">
        <w:rPr>
          <w:rFonts w:ascii="Arial" w:hAnsi="Arial"/>
          <w:sz w:val="18"/>
          <w:szCs w:val="18"/>
        </w:rPr>
        <w:t>, Tel: 089 / 614510-53, Fax: 089 / 614510-12</w:t>
      </w:r>
    </w:p>
    <w:p w14:paraId="6E29643F" w14:textId="77777777" w:rsidR="0023661B" w:rsidRDefault="00701326" w:rsidP="0023661B">
      <w:pPr>
        <w:spacing w:line="360" w:lineRule="auto"/>
        <w:ind w:right="50"/>
        <w:rPr>
          <w:rStyle w:val="Hyperlink"/>
          <w:rFonts w:ascii="Arial" w:hAnsi="Arial"/>
          <w:sz w:val="18"/>
          <w:szCs w:val="18"/>
        </w:rPr>
      </w:pPr>
      <w:hyperlink r:id="rId8" w:history="1">
        <w:r w:rsidR="0023661B" w:rsidRPr="00845A87">
          <w:rPr>
            <w:rStyle w:val="Hyperlink"/>
            <w:rFonts w:ascii="Arial" w:hAnsi="Arial"/>
            <w:sz w:val="18"/>
            <w:szCs w:val="18"/>
          </w:rPr>
          <w:t>www.orthopaede.com</w:t>
        </w:r>
      </w:hyperlink>
    </w:p>
    <w:p w14:paraId="44F7B25C" w14:textId="77777777" w:rsidR="0023661B" w:rsidRDefault="0023661B" w:rsidP="0023661B">
      <w:pPr>
        <w:spacing w:line="360" w:lineRule="auto"/>
        <w:ind w:right="50"/>
        <w:rPr>
          <w:rFonts w:ascii="Arial" w:hAnsi="Arial"/>
          <w:sz w:val="18"/>
          <w:szCs w:val="18"/>
        </w:rPr>
      </w:pPr>
    </w:p>
    <w:p w14:paraId="3B49B953" w14:textId="77777777" w:rsidR="007D0D6B" w:rsidRDefault="007D0D6B"/>
    <w:sectPr w:rsidR="007D0D6B" w:rsidSect="0023661B">
      <w:headerReference w:type="default" r:id="rId9"/>
      <w:footerReference w:type="default" r:id="rId10"/>
      <w:headerReference w:type="first" r:id="rId11"/>
      <w:pgSz w:w="12240" w:h="15840"/>
      <w:pgMar w:top="1417" w:right="1417" w:bottom="709"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45865" w14:textId="77777777" w:rsidR="00701326" w:rsidRDefault="00701326" w:rsidP="0057407F">
      <w:r>
        <w:separator/>
      </w:r>
    </w:p>
  </w:endnote>
  <w:endnote w:type="continuationSeparator" w:id="0">
    <w:p w14:paraId="446C8856" w14:textId="77777777" w:rsidR="00701326" w:rsidRDefault="00701326" w:rsidP="0057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FE67" w14:textId="77777777" w:rsidR="0057407F" w:rsidRDefault="0057407F" w:rsidP="0023661B">
    <w:pPr>
      <w:pStyle w:val="Fuzeil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3FDF2" w14:textId="77777777" w:rsidR="00701326" w:rsidRDefault="00701326" w:rsidP="0057407F">
      <w:r>
        <w:separator/>
      </w:r>
    </w:p>
  </w:footnote>
  <w:footnote w:type="continuationSeparator" w:id="0">
    <w:p w14:paraId="5963731A" w14:textId="77777777" w:rsidR="00701326" w:rsidRDefault="00701326" w:rsidP="0057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87AA1" w14:textId="77777777" w:rsidR="0057407F" w:rsidRPr="0028069E" w:rsidRDefault="00701326" w:rsidP="0023661B">
    <w:pPr>
      <w:ind w:rightChars="-120" w:right="-288"/>
      <w:rPr>
        <w:noProof/>
        <w:sz w:val="16"/>
        <w:szCs w:val="16"/>
        <w:lang w:eastAsia="de-DE"/>
      </w:rPr>
    </w:pPr>
    <w:r>
      <w:rPr>
        <w:noProof/>
      </w:rPr>
      <w:pict w14:anchorId="677A7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alt="" style="position:absolute;margin-left:390.4pt;margin-top:-8.4pt;width:104.85pt;height:104.85pt;z-index:25165721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opAndBottom"/>
        </v:shape>
      </w:pict>
    </w:r>
    <w:r w:rsidR="0057407F">
      <w:rPr>
        <w:rFonts w:ascii="Arial" w:hAnsi="Arial" w:cs="Arial"/>
        <w:sz w:val="16"/>
        <w:szCs w:val="16"/>
      </w:rPr>
      <w:t xml:space="preserve">Röntgen alleine reicht nicht – Mit den Fingerspitzen die Ursache von Rückenschmerzen ertasten, </w:t>
    </w:r>
    <w:r w:rsidR="0057407F" w:rsidRPr="0028069E">
      <w:rPr>
        <w:rFonts w:ascii="Arial" w:hAnsi="Arial" w:cs="Arial"/>
        <w:sz w:val="16"/>
        <w:szCs w:val="16"/>
      </w:rPr>
      <w:t xml:space="preserve">Seite </w:t>
    </w:r>
    <w:r w:rsidR="0057407F" w:rsidRPr="0028069E">
      <w:rPr>
        <w:rFonts w:ascii="Arial" w:hAnsi="Arial" w:cs="Arial"/>
        <w:sz w:val="16"/>
        <w:szCs w:val="16"/>
      </w:rPr>
      <w:fldChar w:fldCharType="begin"/>
    </w:r>
    <w:r w:rsidR="0057407F" w:rsidRPr="0028069E">
      <w:rPr>
        <w:rFonts w:ascii="Arial" w:hAnsi="Arial" w:cs="Arial"/>
        <w:sz w:val="16"/>
        <w:szCs w:val="16"/>
      </w:rPr>
      <w:instrText xml:space="preserve"> PAGE   \* MERGEFORMAT </w:instrText>
    </w:r>
    <w:r w:rsidR="0057407F" w:rsidRPr="0028069E">
      <w:rPr>
        <w:rFonts w:ascii="Arial" w:hAnsi="Arial" w:cs="Arial"/>
        <w:sz w:val="16"/>
        <w:szCs w:val="16"/>
      </w:rPr>
      <w:fldChar w:fldCharType="separate"/>
    </w:r>
    <w:r w:rsidR="008E3BE7">
      <w:rPr>
        <w:rFonts w:ascii="Arial" w:hAnsi="Arial" w:cs="Arial"/>
        <w:noProof/>
        <w:sz w:val="16"/>
        <w:szCs w:val="16"/>
      </w:rPr>
      <w:t>2</w:t>
    </w:r>
    <w:r w:rsidR="0057407F" w:rsidRPr="0028069E">
      <w:rPr>
        <w:rFonts w:ascii="Arial" w:hAnsi="Arial" w:cs="Arial"/>
        <w:sz w:val="16"/>
        <w:szCs w:val="16"/>
      </w:rPr>
      <w:fldChar w:fldCharType="end"/>
    </w:r>
    <w:r w:rsidR="0057407F" w:rsidRPr="0028069E">
      <w:rPr>
        <w:rFonts w:ascii="Arial" w:hAnsi="Arial" w:cs="Arial"/>
        <w:sz w:val="16"/>
        <w:szCs w:val="16"/>
      </w:rPr>
      <w:t xml:space="preserve"> von </w:t>
    </w:r>
    <w:r w:rsidR="0057407F" w:rsidRPr="0028069E">
      <w:rPr>
        <w:rFonts w:ascii="Arial" w:hAnsi="Arial" w:cs="Arial"/>
        <w:sz w:val="16"/>
        <w:szCs w:val="16"/>
      </w:rPr>
      <w:fldChar w:fldCharType="begin"/>
    </w:r>
    <w:r w:rsidR="0057407F" w:rsidRPr="0028069E">
      <w:rPr>
        <w:rFonts w:ascii="Arial" w:hAnsi="Arial" w:cs="Arial"/>
        <w:sz w:val="16"/>
        <w:szCs w:val="16"/>
      </w:rPr>
      <w:instrText xml:space="preserve"> NUMPAGES   \* MERGEFORMAT </w:instrText>
    </w:r>
    <w:r w:rsidR="0057407F" w:rsidRPr="0028069E">
      <w:rPr>
        <w:rFonts w:ascii="Arial" w:hAnsi="Arial" w:cs="Arial"/>
        <w:sz w:val="16"/>
        <w:szCs w:val="16"/>
      </w:rPr>
      <w:fldChar w:fldCharType="separate"/>
    </w:r>
    <w:r w:rsidR="008E3BE7">
      <w:rPr>
        <w:rFonts w:ascii="Arial" w:hAnsi="Arial" w:cs="Arial"/>
        <w:noProof/>
        <w:sz w:val="16"/>
        <w:szCs w:val="16"/>
      </w:rPr>
      <w:t>3</w:t>
    </w:r>
    <w:r w:rsidR="0057407F" w:rsidRPr="0028069E">
      <w:rPr>
        <w:rFonts w:ascii="Arial" w:hAnsi="Arial" w:cs="Arial"/>
        <w:noProof/>
        <w:sz w:val="16"/>
        <w:szCs w:val="16"/>
      </w:rPr>
      <w:fldChar w:fldCharType="end"/>
    </w:r>
  </w:p>
  <w:p w14:paraId="1DB52AC3" w14:textId="77777777" w:rsidR="0057407F" w:rsidRDefault="0057407F" w:rsidP="0023661B">
    <w:pPr>
      <w:pStyle w:val="Kopfzeile"/>
      <w:jc w:val="right"/>
      <w:rPr>
        <w:noProof/>
        <w:lang w:eastAsia="de-DE"/>
      </w:rPr>
    </w:pPr>
  </w:p>
  <w:p w14:paraId="4A363E20" w14:textId="77777777" w:rsidR="0057407F" w:rsidRDefault="0057407F" w:rsidP="0023661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38B0" w14:textId="77777777" w:rsidR="0057407F" w:rsidRDefault="00701326">
    <w:pPr>
      <w:pStyle w:val="Kopfzeile"/>
      <w:rPr>
        <w:rFonts w:ascii="Arial" w:hAnsi="Arial" w:cs="Arial"/>
        <w:noProof/>
        <w:lang w:eastAsia="de-DE"/>
      </w:rPr>
    </w:pPr>
    <w:r>
      <w:rPr>
        <w:noProof/>
      </w:rPr>
      <w:pict w14:anchorId="5F83F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5" type="#_x0000_t75" alt="" style="position:absolute;margin-left:387.4pt;margin-top:-9.15pt;width:104.85pt;height:104.85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opAndBottom"/>
        </v:shape>
      </w:pict>
    </w:r>
    <w:r w:rsidR="0057407F">
      <w:tab/>
    </w:r>
    <w:r w:rsidR="0057407F">
      <w:tab/>
    </w:r>
  </w:p>
  <w:p w14:paraId="13DF7741" w14:textId="5862832A" w:rsidR="0057407F" w:rsidRPr="00FA344A" w:rsidRDefault="0057407F" w:rsidP="0023661B">
    <w:pPr>
      <w:spacing w:line="360" w:lineRule="auto"/>
      <w:ind w:right="1184"/>
      <w:rPr>
        <w:rFonts w:ascii="Arial" w:hAnsi="Arial"/>
        <w:b/>
        <w:sz w:val="20"/>
        <w:szCs w:val="20"/>
      </w:rPr>
    </w:pPr>
    <w:r>
      <w:rPr>
        <w:rFonts w:ascii="Arial" w:hAnsi="Arial"/>
        <w:b/>
        <w:sz w:val="20"/>
        <w:szCs w:val="20"/>
      </w:rPr>
      <w:t xml:space="preserve">PRESSETEXT – </w:t>
    </w:r>
    <w:r w:rsidR="00FD11F3">
      <w:rPr>
        <w:rFonts w:ascii="Arial" w:hAnsi="Arial"/>
        <w:b/>
        <w:sz w:val="20"/>
        <w:szCs w:val="20"/>
      </w:rPr>
      <w:t>2</w:t>
    </w:r>
    <w:r w:rsidRPr="00FA344A">
      <w:rPr>
        <w:rFonts w:ascii="Arial" w:hAnsi="Arial"/>
        <w:b/>
        <w:sz w:val="20"/>
        <w:szCs w:val="20"/>
      </w:rPr>
      <w:t xml:space="preserve"> Seiten</w:t>
    </w:r>
  </w:p>
  <w:p w14:paraId="7EEEBEBE" w14:textId="77777777" w:rsidR="0057407F" w:rsidRPr="00B05D25" w:rsidRDefault="0057407F">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61B"/>
    <w:rsid w:val="0023661B"/>
    <w:rsid w:val="00374932"/>
    <w:rsid w:val="0057407F"/>
    <w:rsid w:val="00636A7E"/>
    <w:rsid w:val="00701326"/>
    <w:rsid w:val="007D0D6B"/>
    <w:rsid w:val="008E3BE7"/>
    <w:rsid w:val="009B1AB4"/>
    <w:rsid w:val="00B775BF"/>
    <w:rsid w:val="00FD11F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74451"/>
  <w14:defaultImageDpi w14:val="300"/>
  <w15:docId w15:val="{C40AB99A-A03A-2E48-8A32-A72B752D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661B"/>
    <w:rPr>
      <w:rFonts w:ascii="Cambria" w:eastAsia="Cambria" w:hAnsi="Cambria"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3661B"/>
    <w:pPr>
      <w:tabs>
        <w:tab w:val="center" w:pos="4536"/>
        <w:tab w:val="right" w:pos="9072"/>
      </w:tabs>
    </w:pPr>
  </w:style>
  <w:style w:type="character" w:customStyle="1" w:styleId="KopfzeileZchn">
    <w:name w:val="Kopfzeile Zchn"/>
    <w:basedOn w:val="Absatz-Standardschriftart"/>
    <w:link w:val="Kopfzeile"/>
    <w:uiPriority w:val="99"/>
    <w:rsid w:val="0023661B"/>
    <w:rPr>
      <w:rFonts w:ascii="Cambria" w:eastAsia="Cambria" w:hAnsi="Cambria" w:cs="Times New Roman"/>
      <w:lang w:eastAsia="en-US"/>
    </w:rPr>
  </w:style>
  <w:style w:type="paragraph" w:styleId="Fuzeile">
    <w:name w:val="footer"/>
    <w:basedOn w:val="Standard"/>
    <w:link w:val="FuzeileZchn"/>
    <w:uiPriority w:val="99"/>
    <w:semiHidden/>
    <w:rsid w:val="0023661B"/>
    <w:pPr>
      <w:tabs>
        <w:tab w:val="center" w:pos="4536"/>
        <w:tab w:val="right" w:pos="9072"/>
      </w:tabs>
    </w:pPr>
  </w:style>
  <w:style w:type="character" w:customStyle="1" w:styleId="FuzeileZchn">
    <w:name w:val="Fußzeile Zchn"/>
    <w:basedOn w:val="Absatz-Standardschriftart"/>
    <w:link w:val="Fuzeile"/>
    <w:uiPriority w:val="99"/>
    <w:semiHidden/>
    <w:rsid w:val="0023661B"/>
    <w:rPr>
      <w:rFonts w:ascii="Cambria" w:eastAsia="Cambria" w:hAnsi="Cambria" w:cs="Times New Roman"/>
      <w:lang w:eastAsia="en-US"/>
    </w:rPr>
  </w:style>
  <w:style w:type="character" w:styleId="Hyperlink">
    <w:name w:val="Hyperlink"/>
    <w:rsid w:val="002366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hopaed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esse@orthopaed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thopaede.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3415</Characters>
  <Application>Microsoft Office Word</Application>
  <DocSecurity>0</DocSecurity>
  <Lines>28</Lines>
  <Paragraphs>7</Paragraphs>
  <ScaleCrop>false</ScaleCrop>
  <Company>Best4Health</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Dargatz</dc:creator>
  <cp:keywords/>
  <dc:description/>
  <cp:lastModifiedBy>Thorsten Dargatz</cp:lastModifiedBy>
  <cp:revision>2</cp:revision>
  <dcterms:created xsi:type="dcterms:W3CDTF">2020-08-28T06:19:00Z</dcterms:created>
  <dcterms:modified xsi:type="dcterms:W3CDTF">2020-08-28T06:19:00Z</dcterms:modified>
</cp:coreProperties>
</file>