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E889" w14:textId="7A45B0E3" w:rsidR="00C258A6" w:rsidRPr="00C258A6" w:rsidRDefault="00C258A6" w:rsidP="00C258A6">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A36A9E">
        <w:rPr>
          <w:rFonts w:ascii="Arial" w:hAnsi="Arial" w:cs="Arial"/>
          <w:b/>
          <w:color w:val="808080"/>
          <w:sz w:val="28"/>
          <w:szCs w:val="28"/>
        </w:rPr>
        <w:t>2</w:t>
      </w:r>
      <w:r w:rsidR="00E128A2">
        <w:rPr>
          <w:rFonts w:ascii="Arial" w:hAnsi="Arial" w:cs="Arial"/>
          <w:b/>
          <w:color w:val="808080"/>
          <w:sz w:val="28"/>
          <w:szCs w:val="28"/>
        </w:rPr>
        <w:t>5</w:t>
      </w:r>
      <w:r w:rsidR="00E44D19">
        <w:rPr>
          <w:rFonts w:ascii="Arial" w:hAnsi="Arial" w:cs="Arial"/>
          <w:b/>
          <w:color w:val="808080"/>
          <w:sz w:val="28"/>
          <w:szCs w:val="28"/>
        </w:rPr>
        <w:t>.03.2021</w:t>
      </w:r>
    </w:p>
    <w:p w14:paraId="178216E3" w14:textId="77777777" w:rsidR="00A7324C" w:rsidRPr="00A7324C" w:rsidRDefault="00A7324C" w:rsidP="00A7324C">
      <w:pPr>
        <w:suppressAutoHyphens/>
        <w:spacing w:line="276" w:lineRule="auto"/>
        <w:rPr>
          <w:rFonts w:ascii="Arial" w:hAnsi="Arial" w:cs="Arial"/>
          <w:b/>
          <w:color w:val="808080"/>
          <w:sz w:val="28"/>
          <w:szCs w:val="28"/>
        </w:rPr>
      </w:pPr>
      <w:bookmarkStart w:id="1" w:name="_Hlk48215780"/>
      <w:bookmarkEnd w:id="0"/>
    </w:p>
    <w:p w14:paraId="74B4C12D" w14:textId="214A0B18" w:rsidR="00A7324C" w:rsidRPr="00A7324C" w:rsidRDefault="00E44D19" w:rsidP="00A7324C">
      <w:pPr>
        <w:suppressAutoHyphens/>
        <w:spacing w:line="276" w:lineRule="auto"/>
        <w:jc w:val="both"/>
        <w:rPr>
          <w:rFonts w:ascii="Arial" w:hAnsi="Arial" w:cs="Arial"/>
          <w:b/>
          <w:sz w:val="28"/>
          <w:szCs w:val="28"/>
        </w:rPr>
      </w:pPr>
      <w:bookmarkStart w:id="2" w:name="_Hlk67486055"/>
      <w:r>
        <w:rPr>
          <w:rFonts w:ascii="Arial" w:hAnsi="Arial" w:cs="Arial"/>
          <w:b/>
          <w:sz w:val="28"/>
          <w:szCs w:val="28"/>
        </w:rPr>
        <w:t xml:space="preserve">Ostern </w:t>
      </w:r>
      <w:r w:rsidR="000440D5">
        <w:rPr>
          <w:rFonts w:ascii="Arial" w:hAnsi="Arial" w:cs="Arial"/>
          <w:b/>
          <w:sz w:val="28"/>
          <w:szCs w:val="28"/>
        </w:rPr>
        <w:t xml:space="preserve">läuft </w:t>
      </w:r>
      <w:r>
        <w:rPr>
          <w:rFonts w:ascii="Arial" w:hAnsi="Arial" w:cs="Arial"/>
          <w:b/>
          <w:sz w:val="28"/>
          <w:szCs w:val="28"/>
        </w:rPr>
        <w:t>rund</w:t>
      </w:r>
      <w:r w:rsidR="003723EE">
        <w:rPr>
          <w:rFonts w:ascii="Arial" w:hAnsi="Arial" w:cs="Arial"/>
          <w:b/>
          <w:sz w:val="28"/>
          <w:szCs w:val="28"/>
        </w:rPr>
        <w:t xml:space="preserve">: </w:t>
      </w:r>
      <w:r w:rsidR="00EE2342">
        <w:rPr>
          <w:rFonts w:ascii="Arial" w:hAnsi="Arial" w:cs="Arial"/>
          <w:b/>
          <w:sz w:val="28"/>
          <w:szCs w:val="28"/>
        </w:rPr>
        <w:t xml:space="preserve">Der </w:t>
      </w:r>
      <w:r w:rsidR="00D31550">
        <w:rPr>
          <w:rFonts w:ascii="Arial" w:hAnsi="Arial" w:cs="Arial"/>
          <w:b/>
          <w:sz w:val="28"/>
          <w:szCs w:val="28"/>
        </w:rPr>
        <w:t>ReifenDirekt.</w:t>
      </w:r>
      <w:r w:rsidR="00EE2342">
        <w:rPr>
          <w:rFonts w:ascii="Arial" w:hAnsi="Arial" w:cs="Arial"/>
          <w:b/>
          <w:sz w:val="28"/>
          <w:szCs w:val="28"/>
        </w:rPr>
        <w:t>de-</w:t>
      </w:r>
      <w:r w:rsidR="004C23F8">
        <w:rPr>
          <w:rFonts w:ascii="Arial" w:hAnsi="Arial" w:cs="Arial"/>
          <w:b/>
          <w:sz w:val="28"/>
          <w:szCs w:val="28"/>
        </w:rPr>
        <w:t>Osterhase</w:t>
      </w:r>
      <w:r w:rsidR="00FC5A5E">
        <w:rPr>
          <w:rFonts w:ascii="Arial" w:hAnsi="Arial" w:cs="Arial"/>
          <w:b/>
          <w:sz w:val="28"/>
          <w:szCs w:val="28"/>
        </w:rPr>
        <w:t xml:space="preserve"> </w:t>
      </w:r>
      <w:r>
        <w:rPr>
          <w:rFonts w:ascii="Arial" w:hAnsi="Arial" w:cs="Arial"/>
          <w:b/>
          <w:sz w:val="28"/>
          <w:szCs w:val="28"/>
        </w:rPr>
        <w:t>schenk</w:t>
      </w:r>
      <w:r w:rsidR="00EE2342">
        <w:rPr>
          <w:rFonts w:ascii="Arial" w:hAnsi="Arial" w:cs="Arial"/>
          <w:b/>
          <w:sz w:val="28"/>
          <w:szCs w:val="28"/>
        </w:rPr>
        <w:t>t</w:t>
      </w:r>
      <w:r>
        <w:rPr>
          <w:rFonts w:ascii="Arial" w:hAnsi="Arial" w:cs="Arial"/>
          <w:b/>
          <w:sz w:val="28"/>
          <w:szCs w:val="28"/>
        </w:rPr>
        <w:t xml:space="preserve"> Kunden</w:t>
      </w:r>
      <w:r w:rsidR="00FC5A5E">
        <w:rPr>
          <w:rFonts w:ascii="Arial" w:hAnsi="Arial" w:cs="Arial"/>
          <w:b/>
          <w:sz w:val="28"/>
          <w:szCs w:val="28"/>
        </w:rPr>
        <w:t xml:space="preserve"> Rabatte</w:t>
      </w:r>
      <w:r>
        <w:rPr>
          <w:rFonts w:ascii="Arial" w:hAnsi="Arial" w:cs="Arial"/>
          <w:b/>
          <w:sz w:val="28"/>
          <w:szCs w:val="28"/>
        </w:rPr>
        <w:t xml:space="preserve"> </w:t>
      </w:r>
      <w:r w:rsidR="0097748E">
        <w:rPr>
          <w:rFonts w:ascii="Arial" w:hAnsi="Arial" w:cs="Arial"/>
          <w:b/>
          <w:sz w:val="28"/>
          <w:szCs w:val="28"/>
        </w:rPr>
        <w:t xml:space="preserve">im Wert von bis zu 25 Euro </w:t>
      </w:r>
    </w:p>
    <w:p w14:paraId="5563DCD3" w14:textId="77777777" w:rsidR="00A7324C" w:rsidRPr="00A7324C" w:rsidRDefault="00A7324C" w:rsidP="00A7324C">
      <w:pPr>
        <w:suppressAutoHyphens/>
        <w:spacing w:line="276" w:lineRule="auto"/>
        <w:jc w:val="both"/>
        <w:rPr>
          <w:rFonts w:ascii="Arial" w:hAnsi="Arial" w:cs="Arial"/>
          <w:b/>
          <w:sz w:val="20"/>
          <w:szCs w:val="28"/>
        </w:rPr>
      </w:pPr>
    </w:p>
    <w:p w14:paraId="21064332" w14:textId="77777777" w:rsidR="00C660EB" w:rsidRPr="00D31550" w:rsidRDefault="00C660EB" w:rsidP="00C660EB">
      <w:pPr>
        <w:numPr>
          <w:ilvl w:val="0"/>
          <w:numId w:val="24"/>
        </w:numPr>
        <w:suppressAutoHyphens/>
        <w:spacing w:line="276" w:lineRule="auto"/>
        <w:ind w:right="-144"/>
        <w:jc w:val="both"/>
        <w:rPr>
          <w:rFonts w:ascii="Arial" w:eastAsia="Calibri" w:hAnsi="Arial" w:cs="Arial"/>
          <w:b/>
          <w:sz w:val="24"/>
          <w:szCs w:val="28"/>
        </w:rPr>
      </w:pPr>
      <w:r>
        <w:rPr>
          <w:rFonts w:ascii="Arial" w:eastAsia="Calibri" w:hAnsi="Arial" w:cs="Arial"/>
          <w:b/>
          <w:sz w:val="24"/>
          <w:szCs w:val="28"/>
        </w:rPr>
        <w:t xml:space="preserve">Für jeden Einkauf </w:t>
      </w:r>
      <w:r w:rsidRPr="00D31550">
        <w:rPr>
          <w:rFonts w:ascii="Arial" w:eastAsia="Calibri" w:hAnsi="Arial" w:cs="Arial"/>
          <w:b/>
          <w:sz w:val="24"/>
          <w:szCs w:val="28"/>
        </w:rPr>
        <w:t xml:space="preserve">vom </w:t>
      </w:r>
      <w:r>
        <w:rPr>
          <w:rFonts w:ascii="Arial" w:eastAsia="Calibri" w:hAnsi="Arial" w:cs="Arial"/>
          <w:b/>
          <w:sz w:val="24"/>
          <w:szCs w:val="28"/>
        </w:rPr>
        <w:t>26</w:t>
      </w:r>
      <w:r w:rsidRPr="00D31550">
        <w:rPr>
          <w:rFonts w:ascii="Arial" w:eastAsia="Calibri" w:hAnsi="Arial" w:cs="Arial"/>
          <w:b/>
          <w:sz w:val="24"/>
          <w:szCs w:val="28"/>
        </w:rPr>
        <w:t>.</w:t>
      </w:r>
      <w:r>
        <w:rPr>
          <w:rFonts w:ascii="Arial" w:eastAsia="Calibri" w:hAnsi="Arial" w:cs="Arial"/>
          <w:b/>
          <w:sz w:val="24"/>
          <w:szCs w:val="28"/>
        </w:rPr>
        <w:t xml:space="preserve"> März</w:t>
      </w:r>
      <w:r w:rsidRPr="00D31550">
        <w:rPr>
          <w:rFonts w:ascii="Arial" w:eastAsia="Calibri" w:hAnsi="Arial" w:cs="Arial"/>
          <w:b/>
          <w:sz w:val="24"/>
          <w:szCs w:val="28"/>
        </w:rPr>
        <w:t xml:space="preserve"> bis </w:t>
      </w:r>
      <w:r>
        <w:rPr>
          <w:rFonts w:ascii="Arial" w:eastAsia="Calibri" w:hAnsi="Arial" w:cs="Arial"/>
          <w:b/>
          <w:sz w:val="24"/>
          <w:szCs w:val="28"/>
        </w:rPr>
        <w:t>06. April</w:t>
      </w:r>
      <w:r w:rsidRPr="00D31550">
        <w:rPr>
          <w:rFonts w:ascii="Arial" w:eastAsia="Calibri" w:hAnsi="Arial" w:cs="Arial"/>
          <w:b/>
          <w:sz w:val="24"/>
          <w:szCs w:val="28"/>
        </w:rPr>
        <w:t xml:space="preserve">:  Auf alle </w:t>
      </w:r>
      <w:r>
        <w:rPr>
          <w:rFonts w:ascii="Arial" w:eastAsia="Calibri" w:hAnsi="Arial" w:cs="Arial"/>
          <w:b/>
          <w:sz w:val="24"/>
          <w:szCs w:val="28"/>
        </w:rPr>
        <w:t>Sommer-, Ganzjahres- und Motorradreifen</w:t>
      </w:r>
      <w:r w:rsidRPr="00D31550">
        <w:rPr>
          <w:rFonts w:ascii="Arial" w:eastAsia="Calibri" w:hAnsi="Arial" w:cs="Arial"/>
          <w:b/>
          <w:sz w:val="24"/>
          <w:szCs w:val="28"/>
        </w:rPr>
        <w:t>, Felgen oder Kompletträder.</w:t>
      </w:r>
    </w:p>
    <w:p w14:paraId="001746AA" w14:textId="1296D279" w:rsidR="00D31550" w:rsidRDefault="00D31550"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 xml:space="preserve">Neue Modelle und Klassiker - frische </w:t>
      </w:r>
      <w:r w:rsidR="00C660EB">
        <w:rPr>
          <w:rFonts w:ascii="Arial" w:eastAsia="Calibri" w:hAnsi="Arial" w:cs="Arial"/>
          <w:b/>
          <w:sz w:val="24"/>
          <w:szCs w:val="28"/>
        </w:rPr>
        <w:t xml:space="preserve">Reifen kaufen </w:t>
      </w:r>
      <w:r w:rsidR="00E44D19">
        <w:rPr>
          <w:rFonts w:ascii="Arial" w:eastAsia="Calibri" w:hAnsi="Arial" w:cs="Arial"/>
          <w:b/>
          <w:sz w:val="24"/>
          <w:szCs w:val="28"/>
        </w:rPr>
        <w:t xml:space="preserve">und </w:t>
      </w:r>
      <w:r w:rsidR="00FC5A5E">
        <w:rPr>
          <w:rFonts w:ascii="Arial" w:eastAsia="Calibri" w:hAnsi="Arial" w:cs="Arial"/>
          <w:b/>
          <w:sz w:val="24"/>
          <w:szCs w:val="28"/>
        </w:rPr>
        <w:t>Rabatt</w:t>
      </w:r>
      <w:r w:rsidR="00E44D19">
        <w:rPr>
          <w:rFonts w:ascii="Arial" w:eastAsia="Calibri" w:hAnsi="Arial" w:cs="Arial"/>
          <w:b/>
          <w:sz w:val="24"/>
          <w:szCs w:val="28"/>
        </w:rPr>
        <w:t xml:space="preserve"> </w:t>
      </w:r>
      <w:r w:rsidR="000A35EF">
        <w:rPr>
          <w:rFonts w:ascii="Arial" w:eastAsia="Calibri" w:hAnsi="Arial" w:cs="Arial"/>
          <w:b/>
          <w:sz w:val="24"/>
          <w:szCs w:val="28"/>
        </w:rPr>
        <w:t>ein</w:t>
      </w:r>
      <w:r w:rsidR="00E44D19">
        <w:rPr>
          <w:rFonts w:ascii="Arial" w:eastAsia="Calibri" w:hAnsi="Arial" w:cs="Arial"/>
          <w:b/>
          <w:sz w:val="24"/>
          <w:szCs w:val="28"/>
        </w:rPr>
        <w:t>sammeln – ganz ohne Suche</w:t>
      </w:r>
      <w:r w:rsidR="00C660EB">
        <w:rPr>
          <w:rFonts w:ascii="Arial" w:eastAsia="Calibri" w:hAnsi="Arial" w:cs="Arial"/>
          <w:b/>
          <w:sz w:val="24"/>
          <w:szCs w:val="28"/>
        </w:rPr>
        <w:t xml:space="preserve"> und direkt einlösbar</w:t>
      </w:r>
      <w:r w:rsidR="00E44D19">
        <w:rPr>
          <w:rFonts w:ascii="Arial" w:eastAsia="Calibri" w:hAnsi="Arial" w:cs="Arial"/>
          <w:b/>
          <w:sz w:val="24"/>
          <w:szCs w:val="28"/>
        </w:rPr>
        <w:t xml:space="preserve">.  </w:t>
      </w:r>
    </w:p>
    <w:p w14:paraId="43D7BC1F" w14:textId="4E469AEA" w:rsidR="00D31550" w:rsidRDefault="00D31550"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Einfach a</w:t>
      </w:r>
      <w:r w:rsidR="005A78B7">
        <w:rPr>
          <w:rFonts w:ascii="Arial" w:eastAsia="Calibri" w:hAnsi="Arial" w:cs="Arial"/>
          <w:b/>
          <w:sz w:val="24"/>
          <w:szCs w:val="28"/>
        </w:rPr>
        <w:t>ns</w:t>
      </w:r>
      <w:r>
        <w:rPr>
          <w:rFonts w:ascii="Arial" w:eastAsia="Calibri" w:hAnsi="Arial" w:cs="Arial"/>
          <w:b/>
          <w:sz w:val="24"/>
          <w:szCs w:val="28"/>
        </w:rPr>
        <w:t xml:space="preserve"> Auto: Reifen bei einem von 8.</w:t>
      </w:r>
      <w:r w:rsidR="00E5477B">
        <w:rPr>
          <w:rFonts w:ascii="Arial" w:eastAsia="Calibri" w:hAnsi="Arial" w:cs="Arial"/>
          <w:b/>
          <w:sz w:val="24"/>
          <w:szCs w:val="28"/>
        </w:rPr>
        <w:t>6</w:t>
      </w:r>
      <w:r>
        <w:rPr>
          <w:rFonts w:ascii="Arial" w:eastAsia="Calibri" w:hAnsi="Arial" w:cs="Arial"/>
          <w:b/>
          <w:sz w:val="24"/>
          <w:szCs w:val="28"/>
        </w:rPr>
        <w:t xml:space="preserve">00 </w:t>
      </w:r>
      <w:r w:rsidR="00E5477B">
        <w:rPr>
          <w:rFonts w:ascii="Arial" w:eastAsia="Calibri" w:hAnsi="Arial" w:cs="Arial"/>
          <w:b/>
          <w:sz w:val="24"/>
          <w:szCs w:val="28"/>
        </w:rPr>
        <w:t>Werkstatt</w:t>
      </w:r>
      <w:r>
        <w:rPr>
          <w:rFonts w:ascii="Arial" w:eastAsia="Calibri" w:hAnsi="Arial" w:cs="Arial"/>
          <w:b/>
          <w:sz w:val="24"/>
          <w:szCs w:val="28"/>
        </w:rPr>
        <w:t>partnern fachgerecht montieren lassen.</w:t>
      </w:r>
    </w:p>
    <w:p w14:paraId="650454E6" w14:textId="77777777" w:rsidR="00A7324C" w:rsidRPr="00A7324C" w:rsidRDefault="00A7324C" w:rsidP="00A7324C">
      <w:pPr>
        <w:suppressAutoHyphens/>
        <w:spacing w:line="276" w:lineRule="auto"/>
        <w:jc w:val="both"/>
        <w:rPr>
          <w:rFonts w:ascii="Arial" w:hAnsi="Arial" w:cs="Arial"/>
          <w:b/>
          <w:sz w:val="24"/>
          <w:szCs w:val="28"/>
        </w:rPr>
      </w:pPr>
    </w:p>
    <w:p w14:paraId="46AF2938" w14:textId="39437840" w:rsidR="0095411C" w:rsidRDefault="00A7324C" w:rsidP="00A7324C">
      <w:pPr>
        <w:suppressAutoHyphens/>
        <w:spacing w:line="276" w:lineRule="auto"/>
        <w:jc w:val="both"/>
        <w:rPr>
          <w:rFonts w:ascii="Arial" w:hAnsi="Arial" w:cs="Arial"/>
          <w:bCs/>
          <w:sz w:val="24"/>
        </w:rPr>
      </w:pPr>
      <w:r w:rsidRPr="00A7324C">
        <w:rPr>
          <w:rFonts w:ascii="Arial" w:hAnsi="Arial" w:cs="Arial"/>
          <w:b/>
          <w:sz w:val="24"/>
        </w:rPr>
        <w:t>Delticom AG/</w:t>
      </w:r>
      <w:r w:rsidR="001620CF">
        <w:rPr>
          <w:rFonts w:ascii="Arial" w:hAnsi="Arial" w:cs="Arial"/>
          <w:b/>
          <w:sz w:val="24"/>
        </w:rPr>
        <w:t>ReifenDirekt.de</w:t>
      </w:r>
      <w:r w:rsidRPr="00A7324C">
        <w:rPr>
          <w:rFonts w:ascii="Arial" w:hAnsi="Arial" w:cs="Arial"/>
          <w:b/>
          <w:sz w:val="24"/>
        </w:rPr>
        <w:t xml:space="preserve">, Hannover – </w:t>
      </w:r>
      <w:r w:rsidR="00A36A9E">
        <w:rPr>
          <w:rFonts w:ascii="Arial" w:hAnsi="Arial" w:cs="Arial"/>
          <w:b/>
          <w:sz w:val="24"/>
        </w:rPr>
        <w:t>2</w:t>
      </w:r>
      <w:r w:rsidR="00E128A2">
        <w:rPr>
          <w:rFonts w:ascii="Arial" w:hAnsi="Arial" w:cs="Arial"/>
          <w:b/>
          <w:sz w:val="24"/>
        </w:rPr>
        <w:t>5</w:t>
      </w:r>
      <w:r w:rsidR="00E44D19">
        <w:rPr>
          <w:rFonts w:ascii="Arial" w:hAnsi="Arial" w:cs="Arial"/>
          <w:b/>
          <w:sz w:val="24"/>
        </w:rPr>
        <w:t>.03.2021</w:t>
      </w:r>
      <w:r w:rsidRPr="00A7324C">
        <w:rPr>
          <w:rFonts w:ascii="Arial" w:hAnsi="Arial" w:cs="Arial"/>
          <w:b/>
          <w:sz w:val="24"/>
        </w:rPr>
        <w:t xml:space="preserve">. </w:t>
      </w:r>
      <w:r w:rsidR="00BF1C4D" w:rsidRPr="00BF1C4D">
        <w:rPr>
          <w:rFonts w:ascii="Arial" w:hAnsi="Arial" w:cs="Arial"/>
          <w:bCs/>
          <w:sz w:val="24"/>
        </w:rPr>
        <w:t xml:space="preserve">Ei, ei, ei, da war der Osterhase in diesem Jahr aber in Spendierlaune. Pünktlich zu Ostern schaut er bei ReifenDirekt.de vorbei und hinterlässt den Kunden </w:t>
      </w:r>
      <w:r w:rsidR="00C660EB">
        <w:rPr>
          <w:rFonts w:ascii="Arial" w:hAnsi="Arial" w:cs="Arial"/>
          <w:bCs/>
          <w:sz w:val="24"/>
        </w:rPr>
        <w:t>zahlreiche</w:t>
      </w:r>
      <w:r w:rsidR="00BF1C4D" w:rsidRPr="00BF1C4D">
        <w:rPr>
          <w:rFonts w:ascii="Arial" w:hAnsi="Arial" w:cs="Arial"/>
          <w:bCs/>
          <w:sz w:val="24"/>
        </w:rPr>
        <w:t xml:space="preserve"> </w:t>
      </w:r>
      <w:r w:rsidR="00FC5A5E">
        <w:rPr>
          <w:rFonts w:ascii="Arial" w:hAnsi="Arial" w:cs="Arial"/>
          <w:bCs/>
          <w:sz w:val="24"/>
        </w:rPr>
        <w:t>Rabatte</w:t>
      </w:r>
      <w:r w:rsidR="00BF1C4D" w:rsidRPr="00BF1C4D">
        <w:rPr>
          <w:rFonts w:ascii="Arial" w:hAnsi="Arial" w:cs="Arial"/>
          <w:bCs/>
          <w:sz w:val="24"/>
        </w:rPr>
        <w:t xml:space="preserve">. Gemeinsam schenken der Osterhase und ReifenDirekt.de, der Onlineshop </w:t>
      </w:r>
      <w:proofErr w:type="gramStart"/>
      <w:r w:rsidR="00BF1C4D" w:rsidRPr="00BF1C4D">
        <w:rPr>
          <w:rFonts w:ascii="Arial" w:hAnsi="Arial" w:cs="Arial"/>
          <w:bCs/>
          <w:sz w:val="24"/>
        </w:rPr>
        <w:t>von Europas</w:t>
      </w:r>
      <w:proofErr w:type="gramEnd"/>
      <w:r w:rsidR="00BF1C4D" w:rsidRPr="00BF1C4D">
        <w:rPr>
          <w:rFonts w:ascii="Arial" w:hAnsi="Arial" w:cs="Arial"/>
          <w:bCs/>
          <w:sz w:val="24"/>
        </w:rPr>
        <w:t xml:space="preserve"> größtem Online-Reifenhändler Delticom, jedem Kunden beim Kauf von neuen </w:t>
      </w:r>
      <w:r w:rsidR="0097748E" w:rsidRPr="0097748E">
        <w:rPr>
          <w:rFonts w:ascii="Arial" w:hAnsi="Arial" w:cs="Arial"/>
          <w:bCs/>
          <w:sz w:val="24"/>
        </w:rPr>
        <w:t xml:space="preserve">Sommer-, Ganzjahres- </w:t>
      </w:r>
      <w:r w:rsidR="00C660EB">
        <w:rPr>
          <w:rFonts w:ascii="Arial" w:hAnsi="Arial" w:cs="Arial"/>
          <w:bCs/>
          <w:sz w:val="24"/>
        </w:rPr>
        <w:t>oder</w:t>
      </w:r>
      <w:r w:rsidR="0097748E" w:rsidRPr="0097748E">
        <w:rPr>
          <w:rFonts w:ascii="Arial" w:hAnsi="Arial" w:cs="Arial"/>
          <w:bCs/>
          <w:sz w:val="24"/>
        </w:rPr>
        <w:t xml:space="preserve"> Motorradreifen</w:t>
      </w:r>
      <w:r w:rsidR="00BF1C4D" w:rsidRPr="00BF1C4D">
        <w:rPr>
          <w:rFonts w:ascii="Arial" w:hAnsi="Arial" w:cs="Arial"/>
          <w:bCs/>
          <w:sz w:val="24"/>
        </w:rPr>
        <w:t xml:space="preserve">, Felgen oder Kompletträdern </w:t>
      </w:r>
      <w:r w:rsidR="00807332">
        <w:rPr>
          <w:rFonts w:ascii="Arial" w:hAnsi="Arial" w:cs="Arial"/>
          <w:bCs/>
          <w:sz w:val="24"/>
        </w:rPr>
        <w:t>Nachlässe</w:t>
      </w:r>
      <w:r w:rsidR="00C660EB">
        <w:rPr>
          <w:rFonts w:ascii="Arial" w:hAnsi="Arial" w:cs="Arial"/>
          <w:bCs/>
          <w:sz w:val="24"/>
        </w:rPr>
        <w:t xml:space="preserve"> im Wert von bis zu 25 Euro</w:t>
      </w:r>
      <w:r w:rsidR="00BF1C4D" w:rsidRPr="00BF1C4D">
        <w:rPr>
          <w:rFonts w:ascii="Arial" w:hAnsi="Arial" w:cs="Arial"/>
          <w:bCs/>
          <w:sz w:val="24"/>
        </w:rPr>
        <w:t xml:space="preserve">. Dabei gilt: Je höher der Einkaufswert desto höher fällt der </w:t>
      </w:r>
      <w:r w:rsidR="00FC5A5E">
        <w:rPr>
          <w:rFonts w:ascii="Arial" w:hAnsi="Arial" w:cs="Arial"/>
          <w:bCs/>
          <w:sz w:val="24"/>
        </w:rPr>
        <w:t>Rabatt</w:t>
      </w:r>
      <w:r w:rsidR="00BF1C4D" w:rsidRPr="00BF1C4D">
        <w:rPr>
          <w:rFonts w:ascii="Arial" w:hAnsi="Arial" w:cs="Arial"/>
          <w:bCs/>
          <w:sz w:val="24"/>
        </w:rPr>
        <w:t xml:space="preserve"> aus. </w:t>
      </w:r>
      <w:r w:rsidR="0095411C">
        <w:rPr>
          <w:rFonts w:ascii="Arial" w:hAnsi="Arial" w:cs="Arial"/>
          <w:bCs/>
          <w:sz w:val="24"/>
        </w:rPr>
        <w:t xml:space="preserve">Denn Kunden </w:t>
      </w:r>
      <w:r w:rsidR="0097748E">
        <w:rPr>
          <w:rFonts w:ascii="Arial" w:hAnsi="Arial" w:cs="Arial"/>
          <w:bCs/>
          <w:sz w:val="24"/>
        </w:rPr>
        <w:t xml:space="preserve">erhalten ab </w:t>
      </w:r>
      <w:r w:rsidR="0095411C">
        <w:rPr>
          <w:rFonts w:ascii="Arial" w:hAnsi="Arial" w:cs="Arial"/>
          <w:bCs/>
          <w:sz w:val="24"/>
        </w:rPr>
        <w:t>einem Einkaufswert von 150 Euro einen 5 Euro-</w:t>
      </w:r>
      <w:r w:rsidR="00807332">
        <w:rPr>
          <w:rFonts w:ascii="Arial" w:hAnsi="Arial" w:cs="Arial"/>
          <w:bCs/>
          <w:sz w:val="24"/>
        </w:rPr>
        <w:t>Nachlass</w:t>
      </w:r>
      <w:r w:rsidR="0095411C">
        <w:rPr>
          <w:rFonts w:ascii="Arial" w:hAnsi="Arial" w:cs="Arial"/>
          <w:bCs/>
          <w:sz w:val="24"/>
        </w:rPr>
        <w:t xml:space="preserve">, </w:t>
      </w:r>
      <w:r w:rsidR="00AD417A">
        <w:rPr>
          <w:rFonts w:ascii="Arial" w:hAnsi="Arial" w:cs="Arial"/>
          <w:bCs/>
          <w:sz w:val="24"/>
        </w:rPr>
        <w:t>ab</w:t>
      </w:r>
      <w:r w:rsidR="0095411C">
        <w:rPr>
          <w:rFonts w:ascii="Arial" w:hAnsi="Arial" w:cs="Arial"/>
          <w:bCs/>
          <w:sz w:val="24"/>
        </w:rPr>
        <w:t xml:space="preserve"> 250 Euro gibt es 10 Euro geschenkt, ab 350 Euro sind es 15 Euro</w:t>
      </w:r>
      <w:r w:rsidR="00FC5A5E">
        <w:rPr>
          <w:rFonts w:ascii="Arial" w:hAnsi="Arial" w:cs="Arial"/>
          <w:bCs/>
          <w:sz w:val="24"/>
        </w:rPr>
        <w:t xml:space="preserve"> </w:t>
      </w:r>
      <w:r w:rsidR="0095411C">
        <w:rPr>
          <w:rFonts w:ascii="Arial" w:hAnsi="Arial" w:cs="Arial"/>
          <w:bCs/>
          <w:sz w:val="24"/>
        </w:rPr>
        <w:t>und ab einem Einkauf von 550 Euro sogar 25 Euro.</w:t>
      </w:r>
      <w:r w:rsidR="0097748E">
        <w:rPr>
          <w:rFonts w:ascii="Arial" w:hAnsi="Arial" w:cs="Arial"/>
          <w:bCs/>
          <w:sz w:val="24"/>
        </w:rPr>
        <w:t xml:space="preserve"> </w:t>
      </w:r>
      <w:r w:rsidR="004A1CD3">
        <w:rPr>
          <w:rFonts w:ascii="Arial" w:hAnsi="Arial" w:cs="Arial"/>
          <w:bCs/>
          <w:sz w:val="24"/>
        </w:rPr>
        <w:t>Die Ersparnis</w:t>
      </w:r>
      <w:r w:rsidR="00FC5A5E">
        <w:rPr>
          <w:rFonts w:ascii="Arial" w:hAnsi="Arial" w:cs="Arial"/>
          <w:bCs/>
          <w:sz w:val="24"/>
        </w:rPr>
        <w:t xml:space="preserve"> wird </w:t>
      </w:r>
      <w:r w:rsidR="000440D5">
        <w:rPr>
          <w:rFonts w:ascii="Arial" w:hAnsi="Arial" w:cs="Arial"/>
          <w:bCs/>
          <w:sz w:val="24"/>
        </w:rPr>
        <w:t xml:space="preserve">nach Eingabe des entsprechenden Gutscheincodes </w:t>
      </w:r>
      <w:r w:rsidR="00FC5A5E">
        <w:rPr>
          <w:rFonts w:ascii="Arial" w:hAnsi="Arial" w:cs="Arial"/>
          <w:bCs/>
          <w:sz w:val="24"/>
        </w:rPr>
        <w:t>direkt im Warenkorb abgezogen.</w:t>
      </w:r>
    </w:p>
    <w:p w14:paraId="6152A1D2" w14:textId="77777777" w:rsidR="00C660EB" w:rsidRDefault="00C660EB" w:rsidP="00A7324C">
      <w:pPr>
        <w:suppressAutoHyphens/>
        <w:spacing w:line="276" w:lineRule="auto"/>
        <w:jc w:val="both"/>
        <w:rPr>
          <w:rFonts w:ascii="Arial" w:hAnsi="Arial" w:cs="Arial"/>
          <w:bCs/>
          <w:sz w:val="24"/>
        </w:rPr>
      </w:pPr>
    </w:p>
    <w:p w14:paraId="6A868F37" w14:textId="4D2C4FC9" w:rsidR="00BF1C4D" w:rsidRPr="00BF1C4D" w:rsidRDefault="00BF1C4D" w:rsidP="00A7324C">
      <w:pPr>
        <w:suppressAutoHyphens/>
        <w:spacing w:line="276" w:lineRule="auto"/>
        <w:jc w:val="both"/>
        <w:rPr>
          <w:rFonts w:ascii="Arial" w:hAnsi="Arial" w:cs="Arial"/>
          <w:sz w:val="24"/>
        </w:rPr>
      </w:pPr>
      <w:r w:rsidRPr="00BF1C4D">
        <w:rPr>
          <w:rFonts w:ascii="Arial" w:hAnsi="Arial" w:cs="Arial"/>
          <w:bCs/>
          <w:sz w:val="24"/>
        </w:rPr>
        <w:t>Also jetzt die Gelegenheit nutzen</w:t>
      </w:r>
      <w:r>
        <w:rPr>
          <w:rFonts w:ascii="Arial" w:hAnsi="Arial" w:cs="Arial"/>
          <w:bCs/>
          <w:sz w:val="24"/>
        </w:rPr>
        <w:t xml:space="preserve">: </w:t>
      </w:r>
      <w:r w:rsidRPr="00BF1C4D">
        <w:rPr>
          <w:rFonts w:ascii="Arial" w:hAnsi="Arial" w:cs="Arial"/>
          <w:bCs/>
          <w:sz w:val="24"/>
        </w:rPr>
        <w:t xml:space="preserve">sich passend zur Reifenwechsel-Saison mit neuen </w:t>
      </w:r>
      <w:r>
        <w:rPr>
          <w:rFonts w:ascii="Arial" w:hAnsi="Arial" w:cs="Arial"/>
          <w:bCs/>
          <w:sz w:val="24"/>
        </w:rPr>
        <w:t>Reifen</w:t>
      </w:r>
      <w:r w:rsidRPr="00BF1C4D">
        <w:rPr>
          <w:rFonts w:ascii="Arial" w:hAnsi="Arial" w:cs="Arial"/>
          <w:bCs/>
          <w:sz w:val="24"/>
        </w:rPr>
        <w:t xml:space="preserve"> eindecken</w:t>
      </w:r>
      <w:r>
        <w:rPr>
          <w:rFonts w:ascii="Arial" w:hAnsi="Arial" w:cs="Arial"/>
          <w:bCs/>
          <w:sz w:val="24"/>
        </w:rPr>
        <w:t xml:space="preserve"> und im Zeitraum </w:t>
      </w:r>
      <w:r>
        <w:rPr>
          <w:rFonts w:ascii="Arial" w:hAnsi="Arial" w:cs="Arial"/>
          <w:sz w:val="24"/>
        </w:rPr>
        <w:t xml:space="preserve">vom </w:t>
      </w:r>
      <w:r w:rsidR="00D703AE">
        <w:rPr>
          <w:rFonts w:ascii="Arial" w:hAnsi="Arial" w:cs="Arial"/>
          <w:sz w:val="24"/>
        </w:rPr>
        <w:t>26.</w:t>
      </w:r>
      <w:r>
        <w:rPr>
          <w:rFonts w:ascii="Arial" w:hAnsi="Arial" w:cs="Arial"/>
          <w:sz w:val="24"/>
        </w:rPr>
        <w:t xml:space="preserve"> März bis zum </w:t>
      </w:r>
      <w:r w:rsidR="00D703AE">
        <w:rPr>
          <w:rFonts w:ascii="Arial" w:hAnsi="Arial" w:cs="Arial"/>
          <w:sz w:val="24"/>
        </w:rPr>
        <w:t>06</w:t>
      </w:r>
      <w:r>
        <w:rPr>
          <w:rFonts w:ascii="Arial" w:hAnsi="Arial" w:cs="Arial"/>
          <w:sz w:val="24"/>
        </w:rPr>
        <w:t>. April</w:t>
      </w:r>
      <w:r w:rsidRPr="00BF1C4D">
        <w:rPr>
          <w:rFonts w:ascii="Arial" w:hAnsi="Arial" w:cs="Arial"/>
          <w:bCs/>
          <w:sz w:val="24"/>
        </w:rPr>
        <w:t xml:space="preserve"> lukrative </w:t>
      </w:r>
      <w:r w:rsidR="00D62CCF">
        <w:rPr>
          <w:rFonts w:ascii="Arial" w:hAnsi="Arial" w:cs="Arial"/>
          <w:bCs/>
          <w:sz w:val="24"/>
        </w:rPr>
        <w:t>Ersparnisse</w:t>
      </w:r>
      <w:r>
        <w:rPr>
          <w:rFonts w:ascii="Arial" w:hAnsi="Arial" w:cs="Arial"/>
          <w:bCs/>
          <w:sz w:val="24"/>
        </w:rPr>
        <w:t xml:space="preserve"> </w:t>
      </w:r>
      <w:r w:rsidRPr="00BF1C4D">
        <w:rPr>
          <w:rFonts w:ascii="Arial" w:hAnsi="Arial" w:cs="Arial"/>
          <w:bCs/>
          <w:sz w:val="24"/>
        </w:rPr>
        <w:t>sichern – das ist garantiert das Gelbe vom Ei.</w:t>
      </w:r>
      <w:r>
        <w:rPr>
          <w:rFonts w:ascii="Arial" w:hAnsi="Arial" w:cs="Arial"/>
          <w:bCs/>
          <w:sz w:val="24"/>
        </w:rPr>
        <w:t xml:space="preserve"> </w:t>
      </w:r>
    </w:p>
    <w:p w14:paraId="7239E799" w14:textId="1B55990B" w:rsidR="00A7324C" w:rsidRPr="00A7324C" w:rsidRDefault="00A7324C" w:rsidP="00A7324C">
      <w:pPr>
        <w:suppressAutoHyphens/>
        <w:spacing w:line="276" w:lineRule="auto"/>
        <w:jc w:val="both"/>
        <w:rPr>
          <w:rFonts w:ascii="Arial" w:hAnsi="Arial" w:cs="Arial"/>
          <w:sz w:val="24"/>
        </w:rPr>
      </w:pPr>
      <w:r w:rsidRPr="00A7324C">
        <w:rPr>
          <w:rFonts w:ascii="Arial" w:hAnsi="Arial" w:cs="Arial"/>
          <w:sz w:val="24"/>
        </w:rPr>
        <w:t xml:space="preserve">„Ob </w:t>
      </w:r>
      <w:r w:rsidR="00CC7104">
        <w:rPr>
          <w:rFonts w:ascii="Arial" w:hAnsi="Arial" w:cs="Arial"/>
          <w:sz w:val="24"/>
        </w:rPr>
        <w:t>Premium-</w:t>
      </w:r>
      <w:r w:rsidRPr="00A7324C">
        <w:rPr>
          <w:rFonts w:ascii="Arial" w:hAnsi="Arial" w:cs="Arial"/>
          <w:sz w:val="24"/>
        </w:rPr>
        <w:t>Bestseller</w:t>
      </w:r>
      <w:r w:rsidR="00B74D21">
        <w:rPr>
          <w:rFonts w:ascii="Arial" w:hAnsi="Arial" w:cs="Arial"/>
          <w:sz w:val="24"/>
        </w:rPr>
        <w:t xml:space="preserve"> oder</w:t>
      </w:r>
      <w:r w:rsidRPr="00A7324C">
        <w:rPr>
          <w:rFonts w:ascii="Arial" w:hAnsi="Arial" w:cs="Arial"/>
          <w:sz w:val="24"/>
        </w:rPr>
        <w:t xml:space="preserve"> </w:t>
      </w:r>
      <w:r w:rsidR="00CC7104">
        <w:rPr>
          <w:rFonts w:ascii="Arial" w:hAnsi="Arial" w:cs="Arial"/>
          <w:sz w:val="24"/>
        </w:rPr>
        <w:t>Hausmarke</w:t>
      </w:r>
      <w:r w:rsidR="00B74D21">
        <w:rPr>
          <w:rFonts w:ascii="Arial" w:hAnsi="Arial" w:cs="Arial"/>
          <w:sz w:val="24"/>
        </w:rPr>
        <w:t xml:space="preserve">, </w:t>
      </w:r>
      <w:r w:rsidR="00CC7104">
        <w:rPr>
          <w:rFonts w:ascii="Arial" w:hAnsi="Arial" w:cs="Arial"/>
          <w:sz w:val="24"/>
        </w:rPr>
        <w:t xml:space="preserve">Reifen für </w:t>
      </w:r>
      <w:r w:rsidRPr="00A7324C">
        <w:rPr>
          <w:rFonts w:ascii="Arial" w:hAnsi="Arial" w:cs="Arial"/>
          <w:sz w:val="24"/>
        </w:rPr>
        <w:t xml:space="preserve">spezielle </w:t>
      </w:r>
      <w:r w:rsidR="00CC7104">
        <w:rPr>
          <w:rFonts w:ascii="Arial" w:hAnsi="Arial" w:cs="Arial"/>
          <w:sz w:val="24"/>
        </w:rPr>
        <w:t>Fahrzeugm</w:t>
      </w:r>
      <w:r w:rsidRPr="00A7324C">
        <w:rPr>
          <w:rFonts w:ascii="Arial" w:hAnsi="Arial" w:cs="Arial"/>
          <w:sz w:val="24"/>
        </w:rPr>
        <w:t xml:space="preserve">odelle </w:t>
      </w:r>
      <w:r w:rsidR="00CC7104">
        <w:rPr>
          <w:rFonts w:ascii="Arial" w:hAnsi="Arial" w:cs="Arial"/>
          <w:sz w:val="24"/>
        </w:rPr>
        <w:t xml:space="preserve">oder </w:t>
      </w:r>
      <w:r w:rsidR="00CC7104" w:rsidRPr="00CC7104">
        <w:rPr>
          <w:rFonts w:ascii="Arial" w:hAnsi="Arial" w:cs="Arial"/>
          <w:sz w:val="24"/>
        </w:rPr>
        <w:t xml:space="preserve">auch ganz große oder kleine Zollgrößen – in unserem </w:t>
      </w:r>
      <w:r w:rsidR="006E4317">
        <w:rPr>
          <w:rFonts w:ascii="Arial" w:hAnsi="Arial" w:cs="Arial"/>
          <w:sz w:val="24"/>
        </w:rPr>
        <w:t xml:space="preserve">breiten </w:t>
      </w:r>
      <w:r w:rsidR="00CC7104" w:rsidRPr="00CC7104">
        <w:rPr>
          <w:rFonts w:ascii="Arial" w:hAnsi="Arial" w:cs="Arial"/>
          <w:sz w:val="24"/>
        </w:rPr>
        <w:t xml:space="preserve">Portfolio findet jeder Autofahrer den passenden </w:t>
      </w:r>
      <w:r w:rsidR="00EC73A9">
        <w:rPr>
          <w:rFonts w:ascii="Arial" w:hAnsi="Arial" w:cs="Arial"/>
          <w:sz w:val="24"/>
        </w:rPr>
        <w:t>Reifen</w:t>
      </w:r>
      <w:r w:rsidR="00CC7104" w:rsidRPr="00CC7104">
        <w:rPr>
          <w:rFonts w:ascii="Arial" w:hAnsi="Arial" w:cs="Arial"/>
          <w:sz w:val="24"/>
        </w:rPr>
        <w:t xml:space="preserve"> für sein Fahrzeug</w:t>
      </w:r>
      <w:r w:rsidRPr="00A7324C">
        <w:rPr>
          <w:rFonts w:ascii="Arial" w:hAnsi="Arial" w:cs="Arial"/>
          <w:sz w:val="24"/>
        </w:rPr>
        <w:t>“</w:t>
      </w:r>
      <w:r w:rsidR="004676BA">
        <w:rPr>
          <w:rFonts w:ascii="Arial" w:hAnsi="Arial" w:cs="Arial"/>
          <w:sz w:val="24"/>
        </w:rPr>
        <w:t>,</w:t>
      </w:r>
      <w:r w:rsidR="004676BA" w:rsidRPr="004676BA">
        <w:rPr>
          <w:rFonts w:ascii="Arial" w:hAnsi="Arial" w:cs="Arial"/>
          <w:sz w:val="24"/>
        </w:rPr>
        <w:t xml:space="preserve"> </w:t>
      </w:r>
      <w:r w:rsidR="004676BA" w:rsidRPr="00A7324C">
        <w:rPr>
          <w:rFonts w:ascii="Arial" w:hAnsi="Arial" w:cs="Arial"/>
          <w:sz w:val="24"/>
        </w:rPr>
        <w:t>s</w:t>
      </w:r>
      <w:r w:rsidR="001547A1">
        <w:rPr>
          <w:rFonts w:ascii="Arial" w:hAnsi="Arial" w:cs="Arial"/>
          <w:sz w:val="24"/>
        </w:rPr>
        <w:t>agt Maren Höfler von ReifenDirekt.de</w:t>
      </w:r>
      <w:r w:rsidR="00EC73A9">
        <w:rPr>
          <w:rFonts w:ascii="Arial" w:hAnsi="Arial" w:cs="Arial"/>
          <w:sz w:val="24"/>
        </w:rPr>
        <w:t xml:space="preserve">. </w:t>
      </w:r>
    </w:p>
    <w:p w14:paraId="3276D5F0" w14:textId="33B3B6B2" w:rsidR="00A7324C" w:rsidRDefault="00A7324C" w:rsidP="00A7324C">
      <w:pPr>
        <w:suppressAutoHyphens/>
        <w:spacing w:line="276" w:lineRule="auto"/>
        <w:jc w:val="both"/>
        <w:rPr>
          <w:rFonts w:ascii="Arial" w:hAnsi="Arial" w:cs="Arial"/>
          <w:sz w:val="24"/>
        </w:rPr>
      </w:pPr>
    </w:p>
    <w:p w14:paraId="10749C0A" w14:textId="5ED61ADD" w:rsidR="0086352D" w:rsidRPr="0086352D" w:rsidRDefault="006A380A" w:rsidP="00A7324C">
      <w:pPr>
        <w:suppressAutoHyphens/>
        <w:spacing w:line="276" w:lineRule="auto"/>
        <w:jc w:val="both"/>
        <w:rPr>
          <w:rFonts w:ascii="Arial" w:hAnsi="Arial" w:cs="Arial"/>
          <w:b/>
          <w:bCs/>
          <w:sz w:val="24"/>
        </w:rPr>
      </w:pPr>
      <w:r>
        <w:rPr>
          <w:rFonts w:ascii="Arial" w:hAnsi="Arial" w:cs="Arial"/>
          <w:b/>
          <w:bCs/>
          <w:sz w:val="24"/>
        </w:rPr>
        <w:t xml:space="preserve">ReifenDirekt.de: </w:t>
      </w:r>
      <w:r w:rsidR="00E7607D">
        <w:rPr>
          <w:rFonts w:ascii="Arial" w:hAnsi="Arial" w:cs="Arial"/>
          <w:b/>
          <w:bCs/>
          <w:sz w:val="24"/>
        </w:rPr>
        <w:t>Oster-</w:t>
      </w:r>
      <w:r w:rsidR="00D62CCF">
        <w:rPr>
          <w:rFonts w:ascii="Arial" w:hAnsi="Arial" w:cs="Arial"/>
          <w:b/>
          <w:bCs/>
          <w:sz w:val="24"/>
        </w:rPr>
        <w:t>Rabatt</w:t>
      </w:r>
      <w:r w:rsidR="00E7607D">
        <w:rPr>
          <w:rFonts w:ascii="Arial" w:hAnsi="Arial" w:cs="Arial"/>
          <w:b/>
          <w:bCs/>
          <w:sz w:val="24"/>
        </w:rPr>
        <w:t xml:space="preserve"> sichern und </w:t>
      </w:r>
      <w:r w:rsidR="006E4317">
        <w:rPr>
          <w:rFonts w:ascii="Arial" w:hAnsi="Arial" w:cs="Arial"/>
          <w:b/>
          <w:bCs/>
          <w:sz w:val="24"/>
        </w:rPr>
        <w:t>sorgen</w:t>
      </w:r>
      <w:r w:rsidR="00D818D8">
        <w:rPr>
          <w:rFonts w:ascii="Arial" w:hAnsi="Arial" w:cs="Arial"/>
          <w:b/>
          <w:bCs/>
          <w:sz w:val="24"/>
        </w:rPr>
        <w:t>frei</w:t>
      </w:r>
      <w:r w:rsidR="006E4317">
        <w:rPr>
          <w:rFonts w:ascii="Arial" w:hAnsi="Arial" w:cs="Arial"/>
          <w:b/>
          <w:bCs/>
          <w:sz w:val="24"/>
        </w:rPr>
        <w:t xml:space="preserve"> </w:t>
      </w:r>
      <w:r w:rsidR="00E7607D">
        <w:rPr>
          <w:rFonts w:ascii="Arial" w:hAnsi="Arial" w:cs="Arial"/>
          <w:b/>
          <w:bCs/>
          <w:sz w:val="24"/>
        </w:rPr>
        <w:t>in die neue Saison</w:t>
      </w:r>
      <w:r w:rsidR="006E4317">
        <w:rPr>
          <w:rFonts w:ascii="Arial" w:hAnsi="Arial" w:cs="Arial"/>
          <w:b/>
          <w:bCs/>
          <w:sz w:val="24"/>
        </w:rPr>
        <w:t xml:space="preserve"> starten</w:t>
      </w:r>
    </w:p>
    <w:p w14:paraId="70599E58" w14:textId="1C440289" w:rsidR="00823359" w:rsidRDefault="00BC4379" w:rsidP="004D63AE">
      <w:pPr>
        <w:suppressAutoHyphens/>
        <w:spacing w:line="276" w:lineRule="auto"/>
        <w:jc w:val="both"/>
        <w:rPr>
          <w:rFonts w:ascii="Arial" w:hAnsi="Arial" w:cs="Arial"/>
          <w:sz w:val="24"/>
        </w:rPr>
      </w:pPr>
      <w:r>
        <w:rPr>
          <w:rFonts w:ascii="Arial" w:hAnsi="Arial" w:cs="Arial"/>
          <w:sz w:val="24"/>
        </w:rPr>
        <w:t>Pünktlich</w:t>
      </w:r>
      <w:r w:rsidR="0086352D">
        <w:rPr>
          <w:rFonts w:ascii="Arial" w:hAnsi="Arial" w:cs="Arial"/>
          <w:sz w:val="24"/>
        </w:rPr>
        <w:t xml:space="preserve"> zur </w:t>
      </w:r>
      <w:r w:rsidR="00E7607D">
        <w:rPr>
          <w:rFonts w:ascii="Arial" w:hAnsi="Arial" w:cs="Arial"/>
          <w:sz w:val="24"/>
        </w:rPr>
        <w:t>Sommersaison</w:t>
      </w:r>
      <w:r w:rsidR="0086352D">
        <w:rPr>
          <w:rFonts w:ascii="Arial" w:hAnsi="Arial" w:cs="Arial"/>
          <w:sz w:val="24"/>
        </w:rPr>
        <w:t xml:space="preserve"> schenkt ReifenDirekt.de</w:t>
      </w:r>
      <w:r w:rsidR="00BF1C4D">
        <w:rPr>
          <w:rFonts w:ascii="Arial" w:hAnsi="Arial" w:cs="Arial"/>
          <w:sz w:val="24"/>
        </w:rPr>
        <w:t xml:space="preserve"> – in Zusammenarbeit mit dem Osterhasen –</w:t>
      </w:r>
      <w:r w:rsidR="0086352D">
        <w:rPr>
          <w:rFonts w:ascii="Arial" w:hAnsi="Arial" w:cs="Arial"/>
          <w:sz w:val="24"/>
        </w:rPr>
        <w:t xml:space="preserve"> allen Kunden </w:t>
      </w:r>
      <w:r w:rsidR="00E7607D">
        <w:rPr>
          <w:rFonts w:ascii="Arial" w:hAnsi="Arial" w:cs="Arial"/>
          <w:sz w:val="24"/>
        </w:rPr>
        <w:t>Oster-</w:t>
      </w:r>
      <w:r w:rsidR="00D62CCF">
        <w:rPr>
          <w:rFonts w:ascii="Arial" w:hAnsi="Arial" w:cs="Arial"/>
          <w:sz w:val="24"/>
        </w:rPr>
        <w:t>Rabatte</w:t>
      </w:r>
      <w:r w:rsidR="00D004D9">
        <w:rPr>
          <w:rFonts w:ascii="Arial" w:hAnsi="Arial" w:cs="Arial"/>
          <w:sz w:val="24"/>
        </w:rPr>
        <w:t xml:space="preserve">. </w:t>
      </w:r>
      <w:r>
        <w:rPr>
          <w:rFonts w:ascii="Arial" w:hAnsi="Arial" w:cs="Arial"/>
          <w:sz w:val="24"/>
        </w:rPr>
        <w:t>Doch</w:t>
      </w:r>
      <w:r w:rsidR="00D818D8">
        <w:rPr>
          <w:rFonts w:ascii="Arial" w:hAnsi="Arial" w:cs="Arial"/>
          <w:sz w:val="24"/>
        </w:rPr>
        <w:t xml:space="preserve"> nicht nur das: Schlaue Füchse werden sogar doppelt belohnt</w:t>
      </w:r>
      <w:r w:rsidR="00066198">
        <w:rPr>
          <w:rFonts w:ascii="Arial" w:hAnsi="Arial" w:cs="Arial"/>
          <w:sz w:val="24"/>
        </w:rPr>
        <w:t>. D</w:t>
      </w:r>
      <w:r w:rsidR="00D818D8">
        <w:rPr>
          <w:rFonts w:ascii="Arial" w:hAnsi="Arial" w:cs="Arial"/>
          <w:sz w:val="24"/>
        </w:rPr>
        <w:t xml:space="preserve">enn </w:t>
      </w:r>
      <w:r w:rsidR="00066198">
        <w:rPr>
          <w:rFonts w:ascii="Arial" w:hAnsi="Arial" w:cs="Arial"/>
          <w:sz w:val="24"/>
        </w:rPr>
        <w:t>zahlreiche</w:t>
      </w:r>
      <w:r w:rsidR="00D818D8">
        <w:rPr>
          <w:rFonts w:ascii="Arial" w:hAnsi="Arial" w:cs="Arial"/>
          <w:sz w:val="24"/>
        </w:rPr>
        <w:t xml:space="preserve"> besondere Herstelleraktionen lassen sich mit dem Oster-Rabatt kombinieren.</w:t>
      </w:r>
      <w:r>
        <w:rPr>
          <w:rFonts w:ascii="Arial" w:hAnsi="Arial" w:cs="Arial"/>
          <w:sz w:val="24"/>
        </w:rPr>
        <w:t xml:space="preserve"> </w:t>
      </w:r>
    </w:p>
    <w:p w14:paraId="7FB74FB6" w14:textId="3A30291F" w:rsidR="00A7324C" w:rsidRDefault="00A7324C" w:rsidP="00A7324C">
      <w:pPr>
        <w:suppressAutoHyphens/>
        <w:spacing w:line="276" w:lineRule="auto"/>
        <w:jc w:val="both"/>
        <w:rPr>
          <w:rFonts w:ascii="Arial" w:hAnsi="Arial" w:cs="Arial"/>
          <w:sz w:val="24"/>
        </w:rPr>
      </w:pPr>
    </w:p>
    <w:p w14:paraId="64A6624D" w14:textId="6E8F298D" w:rsidR="00FE6113" w:rsidRPr="00FE6113" w:rsidRDefault="00FA0651" w:rsidP="00A7324C">
      <w:pPr>
        <w:suppressAutoHyphens/>
        <w:spacing w:line="276" w:lineRule="auto"/>
        <w:jc w:val="both"/>
        <w:rPr>
          <w:rFonts w:ascii="Arial" w:hAnsi="Arial" w:cs="Arial"/>
          <w:b/>
          <w:bCs/>
          <w:sz w:val="24"/>
        </w:rPr>
      </w:pPr>
      <w:r>
        <w:rPr>
          <w:rFonts w:ascii="Arial" w:hAnsi="Arial" w:cs="Arial"/>
          <w:b/>
          <w:bCs/>
          <w:sz w:val="24"/>
        </w:rPr>
        <w:lastRenderedPageBreak/>
        <w:t xml:space="preserve">Wie kommt der neue Reifen ans Auto? Das </w:t>
      </w:r>
      <w:r w:rsidR="00EF0F46">
        <w:rPr>
          <w:rFonts w:ascii="Arial" w:hAnsi="Arial" w:cs="Arial"/>
          <w:b/>
          <w:bCs/>
          <w:sz w:val="24"/>
        </w:rPr>
        <w:t>Werkstattpartner</w:t>
      </w:r>
      <w:r w:rsidR="00913FF8">
        <w:rPr>
          <w:rFonts w:ascii="Arial" w:hAnsi="Arial" w:cs="Arial"/>
          <w:b/>
          <w:bCs/>
          <w:sz w:val="24"/>
        </w:rPr>
        <w:t xml:space="preserve">-Netzwerk </w:t>
      </w:r>
      <w:r>
        <w:rPr>
          <w:rFonts w:ascii="Arial" w:hAnsi="Arial" w:cs="Arial"/>
          <w:b/>
          <w:bCs/>
          <w:sz w:val="24"/>
        </w:rPr>
        <w:t>von ReifenD</w:t>
      </w:r>
      <w:r w:rsidR="00910D45">
        <w:rPr>
          <w:rFonts w:ascii="Arial" w:hAnsi="Arial" w:cs="Arial"/>
          <w:b/>
          <w:bCs/>
          <w:sz w:val="24"/>
        </w:rPr>
        <w:t>ir</w:t>
      </w:r>
      <w:r>
        <w:rPr>
          <w:rFonts w:ascii="Arial" w:hAnsi="Arial" w:cs="Arial"/>
          <w:b/>
          <w:bCs/>
          <w:sz w:val="24"/>
        </w:rPr>
        <w:t>ekt.de hilft</w:t>
      </w:r>
    </w:p>
    <w:bookmarkEnd w:id="1"/>
    <w:p w14:paraId="695C1B01" w14:textId="6A95540F" w:rsidR="004676BA" w:rsidRDefault="00FA0651" w:rsidP="00CA2762">
      <w:pPr>
        <w:suppressAutoHyphens/>
        <w:spacing w:line="276" w:lineRule="auto"/>
        <w:jc w:val="both"/>
        <w:rPr>
          <w:rFonts w:ascii="Arial" w:hAnsi="Arial" w:cs="Arial"/>
          <w:sz w:val="24"/>
        </w:rPr>
      </w:pPr>
      <w:r>
        <w:rPr>
          <w:rFonts w:ascii="Arial" w:hAnsi="Arial" w:cs="Arial"/>
          <w:sz w:val="24"/>
        </w:rPr>
        <w:t xml:space="preserve">Ob SUV, Kombi oder Oldtimer: Autofahrer können bei </w:t>
      </w:r>
      <w:r w:rsidRPr="001620CF">
        <w:rPr>
          <w:rFonts w:ascii="Arial" w:hAnsi="Arial" w:cs="Arial"/>
          <w:sz w:val="24"/>
        </w:rPr>
        <w:t xml:space="preserve">ReifenDirekt.de </w:t>
      </w:r>
      <w:r>
        <w:rPr>
          <w:rFonts w:ascii="Arial" w:hAnsi="Arial" w:cs="Arial"/>
          <w:sz w:val="24"/>
        </w:rPr>
        <w:t>auf das gesamte Reifen-</w:t>
      </w:r>
      <w:r w:rsidR="00EF0F46">
        <w:rPr>
          <w:rFonts w:ascii="Arial" w:hAnsi="Arial" w:cs="Arial"/>
          <w:sz w:val="24"/>
        </w:rPr>
        <w:t>Portfolio</w:t>
      </w:r>
      <w:r w:rsidRPr="00A7324C">
        <w:rPr>
          <w:rFonts w:ascii="Arial" w:hAnsi="Arial" w:cs="Arial"/>
          <w:sz w:val="24"/>
        </w:rPr>
        <w:t xml:space="preserve"> an Marken, Modellen und Größen </w:t>
      </w:r>
      <w:r>
        <w:rPr>
          <w:rFonts w:ascii="Arial" w:hAnsi="Arial" w:cs="Arial"/>
          <w:sz w:val="24"/>
        </w:rPr>
        <w:t xml:space="preserve">ganz einfach online zugreifen. Wer </w:t>
      </w:r>
      <w:r w:rsidR="0097748E">
        <w:rPr>
          <w:rFonts w:ascii="Arial" w:hAnsi="Arial" w:cs="Arial"/>
          <w:sz w:val="24"/>
        </w:rPr>
        <w:t>noch den richtigen Profi für die Montage der neuen Reifen sucht,</w:t>
      </w:r>
      <w:r w:rsidR="006E4317">
        <w:rPr>
          <w:rFonts w:ascii="Arial" w:hAnsi="Arial" w:cs="Arial"/>
          <w:sz w:val="24"/>
        </w:rPr>
        <w:t xml:space="preserve"> der </w:t>
      </w:r>
      <w:r>
        <w:rPr>
          <w:rFonts w:ascii="Arial" w:hAnsi="Arial" w:cs="Arial"/>
          <w:sz w:val="24"/>
        </w:rPr>
        <w:t xml:space="preserve">kann gleich im Bestellprozess </w:t>
      </w:r>
      <w:r w:rsidR="006E4317">
        <w:rPr>
          <w:rFonts w:ascii="Arial" w:hAnsi="Arial" w:cs="Arial"/>
          <w:sz w:val="24"/>
        </w:rPr>
        <w:t xml:space="preserve">bei ReifenDirekt.de </w:t>
      </w:r>
      <w:r>
        <w:rPr>
          <w:rFonts w:ascii="Arial" w:hAnsi="Arial" w:cs="Arial"/>
          <w:sz w:val="24"/>
        </w:rPr>
        <w:t xml:space="preserve">über die Postleitzahlensuche eine passende </w:t>
      </w:r>
      <w:r w:rsidR="00EF0F46">
        <w:rPr>
          <w:rFonts w:ascii="Arial" w:hAnsi="Arial" w:cs="Arial"/>
          <w:sz w:val="24"/>
        </w:rPr>
        <w:t>Partner</w:t>
      </w:r>
      <w:r>
        <w:rPr>
          <w:rFonts w:ascii="Arial" w:hAnsi="Arial" w:cs="Arial"/>
          <w:sz w:val="24"/>
        </w:rPr>
        <w:t>werkstatt in seiner Nähe finden und als Empfänger der Lieferung auswählen. „Online kaufen</w:t>
      </w:r>
      <w:r w:rsidR="006E4317">
        <w:rPr>
          <w:rFonts w:ascii="Arial" w:hAnsi="Arial" w:cs="Arial"/>
          <w:sz w:val="24"/>
        </w:rPr>
        <w:t xml:space="preserve"> und ganz einfach</w:t>
      </w:r>
      <w:r>
        <w:rPr>
          <w:rFonts w:ascii="Arial" w:hAnsi="Arial" w:cs="Arial"/>
          <w:sz w:val="24"/>
        </w:rPr>
        <w:t xml:space="preserve"> vor Ort beim Profi montieren</w:t>
      </w:r>
      <w:r w:rsidR="006E4317">
        <w:rPr>
          <w:rFonts w:ascii="Arial" w:hAnsi="Arial" w:cs="Arial"/>
          <w:sz w:val="24"/>
        </w:rPr>
        <w:t xml:space="preserve"> </w:t>
      </w:r>
      <w:r w:rsidR="00EF0F46">
        <w:rPr>
          <w:rFonts w:ascii="Arial" w:hAnsi="Arial" w:cs="Arial"/>
          <w:sz w:val="24"/>
        </w:rPr>
        <w:t>– einfacher und komfortabler geht es fast nicht</w:t>
      </w:r>
      <w:r w:rsidRPr="007A165B">
        <w:rPr>
          <w:rFonts w:ascii="Arial" w:hAnsi="Arial" w:cs="Arial"/>
          <w:sz w:val="24"/>
        </w:rPr>
        <w:t xml:space="preserve">“, </w:t>
      </w:r>
      <w:r>
        <w:rPr>
          <w:rFonts w:ascii="Arial" w:hAnsi="Arial" w:cs="Arial"/>
          <w:sz w:val="24"/>
        </w:rPr>
        <w:t>erläutert</w:t>
      </w:r>
      <w:r w:rsidRPr="007A165B">
        <w:rPr>
          <w:rFonts w:ascii="Arial" w:hAnsi="Arial" w:cs="Arial"/>
          <w:sz w:val="24"/>
        </w:rPr>
        <w:t xml:space="preserve"> Höfler.</w:t>
      </w:r>
    </w:p>
    <w:p w14:paraId="13DD1336" w14:textId="7B0C3CEC" w:rsidR="004676BA" w:rsidRDefault="00653417" w:rsidP="004676BA">
      <w:pPr>
        <w:shd w:val="clear" w:color="auto" w:fill="FFFFFF"/>
        <w:suppressAutoHyphens/>
        <w:spacing w:before="100" w:beforeAutospacing="1" w:after="150" w:afterAutospacing="1" w:line="276" w:lineRule="auto"/>
        <w:jc w:val="both"/>
        <w:rPr>
          <w:rFonts w:ascii="Arial" w:hAnsi="Arial" w:cs="Arial"/>
          <w:sz w:val="24"/>
        </w:rPr>
      </w:pPr>
      <w:r w:rsidRPr="00D818D8">
        <w:rPr>
          <w:rFonts w:ascii="Arial" w:hAnsi="Arial" w:cs="Arial"/>
          <w:sz w:val="24"/>
        </w:rPr>
        <w:t>Alle Informationen</w:t>
      </w:r>
      <w:r w:rsidR="004676BA" w:rsidRPr="00D818D8">
        <w:rPr>
          <w:rFonts w:ascii="Arial" w:hAnsi="Arial" w:cs="Arial"/>
          <w:sz w:val="24"/>
        </w:rPr>
        <w:t xml:space="preserve"> zur ReifenDirekt.de </w:t>
      </w:r>
      <w:r w:rsidR="00EF0F46" w:rsidRPr="00D818D8">
        <w:rPr>
          <w:rFonts w:ascii="Arial" w:hAnsi="Arial" w:cs="Arial"/>
          <w:sz w:val="24"/>
        </w:rPr>
        <w:t>Oster-Aktion</w:t>
      </w:r>
      <w:r w:rsidR="004676BA" w:rsidRPr="00D818D8">
        <w:rPr>
          <w:rFonts w:ascii="Arial" w:hAnsi="Arial" w:cs="Arial"/>
          <w:sz w:val="24"/>
        </w:rPr>
        <w:t xml:space="preserve"> gibt es unter: </w:t>
      </w:r>
      <w:hyperlink r:id="rId9" w:history="1">
        <w:r w:rsidR="00A77DE9" w:rsidRPr="00A77DE9">
          <w:rPr>
            <w:rStyle w:val="Hyperlink"/>
            <w:rFonts w:ascii="Arial" w:hAnsi="Arial" w:cs="Arial"/>
            <w:sz w:val="24"/>
          </w:rPr>
          <w:t>www.</w:t>
        </w:r>
        <w:r w:rsidR="0024561E" w:rsidRPr="00A77DE9">
          <w:rPr>
            <w:rStyle w:val="Hyperlink"/>
            <w:rFonts w:ascii="Arial" w:hAnsi="Arial" w:cs="Arial"/>
            <w:sz w:val="24"/>
          </w:rPr>
          <w:t>reifendirekt.de/osteraktion.html</w:t>
        </w:r>
      </w:hyperlink>
    </w:p>
    <w:bookmarkEnd w:id="2"/>
    <w:p w14:paraId="2336AEE0" w14:textId="77777777" w:rsidR="004676BA" w:rsidRPr="00FA7F7B" w:rsidRDefault="004676BA" w:rsidP="004676BA">
      <w:pPr>
        <w:suppressAutoHyphens/>
        <w:spacing w:line="276" w:lineRule="auto"/>
        <w:jc w:val="both"/>
        <w:rPr>
          <w:rFonts w:ascii="Arial" w:hAnsi="Arial" w:cs="Arial"/>
          <w:sz w:val="24"/>
        </w:rPr>
      </w:pPr>
    </w:p>
    <w:p w14:paraId="544E13F2" w14:textId="77777777" w:rsidR="00FF365B" w:rsidRPr="00210BF1" w:rsidRDefault="00FF365B" w:rsidP="00FF365B">
      <w:pPr>
        <w:suppressAutoHyphens/>
        <w:spacing w:line="276" w:lineRule="auto"/>
        <w:jc w:val="both"/>
        <w:rPr>
          <w:rFonts w:ascii="Arial" w:hAnsi="Arial" w:cs="Arial"/>
          <w:b/>
          <w:sz w:val="20"/>
          <w:szCs w:val="20"/>
        </w:rPr>
      </w:pPr>
      <w:r w:rsidRPr="00210BF1">
        <w:rPr>
          <w:rFonts w:ascii="Arial" w:hAnsi="Arial" w:cs="Arial"/>
          <w:b/>
          <w:sz w:val="20"/>
          <w:szCs w:val="20"/>
        </w:rPr>
        <w:t>Über ReifenDirekt.de</w:t>
      </w:r>
    </w:p>
    <w:p w14:paraId="525FFB29" w14:textId="77777777" w:rsidR="00FF365B" w:rsidRPr="00210BF1" w:rsidRDefault="00E301F8" w:rsidP="00FF365B">
      <w:pPr>
        <w:shd w:val="clear" w:color="auto" w:fill="FFFFFF"/>
        <w:suppressAutoHyphens/>
        <w:spacing w:line="276" w:lineRule="auto"/>
        <w:jc w:val="both"/>
        <w:rPr>
          <w:rFonts w:ascii="Arial" w:hAnsi="Arial" w:cs="Arial"/>
          <w:bCs/>
          <w:iCs/>
          <w:sz w:val="20"/>
          <w:szCs w:val="22"/>
        </w:rPr>
      </w:pPr>
      <w:hyperlink r:id="rId10" w:history="1">
        <w:r w:rsidR="00FF365B" w:rsidRPr="00210BF1">
          <w:rPr>
            <w:rFonts w:ascii="Arial" w:hAnsi="Arial" w:cs="Arial"/>
            <w:color w:val="0000FF"/>
            <w:sz w:val="20"/>
            <w:szCs w:val="20"/>
            <w:u w:val="single"/>
          </w:rPr>
          <w:t>Reifendirekt.de</w:t>
        </w:r>
      </w:hyperlink>
      <w:r w:rsidR="00FF365B" w:rsidRPr="00210BF1">
        <w:rPr>
          <w:rFonts w:ascii="Arial" w:hAnsi="Arial" w:cs="Arial"/>
          <w:bCs/>
          <w:iCs/>
          <w:sz w:val="20"/>
          <w:szCs w:val="22"/>
        </w:rPr>
        <w:t xml:space="preserve"> ist mit mehr als 100 Reifenmarken und über 18.000 Reifenmodellen aller Segmente Europas größter Online-Reifenshop.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einen der bundesweit mehr als 8.600 professionellen Servicepartner liefern lassen, der ihnen die neuen Reifen fachmännisch montiert. Viele der kooperierenden Werkstätten bieten auch weitere Services rund um Reifen an. ADAC-Mitglieder erhalten bei ReifenDirekt.de zudem drei Prozent Rabatt auf Reifen und Kompletträder.</w:t>
      </w:r>
    </w:p>
    <w:p w14:paraId="47334257" w14:textId="77777777" w:rsidR="00FF365B" w:rsidRPr="00210BF1" w:rsidRDefault="00FF365B" w:rsidP="00FF365B">
      <w:pPr>
        <w:suppressAutoHyphens/>
        <w:jc w:val="both"/>
        <w:rPr>
          <w:rFonts w:ascii="Arial" w:hAnsi="Arial" w:cs="Arial"/>
          <w:sz w:val="20"/>
          <w:szCs w:val="20"/>
        </w:rPr>
      </w:pPr>
    </w:p>
    <w:p w14:paraId="1484D368" w14:textId="77777777" w:rsidR="00FF365B" w:rsidRPr="00210BF1" w:rsidRDefault="00FF365B" w:rsidP="00FF365B">
      <w:pPr>
        <w:suppressAutoHyphens/>
        <w:jc w:val="both"/>
        <w:rPr>
          <w:rFonts w:ascii="Arial" w:hAnsi="Arial" w:cs="Arial"/>
          <w:i/>
          <w:sz w:val="18"/>
          <w:szCs w:val="18"/>
        </w:rPr>
      </w:pPr>
      <w:r w:rsidRPr="00210BF1">
        <w:rPr>
          <w:rFonts w:ascii="Arial" w:hAnsi="Arial" w:cs="Arial"/>
          <w:i/>
          <w:sz w:val="18"/>
          <w:szCs w:val="18"/>
        </w:rPr>
        <w:t>*ab 2 Reifen</w:t>
      </w:r>
    </w:p>
    <w:p w14:paraId="46AF016A" w14:textId="77777777" w:rsidR="00FF365B" w:rsidRPr="00210BF1" w:rsidRDefault="00FF365B" w:rsidP="00FF365B">
      <w:pPr>
        <w:suppressAutoHyphens/>
        <w:spacing w:before="100" w:beforeAutospacing="1"/>
        <w:jc w:val="both"/>
        <w:rPr>
          <w:rFonts w:ascii="Arial" w:hAnsi="Arial" w:cs="Arial"/>
          <w:b/>
          <w:sz w:val="20"/>
          <w:szCs w:val="20"/>
        </w:rPr>
      </w:pPr>
      <w:r w:rsidRPr="00210BF1">
        <w:rPr>
          <w:rFonts w:ascii="Arial" w:hAnsi="Arial" w:cs="Arial"/>
          <w:b/>
          <w:sz w:val="20"/>
          <w:szCs w:val="20"/>
        </w:rPr>
        <w:t xml:space="preserve">Reifen online einkaufen: </w:t>
      </w:r>
    </w:p>
    <w:p w14:paraId="42D62808" w14:textId="77777777" w:rsidR="00FF365B" w:rsidRPr="00210BF1" w:rsidRDefault="00E301F8" w:rsidP="00FF365B">
      <w:pPr>
        <w:suppressAutoHyphens/>
        <w:jc w:val="both"/>
        <w:rPr>
          <w:rFonts w:ascii="Arial" w:hAnsi="Arial" w:cs="Arial"/>
          <w:sz w:val="20"/>
          <w:szCs w:val="20"/>
        </w:rPr>
      </w:pPr>
      <w:hyperlink r:id="rId11" w:history="1">
        <w:r w:rsidR="00FF365B" w:rsidRPr="00210BF1">
          <w:rPr>
            <w:rFonts w:ascii="Arial" w:hAnsi="Arial" w:cs="Arial"/>
            <w:color w:val="0000FF"/>
            <w:sz w:val="20"/>
            <w:szCs w:val="20"/>
            <w:u w:val="single"/>
          </w:rPr>
          <w:t>www.reifendirekt.de</w:t>
        </w:r>
      </w:hyperlink>
      <w:r w:rsidR="00FF365B" w:rsidRPr="00210BF1">
        <w:rPr>
          <w:rFonts w:ascii="Arial" w:hAnsi="Arial" w:cs="Arial"/>
          <w:sz w:val="20"/>
          <w:szCs w:val="20"/>
        </w:rPr>
        <w:t xml:space="preserve">, </w:t>
      </w:r>
      <w:hyperlink r:id="rId12" w:history="1">
        <w:r w:rsidR="00FF365B" w:rsidRPr="00210BF1">
          <w:rPr>
            <w:rFonts w:ascii="Arial" w:hAnsi="Arial" w:cs="Arial"/>
            <w:color w:val="0000FF"/>
            <w:sz w:val="20"/>
            <w:szCs w:val="20"/>
            <w:u w:val="single"/>
          </w:rPr>
          <w:t>www.reifendirekt.at</w:t>
        </w:r>
      </w:hyperlink>
      <w:r w:rsidR="00FF365B" w:rsidRPr="00210BF1">
        <w:rPr>
          <w:rFonts w:ascii="Arial" w:hAnsi="Arial" w:cs="Arial"/>
          <w:sz w:val="20"/>
          <w:szCs w:val="20"/>
        </w:rPr>
        <w:t xml:space="preserve">, </w:t>
      </w:r>
      <w:hyperlink r:id="rId13" w:history="1">
        <w:r w:rsidR="00FF365B" w:rsidRPr="00210BF1">
          <w:rPr>
            <w:rFonts w:ascii="Arial" w:hAnsi="Arial" w:cs="Arial"/>
            <w:color w:val="0000FF"/>
            <w:sz w:val="20"/>
            <w:szCs w:val="20"/>
            <w:u w:val="single"/>
          </w:rPr>
          <w:t>www.reifendirekt.ch</w:t>
        </w:r>
      </w:hyperlink>
      <w:r w:rsidR="00FF365B" w:rsidRPr="00210BF1">
        <w:rPr>
          <w:rFonts w:ascii="Arial" w:hAnsi="Arial" w:cs="Arial"/>
          <w:sz w:val="20"/>
          <w:szCs w:val="20"/>
        </w:rPr>
        <w:t xml:space="preserve">, </w:t>
      </w:r>
      <w:hyperlink r:id="rId14" w:history="1">
        <w:r w:rsidR="00FF365B" w:rsidRPr="00210BF1">
          <w:rPr>
            <w:rFonts w:ascii="Arial" w:hAnsi="Arial" w:cs="Arial"/>
            <w:color w:val="0000FF"/>
            <w:sz w:val="20"/>
            <w:szCs w:val="20"/>
            <w:u w:val="single"/>
          </w:rPr>
          <w:t>www.123pneus.ch</w:t>
        </w:r>
      </w:hyperlink>
      <w:r w:rsidR="00FF365B" w:rsidRPr="00210BF1">
        <w:rPr>
          <w:rFonts w:ascii="Arial" w:hAnsi="Arial" w:cs="Arial"/>
          <w:sz w:val="20"/>
          <w:szCs w:val="20"/>
        </w:rPr>
        <w:t xml:space="preserve">,  </w:t>
      </w:r>
      <w:hyperlink r:id="rId15" w:history="1">
        <w:r w:rsidR="00FF365B" w:rsidRPr="00210BF1">
          <w:rPr>
            <w:rFonts w:ascii="Arial" w:hAnsi="Arial" w:cs="Arial"/>
            <w:color w:val="0000FF"/>
            <w:sz w:val="20"/>
            <w:szCs w:val="20"/>
            <w:u w:val="single"/>
          </w:rPr>
          <w:t>www.autobandenmarkt.nl</w:t>
        </w:r>
      </w:hyperlink>
      <w:r w:rsidR="00FF365B" w:rsidRPr="00210BF1">
        <w:rPr>
          <w:rFonts w:ascii="Arial" w:hAnsi="Arial" w:cs="Arial"/>
          <w:sz w:val="20"/>
          <w:szCs w:val="20"/>
        </w:rPr>
        <w:t xml:space="preserve">, </w:t>
      </w:r>
      <w:hyperlink r:id="rId16" w:history="1">
        <w:r w:rsidR="00FF365B" w:rsidRPr="00210BF1">
          <w:rPr>
            <w:rFonts w:ascii="Arial" w:hAnsi="Arial" w:cs="Arial"/>
            <w:color w:val="0000FF"/>
            <w:sz w:val="20"/>
            <w:szCs w:val="20"/>
            <w:u w:val="single"/>
          </w:rPr>
          <w:t>www.123pneus.fr</w:t>
        </w:r>
      </w:hyperlink>
      <w:r w:rsidR="00FF365B" w:rsidRPr="00210BF1">
        <w:rPr>
          <w:rFonts w:ascii="Arial" w:hAnsi="Arial" w:cs="Arial"/>
          <w:sz w:val="20"/>
          <w:szCs w:val="20"/>
        </w:rPr>
        <w:t xml:space="preserve">, </w:t>
      </w:r>
      <w:hyperlink r:id="rId17" w:history="1">
        <w:r w:rsidR="00FF365B" w:rsidRPr="00210BF1">
          <w:rPr>
            <w:rFonts w:ascii="Arial" w:hAnsi="Arial" w:cs="Arial"/>
            <w:color w:val="0000FF"/>
            <w:sz w:val="20"/>
            <w:szCs w:val="20"/>
            <w:u w:val="single"/>
          </w:rPr>
          <w:t>www.mytyres.co.uk</w:t>
        </w:r>
      </w:hyperlink>
      <w:r w:rsidR="00FF365B" w:rsidRPr="00210BF1">
        <w:rPr>
          <w:rFonts w:ascii="Arial" w:hAnsi="Arial" w:cs="Arial"/>
          <w:sz w:val="20"/>
          <w:szCs w:val="20"/>
        </w:rPr>
        <w:t xml:space="preserve">, </w:t>
      </w:r>
      <w:hyperlink r:id="rId18" w:history="1">
        <w:r w:rsidR="00FF365B" w:rsidRPr="00210BF1">
          <w:rPr>
            <w:rFonts w:ascii="Arial" w:hAnsi="Arial" w:cs="Arial"/>
            <w:color w:val="0000FF"/>
            <w:sz w:val="20"/>
            <w:szCs w:val="20"/>
            <w:u w:val="single"/>
          </w:rPr>
          <w:t>www.gommadiretto.it</w:t>
        </w:r>
      </w:hyperlink>
      <w:r w:rsidR="00FF365B" w:rsidRPr="00210BF1">
        <w:rPr>
          <w:rFonts w:ascii="Arial" w:hAnsi="Arial" w:cs="Arial"/>
          <w:sz w:val="20"/>
          <w:szCs w:val="20"/>
        </w:rPr>
        <w:t xml:space="preserve">, </w:t>
      </w:r>
      <w:hyperlink r:id="rId19" w:history="1">
        <w:r w:rsidR="00FF365B" w:rsidRPr="00210BF1">
          <w:rPr>
            <w:rFonts w:ascii="Arial" w:hAnsi="Arial" w:cs="Arial"/>
            <w:color w:val="0000FF"/>
            <w:sz w:val="20"/>
            <w:szCs w:val="20"/>
            <w:u w:val="single"/>
          </w:rPr>
          <w:t>www.neumaticos-online.es</w:t>
        </w:r>
      </w:hyperlink>
      <w:r w:rsidR="00FF365B" w:rsidRPr="00210BF1">
        <w:rPr>
          <w:rFonts w:ascii="Arial" w:hAnsi="Arial" w:cs="Arial"/>
          <w:sz w:val="20"/>
          <w:szCs w:val="20"/>
        </w:rPr>
        <w:t xml:space="preserve"> und in vielen weiteren Delticom-Onlineshops. </w:t>
      </w:r>
    </w:p>
    <w:p w14:paraId="2CCAA3A8" w14:textId="77777777" w:rsidR="00FF365B" w:rsidRPr="00210BF1" w:rsidRDefault="00FF365B" w:rsidP="00FF365B">
      <w:pPr>
        <w:suppressAutoHyphens/>
        <w:jc w:val="both"/>
        <w:rPr>
          <w:rFonts w:ascii="Arial" w:hAnsi="Arial" w:cs="Arial"/>
          <w:sz w:val="20"/>
          <w:szCs w:val="20"/>
        </w:rPr>
      </w:pPr>
    </w:p>
    <w:p w14:paraId="74F53B52" w14:textId="77777777" w:rsidR="00FF365B" w:rsidRPr="00210BF1" w:rsidRDefault="00FF365B" w:rsidP="00FF365B">
      <w:pPr>
        <w:suppressAutoHyphens/>
        <w:jc w:val="both"/>
        <w:rPr>
          <w:rFonts w:ascii="Arial" w:hAnsi="Arial" w:cs="Arial"/>
          <w:sz w:val="20"/>
          <w:szCs w:val="20"/>
        </w:rPr>
      </w:pPr>
      <w:r w:rsidRPr="00210BF1">
        <w:rPr>
          <w:rFonts w:ascii="Arial" w:hAnsi="Arial" w:cs="Arial"/>
          <w:sz w:val="20"/>
          <w:szCs w:val="20"/>
        </w:rPr>
        <w:t xml:space="preserve">Alles über Reifen von A bis Z: </w:t>
      </w:r>
      <w:hyperlink r:id="rId20" w:history="1">
        <w:r w:rsidRPr="00210BF1">
          <w:rPr>
            <w:rFonts w:ascii="Arial" w:hAnsi="Arial" w:cs="Arial"/>
            <w:color w:val="0000FF"/>
            <w:sz w:val="20"/>
            <w:szCs w:val="20"/>
            <w:u w:val="single"/>
          </w:rPr>
          <w:t>www.reifen.de</w:t>
        </w:r>
      </w:hyperlink>
      <w:r w:rsidRPr="00210BF1">
        <w:rPr>
          <w:rFonts w:ascii="Arial" w:hAnsi="Arial" w:cs="Arial"/>
          <w:sz w:val="20"/>
          <w:szCs w:val="20"/>
        </w:rPr>
        <w:t xml:space="preserve"> </w:t>
      </w:r>
    </w:p>
    <w:p w14:paraId="7EF1AA14" w14:textId="77777777" w:rsidR="00FF365B" w:rsidRPr="00210BF1" w:rsidRDefault="00FF365B" w:rsidP="00FF365B">
      <w:pPr>
        <w:suppressAutoHyphens/>
        <w:jc w:val="both"/>
        <w:rPr>
          <w:rFonts w:ascii="Arial" w:hAnsi="Arial" w:cs="Arial"/>
          <w:i/>
          <w:sz w:val="20"/>
          <w:szCs w:val="20"/>
        </w:rPr>
      </w:pPr>
    </w:p>
    <w:p w14:paraId="1816B3AF" w14:textId="77777777" w:rsidR="00FF365B" w:rsidRPr="00210BF1" w:rsidRDefault="00FF365B" w:rsidP="00FF365B">
      <w:pPr>
        <w:suppressAutoHyphens/>
        <w:spacing w:after="240"/>
        <w:rPr>
          <w:rFonts w:ascii="Arial" w:hAnsi="Arial" w:cs="Arial"/>
          <w:sz w:val="20"/>
          <w:szCs w:val="20"/>
        </w:rPr>
      </w:pPr>
      <w:r w:rsidRPr="00210BF1">
        <w:rPr>
          <w:rFonts w:ascii="Arial" w:hAnsi="Arial" w:cs="Arial"/>
          <w:sz w:val="20"/>
          <w:szCs w:val="20"/>
        </w:rPr>
        <w:t xml:space="preserve">Reifentests: </w:t>
      </w:r>
      <w:hyperlink r:id="rId21" w:history="1">
        <w:r w:rsidRPr="00210BF1">
          <w:rPr>
            <w:rFonts w:ascii="Arial" w:hAnsi="Arial" w:cs="Arial"/>
            <w:color w:val="0000FF"/>
            <w:sz w:val="20"/>
            <w:szCs w:val="20"/>
            <w:u w:val="single"/>
          </w:rPr>
          <w:t>www.reifentest.com</w:t>
        </w:r>
      </w:hyperlink>
    </w:p>
    <w:p w14:paraId="39F80223" w14:textId="77777777" w:rsidR="00FF365B" w:rsidRPr="00210BF1" w:rsidRDefault="00FF365B" w:rsidP="00FF365B">
      <w:pPr>
        <w:suppressAutoHyphens/>
        <w:spacing w:after="240"/>
        <w:rPr>
          <w:rFonts w:ascii="Arial" w:hAnsi="Arial" w:cs="Arial"/>
          <w:sz w:val="20"/>
          <w:szCs w:val="20"/>
        </w:rPr>
      </w:pPr>
      <w:r w:rsidRPr="00210BF1">
        <w:rPr>
          <w:rFonts w:ascii="Arial" w:hAnsi="Arial" w:cs="Arial"/>
          <w:sz w:val="20"/>
          <w:szCs w:val="20"/>
        </w:rPr>
        <w:t xml:space="preserve">Informationen über das Unternehmen: </w:t>
      </w:r>
      <w:hyperlink r:id="rId22" w:history="1">
        <w:r w:rsidRPr="00210BF1">
          <w:rPr>
            <w:rFonts w:ascii="Arial" w:hAnsi="Arial" w:cs="Arial"/>
            <w:color w:val="0000FF"/>
            <w:sz w:val="20"/>
            <w:szCs w:val="20"/>
            <w:u w:val="single"/>
          </w:rPr>
          <w:t>www.delti.com</w:t>
        </w:r>
      </w:hyperlink>
    </w:p>
    <w:p w14:paraId="05F4500D" w14:textId="77777777" w:rsidR="004676BA" w:rsidRPr="00804CC5" w:rsidRDefault="004676BA" w:rsidP="004676BA">
      <w:pPr>
        <w:suppressAutoHyphens/>
        <w:spacing w:line="276" w:lineRule="auto"/>
        <w:jc w:val="both"/>
        <w:rPr>
          <w:rFonts w:ascii="Arial" w:hAnsi="Arial" w:cs="Arial"/>
          <w:sz w:val="20"/>
          <w:szCs w:val="20"/>
        </w:rPr>
      </w:pPr>
    </w:p>
    <w:p w14:paraId="6E2761D9" w14:textId="4992BE2A" w:rsidR="00811406" w:rsidRDefault="00811406" w:rsidP="00310678">
      <w:pPr>
        <w:suppressAutoHyphens/>
        <w:spacing w:line="276" w:lineRule="auto"/>
        <w:jc w:val="both"/>
        <w:rPr>
          <w:rFonts w:ascii="Arial" w:hAnsi="Arial" w:cs="Arial"/>
          <w:b/>
          <w:sz w:val="20"/>
          <w:szCs w:val="20"/>
        </w:rPr>
      </w:pPr>
    </w:p>
    <w:p w14:paraId="1D96293A" w14:textId="24B852FD" w:rsidR="004676BA" w:rsidRDefault="004676BA" w:rsidP="00310678">
      <w:pPr>
        <w:suppressAutoHyphens/>
        <w:spacing w:line="276" w:lineRule="auto"/>
        <w:jc w:val="both"/>
        <w:rPr>
          <w:rFonts w:ascii="Arial" w:hAnsi="Arial" w:cs="Arial"/>
          <w:b/>
          <w:sz w:val="20"/>
          <w:szCs w:val="20"/>
        </w:rPr>
      </w:pPr>
    </w:p>
    <w:p w14:paraId="4E54813C" w14:textId="77777777" w:rsidR="004676BA" w:rsidRPr="00804CC5" w:rsidRDefault="004676BA" w:rsidP="00310678">
      <w:pPr>
        <w:suppressAutoHyphens/>
        <w:spacing w:line="276" w:lineRule="auto"/>
        <w:jc w:val="both"/>
        <w:rPr>
          <w:rFonts w:ascii="Arial" w:hAnsi="Arial" w:cs="Arial"/>
          <w:sz w:val="20"/>
          <w:szCs w:val="20"/>
        </w:rPr>
      </w:pPr>
    </w:p>
    <w:sectPr w:rsidR="004676BA" w:rsidRPr="00804CC5" w:rsidSect="00811406">
      <w:headerReference w:type="default" r:id="rId23"/>
      <w:footerReference w:type="default" r:id="rId24"/>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B4DF" w14:textId="77777777" w:rsidR="00C5637A" w:rsidRDefault="00C5637A">
      <w:r>
        <w:separator/>
      </w:r>
    </w:p>
  </w:endnote>
  <w:endnote w:type="continuationSeparator" w:id="0">
    <w:p w14:paraId="15B46F5A" w14:textId="77777777" w:rsidR="00C5637A" w:rsidRDefault="00C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30CD0E85" w:rsidR="008D6AC7" w:rsidRPr="00D13B18" w:rsidRDefault="00731F80"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594E928"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731F80">
                            <w:rPr>
                              <w:rFonts w:ascii="Arial" w:hAnsi="Arial" w:cs="Arial"/>
                              <w:color w:val="808080"/>
                              <w:spacing w:val="-8"/>
                              <w:sz w:val="16"/>
                              <w:szCs w:val="16"/>
                              <w:lang w:val="sv-SE"/>
                            </w:rPr>
                            <w:t>4</w:t>
                          </w:r>
                        </w:p>
                        <w:p w14:paraId="5C832FDB" w14:textId="77777777" w:rsidR="008D6AC7" w:rsidRPr="00807332" w:rsidRDefault="008D6AC7" w:rsidP="00811406">
                          <w:pPr>
                            <w:rPr>
                              <w:rFonts w:ascii="Arial" w:hAnsi="Arial" w:cs="Arial"/>
                              <w:color w:val="808080"/>
                              <w:spacing w:val="-8"/>
                              <w:sz w:val="16"/>
                              <w:szCs w:val="16"/>
                            </w:rPr>
                          </w:pPr>
                          <w:r w:rsidRPr="00807332">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30CD0E85" w:rsidR="008D6AC7" w:rsidRPr="00D13B18" w:rsidRDefault="00731F80"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594E928"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731F80">
                      <w:rPr>
                        <w:rFonts w:ascii="Arial" w:hAnsi="Arial" w:cs="Arial"/>
                        <w:color w:val="808080"/>
                        <w:spacing w:val="-8"/>
                        <w:sz w:val="16"/>
                        <w:szCs w:val="16"/>
                        <w:lang w:val="sv-SE"/>
                      </w:rPr>
                      <w:t>4</w:t>
                    </w:r>
                  </w:p>
                  <w:p w14:paraId="5C832FDB" w14:textId="77777777" w:rsidR="008D6AC7" w:rsidRPr="00807332" w:rsidRDefault="008D6AC7" w:rsidP="00811406">
                    <w:pPr>
                      <w:rPr>
                        <w:rFonts w:ascii="Arial" w:hAnsi="Arial" w:cs="Arial"/>
                        <w:color w:val="808080"/>
                        <w:spacing w:val="-8"/>
                        <w:sz w:val="16"/>
                        <w:szCs w:val="16"/>
                      </w:rPr>
                    </w:pPr>
                    <w:r w:rsidRPr="00807332">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39EE" w14:textId="77777777" w:rsidR="00C5637A" w:rsidRDefault="00C5637A">
      <w:r>
        <w:separator/>
      </w:r>
    </w:p>
  </w:footnote>
  <w:footnote w:type="continuationSeparator" w:id="0">
    <w:p w14:paraId="799F12EB" w14:textId="77777777" w:rsidR="00C5637A" w:rsidRDefault="00C5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9A3694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CD77F66"/>
    <w:multiLevelType w:val="hybridMultilevel"/>
    <w:tmpl w:val="EBC46938"/>
    <w:lvl w:ilvl="0" w:tplc="04070001">
      <w:start w:val="1"/>
      <w:numFmt w:val="bullet"/>
      <w:lvlText w:val=""/>
      <w:lvlJc w:val="left"/>
      <w:pPr>
        <w:ind w:left="990" w:hanging="360"/>
      </w:pPr>
      <w:rPr>
        <w:rFonts w:ascii="Symbol" w:hAnsi="Symbol" w:cs="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1"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C040F7"/>
    <w:multiLevelType w:val="hybridMultilevel"/>
    <w:tmpl w:val="128A89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5"/>
  </w:num>
  <w:num w:numId="3">
    <w:abstractNumId w:val="14"/>
  </w:num>
  <w:num w:numId="4">
    <w:abstractNumId w:val="12"/>
  </w:num>
  <w:num w:numId="5">
    <w:abstractNumId w:val="11"/>
  </w:num>
  <w:num w:numId="6">
    <w:abstractNumId w:val="22"/>
  </w:num>
  <w:num w:numId="7">
    <w:abstractNumId w:val="18"/>
  </w:num>
  <w:num w:numId="8">
    <w:abstractNumId w:val="0"/>
  </w:num>
  <w:num w:numId="9">
    <w:abstractNumId w:val="17"/>
  </w:num>
  <w:num w:numId="10">
    <w:abstractNumId w:val="7"/>
  </w:num>
  <w:num w:numId="11">
    <w:abstractNumId w:val="16"/>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15"/>
  </w:num>
  <w:num w:numId="24">
    <w:abstractNumId w:val="20"/>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03CEC"/>
    <w:rsid w:val="0000755D"/>
    <w:rsid w:val="0001110F"/>
    <w:rsid w:val="00013E6C"/>
    <w:rsid w:val="00016006"/>
    <w:rsid w:val="00017898"/>
    <w:rsid w:val="00020069"/>
    <w:rsid w:val="000229E4"/>
    <w:rsid w:val="000248C3"/>
    <w:rsid w:val="000322E6"/>
    <w:rsid w:val="00032AD0"/>
    <w:rsid w:val="000370EC"/>
    <w:rsid w:val="00037371"/>
    <w:rsid w:val="000440D5"/>
    <w:rsid w:val="00045B0A"/>
    <w:rsid w:val="000469CC"/>
    <w:rsid w:val="000504B7"/>
    <w:rsid w:val="000531A9"/>
    <w:rsid w:val="00054B31"/>
    <w:rsid w:val="000575C7"/>
    <w:rsid w:val="0006039E"/>
    <w:rsid w:val="00060488"/>
    <w:rsid w:val="00061C47"/>
    <w:rsid w:val="00061E8C"/>
    <w:rsid w:val="00066198"/>
    <w:rsid w:val="00067CEF"/>
    <w:rsid w:val="00067DD3"/>
    <w:rsid w:val="00071341"/>
    <w:rsid w:val="00073C99"/>
    <w:rsid w:val="00074A2B"/>
    <w:rsid w:val="00077D40"/>
    <w:rsid w:val="00082C3A"/>
    <w:rsid w:val="00082D44"/>
    <w:rsid w:val="00083FA8"/>
    <w:rsid w:val="000868A2"/>
    <w:rsid w:val="000874E4"/>
    <w:rsid w:val="000900E1"/>
    <w:rsid w:val="000913F8"/>
    <w:rsid w:val="00094524"/>
    <w:rsid w:val="00094A2E"/>
    <w:rsid w:val="0009753F"/>
    <w:rsid w:val="00097A95"/>
    <w:rsid w:val="000A1AB4"/>
    <w:rsid w:val="000A35EF"/>
    <w:rsid w:val="000A3A2F"/>
    <w:rsid w:val="000A4214"/>
    <w:rsid w:val="000A4316"/>
    <w:rsid w:val="000A51B6"/>
    <w:rsid w:val="000A659F"/>
    <w:rsid w:val="000A7198"/>
    <w:rsid w:val="000A7604"/>
    <w:rsid w:val="000B08E9"/>
    <w:rsid w:val="000B12D5"/>
    <w:rsid w:val="000B186D"/>
    <w:rsid w:val="000B1F26"/>
    <w:rsid w:val="000B6772"/>
    <w:rsid w:val="000C22CD"/>
    <w:rsid w:val="000C35AB"/>
    <w:rsid w:val="000C3FD1"/>
    <w:rsid w:val="000C61EC"/>
    <w:rsid w:val="000C71BB"/>
    <w:rsid w:val="000D08A6"/>
    <w:rsid w:val="000D0C1E"/>
    <w:rsid w:val="000D2D0C"/>
    <w:rsid w:val="000D433D"/>
    <w:rsid w:val="000D73AE"/>
    <w:rsid w:val="000D7482"/>
    <w:rsid w:val="000E05E6"/>
    <w:rsid w:val="000E06E2"/>
    <w:rsid w:val="000E299A"/>
    <w:rsid w:val="000F00DD"/>
    <w:rsid w:val="000F4594"/>
    <w:rsid w:val="000F46FD"/>
    <w:rsid w:val="0010369E"/>
    <w:rsid w:val="00111A10"/>
    <w:rsid w:val="00113930"/>
    <w:rsid w:val="001141B7"/>
    <w:rsid w:val="00115F1B"/>
    <w:rsid w:val="00117961"/>
    <w:rsid w:val="00122549"/>
    <w:rsid w:val="00123412"/>
    <w:rsid w:val="00124D23"/>
    <w:rsid w:val="00125578"/>
    <w:rsid w:val="001273DD"/>
    <w:rsid w:val="00127881"/>
    <w:rsid w:val="0013208F"/>
    <w:rsid w:val="00134EA5"/>
    <w:rsid w:val="00135431"/>
    <w:rsid w:val="0013705C"/>
    <w:rsid w:val="001373E6"/>
    <w:rsid w:val="00137D33"/>
    <w:rsid w:val="0014013A"/>
    <w:rsid w:val="001441D0"/>
    <w:rsid w:val="00146E86"/>
    <w:rsid w:val="00151ABE"/>
    <w:rsid w:val="001523E8"/>
    <w:rsid w:val="001534C9"/>
    <w:rsid w:val="001547A1"/>
    <w:rsid w:val="00154B46"/>
    <w:rsid w:val="00157F76"/>
    <w:rsid w:val="00160660"/>
    <w:rsid w:val="001620CF"/>
    <w:rsid w:val="001654C8"/>
    <w:rsid w:val="00165B03"/>
    <w:rsid w:val="001677E2"/>
    <w:rsid w:val="00171CC1"/>
    <w:rsid w:val="00175921"/>
    <w:rsid w:val="00176639"/>
    <w:rsid w:val="001768CA"/>
    <w:rsid w:val="001811A2"/>
    <w:rsid w:val="00185D51"/>
    <w:rsid w:val="0018722D"/>
    <w:rsid w:val="00190B08"/>
    <w:rsid w:val="001913B6"/>
    <w:rsid w:val="00191AAB"/>
    <w:rsid w:val="00193912"/>
    <w:rsid w:val="00194F2C"/>
    <w:rsid w:val="00195F63"/>
    <w:rsid w:val="00196BB6"/>
    <w:rsid w:val="001A2404"/>
    <w:rsid w:val="001A311A"/>
    <w:rsid w:val="001B12E1"/>
    <w:rsid w:val="001B4DC6"/>
    <w:rsid w:val="001B4FF6"/>
    <w:rsid w:val="001B52B0"/>
    <w:rsid w:val="001B53BB"/>
    <w:rsid w:val="001B59CB"/>
    <w:rsid w:val="001C0A02"/>
    <w:rsid w:val="001C5278"/>
    <w:rsid w:val="001C71F3"/>
    <w:rsid w:val="001C7F62"/>
    <w:rsid w:val="001D1715"/>
    <w:rsid w:val="001D359E"/>
    <w:rsid w:val="001D6F35"/>
    <w:rsid w:val="001E1059"/>
    <w:rsid w:val="001E1DB8"/>
    <w:rsid w:val="001E5690"/>
    <w:rsid w:val="001E6186"/>
    <w:rsid w:val="001F49D7"/>
    <w:rsid w:val="001F4E2A"/>
    <w:rsid w:val="001F6EEE"/>
    <w:rsid w:val="002057CD"/>
    <w:rsid w:val="00206D06"/>
    <w:rsid w:val="00207072"/>
    <w:rsid w:val="00211673"/>
    <w:rsid w:val="002131B6"/>
    <w:rsid w:val="002133F7"/>
    <w:rsid w:val="00215E3C"/>
    <w:rsid w:val="00217527"/>
    <w:rsid w:val="00220DFA"/>
    <w:rsid w:val="002275C0"/>
    <w:rsid w:val="002308EE"/>
    <w:rsid w:val="0023153D"/>
    <w:rsid w:val="00232ECB"/>
    <w:rsid w:val="00232F42"/>
    <w:rsid w:val="00237433"/>
    <w:rsid w:val="00241E5C"/>
    <w:rsid w:val="00243548"/>
    <w:rsid w:val="0024561E"/>
    <w:rsid w:val="002501EC"/>
    <w:rsid w:val="0025720A"/>
    <w:rsid w:val="002572C3"/>
    <w:rsid w:val="002613ED"/>
    <w:rsid w:val="0026326F"/>
    <w:rsid w:val="00265588"/>
    <w:rsid w:val="00265732"/>
    <w:rsid w:val="00267EFD"/>
    <w:rsid w:val="002739E0"/>
    <w:rsid w:val="00274471"/>
    <w:rsid w:val="00274B47"/>
    <w:rsid w:val="0027504F"/>
    <w:rsid w:val="00281185"/>
    <w:rsid w:val="0028287B"/>
    <w:rsid w:val="00283070"/>
    <w:rsid w:val="002844C3"/>
    <w:rsid w:val="00284C59"/>
    <w:rsid w:val="002858BB"/>
    <w:rsid w:val="002875A5"/>
    <w:rsid w:val="002924DD"/>
    <w:rsid w:val="00292CB1"/>
    <w:rsid w:val="002934A4"/>
    <w:rsid w:val="00295EBF"/>
    <w:rsid w:val="002979FC"/>
    <w:rsid w:val="002A0DD7"/>
    <w:rsid w:val="002A146E"/>
    <w:rsid w:val="002A1E20"/>
    <w:rsid w:val="002A3A8D"/>
    <w:rsid w:val="002A4E59"/>
    <w:rsid w:val="002A51B1"/>
    <w:rsid w:val="002A5733"/>
    <w:rsid w:val="002A6CF5"/>
    <w:rsid w:val="002B2487"/>
    <w:rsid w:val="002B469D"/>
    <w:rsid w:val="002C0370"/>
    <w:rsid w:val="002C2042"/>
    <w:rsid w:val="002C244A"/>
    <w:rsid w:val="002C25E1"/>
    <w:rsid w:val="002C3916"/>
    <w:rsid w:val="002C7105"/>
    <w:rsid w:val="002C7C03"/>
    <w:rsid w:val="002D01BD"/>
    <w:rsid w:val="002D4D69"/>
    <w:rsid w:val="002D7AD2"/>
    <w:rsid w:val="002E4B58"/>
    <w:rsid w:val="002E70B1"/>
    <w:rsid w:val="002F1C46"/>
    <w:rsid w:val="002F3DE5"/>
    <w:rsid w:val="002F55C2"/>
    <w:rsid w:val="002F72F3"/>
    <w:rsid w:val="002F74D4"/>
    <w:rsid w:val="003031AB"/>
    <w:rsid w:val="00310678"/>
    <w:rsid w:val="00312794"/>
    <w:rsid w:val="00312BAE"/>
    <w:rsid w:val="00314EF7"/>
    <w:rsid w:val="0031502A"/>
    <w:rsid w:val="003166A5"/>
    <w:rsid w:val="00316B57"/>
    <w:rsid w:val="003177B6"/>
    <w:rsid w:val="00327583"/>
    <w:rsid w:val="0032784A"/>
    <w:rsid w:val="0033411B"/>
    <w:rsid w:val="0034127B"/>
    <w:rsid w:val="00341AC8"/>
    <w:rsid w:val="00342ABC"/>
    <w:rsid w:val="003434B0"/>
    <w:rsid w:val="0034391A"/>
    <w:rsid w:val="00346A2F"/>
    <w:rsid w:val="00347597"/>
    <w:rsid w:val="003475F6"/>
    <w:rsid w:val="0035362E"/>
    <w:rsid w:val="003553F8"/>
    <w:rsid w:val="003619C4"/>
    <w:rsid w:val="003624AF"/>
    <w:rsid w:val="00364458"/>
    <w:rsid w:val="0036665D"/>
    <w:rsid w:val="00366780"/>
    <w:rsid w:val="00366CBA"/>
    <w:rsid w:val="003716CF"/>
    <w:rsid w:val="00371C8C"/>
    <w:rsid w:val="003723EE"/>
    <w:rsid w:val="00373BED"/>
    <w:rsid w:val="0037423C"/>
    <w:rsid w:val="00375DA3"/>
    <w:rsid w:val="0037671A"/>
    <w:rsid w:val="00376AEC"/>
    <w:rsid w:val="00381CFA"/>
    <w:rsid w:val="00382DD8"/>
    <w:rsid w:val="00383DB4"/>
    <w:rsid w:val="00390FF1"/>
    <w:rsid w:val="00392F62"/>
    <w:rsid w:val="00395994"/>
    <w:rsid w:val="00395A3B"/>
    <w:rsid w:val="003A2118"/>
    <w:rsid w:val="003A2EF8"/>
    <w:rsid w:val="003B057A"/>
    <w:rsid w:val="003B078B"/>
    <w:rsid w:val="003B13A3"/>
    <w:rsid w:val="003B362D"/>
    <w:rsid w:val="003B411E"/>
    <w:rsid w:val="003B4673"/>
    <w:rsid w:val="003B79A9"/>
    <w:rsid w:val="003B7BD4"/>
    <w:rsid w:val="003C23F3"/>
    <w:rsid w:val="003C45A0"/>
    <w:rsid w:val="003C53F0"/>
    <w:rsid w:val="003D1C38"/>
    <w:rsid w:val="003D2AD8"/>
    <w:rsid w:val="003D4904"/>
    <w:rsid w:val="003F34F0"/>
    <w:rsid w:val="003F4931"/>
    <w:rsid w:val="003F5719"/>
    <w:rsid w:val="003F67F7"/>
    <w:rsid w:val="003F7069"/>
    <w:rsid w:val="003F7574"/>
    <w:rsid w:val="003F7C23"/>
    <w:rsid w:val="0040086C"/>
    <w:rsid w:val="00400C27"/>
    <w:rsid w:val="00405434"/>
    <w:rsid w:val="00405D90"/>
    <w:rsid w:val="0041287A"/>
    <w:rsid w:val="0041347E"/>
    <w:rsid w:val="00414EC9"/>
    <w:rsid w:val="0041544F"/>
    <w:rsid w:val="004158B7"/>
    <w:rsid w:val="00415AB9"/>
    <w:rsid w:val="00416C06"/>
    <w:rsid w:val="00417616"/>
    <w:rsid w:val="00420278"/>
    <w:rsid w:val="00421B68"/>
    <w:rsid w:val="004239C3"/>
    <w:rsid w:val="004262A8"/>
    <w:rsid w:val="00430870"/>
    <w:rsid w:val="00432E6F"/>
    <w:rsid w:val="00433C83"/>
    <w:rsid w:val="00436D08"/>
    <w:rsid w:val="00437D2B"/>
    <w:rsid w:val="004526C1"/>
    <w:rsid w:val="00452734"/>
    <w:rsid w:val="004529DF"/>
    <w:rsid w:val="00461351"/>
    <w:rsid w:val="00464094"/>
    <w:rsid w:val="00465B0B"/>
    <w:rsid w:val="004676BA"/>
    <w:rsid w:val="0047044C"/>
    <w:rsid w:val="004707AD"/>
    <w:rsid w:val="00470DE4"/>
    <w:rsid w:val="00471A35"/>
    <w:rsid w:val="00471C3F"/>
    <w:rsid w:val="00472FBA"/>
    <w:rsid w:val="00473621"/>
    <w:rsid w:val="00473813"/>
    <w:rsid w:val="00476F78"/>
    <w:rsid w:val="00477154"/>
    <w:rsid w:val="00477370"/>
    <w:rsid w:val="00481093"/>
    <w:rsid w:val="00482DD4"/>
    <w:rsid w:val="004851AF"/>
    <w:rsid w:val="00487D5A"/>
    <w:rsid w:val="00490D59"/>
    <w:rsid w:val="00494405"/>
    <w:rsid w:val="004957BF"/>
    <w:rsid w:val="00495A8B"/>
    <w:rsid w:val="00496F0B"/>
    <w:rsid w:val="004A0F4F"/>
    <w:rsid w:val="004A1CD3"/>
    <w:rsid w:val="004A496A"/>
    <w:rsid w:val="004A5E96"/>
    <w:rsid w:val="004B563E"/>
    <w:rsid w:val="004B78E0"/>
    <w:rsid w:val="004C1E23"/>
    <w:rsid w:val="004C23F8"/>
    <w:rsid w:val="004C37E0"/>
    <w:rsid w:val="004C6855"/>
    <w:rsid w:val="004C7664"/>
    <w:rsid w:val="004D1AC3"/>
    <w:rsid w:val="004D232E"/>
    <w:rsid w:val="004D3B9C"/>
    <w:rsid w:val="004D602C"/>
    <w:rsid w:val="004D63AE"/>
    <w:rsid w:val="004D6452"/>
    <w:rsid w:val="004D69C1"/>
    <w:rsid w:val="004E5782"/>
    <w:rsid w:val="004E5873"/>
    <w:rsid w:val="004E5D24"/>
    <w:rsid w:val="004E7B38"/>
    <w:rsid w:val="004E7F67"/>
    <w:rsid w:val="004F099F"/>
    <w:rsid w:val="004F2855"/>
    <w:rsid w:val="004F5BBA"/>
    <w:rsid w:val="004F70B7"/>
    <w:rsid w:val="004F728B"/>
    <w:rsid w:val="004F7971"/>
    <w:rsid w:val="005020A9"/>
    <w:rsid w:val="00502BEB"/>
    <w:rsid w:val="00503F9B"/>
    <w:rsid w:val="00505C84"/>
    <w:rsid w:val="00507158"/>
    <w:rsid w:val="005077D9"/>
    <w:rsid w:val="00510ABB"/>
    <w:rsid w:val="00511C62"/>
    <w:rsid w:val="005125E1"/>
    <w:rsid w:val="00521A8C"/>
    <w:rsid w:val="00522E90"/>
    <w:rsid w:val="00522FEF"/>
    <w:rsid w:val="0052300B"/>
    <w:rsid w:val="00526EED"/>
    <w:rsid w:val="005301FC"/>
    <w:rsid w:val="00531BD3"/>
    <w:rsid w:val="00541068"/>
    <w:rsid w:val="00541626"/>
    <w:rsid w:val="005428F5"/>
    <w:rsid w:val="00542A68"/>
    <w:rsid w:val="00542D0B"/>
    <w:rsid w:val="00543D36"/>
    <w:rsid w:val="00543DD7"/>
    <w:rsid w:val="00544E54"/>
    <w:rsid w:val="005450E6"/>
    <w:rsid w:val="005461C8"/>
    <w:rsid w:val="00554E25"/>
    <w:rsid w:val="00557C99"/>
    <w:rsid w:val="005668E9"/>
    <w:rsid w:val="00566E2E"/>
    <w:rsid w:val="00567996"/>
    <w:rsid w:val="00570658"/>
    <w:rsid w:val="00570940"/>
    <w:rsid w:val="00570DBF"/>
    <w:rsid w:val="005714C1"/>
    <w:rsid w:val="0057295C"/>
    <w:rsid w:val="00572A73"/>
    <w:rsid w:val="00580062"/>
    <w:rsid w:val="005802C8"/>
    <w:rsid w:val="00581C69"/>
    <w:rsid w:val="005832ED"/>
    <w:rsid w:val="00583E1B"/>
    <w:rsid w:val="00584B2A"/>
    <w:rsid w:val="00585485"/>
    <w:rsid w:val="00594526"/>
    <w:rsid w:val="00594EFC"/>
    <w:rsid w:val="00594FC7"/>
    <w:rsid w:val="00595335"/>
    <w:rsid w:val="005A17D9"/>
    <w:rsid w:val="005A22AD"/>
    <w:rsid w:val="005A3F1F"/>
    <w:rsid w:val="005A715C"/>
    <w:rsid w:val="005A78B7"/>
    <w:rsid w:val="005B0284"/>
    <w:rsid w:val="005B50D4"/>
    <w:rsid w:val="005C3FE6"/>
    <w:rsid w:val="005C57D8"/>
    <w:rsid w:val="005D02FF"/>
    <w:rsid w:val="005D0422"/>
    <w:rsid w:val="005D05C7"/>
    <w:rsid w:val="005D05CC"/>
    <w:rsid w:val="005D1877"/>
    <w:rsid w:val="005D1AB4"/>
    <w:rsid w:val="005D425C"/>
    <w:rsid w:val="005D5017"/>
    <w:rsid w:val="005E1268"/>
    <w:rsid w:val="005E1759"/>
    <w:rsid w:val="005E3F00"/>
    <w:rsid w:val="005E5B23"/>
    <w:rsid w:val="005E617B"/>
    <w:rsid w:val="005F1675"/>
    <w:rsid w:val="005F2233"/>
    <w:rsid w:val="005F40C2"/>
    <w:rsid w:val="005F4855"/>
    <w:rsid w:val="00600277"/>
    <w:rsid w:val="00600735"/>
    <w:rsid w:val="00601593"/>
    <w:rsid w:val="0060299D"/>
    <w:rsid w:val="0060448B"/>
    <w:rsid w:val="00604612"/>
    <w:rsid w:val="00605630"/>
    <w:rsid w:val="006112D1"/>
    <w:rsid w:val="00617907"/>
    <w:rsid w:val="00622FFE"/>
    <w:rsid w:val="00623D55"/>
    <w:rsid w:val="006267D7"/>
    <w:rsid w:val="006267EA"/>
    <w:rsid w:val="006268ED"/>
    <w:rsid w:val="00626CF4"/>
    <w:rsid w:val="00626D3D"/>
    <w:rsid w:val="00632446"/>
    <w:rsid w:val="00632DB6"/>
    <w:rsid w:val="00633558"/>
    <w:rsid w:val="00636797"/>
    <w:rsid w:val="00637E0C"/>
    <w:rsid w:val="00640890"/>
    <w:rsid w:val="00641372"/>
    <w:rsid w:val="00641DCA"/>
    <w:rsid w:val="00644BF6"/>
    <w:rsid w:val="00646602"/>
    <w:rsid w:val="00646B63"/>
    <w:rsid w:val="00646F67"/>
    <w:rsid w:val="00647317"/>
    <w:rsid w:val="006515A7"/>
    <w:rsid w:val="00652491"/>
    <w:rsid w:val="00653417"/>
    <w:rsid w:val="00655E88"/>
    <w:rsid w:val="0066182D"/>
    <w:rsid w:val="00663240"/>
    <w:rsid w:val="006643A5"/>
    <w:rsid w:val="00665358"/>
    <w:rsid w:val="00665588"/>
    <w:rsid w:val="00665A86"/>
    <w:rsid w:val="00667641"/>
    <w:rsid w:val="00670014"/>
    <w:rsid w:val="0067287A"/>
    <w:rsid w:val="00672BF5"/>
    <w:rsid w:val="00673E06"/>
    <w:rsid w:val="00675AB4"/>
    <w:rsid w:val="0068066A"/>
    <w:rsid w:val="00683143"/>
    <w:rsid w:val="0068524D"/>
    <w:rsid w:val="00685E20"/>
    <w:rsid w:val="00686CEA"/>
    <w:rsid w:val="006879E7"/>
    <w:rsid w:val="00691731"/>
    <w:rsid w:val="0069264D"/>
    <w:rsid w:val="00692B7B"/>
    <w:rsid w:val="00694D80"/>
    <w:rsid w:val="00696EBD"/>
    <w:rsid w:val="006A1BAF"/>
    <w:rsid w:val="006A1EE9"/>
    <w:rsid w:val="006A2582"/>
    <w:rsid w:val="006A380A"/>
    <w:rsid w:val="006A4636"/>
    <w:rsid w:val="006A6BFF"/>
    <w:rsid w:val="006A78FB"/>
    <w:rsid w:val="006A7A2D"/>
    <w:rsid w:val="006B0DC4"/>
    <w:rsid w:val="006B2F03"/>
    <w:rsid w:val="006B3588"/>
    <w:rsid w:val="006B3EE6"/>
    <w:rsid w:val="006B5C83"/>
    <w:rsid w:val="006B68EA"/>
    <w:rsid w:val="006C2817"/>
    <w:rsid w:val="006C4972"/>
    <w:rsid w:val="006C7F30"/>
    <w:rsid w:val="006D1B1C"/>
    <w:rsid w:val="006D1E35"/>
    <w:rsid w:val="006E02AF"/>
    <w:rsid w:val="006E4317"/>
    <w:rsid w:val="006E4570"/>
    <w:rsid w:val="006E5F20"/>
    <w:rsid w:val="006F4BCF"/>
    <w:rsid w:val="007012D9"/>
    <w:rsid w:val="0070154A"/>
    <w:rsid w:val="0070283B"/>
    <w:rsid w:val="00703B61"/>
    <w:rsid w:val="00704EF5"/>
    <w:rsid w:val="00705C52"/>
    <w:rsid w:val="0070689A"/>
    <w:rsid w:val="00710BEB"/>
    <w:rsid w:val="007133D7"/>
    <w:rsid w:val="00713500"/>
    <w:rsid w:val="0071364D"/>
    <w:rsid w:val="0071450B"/>
    <w:rsid w:val="0071586C"/>
    <w:rsid w:val="00715B42"/>
    <w:rsid w:val="00716316"/>
    <w:rsid w:val="00716816"/>
    <w:rsid w:val="007221DF"/>
    <w:rsid w:val="00722FA3"/>
    <w:rsid w:val="00723691"/>
    <w:rsid w:val="007313BB"/>
    <w:rsid w:val="00731F80"/>
    <w:rsid w:val="00734655"/>
    <w:rsid w:val="00736EE3"/>
    <w:rsid w:val="007409BD"/>
    <w:rsid w:val="00740E6B"/>
    <w:rsid w:val="007436D0"/>
    <w:rsid w:val="00745F7F"/>
    <w:rsid w:val="00746663"/>
    <w:rsid w:val="007472D0"/>
    <w:rsid w:val="00747872"/>
    <w:rsid w:val="00751894"/>
    <w:rsid w:val="00753D39"/>
    <w:rsid w:val="00756BA4"/>
    <w:rsid w:val="00757CC8"/>
    <w:rsid w:val="00761E7C"/>
    <w:rsid w:val="00771774"/>
    <w:rsid w:val="007751AE"/>
    <w:rsid w:val="00777EB7"/>
    <w:rsid w:val="00783326"/>
    <w:rsid w:val="007841E2"/>
    <w:rsid w:val="007860D4"/>
    <w:rsid w:val="007876EF"/>
    <w:rsid w:val="0079006B"/>
    <w:rsid w:val="00790637"/>
    <w:rsid w:val="007906DE"/>
    <w:rsid w:val="007940BD"/>
    <w:rsid w:val="007976F1"/>
    <w:rsid w:val="007A08A4"/>
    <w:rsid w:val="007A0F45"/>
    <w:rsid w:val="007A165B"/>
    <w:rsid w:val="007A1C80"/>
    <w:rsid w:val="007A6768"/>
    <w:rsid w:val="007B0283"/>
    <w:rsid w:val="007B27BC"/>
    <w:rsid w:val="007B356C"/>
    <w:rsid w:val="007B7B34"/>
    <w:rsid w:val="007C0192"/>
    <w:rsid w:val="007C0695"/>
    <w:rsid w:val="007C178C"/>
    <w:rsid w:val="007C34FF"/>
    <w:rsid w:val="007C57BF"/>
    <w:rsid w:val="007C7D1F"/>
    <w:rsid w:val="007D1196"/>
    <w:rsid w:val="007D4228"/>
    <w:rsid w:val="007D45F0"/>
    <w:rsid w:val="007D502B"/>
    <w:rsid w:val="007D5DA3"/>
    <w:rsid w:val="007D6AA0"/>
    <w:rsid w:val="007E5092"/>
    <w:rsid w:val="007E68C6"/>
    <w:rsid w:val="007F498A"/>
    <w:rsid w:val="007F566F"/>
    <w:rsid w:val="007F649B"/>
    <w:rsid w:val="007F7CEA"/>
    <w:rsid w:val="00802569"/>
    <w:rsid w:val="008036CB"/>
    <w:rsid w:val="00804CC5"/>
    <w:rsid w:val="00804F7A"/>
    <w:rsid w:val="00806F70"/>
    <w:rsid w:val="00807332"/>
    <w:rsid w:val="008079AB"/>
    <w:rsid w:val="00807D11"/>
    <w:rsid w:val="00811406"/>
    <w:rsid w:val="008115E8"/>
    <w:rsid w:val="0081203D"/>
    <w:rsid w:val="00813A42"/>
    <w:rsid w:val="00814826"/>
    <w:rsid w:val="008231BB"/>
    <w:rsid w:val="00823359"/>
    <w:rsid w:val="00823EC7"/>
    <w:rsid w:val="00823FCB"/>
    <w:rsid w:val="008255AC"/>
    <w:rsid w:val="008257FE"/>
    <w:rsid w:val="00826CDC"/>
    <w:rsid w:val="008270F3"/>
    <w:rsid w:val="0082749A"/>
    <w:rsid w:val="008278EE"/>
    <w:rsid w:val="00832C90"/>
    <w:rsid w:val="0083491B"/>
    <w:rsid w:val="00840CA3"/>
    <w:rsid w:val="00843526"/>
    <w:rsid w:val="00843D83"/>
    <w:rsid w:val="008450F2"/>
    <w:rsid w:val="00845ADD"/>
    <w:rsid w:val="00851709"/>
    <w:rsid w:val="00851F20"/>
    <w:rsid w:val="0085469D"/>
    <w:rsid w:val="00855A38"/>
    <w:rsid w:val="00855C9E"/>
    <w:rsid w:val="00856120"/>
    <w:rsid w:val="00857B8D"/>
    <w:rsid w:val="0086352D"/>
    <w:rsid w:val="00865BE1"/>
    <w:rsid w:val="00867447"/>
    <w:rsid w:val="00870C20"/>
    <w:rsid w:val="00871336"/>
    <w:rsid w:val="00871CA0"/>
    <w:rsid w:val="008729BC"/>
    <w:rsid w:val="00875ED0"/>
    <w:rsid w:val="00877147"/>
    <w:rsid w:val="0088006F"/>
    <w:rsid w:val="008864E0"/>
    <w:rsid w:val="008924E5"/>
    <w:rsid w:val="00892DEA"/>
    <w:rsid w:val="008959AA"/>
    <w:rsid w:val="00896074"/>
    <w:rsid w:val="00897AD2"/>
    <w:rsid w:val="008A0130"/>
    <w:rsid w:val="008A07B6"/>
    <w:rsid w:val="008A23EC"/>
    <w:rsid w:val="008A25B0"/>
    <w:rsid w:val="008B0655"/>
    <w:rsid w:val="008B1A9C"/>
    <w:rsid w:val="008B32ED"/>
    <w:rsid w:val="008C1CA6"/>
    <w:rsid w:val="008C2112"/>
    <w:rsid w:val="008C2DB6"/>
    <w:rsid w:val="008C7B6D"/>
    <w:rsid w:val="008D05FA"/>
    <w:rsid w:val="008D150B"/>
    <w:rsid w:val="008D1FB9"/>
    <w:rsid w:val="008D23FC"/>
    <w:rsid w:val="008D3E92"/>
    <w:rsid w:val="008D6AC7"/>
    <w:rsid w:val="008E04A2"/>
    <w:rsid w:val="008E62B7"/>
    <w:rsid w:val="008E73C9"/>
    <w:rsid w:val="008F04F1"/>
    <w:rsid w:val="008F0940"/>
    <w:rsid w:val="008F0B15"/>
    <w:rsid w:val="008F36D0"/>
    <w:rsid w:val="008F519A"/>
    <w:rsid w:val="008F66E1"/>
    <w:rsid w:val="00900509"/>
    <w:rsid w:val="0090060F"/>
    <w:rsid w:val="00900BC8"/>
    <w:rsid w:val="0090124D"/>
    <w:rsid w:val="00901FB2"/>
    <w:rsid w:val="0090295D"/>
    <w:rsid w:val="00902D76"/>
    <w:rsid w:val="0090339C"/>
    <w:rsid w:val="00905C5F"/>
    <w:rsid w:val="00910D45"/>
    <w:rsid w:val="00913FF8"/>
    <w:rsid w:val="00914354"/>
    <w:rsid w:val="0091444E"/>
    <w:rsid w:val="0091643B"/>
    <w:rsid w:val="0092046F"/>
    <w:rsid w:val="00922E8C"/>
    <w:rsid w:val="00923662"/>
    <w:rsid w:val="009259B9"/>
    <w:rsid w:val="00927868"/>
    <w:rsid w:val="00927A2D"/>
    <w:rsid w:val="009302F4"/>
    <w:rsid w:val="009377F3"/>
    <w:rsid w:val="0094055E"/>
    <w:rsid w:val="009410BB"/>
    <w:rsid w:val="009414B9"/>
    <w:rsid w:val="00943C7E"/>
    <w:rsid w:val="009442F9"/>
    <w:rsid w:val="00944B68"/>
    <w:rsid w:val="00946011"/>
    <w:rsid w:val="009468F8"/>
    <w:rsid w:val="00946B80"/>
    <w:rsid w:val="00951751"/>
    <w:rsid w:val="00951F0C"/>
    <w:rsid w:val="00952502"/>
    <w:rsid w:val="0095411C"/>
    <w:rsid w:val="00954474"/>
    <w:rsid w:val="00954F9A"/>
    <w:rsid w:val="009551C2"/>
    <w:rsid w:val="00955F75"/>
    <w:rsid w:val="00956255"/>
    <w:rsid w:val="00956CA2"/>
    <w:rsid w:val="00960A12"/>
    <w:rsid w:val="0096317B"/>
    <w:rsid w:val="00963E6B"/>
    <w:rsid w:val="00964F39"/>
    <w:rsid w:val="009656C4"/>
    <w:rsid w:val="00966472"/>
    <w:rsid w:val="00970BBE"/>
    <w:rsid w:val="00971884"/>
    <w:rsid w:val="0097314F"/>
    <w:rsid w:val="00973C72"/>
    <w:rsid w:val="00974047"/>
    <w:rsid w:val="009740DF"/>
    <w:rsid w:val="0097748E"/>
    <w:rsid w:val="009823D5"/>
    <w:rsid w:val="009841FA"/>
    <w:rsid w:val="00985D47"/>
    <w:rsid w:val="009917E8"/>
    <w:rsid w:val="0099368A"/>
    <w:rsid w:val="009958AC"/>
    <w:rsid w:val="00995A7A"/>
    <w:rsid w:val="00996B70"/>
    <w:rsid w:val="009A185B"/>
    <w:rsid w:val="009A74FA"/>
    <w:rsid w:val="009B0439"/>
    <w:rsid w:val="009B1690"/>
    <w:rsid w:val="009B2045"/>
    <w:rsid w:val="009B2D81"/>
    <w:rsid w:val="009B53C8"/>
    <w:rsid w:val="009B580B"/>
    <w:rsid w:val="009B6D7D"/>
    <w:rsid w:val="009C0E54"/>
    <w:rsid w:val="009C0EA9"/>
    <w:rsid w:val="009C3F79"/>
    <w:rsid w:val="009C5FA0"/>
    <w:rsid w:val="009C6B6E"/>
    <w:rsid w:val="009C7E62"/>
    <w:rsid w:val="009C7ED4"/>
    <w:rsid w:val="009D0038"/>
    <w:rsid w:val="009D2931"/>
    <w:rsid w:val="009D3277"/>
    <w:rsid w:val="009D4E43"/>
    <w:rsid w:val="009D7739"/>
    <w:rsid w:val="009E2EBB"/>
    <w:rsid w:val="009E5617"/>
    <w:rsid w:val="009F12AB"/>
    <w:rsid w:val="009F502A"/>
    <w:rsid w:val="009F6ACC"/>
    <w:rsid w:val="009F7D94"/>
    <w:rsid w:val="00A0219D"/>
    <w:rsid w:val="00A023DB"/>
    <w:rsid w:val="00A03AE1"/>
    <w:rsid w:val="00A0459E"/>
    <w:rsid w:val="00A05095"/>
    <w:rsid w:val="00A05157"/>
    <w:rsid w:val="00A07CBB"/>
    <w:rsid w:val="00A10423"/>
    <w:rsid w:val="00A162DF"/>
    <w:rsid w:val="00A17A65"/>
    <w:rsid w:val="00A17F46"/>
    <w:rsid w:val="00A223B3"/>
    <w:rsid w:val="00A223CE"/>
    <w:rsid w:val="00A225E8"/>
    <w:rsid w:val="00A23688"/>
    <w:rsid w:val="00A24D17"/>
    <w:rsid w:val="00A26263"/>
    <w:rsid w:val="00A27DD6"/>
    <w:rsid w:val="00A27F94"/>
    <w:rsid w:val="00A302B3"/>
    <w:rsid w:val="00A324FF"/>
    <w:rsid w:val="00A337AB"/>
    <w:rsid w:val="00A35D98"/>
    <w:rsid w:val="00A36A9E"/>
    <w:rsid w:val="00A36DAE"/>
    <w:rsid w:val="00A40D77"/>
    <w:rsid w:val="00A4157C"/>
    <w:rsid w:val="00A4206E"/>
    <w:rsid w:val="00A4273D"/>
    <w:rsid w:val="00A42AED"/>
    <w:rsid w:val="00A42C0C"/>
    <w:rsid w:val="00A45F26"/>
    <w:rsid w:val="00A45FE1"/>
    <w:rsid w:val="00A463D1"/>
    <w:rsid w:val="00A46718"/>
    <w:rsid w:val="00A4688B"/>
    <w:rsid w:val="00A47DE1"/>
    <w:rsid w:val="00A506AD"/>
    <w:rsid w:val="00A507BA"/>
    <w:rsid w:val="00A545B0"/>
    <w:rsid w:val="00A57904"/>
    <w:rsid w:val="00A57A70"/>
    <w:rsid w:val="00A57C79"/>
    <w:rsid w:val="00A613BB"/>
    <w:rsid w:val="00A66003"/>
    <w:rsid w:val="00A67A80"/>
    <w:rsid w:val="00A7150F"/>
    <w:rsid w:val="00A71886"/>
    <w:rsid w:val="00A71A36"/>
    <w:rsid w:val="00A72584"/>
    <w:rsid w:val="00A7324C"/>
    <w:rsid w:val="00A77DE9"/>
    <w:rsid w:val="00A8291C"/>
    <w:rsid w:val="00A83F5B"/>
    <w:rsid w:val="00A84A30"/>
    <w:rsid w:val="00A853DF"/>
    <w:rsid w:val="00A87949"/>
    <w:rsid w:val="00A901DD"/>
    <w:rsid w:val="00A91251"/>
    <w:rsid w:val="00A91F58"/>
    <w:rsid w:val="00A960F9"/>
    <w:rsid w:val="00A97477"/>
    <w:rsid w:val="00AA0424"/>
    <w:rsid w:val="00AB2483"/>
    <w:rsid w:val="00AB47AC"/>
    <w:rsid w:val="00AB4DCA"/>
    <w:rsid w:val="00AB7FAB"/>
    <w:rsid w:val="00AC17F3"/>
    <w:rsid w:val="00AC1A2F"/>
    <w:rsid w:val="00AC2F2E"/>
    <w:rsid w:val="00AC399A"/>
    <w:rsid w:val="00AC40C8"/>
    <w:rsid w:val="00AC5E26"/>
    <w:rsid w:val="00AC6809"/>
    <w:rsid w:val="00AC73EC"/>
    <w:rsid w:val="00AC7B6A"/>
    <w:rsid w:val="00AD1673"/>
    <w:rsid w:val="00AD23B6"/>
    <w:rsid w:val="00AD417A"/>
    <w:rsid w:val="00AD453A"/>
    <w:rsid w:val="00AD6697"/>
    <w:rsid w:val="00AD68F0"/>
    <w:rsid w:val="00AD761B"/>
    <w:rsid w:val="00AE0AE3"/>
    <w:rsid w:val="00AE4AB6"/>
    <w:rsid w:val="00AE54A5"/>
    <w:rsid w:val="00AE5779"/>
    <w:rsid w:val="00AE60BF"/>
    <w:rsid w:val="00AE6273"/>
    <w:rsid w:val="00AE63FF"/>
    <w:rsid w:val="00AE6766"/>
    <w:rsid w:val="00AE7F3E"/>
    <w:rsid w:val="00AF14B3"/>
    <w:rsid w:val="00AF1E24"/>
    <w:rsid w:val="00AF21CD"/>
    <w:rsid w:val="00AF347F"/>
    <w:rsid w:val="00AF3C55"/>
    <w:rsid w:val="00AF5CE2"/>
    <w:rsid w:val="00AF6344"/>
    <w:rsid w:val="00B0039A"/>
    <w:rsid w:val="00B00DB2"/>
    <w:rsid w:val="00B02834"/>
    <w:rsid w:val="00B04733"/>
    <w:rsid w:val="00B05969"/>
    <w:rsid w:val="00B10AD3"/>
    <w:rsid w:val="00B1334F"/>
    <w:rsid w:val="00B146BD"/>
    <w:rsid w:val="00B15862"/>
    <w:rsid w:val="00B17828"/>
    <w:rsid w:val="00B2047A"/>
    <w:rsid w:val="00B21B1E"/>
    <w:rsid w:val="00B22624"/>
    <w:rsid w:val="00B256B7"/>
    <w:rsid w:val="00B256E9"/>
    <w:rsid w:val="00B25BB8"/>
    <w:rsid w:val="00B334F2"/>
    <w:rsid w:val="00B3479D"/>
    <w:rsid w:val="00B34B89"/>
    <w:rsid w:val="00B37B7C"/>
    <w:rsid w:val="00B440D8"/>
    <w:rsid w:val="00B45101"/>
    <w:rsid w:val="00B45D26"/>
    <w:rsid w:val="00B4628D"/>
    <w:rsid w:val="00B46544"/>
    <w:rsid w:val="00B47727"/>
    <w:rsid w:val="00B51BF0"/>
    <w:rsid w:val="00B53F9B"/>
    <w:rsid w:val="00B54471"/>
    <w:rsid w:val="00B551AA"/>
    <w:rsid w:val="00B562BC"/>
    <w:rsid w:val="00B56C02"/>
    <w:rsid w:val="00B57C3C"/>
    <w:rsid w:val="00B67BCB"/>
    <w:rsid w:val="00B70179"/>
    <w:rsid w:val="00B71363"/>
    <w:rsid w:val="00B722B9"/>
    <w:rsid w:val="00B72A80"/>
    <w:rsid w:val="00B734F0"/>
    <w:rsid w:val="00B74457"/>
    <w:rsid w:val="00B74695"/>
    <w:rsid w:val="00B74D21"/>
    <w:rsid w:val="00B75972"/>
    <w:rsid w:val="00B80685"/>
    <w:rsid w:val="00B84B55"/>
    <w:rsid w:val="00B8610C"/>
    <w:rsid w:val="00B86AB9"/>
    <w:rsid w:val="00B90789"/>
    <w:rsid w:val="00B91BFC"/>
    <w:rsid w:val="00B9253A"/>
    <w:rsid w:val="00B927D4"/>
    <w:rsid w:val="00B9362D"/>
    <w:rsid w:val="00B96D64"/>
    <w:rsid w:val="00B97F44"/>
    <w:rsid w:val="00BA00F1"/>
    <w:rsid w:val="00BA0E4F"/>
    <w:rsid w:val="00BA258B"/>
    <w:rsid w:val="00BA346F"/>
    <w:rsid w:val="00BC26CD"/>
    <w:rsid w:val="00BC34B1"/>
    <w:rsid w:val="00BC3A49"/>
    <w:rsid w:val="00BC4379"/>
    <w:rsid w:val="00BC54DC"/>
    <w:rsid w:val="00BC6983"/>
    <w:rsid w:val="00BD054A"/>
    <w:rsid w:val="00BD175F"/>
    <w:rsid w:val="00BD2467"/>
    <w:rsid w:val="00BD4F83"/>
    <w:rsid w:val="00BD6319"/>
    <w:rsid w:val="00BD67B0"/>
    <w:rsid w:val="00BE0FC4"/>
    <w:rsid w:val="00BE1569"/>
    <w:rsid w:val="00BE35B3"/>
    <w:rsid w:val="00BE49EB"/>
    <w:rsid w:val="00BE4B28"/>
    <w:rsid w:val="00BE7DF1"/>
    <w:rsid w:val="00BF1C4D"/>
    <w:rsid w:val="00BF2F6F"/>
    <w:rsid w:val="00BF386A"/>
    <w:rsid w:val="00BF5010"/>
    <w:rsid w:val="00BF729B"/>
    <w:rsid w:val="00BF7819"/>
    <w:rsid w:val="00BF7F75"/>
    <w:rsid w:val="00C0025D"/>
    <w:rsid w:val="00C011B1"/>
    <w:rsid w:val="00C019DF"/>
    <w:rsid w:val="00C04686"/>
    <w:rsid w:val="00C06096"/>
    <w:rsid w:val="00C07DBD"/>
    <w:rsid w:val="00C102BC"/>
    <w:rsid w:val="00C13A4C"/>
    <w:rsid w:val="00C14215"/>
    <w:rsid w:val="00C15064"/>
    <w:rsid w:val="00C204E7"/>
    <w:rsid w:val="00C210C8"/>
    <w:rsid w:val="00C21563"/>
    <w:rsid w:val="00C218D8"/>
    <w:rsid w:val="00C2260F"/>
    <w:rsid w:val="00C22C75"/>
    <w:rsid w:val="00C258A6"/>
    <w:rsid w:val="00C309D9"/>
    <w:rsid w:val="00C330E2"/>
    <w:rsid w:val="00C351D0"/>
    <w:rsid w:val="00C37611"/>
    <w:rsid w:val="00C37CDD"/>
    <w:rsid w:val="00C412D4"/>
    <w:rsid w:val="00C412F5"/>
    <w:rsid w:val="00C41763"/>
    <w:rsid w:val="00C45240"/>
    <w:rsid w:val="00C51DEE"/>
    <w:rsid w:val="00C5556A"/>
    <w:rsid w:val="00C5637A"/>
    <w:rsid w:val="00C56739"/>
    <w:rsid w:val="00C56C5B"/>
    <w:rsid w:val="00C573D8"/>
    <w:rsid w:val="00C62960"/>
    <w:rsid w:val="00C62D98"/>
    <w:rsid w:val="00C62EDF"/>
    <w:rsid w:val="00C640D1"/>
    <w:rsid w:val="00C65528"/>
    <w:rsid w:val="00C65F4D"/>
    <w:rsid w:val="00C660EB"/>
    <w:rsid w:val="00C70076"/>
    <w:rsid w:val="00C70BBA"/>
    <w:rsid w:val="00C71F35"/>
    <w:rsid w:val="00C72096"/>
    <w:rsid w:val="00C72E8E"/>
    <w:rsid w:val="00C80F55"/>
    <w:rsid w:val="00C8100A"/>
    <w:rsid w:val="00C8239B"/>
    <w:rsid w:val="00C8309F"/>
    <w:rsid w:val="00C83AC7"/>
    <w:rsid w:val="00C863DD"/>
    <w:rsid w:val="00C87228"/>
    <w:rsid w:val="00C877A1"/>
    <w:rsid w:val="00C878D1"/>
    <w:rsid w:val="00C87E11"/>
    <w:rsid w:val="00C96890"/>
    <w:rsid w:val="00C979C6"/>
    <w:rsid w:val="00CA07FE"/>
    <w:rsid w:val="00CA08B1"/>
    <w:rsid w:val="00CA2762"/>
    <w:rsid w:val="00CA35A4"/>
    <w:rsid w:val="00CA3AC1"/>
    <w:rsid w:val="00CA3DD5"/>
    <w:rsid w:val="00CA3DFF"/>
    <w:rsid w:val="00CA5120"/>
    <w:rsid w:val="00CA5AD3"/>
    <w:rsid w:val="00CB2888"/>
    <w:rsid w:val="00CB5A7A"/>
    <w:rsid w:val="00CB6C5D"/>
    <w:rsid w:val="00CB7B36"/>
    <w:rsid w:val="00CC0A1C"/>
    <w:rsid w:val="00CC1C3D"/>
    <w:rsid w:val="00CC68E7"/>
    <w:rsid w:val="00CC7104"/>
    <w:rsid w:val="00CC79CA"/>
    <w:rsid w:val="00CD1563"/>
    <w:rsid w:val="00CD203E"/>
    <w:rsid w:val="00CD302C"/>
    <w:rsid w:val="00CD6EAE"/>
    <w:rsid w:val="00CD7D92"/>
    <w:rsid w:val="00CE10E1"/>
    <w:rsid w:val="00CE3557"/>
    <w:rsid w:val="00CE7B31"/>
    <w:rsid w:val="00CF1C59"/>
    <w:rsid w:val="00CF6320"/>
    <w:rsid w:val="00D002E2"/>
    <w:rsid w:val="00D004D9"/>
    <w:rsid w:val="00D019C5"/>
    <w:rsid w:val="00D01EBD"/>
    <w:rsid w:val="00D05F3F"/>
    <w:rsid w:val="00D06235"/>
    <w:rsid w:val="00D07060"/>
    <w:rsid w:val="00D13B18"/>
    <w:rsid w:val="00D14903"/>
    <w:rsid w:val="00D22858"/>
    <w:rsid w:val="00D24B5F"/>
    <w:rsid w:val="00D251F1"/>
    <w:rsid w:val="00D31550"/>
    <w:rsid w:val="00D32BF5"/>
    <w:rsid w:val="00D32C84"/>
    <w:rsid w:val="00D3342B"/>
    <w:rsid w:val="00D33B1F"/>
    <w:rsid w:val="00D35AA3"/>
    <w:rsid w:val="00D35EFF"/>
    <w:rsid w:val="00D407FE"/>
    <w:rsid w:val="00D409A6"/>
    <w:rsid w:val="00D41DFC"/>
    <w:rsid w:val="00D42462"/>
    <w:rsid w:val="00D42ADA"/>
    <w:rsid w:val="00D43616"/>
    <w:rsid w:val="00D43736"/>
    <w:rsid w:val="00D43B7E"/>
    <w:rsid w:val="00D46BDE"/>
    <w:rsid w:val="00D50271"/>
    <w:rsid w:val="00D536B4"/>
    <w:rsid w:val="00D53FF8"/>
    <w:rsid w:val="00D60533"/>
    <w:rsid w:val="00D613FC"/>
    <w:rsid w:val="00D62B52"/>
    <w:rsid w:val="00D62CCF"/>
    <w:rsid w:val="00D63F9F"/>
    <w:rsid w:val="00D6655F"/>
    <w:rsid w:val="00D676D8"/>
    <w:rsid w:val="00D703AE"/>
    <w:rsid w:val="00D7075C"/>
    <w:rsid w:val="00D70D5B"/>
    <w:rsid w:val="00D75552"/>
    <w:rsid w:val="00D762BA"/>
    <w:rsid w:val="00D7667C"/>
    <w:rsid w:val="00D76A27"/>
    <w:rsid w:val="00D77986"/>
    <w:rsid w:val="00D818D8"/>
    <w:rsid w:val="00D8419E"/>
    <w:rsid w:val="00D87925"/>
    <w:rsid w:val="00D90241"/>
    <w:rsid w:val="00D90392"/>
    <w:rsid w:val="00D92615"/>
    <w:rsid w:val="00D92A4D"/>
    <w:rsid w:val="00D94FC2"/>
    <w:rsid w:val="00D97EE1"/>
    <w:rsid w:val="00DA7FD1"/>
    <w:rsid w:val="00DB13AF"/>
    <w:rsid w:val="00DB1BBD"/>
    <w:rsid w:val="00DB3CEA"/>
    <w:rsid w:val="00DB6313"/>
    <w:rsid w:val="00DB6F4C"/>
    <w:rsid w:val="00DB6FDC"/>
    <w:rsid w:val="00DB7363"/>
    <w:rsid w:val="00DB7D15"/>
    <w:rsid w:val="00DC4764"/>
    <w:rsid w:val="00DC48CB"/>
    <w:rsid w:val="00DC737C"/>
    <w:rsid w:val="00DC7897"/>
    <w:rsid w:val="00DD1255"/>
    <w:rsid w:val="00DD3374"/>
    <w:rsid w:val="00DD4BC8"/>
    <w:rsid w:val="00DD5512"/>
    <w:rsid w:val="00DE15BC"/>
    <w:rsid w:val="00DE19AE"/>
    <w:rsid w:val="00DE3B0B"/>
    <w:rsid w:val="00DE4F8E"/>
    <w:rsid w:val="00DE6669"/>
    <w:rsid w:val="00DE6A87"/>
    <w:rsid w:val="00DF1367"/>
    <w:rsid w:val="00DF2ED5"/>
    <w:rsid w:val="00DF6681"/>
    <w:rsid w:val="00DF6BA5"/>
    <w:rsid w:val="00E00B70"/>
    <w:rsid w:val="00E01961"/>
    <w:rsid w:val="00E02D1C"/>
    <w:rsid w:val="00E02D8A"/>
    <w:rsid w:val="00E037A7"/>
    <w:rsid w:val="00E03BB4"/>
    <w:rsid w:val="00E06E95"/>
    <w:rsid w:val="00E10411"/>
    <w:rsid w:val="00E128A2"/>
    <w:rsid w:val="00E13F41"/>
    <w:rsid w:val="00E20A6F"/>
    <w:rsid w:val="00E25733"/>
    <w:rsid w:val="00E259A9"/>
    <w:rsid w:val="00E3319C"/>
    <w:rsid w:val="00E335BD"/>
    <w:rsid w:val="00E33A3A"/>
    <w:rsid w:val="00E41200"/>
    <w:rsid w:val="00E4222A"/>
    <w:rsid w:val="00E439E4"/>
    <w:rsid w:val="00E44D19"/>
    <w:rsid w:val="00E4657E"/>
    <w:rsid w:val="00E4671C"/>
    <w:rsid w:val="00E4749F"/>
    <w:rsid w:val="00E5477B"/>
    <w:rsid w:val="00E55E90"/>
    <w:rsid w:val="00E56F43"/>
    <w:rsid w:val="00E63BD6"/>
    <w:rsid w:val="00E71B29"/>
    <w:rsid w:val="00E7278C"/>
    <w:rsid w:val="00E747C5"/>
    <w:rsid w:val="00E75960"/>
    <w:rsid w:val="00E7607D"/>
    <w:rsid w:val="00E81374"/>
    <w:rsid w:val="00E81964"/>
    <w:rsid w:val="00E820C1"/>
    <w:rsid w:val="00E828B0"/>
    <w:rsid w:val="00E91D59"/>
    <w:rsid w:val="00E92254"/>
    <w:rsid w:val="00E92835"/>
    <w:rsid w:val="00E9448C"/>
    <w:rsid w:val="00E965D5"/>
    <w:rsid w:val="00E9740F"/>
    <w:rsid w:val="00E97C8E"/>
    <w:rsid w:val="00E97FB6"/>
    <w:rsid w:val="00EA078D"/>
    <w:rsid w:val="00EA4497"/>
    <w:rsid w:val="00EA4FFE"/>
    <w:rsid w:val="00EA653B"/>
    <w:rsid w:val="00EA7883"/>
    <w:rsid w:val="00EB1CC1"/>
    <w:rsid w:val="00EB2C39"/>
    <w:rsid w:val="00EB4ADB"/>
    <w:rsid w:val="00EB7C10"/>
    <w:rsid w:val="00EB7E6F"/>
    <w:rsid w:val="00EC0000"/>
    <w:rsid w:val="00EC11B9"/>
    <w:rsid w:val="00EC73A9"/>
    <w:rsid w:val="00EC7AFA"/>
    <w:rsid w:val="00EC7EB1"/>
    <w:rsid w:val="00ED3570"/>
    <w:rsid w:val="00ED60AE"/>
    <w:rsid w:val="00ED6C3A"/>
    <w:rsid w:val="00EE159C"/>
    <w:rsid w:val="00EE2342"/>
    <w:rsid w:val="00EE7FAB"/>
    <w:rsid w:val="00EF02CE"/>
    <w:rsid w:val="00EF0F46"/>
    <w:rsid w:val="00EF624B"/>
    <w:rsid w:val="00F00F7F"/>
    <w:rsid w:val="00F01AE9"/>
    <w:rsid w:val="00F021A4"/>
    <w:rsid w:val="00F03558"/>
    <w:rsid w:val="00F059E9"/>
    <w:rsid w:val="00F05FB7"/>
    <w:rsid w:val="00F12626"/>
    <w:rsid w:val="00F15274"/>
    <w:rsid w:val="00F155A9"/>
    <w:rsid w:val="00F16040"/>
    <w:rsid w:val="00F16A18"/>
    <w:rsid w:val="00F20312"/>
    <w:rsid w:val="00F24344"/>
    <w:rsid w:val="00F26F58"/>
    <w:rsid w:val="00F31546"/>
    <w:rsid w:val="00F316E7"/>
    <w:rsid w:val="00F31DFD"/>
    <w:rsid w:val="00F41E7A"/>
    <w:rsid w:val="00F43933"/>
    <w:rsid w:val="00F449A2"/>
    <w:rsid w:val="00F44D5D"/>
    <w:rsid w:val="00F46717"/>
    <w:rsid w:val="00F50886"/>
    <w:rsid w:val="00F526C0"/>
    <w:rsid w:val="00F57561"/>
    <w:rsid w:val="00F63044"/>
    <w:rsid w:val="00F636F7"/>
    <w:rsid w:val="00F65E75"/>
    <w:rsid w:val="00F70891"/>
    <w:rsid w:val="00F71A4E"/>
    <w:rsid w:val="00F72867"/>
    <w:rsid w:val="00F73ECC"/>
    <w:rsid w:val="00F74018"/>
    <w:rsid w:val="00F74B42"/>
    <w:rsid w:val="00F74EB1"/>
    <w:rsid w:val="00F758E2"/>
    <w:rsid w:val="00F7614B"/>
    <w:rsid w:val="00F77192"/>
    <w:rsid w:val="00F77828"/>
    <w:rsid w:val="00F807B8"/>
    <w:rsid w:val="00F83617"/>
    <w:rsid w:val="00F83680"/>
    <w:rsid w:val="00F83800"/>
    <w:rsid w:val="00F83812"/>
    <w:rsid w:val="00F84810"/>
    <w:rsid w:val="00F864DF"/>
    <w:rsid w:val="00F86F59"/>
    <w:rsid w:val="00F86FA6"/>
    <w:rsid w:val="00F87DA4"/>
    <w:rsid w:val="00F91715"/>
    <w:rsid w:val="00F93D6E"/>
    <w:rsid w:val="00F94459"/>
    <w:rsid w:val="00F94FDA"/>
    <w:rsid w:val="00F959F7"/>
    <w:rsid w:val="00F9629D"/>
    <w:rsid w:val="00FA0651"/>
    <w:rsid w:val="00FA11FF"/>
    <w:rsid w:val="00FA2F48"/>
    <w:rsid w:val="00FA3633"/>
    <w:rsid w:val="00FA570A"/>
    <w:rsid w:val="00FA796D"/>
    <w:rsid w:val="00FA7F7B"/>
    <w:rsid w:val="00FB2427"/>
    <w:rsid w:val="00FB5ABF"/>
    <w:rsid w:val="00FC043A"/>
    <w:rsid w:val="00FC046D"/>
    <w:rsid w:val="00FC0789"/>
    <w:rsid w:val="00FC45C8"/>
    <w:rsid w:val="00FC5A5E"/>
    <w:rsid w:val="00FD1393"/>
    <w:rsid w:val="00FD1B38"/>
    <w:rsid w:val="00FD3F67"/>
    <w:rsid w:val="00FD481F"/>
    <w:rsid w:val="00FD635A"/>
    <w:rsid w:val="00FE2322"/>
    <w:rsid w:val="00FE26F4"/>
    <w:rsid w:val="00FE5F14"/>
    <w:rsid w:val="00FE6113"/>
    <w:rsid w:val="00FE6CAC"/>
    <w:rsid w:val="00FF13A1"/>
    <w:rsid w:val="00FF2BDA"/>
    <w:rsid w:val="00FF365B"/>
    <w:rsid w:val="00FF3C42"/>
    <w:rsid w:val="00FF469F"/>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link w:val="berschrift1Zchn"/>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 w:type="character" w:customStyle="1" w:styleId="berschrift1Zchn">
    <w:name w:val="Überschrift 1 Zchn"/>
    <w:basedOn w:val="Absatz-Standardschriftart"/>
    <w:link w:val="berschrift1"/>
    <w:rsid w:val="00675AB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393312647">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ifendirekt.ch" TargetMode="External"/><Relationship Id="rId18" Type="http://schemas.openxmlformats.org/officeDocument/2006/relationships/hyperlink" Target="http://www.gommadiretto.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reifentest.com" TargetMode="External"/><Relationship Id="rId7" Type="http://schemas.openxmlformats.org/officeDocument/2006/relationships/footnotes" Target="footnotes.xml"/><Relationship Id="rId12" Type="http://schemas.openxmlformats.org/officeDocument/2006/relationships/hyperlink" Target="http://www.reifendirekt.at" TargetMode="External"/><Relationship Id="rId17" Type="http://schemas.openxmlformats.org/officeDocument/2006/relationships/hyperlink" Target="http://www.mytyre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23pneus.fr" TargetMode="External"/><Relationship Id="rId20" Type="http://schemas.openxmlformats.org/officeDocument/2006/relationships/hyperlink" Target="http://www.reife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fendirekt.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utobandenmarkt.nl" TargetMode="External"/><Relationship Id="rId23" Type="http://schemas.openxmlformats.org/officeDocument/2006/relationships/header" Target="header1.xml"/><Relationship Id="rId10" Type="http://schemas.openxmlformats.org/officeDocument/2006/relationships/hyperlink" Target="http://www.reifendirekt.de" TargetMode="External"/><Relationship Id="rId19" Type="http://schemas.openxmlformats.org/officeDocument/2006/relationships/hyperlink" Target="http://www.neumaticos-online.es" TargetMode="External"/><Relationship Id="rId4" Type="http://schemas.openxmlformats.org/officeDocument/2006/relationships/styles" Target="styles.xml"/><Relationship Id="rId9" Type="http://schemas.openxmlformats.org/officeDocument/2006/relationships/hyperlink" Target="www.reifendirekt.de/osteraktion.html" TargetMode="External"/><Relationship Id="rId14" Type="http://schemas.openxmlformats.org/officeDocument/2006/relationships/hyperlink" Target="http://www.123pneus.ch" TargetMode="External"/><Relationship Id="rId22" Type="http://schemas.openxmlformats.org/officeDocument/2006/relationships/hyperlink" Target="http://www.del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c22b5f7d-79ef-48a1-949e-5ce9cfe1c898</BSO999929>
</file>

<file path=customXml/itemProps1.xml><?xml version="1.0" encoding="utf-8"?>
<ds:datastoreItem xmlns:ds="http://schemas.openxmlformats.org/officeDocument/2006/customXml" ds:itemID="{0B3C4136-E62B-49FD-9F60-74D251FBFA9B}">
  <ds:schemaRefs>
    <ds:schemaRef ds:uri="http://schemas.openxmlformats.org/officeDocument/2006/bibliography"/>
  </ds:schemaRefs>
</ds:datastoreItem>
</file>

<file path=customXml/itemProps2.xml><?xml version="1.0" encoding="utf-8"?>
<ds:datastoreItem xmlns:ds="http://schemas.openxmlformats.org/officeDocument/2006/customXml" ds:itemID="{C6338440-B31E-4036-AF37-616A1F7EA5D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4778</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Svenja Lassmann</cp:lastModifiedBy>
  <cp:revision>285</cp:revision>
  <cp:lastPrinted>2021-03-24T15:04:00Z</cp:lastPrinted>
  <dcterms:created xsi:type="dcterms:W3CDTF">2020-07-27T09:57:00Z</dcterms:created>
  <dcterms:modified xsi:type="dcterms:W3CDTF">2021-03-24T15:04:00Z</dcterms:modified>
</cp:coreProperties>
</file>