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553C" w14:textId="77777777" w:rsidR="00FE3BF6" w:rsidRDefault="007F1E5D">
      <w:pPr>
        <w:spacing w:after="0" w:line="259" w:lineRule="auto"/>
        <w:ind w:left="6351" w:right="0" w:firstLine="0"/>
        <w:jc w:val="left"/>
      </w:pPr>
      <w:r>
        <w:rPr>
          <w:noProof/>
        </w:rPr>
        <w:drawing>
          <wp:inline distT="0" distB="0" distL="0" distR="0" wp14:anchorId="694CA8B7" wp14:editId="3CF16C9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4"/>
                    <a:stretch>
                      <a:fillRect/>
                    </a:stretch>
                  </pic:blipFill>
                  <pic:spPr>
                    <a:xfrm>
                      <a:off x="0" y="0"/>
                      <a:ext cx="1534795" cy="680720"/>
                    </a:xfrm>
                    <a:prstGeom prst="rect">
                      <a:avLst/>
                    </a:prstGeom>
                  </pic:spPr>
                </pic:pic>
              </a:graphicData>
            </a:graphic>
          </wp:inline>
        </w:drawing>
      </w:r>
    </w:p>
    <w:p w14:paraId="72CF9E2F" w14:textId="77777777" w:rsidR="00FE3BF6" w:rsidRDefault="007F1E5D">
      <w:pPr>
        <w:spacing w:after="105" w:line="259" w:lineRule="auto"/>
        <w:ind w:left="0" w:right="230" w:firstLine="0"/>
        <w:jc w:val="left"/>
      </w:pPr>
      <w:r>
        <w:rPr>
          <w:b/>
          <w:sz w:val="22"/>
        </w:rPr>
        <w:t xml:space="preserve"> </w:t>
      </w:r>
    </w:p>
    <w:p w14:paraId="21F4648A" w14:textId="77777777" w:rsidR="00FE3BF6" w:rsidRDefault="007F1E5D">
      <w:pPr>
        <w:spacing w:after="105" w:line="259" w:lineRule="auto"/>
        <w:ind w:left="0" w:right="0" w:firstLine="0"/>
        <w:jc w:val="left"/>
      </w:pPr>
      <w:r>
        <w:rPr>
          <w:b/>
          <w:sz w:val="22"/>
        </w:rPr>
        <w:t xml:space="preserve">Pressemitteilung </w:t>
      </w:r>
    </w:p>
    <w:p w14:paraId="37C1D887" w14:textId="77777777" w:rsidR="00FE3BF6" w:rsidRDefault="007F1E5D">
      <w:pPr>
        <w:spacing w:after="199" w:line="259" w:lineRule="auto"/>
        <w:ind w:left="0" w:right="0" w:firstLine="0"/>
        <w:jc w:val="left"/>
      </w:pPr>
      <w:r>
        <w:rPr>
          <w:b/>
          <w:sz w:val="22"/>
        </w:rPr>
        <w:t xml:space="preserve"> </w:t>
      </w:r>
    </w:p>
    <w:p w14:paraId="229C7714" w14:textId="2FEC9C88" w:rsidR="00FE3BF6" w:rsidRDefault="007F1E5D">
      <w:pPr>
        <w:pStyle w:val="berschrift1"/>
      </w:pPr>
      <w:r>
        <w:t>ZIA</w:t>
      </w:r>
      <w:r w:rsidR="006B72B5">
        <w:t xml:space="preserve">-Akademie </w:t>
      </w:r>
      <w:r w:rsidR="003E07B4">
        <w:t>startet mit neuem Semester-Programm ins erste Halbjahr 2020</w:t>
      </w:r>
    </w:p>
    <w:p w14:paraId="67911168" w14:textId="77777777" w:rsidR="00FE3BF6" w:rsidRDefault="007F1E5D">
      <w:pPr>
        <w:spacing w:after="115" w:line="259" w:lineRule="auto"/>
        <w:ind w:left="0" w:right="0" w:firstLine="0"/>
        <w:jc w:val="left"/>
      </w:pPr>
      <w:r>
        <w:rPr>
          <w:b/>
        </w:rPr>
        <w:t xml:space="preserve"> </w:t>
      </w:r>
    </w:p>
    <w:p w14:paraId="5194BF15" w14:textId="68A1C77D" w:rsidR="009514BF" w:rsidRPr="009514BF" w:rsidRDefault="007F1E5D" w:rsidP="003E07B4">
      <w:pPr>
        <w:autoSpaceDE w:val="0"/>
        <w:autoSpaceDN w:val="0"/>
        <w:adjustRightInd w:val="0"/>
        <w:spacing w:after="0" w:line="360" w:lineRule="auto"/>
        <w:ind w:left="0" w:right="0" w:firstLine="0"/>
        <w:rPr>
          <w:rFonts w:eastAsiaTheme="minorEastAsia"/>
          <w:color w:val="000000" w:themeColor="text1"/>
          <w:szCs w:val="24"/>
        </w:rPr>
      </w:pPr>
      <w:r w:rsidRPr="009514BF">
        <w:rPr>
          <w:b/>
          <w:color w:val="000000" w:themeColor="text1"/>
          <w:szCs w:val="24"/>
        </w:rPr>
        <w:t>Berlin, 2</w:t>
      </w:r>
      <w:r w:rsidR="00DA366B">
        <w:rPr>
          <w:b/>
          <w:color w:val="000000" w:themeColor="text1"/>
          <w:szCs w:val="24"/>
        </w:rPr>
        <w:t>1</w:t>
      </w:r>
      <w:bookmarkStart w:id="0" w:name="_GoBack"/>
      <w:bookmarkEnd w:id="0"/>
      <w:r w:rsidRPr="009514BF">
        <w:rPr>
          <w:b/>
          <w:color w:val="000000" w:themeColor="text1"/>
          <w:szCs w:val="24"/>
        </w:rPr>
        <w:t>.0</w:t>
      </w:r>
      <w:r w:rsidR="009514BF" w:rsidRPr="009514BF">
        <w:rPr>
          <w:b/>
          <w:color w:val="000000" w:themeColor="text1"/>
          <w:szCs w:val="24"/>
        </w:rPr>
        <w:t>1</w:t>
      </w:r>
      <w:r w:rsidRPr="009514BF">
        <w:rPr>
          <w:b/>
          <w:color w:val="000000" w:themeColor="text1"/>
          <w:szCs w:val="24"/>
        </w:rPr>
        <w:t>.20</w:t>
      </w:r>
      <w:r w:rsidR="009514BF" w:rsidRPr="009514BF">
        <w:rPr>
          <w:b/>
          <w:color w:val="000000" w:themeColor="text1"/>
          <w:szCs w:val="24"/>
        </w:rPr>
        <w:t>20</w:t>
      </w:r>
      <w:r w:rsidRPr="009514BF">
        <w:rPr>
          <w:b/>
          <w:color w:val="000000" w:themeColor="text1"/>
          <w:szCs w:val="24"/>
        </w:rPr>
        <w:t xml:space="preserve"> –</w:t>
      </w:r>
      <w:r w:rsidR="006B72B5" w:rsidRPr="009514BF">
        <w:rPr>
          <w:color w:val="000000" w:themeColor="text1"/>
          <w:szCs w:val="24"/>
        </w:rPr>
        <w:t xml:space="preserve"> </w:t>
      </w:r>
      <w:r w:rsidR="009514BF" w:rsidRPr="009514BF">
        <w:rPr>
          <w:color w:val="000000" w:themeColor="text1"/>
          <w:szCs w:val="24"/>
        </w:rPr>
        <w:t xml:space="preserve">Die Akademie des </w:t>
      </w:r>
      <w:r w:rsidR="006B72B5" w:rsidRPr="009514BF">
        <w:rPr>
          <w:color w:val="000000" w:themeColor="text1"/>
          <w:szCs w:val="24"/>
        </w:rPr>
        <w:t>Zentrale</w:t>
      </w:r>
      <w:r w:rsidR="00BB5B82">
        <w:rPr>
          <w:color w:val="000000" w:themeColor="text1"/>
          <w:szCs w:val="24"/>
        </w:rPr>
        <w:t>n</w:t>
      </w:r>
      <w:r w:rsidR="006B72B5" w:rsidRPr="009514BF">
        <w:rPr>
          <w:color w:val="000000" w:themeColor="text1"/>
          <w:szCs w:val="24"/>
        </w:rPr>
        <w:t xml:space="preserve"> Immobilien Ausschuss</w:t>
      </w:r>
      <w:r w:rsidR="00BB5B82">
        <w:rPr>
          <w:color w:val="000000" w:themeColor="text1"/>
          <w:szCs w:val="24"/>
        </w:rPr>
        <w:t xml:space="preserve">es ZIA, </w:t>
      </w:r>
      <w:r w:rsidR="006B72B5" w:rsidRPr="009514BF">
        <w:rPr>
          <w:color w:val="000000" w:themeColor="text1"/>
          <w:szCs w:val="24"/>
        </w:rPr>
        <w:t xml:space="preserve"> </w:t>
      </w:r>
      <w:r w:rsidR="009514BF" w:rsidRPr="009514BF">
        <w:rPr>
          <w:color w:val="000000" w:themeColor="text1"/>
          <w:szCs w:val="24"/>
        </w:rPr>
        <w:t xml:space="preserve">hat ihr neues Seminar-Programm vorgelegt. Nach dem Neustart der ZIA-Akademie im vergangenen Jahr sind dieses Mal über 30 verschiedene Seminare zu </w:t>
      </w:r>
      <w:r w:rsidR="009514BF" w:rsidRPr="009514BF">
        <w:rPr>
          <w:rFonts w:eastAsiaTheme="minorEastAsia"/>
          <w:color w:val="000000" w:themeColor="text1"/>
          <w:szCs w:val="24"/>
        </w:rPr>
        <w:t>den fünf großen</w:t>
      </w:r>
      <w:r w:rsidR="009514BF">
        <w:rPr>
          <w:rFonts w:eastAsiaTheme="minorEastAsia"/>
          <w:color w:val="000000" w:themeColor="text1"/>
          <w:szCs w:val="24"/>
        </w:rPr>
        <w:t xml:space="preserve"> </w:t>
      </w:r>
      <w:r w:rsidR="009514BF" w:rsidRPr="009514BF">
        <w:rPr>
          <w:rFonts w:eastAsiaTheme="minorEastAsia"/>
          <w:color w:val="000000" w:themeColor="text1"/>
          <w:szCs w:val="24"/>
        </w:rPr>
        <w:t>Themenkomplexen Projektentwicklung und Assetmanagement, Kommunikation und Digitalisierung, Energy- und Smart-Building, HR und Organisation</w:t>
      </w:r>
      <w:r w:rsidR="00BB5B82">
        <w:rPr>
          <w:rFonts w:eastAsiaTheme="minorEastAsia"/>
          <w:color w:val="000000" w:themeColor="text1"/>
          <w:szCs w:val="24"/>
        </w:rPr>
        <w:t xml:space="preserve"> sowie</w:t>
      </w:r>
      <w:r w:rsidR="009514BF" w:rsidRPr="009514BF">
        <w:rPr>
          <w:rFonts w:eastAsiaTheme="minorEastAsia"/>
          <w:color w:val="000000" w:themeColor="text1"/>
          <w:szCs w:val="24"/>
        </w:rPr>
        <w:t xml:space="preserve"> Finanz- und Kapitalmarkt im Angebot.</w:t>
      </w:r>
    </w:p>
    <w:p w14:paraId="4C2B8C4B" w14:textId="77777777" w:rsidR="009514BF" w:rsidRPr="009514BF" w:rsidRDefault="009514BF" w:rsidP="003E07B4">
      <w:pPr>
        <w:autoSpaceDE w:val="0"/>
        <w:autoSpaceDN w:val="0"/>
        <w:adjustRightInd w:val="0"/>
        <w:spacing w:after="0" w:line="360" w:lineRule="auto"/>
        <w:ind w:left="0" w:right="0" w:firstLine="0"/>
        <w:rPr>
          <w:rFonts w:eastAsiaTheme="minorEastAsia"/>
          <w:color w:val="000000" w:themeColor="text1"/>
          <w:szCs w:val="24"/>
        </w:rPr>
      </w:pPr>
    </w:p>
    <w:p w14:paraId="46E759E0" w14:textId="4E9CA4CE" w:rsidR="009514BF" w:rsidRDefault="009514BF" w:rsidP="003E07B4">
      <w:pPr>
        <w:autoSpaceDE w:val="0"/>
        <w:autoSpaceDN w:val="0"/>
        <w:adjustRightInd w:val="0"/>
        <w:spacing w:after="0" w:line="360" w:lineRule="auto"/>
        <w:ind w:left="0" w:right="0" w:firstLine="0"/>
        <w:rPr>
          <w:rFonts w:eastAsiaTheme="minorEastAsia"/>
          <w:color w:val="000000" w:themeColor="text1"/>
          <w:szCs w:val="24"/>
        </w:rPr>
      </w:pPr>
      <w:r w:rsidRPr="009514BF">
        <w:rPr>
          <w:rFonts w:eastAsiaTheme="minorEastAsia"/>
          <w:color w:val="000000" w:themeColor="text1"/>
          <w:szCs w:val="24"/>
        </w:rPr>
        <w:t xml:space="preserve">ZIA-Präsident Dr. Andreas Mattner sagte: “Wir als </w:t>
      </w:r>
      <w:r w:rsidR="00BB5B82">
        <w:rPr>
          <w:rFonts w:eastAsiaTheme="minorEastAsia"/>
          <w:color w:val="000000" w:themeColor="text1"/>
          <w:szCs w:val="24"/>
        </w:rPr>
        <w:t>ZIA</w:t>
      </w:r>
      <w:r w:rsidRPr="009514BF">
        <w:rPr>
          <w:rFonts w:eastAsiaTheme="minorEastAsia"/>
          <w:color w:val="000000" w:themeColor="text1"/>
          <w:szCs w:val="24"/>
        </w:rPr>
        <w:t xml:space="preserve"> haben stets den Anspruch, unseren Mitgliedern höchste Qualität zu bieten, sei es bei Veranstaltungen mit Spitzenpolitikern, Expertengesprächen auf höchstem Niveau oder eben bei der ZIA-Akademie. Dieses Angebot hat unter anderem den Vorteil, dass wir den Teilnehmern die Besten aus der Branche als Referenten bieten können.“ </w:t>
      </w:r>
    </w:p>
    <w:p w14:paraId="3B734F14" w14:textId="77777777" w:rsidR="009514BF" w:rsidRDefault="009514BF" w:rsidP="003E07B4">
      <w:pPr>
        <w:autoSpaceDE w:val="0"/>
        <w:autoSpaceDN w:val="0"/>
        <w:adjustRightInd w:val="0"/>
        <w:spacing w:after="0" w:line="360" w:lineRule="auto"/>
        <w:ind w:left="0" w:right="0" w:firstLine="0"/>
        <w:rPr>
          <w:rFonts w:eastAsiaTheme="minorEastAsia"/>
          <w:color w:val="000000" w:themeColor="text1"/>
          <w:szCs w:val="24"/>
        </w:rPr>
      </w:pPr>
    </w:p>
    <w:p w14:paraId="51B3EE67" w14:textId="0A6BD368" w:rsidR="009514BF" w:rsidRPr="009514BF" w:rsidRDefault="009514BF" w:rsidP="003E07B4">
      <w:pPr>
        <w:autoSpaceDE w:val="0"/>
        <w:autoSpaceDN w:val="0"/>
        <w:adjustRightInd w:val="0"/>
        <w:spacing w:after="0" w:line="360" w:lineRule="auto"/>
        <w:ind w:left="0" w:right="0" w:firstLine="0"/>
        <w:rPr>
          <w:rFonts w:eastAsiaTheme="minorEastAsia"/>
          <w:color w:val="000000" w:themeColor="text1"/>
          <w:szCs w:val="24"/>
        </w:rPr>
      </w:pPr>
      <w:r w:rsidRPr="009514BF">
        <w:rPr>
          <w:rFonts w:eastAsiaTheme="minorEastAsia"/>
          <w:color w:val="000000" w:themeColor="text1"/>
          <w:szCs w:val="24"/>
        </w:rPr>
        <w:t>Er wies zudem darauf hin, dass die ZIA-Akademie ihren wichtigen Beitrag dazu leiste,</w:t>
      </w:r>
      <w:r>
        <w:rPr>
          <w:rFonts w:eastAsiaTheme="minorEastAsia"/>
          <w:color w:val="000000" w:themeColor="text1"/>
          <w:szCs w:val="24"/>
        </w:rPr>
        <w:t xml:space="preserve"> </w:t>
      </w:r>
      <w:r w:rsidRPr="009514BF">
        <w:rPr>
          <w:rFonts w:eastAsiaTheme="minorEastAsia"/>
          <w:color w:val="000000" w:themeColor="text1"/>
          <w:szCs w:val="24"/>
        </w:rPr>
        <w:t>dass die Menschen in der Immobilienwirtschaft befähigt werden, innovative Entwicklungen aktiv mitzugestalten und neues Wissen zu erlernen.</w:t>
      </w:r>
    </w:p>
    <w:p w14:paraId="09237AAD" w14:textId="3125F373" w:rsidR="009514BF" w:rsidRPr="009514BF" w:rsidRDefault="009514BF" w:rsidP="003E07B4">
      <w:pPr>
        <w:autoSpaceDE w:val="0"/>
        <w:autoSpaceDN w:val="0"/>
        <w:adjustRightInd w:val="0"/>
        <w:spacing w:after="0" w:line="360" w:lineRule="auto"/>
        <w:ind w:left="0" w:right="0" w:firstLine="0"/>
        <w:rPr>
          <w:rFonts w:eastAsiaTheme="minorEastAsia"/>
          <w:color w:val="000000" w:themeColor="text1"/>
          <w:szCs w:val="24"/>
        </w:rPr>
      </w:pPr>
    </w:p>
    <w:p w14:paraId="27F98DB6" w14:textId="4E0AC69A" w:rsidR="009514BF" w:rsidRPr="009514BF" w:rsidRDefault="009514BF" w:rsidP="003E07B4">
      <w:pPr>
        <w:autoSpaceDE w:val="0"/>
        <w:autoSpaceDN w:val="0"/>
        <w:adjustRightInd w:val="0"/>
        <w:spacing w:after="0" w:line="360" w:lineRule="auto"/>
        <w:ind w:left="0" w:right="0" w:firstLine="0"/>
        <w:rPr>
          <w:rFonts w:eastAsiaTheme="minorEastAsia"/>
          <w:color w:val="000000" w:themeColor="text1"/>
          <w:szCs w:val="24"/>
        </w:rPr>
      </w:pPr>
      <w:proofErr w:type="gramStart"/>
      <w:r w:rsidRPr="009514BF">
        <w:rPr>
          <w:rFonts w:eastAsiaTheme="minorEastAsia"/>
          <w:color w:val="000000" w:themeColor="text1"/>
          <w:szCs w:val="24"/>
        </w:rPr>
        <w:t>Der</w:t>
      </w:r>
      <w:r>
        <w:rPr>
          <w:rFonts w:eastAsiaTheme="minorEastAsia"/>
          <w:color w:val="000000" w:themeColor="text1"/>
          <w:szCs w:val="24"/>
        </w:rPr>
        <w:t xml:space="preserve"> </w:t>
      </w:r>
      <w:r w:rsidRPr="009514BF">
        <w:rPr>
          <w:rFonts w:eastAsiaTheme="minorEastAsia"/>
          <w:color w:val="000000" w:themeColor="text1"/>
          <w:szCs w:val="24"/>
        </w:rPr>
        <w:t>Claim</w:t>
      </w:r>
      <w:proofErr w:type="gramEnd"/>
      <w:r>
        <w:rPr>
          <w:rFonts w:eastAsiaTheme="minorEastAsia"/>
          <w:color w:val="000000" w:themeColor="text1"/>
          <w:szCs w:val="24"/>
        </w:rPr>
        <w:t xml:space="preserve"> </w:t>
      </w:r>
      <w:r w:rsidRPr="009514BF">
        <w:rPr>
          <w:rFonts w:eastAsiaTheme="minorEastAsia"/>
          <w:color w:val="000000" w:themeColor="text1"/>
          <w:szCs w:val="24"/>
        </w:rPr>
        <w:t xml:space="preserve">der Akademie lautet „Mehr Wissen. Mehr Wert“. </w:t>
      </w:r>
      <w:r w:rsidR="007F1E5D" w:rsidRPr="009514BF">
        <w:rPr>
          <w:rFonts w:eastAsiaTheme="minorEastAsia"/>
          <w:color w:val="000000" w:themeColor="text1"/>
          <w:szCs w:val="24"/>
        </w:rPr>
        <w:t xml:space="preserve">Die Akademie versteht sich </w:t>
      </w:r>
      <w:r w:rsidR="00870E71" w:rsidRPr="009514BF">
        <w:rPr>
          <w:rFonts w:eastAsiaTheme="minorEastAsia"/>
          <w:color w:val="000000" w:themeColor="text1"/>
          <w:szCs w:val="24"/>
        </w:rPr>
        <w:t xml:space="preserve">dabei </w:t>
      </w:r>
      <w:r w:rsidR="007F1E5D" w:rsidRPr="009514BF">
        <w:rPr>
          <w:rFonts w:eastAsiaTheme="minorEastAsia"/>
          <w:color w:val="000000" w:themeColor="text1"/>
          <w:szCs w:val="24"/>
        </w:rPr>
        <w:t>als Talentschmiede für die Experten von morgen und vermittelt Know-how vom Grundlagenwissen bis hin zur Spezialkenntnis</w:t>
      </w:r>
      <w:r w:rsidR="00870E71" w:rsidRPr="009514BF">
        <w:rPr>
          <w:rFonts w:eastAsiaTheme="minorEastAsia"/>
          <w:color w:val="000000" w:themeColor="text1"/>
          <w:szCs w:val="24"/>
        </w:rPr>
        <w:t>.</w:t>
      </w:r>
    </w:p>
    <w:p w14:paraId="4D656CD2" w14:textId="20C45B91" w:rsidR="00870E71" w:rsidRPr="009514BF" w:rsidRDefault="009514BF" w:rsidP="003E07B4">
      <w:pPr>
        <w:autoSpaceDE w:val="0"/>
        <w:autoSpaceDN w:val="0"/>
        <w:adjustRightInd w:val="0"/>
        <w:spacing w:after="0" w:line="360" w:lineRule="auto"/>
        <w:ind w:left="0" w:right="0" w:firstLine="0"/>
        <w:rPr>
          <w:rFonts w:eastAsiaTheme="minorEastAsia"/>
          <w:color w:val="000000" w:themeColor="text1"/>
          <w:szCs w:val="24"/>
        </w:rPr>
      </w:pPr>
      <w:r w:rsidRPr="009514BF">
        <w:rPr>
          <w:rFonts w:eastAsiaTheme="minorEastAsia"/>
          <w:color w:val="000000" w:themeColor="text1"/>
          <w:szCs w:val="24"/>
        </w:rPr>
        <w:t xml:space="preserve"> </w:t>
      </w:r>
    </w:p>
    <w:p w14:paraId="59E512DF" w14:textId="77777777" w:rsidR="009514BF" w:rsidRPr="009514BF" w:rsidRDefault="00870E71" w:rsidP="003E07B4">
      <w:pPr>
        <w:autoSpaceDE w:val="0"/>
        <w:autoSpaceDN w:val="0"/>
        <w:adjustRightInd w:val="0"/>
        <w:spacing w:after="0" w:line="360" w:lineRule="auto"/>
        <w:ind w:left="0" w:right="0" w:firstLine="0"/>
        <w:rPr>
          <w:rFonts w:eastAsiaTheme="minorEastAsia"/>
          <w:color w:val="000000" w:themeColor="text1"/>
          <w:szCs w:val="24"/>
        </w:rPr>
      </w:pPr>
      <w:r w:rsidRPr="009514BF">
        <w:rPr>
          <w:rFonts w:eastAsiaTheme="minorEastAsia"/>
          <w:color w:val="000000" w:themeColor="text1"/>
          <w:szCs w:val="24"/>
        </w:rPr>
        <w:t xml:space="preserve">Das vollständige Programm für das </w:t>
      </w:r>
      <w:r w:rsidR="009514BF" w:rsidRPr="009514BF">
        <w:rPr>
          <w:rFonts w:eastAsiaTheme="minorEastAsia"/>
          <w:color w:val="000000" w:themeColor="text1"/>
          <w:szCs w:val="24"/>
        </w:rPr>
        <w:t>Frühjahrs</w:t>
      </w:r>
      <w:r w:rsidRPr="009514BF">
        <w:rPr>
          <w:rFonts w:eastAsiaTheme="minorEastAsia"/>
          <w:color w:val="000000" w:themeColor="text1"/>
          <w:szCs w:val="24"/>
        </w:rPr>
        <w:t>-Semester 2020 finden Sie hier:</w:t>
      </w:r>
    </w:p>
    <w:p w14:paraId="7E5E0324" w14:textId="1B4BEA99" w:rsidR="009514BF" w:rsidRDefault="00D57AFF" w:rsidP="003E07B4">
      <w:pPr>
        <w:autoSpaceDE w:val="0"/>
        <w:autoSpaceDN w:val="0"/>
        <w:adjustRightInd w:val="0"/>
        <w:spacing w:after="0" w:line="360" w:lineRule="auto"/>
        <w:ind w:left="0" w:right="0" w:firstLine="0"/>
        <w:rPr>
          <w:rFonts w:eastAsiaTheme="minorEastAsia"/>
          <w:color w:val="000000" w:themeColor="text1"/>
          <w:szCs w:val="24"/>
        </w:rPr>
      </w:pPr>
      <w:hyperlink r:id="rId5" w:history="1">
        <w:r w:rsidR="000163AA" w:rsidRPr="00F61AEB">
          <w:rPr>
            <w:rStyle w:val="Hyperlink"/>
            <w:rFonts w:eastAsiaTheme="minorEastAsia"/>
            <w:szCs w:val="24"/>
          </w:rPr>
          <w:t>https://zia-cloud.de/d</w:t>
        </w:r>
        <w:r w:rsidR="000163AA" w:rsidRPr="00F61AEB">
          <w:rPr>
            <w:rStyle w:val="Hyperlink"/>
            <w:rFonts w:eastAsiaTheme="minorEastAsia"/>
            <w:szCs w:val="24"/>
          </w:rPr>
          <w:t>a</w:t>
        </w:r>
        <w:r w:rsidR="000163AA" w:rsidRPr="00F61AEB">
          <w:rPr>
            <w:rStyle w:val="Hyperlink"/>
            <w:rFonts w:eastAsiaTheme="minorEastAsia"/>
            <w:szCs w:val="24"/>
          </w:rPr>
          <w:t>ta/public/206bd3</w:t>
        </w:r>
      </w:hyperlink>
    </w:p>
    <w:p w14:paraId="7158B3D2" w14:textId="77777777" w:rsidR="000163AA" w:rsidRPr="009514BF" w:rsidRDefault="000163AA" w:rsidP="003E07B4">
      <w:pPr>
        <w:autoSpaceDE w:val="0"/>
        <w:autoSpaceDN w:val="0"/>
        <w:adjustRightInd w:val="0"/>
        <w:spacing w:after="0" w:line="360" w:lineRule="auto"/>
        <w:ind w:left="0" w:right="0" w:firstLine="0"/>
        <w:rPr>
          <w:rFonts w:eastAsiaTheme="minorEastAsia"/>
          <w:color w:val="000000" w:themeColor="text1"/>
          <w:szCs w:val="24"/>
        </w:rPr>
      </w:pPr>
    </w:p>
    <w:p w14:paraId="400F92AD" w14:textId="77777777" w:rsidR="003E07B4" w:rsidRDefault="003E07B4" w:rsidP="009514BF">
      <w:pPr>
        <w:autoSpaceDE w:val="0"/>
        <w:autoSpaceDN w:val="0"/>
        <w:adjustRightInd w:val="0"/>
        <w:spacing w:after="0" w:line="360" w:lineRule="auto"/>
        <w:ind w:left="0" w:right="0" w:firstLine="0"/>
        <w:jc w:val="left"/>
        <w:rPr>
          <w:rFonts w:eastAsiaTheme="minorEastAsia"/>
          <w:color w:val="000000" w:themeColor="text1"/>
          <w:szCs w:val="24"/>
        </w:rPr>
      </w:pPr>
      <w:r>
        <w:rPr>
          <w:rFonts w:eastAsiaTheme="minorEastAsia"/>
          <w:color w:val="000000" w:themeColor="text1"/>
          <w:szCs w:val="24"/>
        </w:rPr>
        <w:t xml:space="preserve">Weitere Informationen zur Akademie auch unter: </w:t>
      </w:r>
    </w:p>
    <w:p w14:paraId="1175BAD5" w14:textId="0172B3B7" w:rsidR="0094512A" w:rsidRDefault="00D57AFF" w:rsidP="009514BF">
      <w:pPr>
        <w:autoSpaceDE w:val="0"/>
        <w:autoSpaceDN w:val="0"/>
        <w:adjustRightInd w:val="0"/>
        <w:spacing w:after="0" w:line="360" w:lineRule="auto"/>
        <w:ind w:left="0" w:right="0" w:firstLine="0"/>
        <w:jc w:val="left"/>
        <w:rPr>
          <w:rFonts w:eastAsiaTheme="minorEastAsia"/>
          <w:color w:val="000000" w:themeColor="text1"/>
          <w:szCs w:val="24"/>
        </w:rPr>
      </w:pPr>
      <w:hyperlink r:id="rId6" w:history="1">
        <w:r w:rsidR="00C01D7C" w:rsidRPr="00F61AEB">
          <w:rPr>
            <w:rStyle w:val="Hyperlink"/>
          </w:rPr>
          <w:t>https://www.zia-deutschland.de/zia-akademie/</w:t>
        </w:r>
      </w:hyperlink>
    </w:p>
    <w:p w14:paraId="6C8D25C3" w14:textId="77777777" w:rsidR="0094512A" w:rsidRDefault="0094512A" w:rsidP="00870E71">
      <w:pPr>
        <w:autoSpaceDE w:val="0"/>
        <w:autoSpaceDN w:val="0"/>
        <w:adjustRightInd w:val="0"/>
        <w:spacing w:after="0" w:line="360" w:lineRule="auto"/>
        <w:ind w:left="0" w:right="0" w:firstLine="0"/>
        <w:jc w:val="left"/>
        <w:rPr>
          <w:rFonts w:eastAsiaTheme="minorEastAsia"/>
          <w:color w:val="000000" w:themeColor="text1"/>
          <w:szCs w:val="24"/>
        </w:rPr>
      </w:pPr>
    </w:p>
    <w:p w14:paraId="47716028" w14:textId="342C7AB5" w:rsidR="00FE3BF6" w:rsidRPr="006B72B5" w:rsidRDefault="007F1E5D" w:rsidP="00D22634">
      <w:pPr>
        <w:autoSpaceDE w:val="0"/>
        <w:autoSpaceDN w:val="0"/>
        <w:adjustRightInd w:val="0"/>
        <w:spacing w:after="0" w:line="360" w:lineRule="auto"/>
        <w:ind w:left="0" w:right="0" w:firstLine="0"/>
        <w:jc w:val="left"/>
        <w:rPr>
          <w:color w:val="000000" w:themeColor="text1"/>
        </w:rPr>
      </w:pPr>
      <w:r w:rsidRPr="006B72B5">
        <w:rPr>
          <w:b/>
          <w:color w:val="000000" w:themeColor="text1"/>
          <w:sz w:val="20"/>
        </w:rPr>
        <w:t xml:space="preserve">Der ZIA </w:t>
      </w:r>
    </w:p>
    <w:p w14:paraId="6382A9AF" w14:textId="296C3AD0" w:rsidR="00FE3BF6" w:rsidRPr="006B72B5" w:rsidRDefault="007F1E5D">
      <w:pPr>
        <w:spacing w:after="10" w:line="268" w:lineRule="auto"/>
        <w:ind w:left="-5" w:right="54"/>
        <w:rPr>
          <w:color w:val="000000" w:themeColor="text1"/>
        </w:rPr>
      </w:pPr>
      <w:r w:rsidRPr="006B72B5">
        <w:rPr>
          <w:color w:val="000000" w:themeColor="text1"/>
          <w:sz w:val="20"/>
        </w:rPr>
        <w:lastRenderedPageBreak/>
        <w:t xml:space="preserve">Der Zentrale Immobilien Ausschuss e.V. (ZIA) ist der Spitzenverband der Immobilienwirtschaft. Er spricht durch seine Mitglieder, darunter </w:t>
      </w:r>
      <w:r w:rsidR="00BB5B82">
        <w:rPr>
          <w:color w:val="000000" w:themeColor="text1"/>
          <w:sz w:val="20"/>
        </w:rPr>
        <w:t>28</w:t>
      </w:r>
      <w:r w:rsidRPr="006B72B5">
        <w:rPr>
          <w:color w:val="000000" w:themeColor="text1"/>
          <w:sz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 </w:t>
      </w:r>
    </w:p>
    <w:p w14:paraId="26B47F89"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58D5FE4"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4BA4A5B7"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André Hentz </w:t>
      </w:r>
    </w:p>
    <w:p w14:paraId="067628F0"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7E0D2F4A"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5ADC1B3F"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490E3958"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23 </w:t>
      </w:r>
    </w:p>
    <w:p w14:paraId="41BACFAB"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Pr="006B72B5">
        <w:rPr>
          <w:color w:val="000000" w:themeColor="text1"/>
          <w:sz w:val="20"/>
          <w:u w:val="single" w:color="0000FF"/>
        </w:rPr>
        <w:t>andre.hentz@zia-deutschland.de</w:t>
      </w:r>
      <w:r w:rsidRPr="006B72B5">
        <w:rPr>
          <w:color w:val="000000" w:themeColor="text1"/>
          <w:sz w:val="20"/>
        </w:rPr>
        <w:t xml:space="preserve">  </w:t>
      </w:r>
    </w:p>
    <w:p w14:paraId="36BD9FC6" w14:textId="77777777" w:rsidR="00FE3BF6" w:rsidRDefault="007F1E5D">
      <w:pPr>
        <w:spacing w:after="10144" w:line="265" w:lineRule="auto"/>
        <w:ind w:left="-5" w:right="0"/>
        <w:jc w:val="left"/>
      </w:pPr>
      <w:r>
        <w:rPr>
          <w:sz w:val="20"/>
        </w:rPr>
        <w:t xml:space="preserve">Internet: </w:t>
      </w:r>
      <w:hyperlink r:id="rId7">
        <w:r>
          <w:rPr>
            <w:color w:val="0000FF"/>
            <w:sz w:val="20"/>
            <w:u w:val="single" w:color="0000FF"/>
          </w:rPr>
          <w:t>www.zia</w:t>
        </w:r>
      </w:hyperlink>
      <w:hyperlink r:id="rId8">
        <w:r>
          <w:rPr>
            <w:color w:val="0000FF"/>
            <w:sz w:val="20"/>
            <w:u w:val="single" w:color="0000FF"/>
          </w:rPr>
          <w:t>-</w:t>
        </w:r>
      </w:hyperlink>
      <w:hyperlink r:id="rId9">
        <w:r>
          <w:rPr>
            <w:color w:val="0000FF"/>
            <w:sz w:val="20"/>
            <w:u w:val="single" w:color="0000FF"/>
          </w:rPr>
          <w:t>deutschland.de</w:t>
        </w:r>
      </w:hyperlink>
      <w:hyperlink r:id="rId10">
        <w:r>
          <w:rPr>
            <w:color w:val="0000FF"/>
            <w:sz w:val="20"/>
          </w:rPr>
          <w:t xml:space="preserve"> </w:t>
        </w:r>
      </w:hyperlink>
    </w:p>
    <w:p w14:paraId="23A741CD" w14:textId="77777777" w:rsidR="00FE3BF6" w:rsidRDefault="007F1E5D">
      <w:pPr>
        <w:spacing w:after="12" w:line="259" w:lineRule="auto"/>
        <w:ind w:left="0" w:firstLine="0"/>
        <w:jc w:val="right"/>
      </w:pPr>
      <w:r>
        <w:rPr>
          <w:sz w:val="20"/>
        </w:rPr>
        <w:t xml:space="preserve">2 </w:t>
      </w:r>
    </w:p>
    <w:p w14:paraId="62942B44" w14:textId="77777777" w:rsidR="00FE3BF6" w:rsidRDefault="007F1E5D">
      <w:pPr>
        <w:spacing w:after="0" w:line="259" w:lineRule="auto"/>
        <w:ind w:left="0" w:right="0" w:firstLine="0"/>
        <w:jc w:val="left"/>
      </w:pPr>
      <w:r>
        <w:rPr>
          <w:rFonts w:ascii="Times New Roman" w:eastAsia="Times New Roman" w:hAnsi="Times New Roman" w:cs="Times New Roman"/>
        </w:rPr>
        <w:t xml:space="preserve"> </w:t>
      </w:r>
    </w:p>
    <w:sectPr w:rsidR="00FE3BF6">
      <w:pgSz w:w="11906" w:h="16838"/>
      <w:pgMar w:top="712" w:right="1489" w:bottom="717"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163AA"/>
    <w:rsid w:val="000A74AB"/>
    <w:rsid w:val="003E07B4"/>
    <w:rsid w:val="006B72B5"/>
    <w:rsid w:val="007F1E5D"/>
    <w:rsid w:val="00870E71"/>
    <w:rsid w:val="0094512A"/>
    <w:rsid w:val="009514BF"/>
    <w:rsid w:val="009613C1"/>
    <w:rsid w:val="00BB5B82"/>
    <w:rsid w:val="00C01D7C"/>
    <w:rsid w:val="00D22634"/>
    <w:rsid w:val="00DA366B"/>
    <w:rsid w:val="00E835BA"/>
    <w:rsid w:val="00EB5262"/>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B115"/>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character" w:styleId="NichtaufgelsteErwhnung">
    <w:name w:val="Unresolved Mention"/>
    <w:basedOn w:val="Absatz-Standardschriftart"/>
    <w:uiPriority w:val="99"/>
    <w:semiHidden/>
    <w:unhideWhenUsed/>
    <w:rsid w:val="000163AA"/>
    <w:rPr>
      <w:color w:val="605E5C"/>
      <w:shd w:val="clear" w:color="auto" w:fill="E1DFDD"/>
    </w:rPr>
  </w:style>
  <w:style w:type="character" w:styleId="BesuchterLink">
    <w:name w:val="FollowedHyperlink"/>
    <w:basedOn w:val="Absatz-Standardschriftart"/>
    <w:uiPriority w:val="99"/>
    <w:semiHidden/>
    <w:unhideWhenUsed/>
    <w:rsid w:val="00BB5B82"/>
    <w:rPr>
      <w:color w:val="954F72" w:themeColor="followedHyperlink"/>
      <w:u w:val="single"/>
    </w:rPr>
  </w:style>
  <w:style w:type="paragraph" w:styleId="Sprechblasentext">
    <w:name w:val="Balloon Text"/>
    <w:basedOn w:val="Standard"/>
    <w:link w:val="SprechblasentextZchn"/>
    <w:uiPriority w:val="99"/>
    <w:semiHidden/>
    <w:unhideWhenUsed/>
    <w:rsid w:val="00BB5B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5B8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webSettings" Target="webSettings.xml"/><Relationship Id="rId7" Type="http://schemas.openxmlformats.org/officeDocument/2006/relationships/hyperlink" Target="http://www.zia-deutschland.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ia-deutschland.de/zia-akademie/" TargetMode="External"/><Relationship Id="rId11" Type="http://schemas.openxmlformats.org/officeDocument/2006/relationships/fontTable" Target="fontTable.xml"/><Relationship Id="rId5" Type="http://schemas.openxmlformats.org/officeDocument/2006/relationships/hyperlink" Target="https://zia-cloud.de/data/public/206bd3" TargetMode="External"/><Relationship Id="rId10" Type="http://schemas.openxmlformats.org/officeDocument/2006/relationships/hyperlink" Target="http://www.zia-deutschland.de/" TargetMode="External"/><Relationship Id="rId4" Type="http://schemas.openxmlformats.org/officeDocument/2006/relationships/image" Target="media/image1.jpg"/><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Jens Teschke</cp:lastModifiedBy>
  <cp:revision>2</cp:revision>
  <cp:lastPrinted>2020-01-20T10:28:00Z</cp:lastPrinted>
  <dcterms:created xsi:type="dcterms:W3CDTF">2020-01-21T14:04:00Z</dcterms:created>
  <dcterms:modified xsi:type="dcterms:W3CDTF">2020-01-21T14:04:00Z</dcterms:modified>
</cp:coreProperties>
</file>