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ED1302" w:rsidRDefault="00ED1302">
      <w:pPr>
        <w:spacing w:line="360" w:lineRule="auto"/>
        <w:rPr>
          <w:rFonts w:ascii="Arial Narrow" w:hAnsi="Arial Narrow"/>
          <w:b/>
          <w:lang w:val="de-DE"/>
        </w:rPr>
      </w:pPr>
      <w:r w:rsidRPr="00ED1302">
        <w:rPr>
          <w:rFonts w:ascii="Arial Narrow" w:hAnsi="Arial Narrow"/>
          <w:b/>
          <w:lang w:val="de-DE"/>
        </w:rPr>
        <w:t>Jetzt auch in ma</w:t>
      </w:r>
      <w:r>
        <w:rPr>
          <w:rFonts w:ascii="Arial Narrow" w:hAnsi="Arial Narrow"/>
          <w:b/>
          <w:lang w:val="de-DE"/>
        </w:rPr>
        <w:t xml:space="preserve">tt: </w:t>
      </w:r>
      <w:r w:rsidR="00524A1C" w:rsidRPr="00ED1302">
        <w:rPr>
          <w:rFonts w:ascii="Arial Narrow" w:hAnsi="Arial Narrow"/>
          <w:b/>
          <w:lang w:val="de-DE"/>
        </w:rPr>
        <w:t xml:space="preserve">3M Scotchgard Paint Protection Film Pro Series 4.0 </w:t>
      </w:r>
    </w:p>
    <w:p w:rsidR="00524A1C" w:rsidRPr="00ED1302" w:rsidRDefault="00524A1C">
      <w:pPr>
        <w:spacing w:line="360" w:lineRule="auto"/>
        <w:rPr>
          <w:rFonts w:ascii="Arial Narrow" w:hAnsi="Arial Narrow"/>
          <w:lang w:val="de-DE"/>
        </w:rPr>
      </w:pPr>
    </w:p>
    <w:p w:rsidR="00014CDC" w:rsidRPr="00A51545" w:rsidRDefault="00524A1C" w:rsidP="00524A1C">
      <w:pPr>
        <w:spacing w:line="360" w:lineRule="auto"/>
        <w:rPr>
          <w:rFonts w:ascii="Arial Narrow" w:hAnsi="Arial Narrow"/>
          <w:b/>
          <w:sz w:val="28"/>
          <w:szCs w:val="28"/>
          <w:lang w:val="de-DE"/>
        </w:rPr>
      </w:pPr>
      <w:r w:rsidRPr="00524A1C">
        <w:rPr>
          <w:rFonts w:ascii="Arial Narrow" w:hAnsi="Arial Narrow"/>
          <w:b/>
          <w:sz w:val="28"/>
          <w:szCs w:val="28"/>
          <w:lang w:val="de-DE"/>
        </w:rPr>
        <w:t>Eleganter Look und Lackschutz in einem</w:t>
      </w:r>
    </w:p>
    <w:p w:rsidR="00524A1C" w:rsidRDefault="00524A1C" w:rsidP="00014CDC">
      <w:pPr>
        <w:spacing w:line="360" w:lineRule="auto"/>
        <w:rPr>
          <w:rStyle w:val="pagetitle"/>
          <w:b/>
          <w:lang w:val="de-DE"/>
        </w:rPr>
      </w:pPr>
    </w:p>
    <w:p w:rsidR="00781152" w:rsidRDefault="00524A1C" w:rsidP="00014CDC">
      <w:pPr>
        <w:spacing w:line="360" w:lineRule="auto"/>
        <w:rPr>
          <w:rStyle w:val="pagetitle"/>
          <w:b/>
          <w:lang w:val="de-DE"/>
        </w:rPr>
      </w:pPr>
      <w:r w:rsidRPr="00524A1C">
        <w:rPr>
          <w:rStyle w:val="pagetitle"/>
          <w:b/>
          <w:lang w:val="de-DE"/>
        </w:rPr>
        <w:t>Jahrzehntelang konnten Autos gar nicht genug glänzen. Seit einiger Zeit hingegen lieg</w:t>
      </w:r>
      <w:r>
        <w:rPr>
          <w:rStyle w:val="pagetitle"/>
          <w:b/>
          <w:lang w:val="de-DE"/>
        </w:rPr>
        <w:t>t</w:t>
      </w:r>
      <w:r w:rsidRPr="00524A1C">
        <w:rPr>
          <w:rStyle w:val="pagetitle"/>
          <w:b/>
          <w:lang w:val="de-DE"/>
        </w:rPr>
        <w:t xml:space="preserve"> – insbesondere für sportliche und exklusive Fahrzeugmodelle – ein edler matter Look im Trend. Allerdings sind matte Lackierungen kostspielig und dazu noch aufwendig in der Pflege. Die bessere Alternative ist der </w:t>
      </w:r>
      <w:r>
        <w:rPr>
          <w:rStyle w:val="pagetitle"/>
          <w:b/>
          <w:lang w:val="de-DE"/>
        </w:rPr>
        <w:t xml:space="preserve">neue </w:t>
      </w:r>
      <w:r w:rsidRPr="00524A1C">
        <w:rPr>
          <w:rStyle w:val="pagetitle"/>
          <w:b/>
          <w:lang w:val="de-DE"/>
        </w:rPr>
        <w:t>3M Scotchgard Paint Protection Film Pro Series 4.0 in matter Ausführung.</w:t>
      </w:r>
    </w:p>
    <w:p w:rsidR="000C1375" w:rsidRDefault="000C1375" w:rsidP="00014CDC">
      <w:pPr>
        <w:spacing w:line="360" w:lineRule="auto"/>
        <w:rPr>
          <w:rStyle w:val="pagetitle"/>
          <w:lang w:val="de-DE"/>
        </w:rPr>
      </w:pPr>
    </w:p>
    <w:p w:rsidR="00524A1C" w:rsidRPr="00524A1C" w:rsidRDefault="00524A1C" w:rsidP="00524A1C">
      <w:pPr>
        <w:spacing w:line="360" w:lineRule="auto"/>
        <w:rPr>
          <w:rStyle w:val="pagetitle"/>
          <w:lang w:val="de-DE"/>
        </w:rPr>
      </w:pPr>
      <w:r w:rsidRPr="00524A1C">
        <w:rPr>
          <w:rStyle w:val="pagetitle"/>
          <w:lang w:val="de-DE"/>
        </w:rPr>
        <w:t xml:space="preserve">3M hat die neueste Version des langlebigen Lackschutzes auf der </w:t>
      </w:r>
      <w:r w:rsidR="00DF09C1">
        <w:rPr>
          <w:rStyle w:val="pagetitle"/>
          <w:lang w:val="de-DE"/>
        </w:rPr>
        <w:t xml:space="preserve">Fachmesse </w:t>
      </w:r>
      <w:r w:rsidRPr="00524A1C">
        <w:rPr>
          <w:rStyle w:val="pagetitle"/>
          <w:lang w:val="de-DE"/>
        </w:rPr>
        <w:t>Fespa 2019 in München erstmals in Europa vorgestellt. Ab Juni ist die matte Urethan</w:t>
      </w:r>
      <w:r>
        <w:rPr>
          <w:rStyle w:val="pagetitle"/>
          <w:lang w:val="de-DE"/>
        </w:rPr>
        <w:t>-</w:t>
      </w:r>
      <w:r w:rsidRPr="00524A1C">
        <w:rPr>
          <w:rStyle w:val="pagetitle"/>
          <w:lang w:val="de-DE"/>
        </w:rPr>
        <w:t xml:space="preserve">Folie, die bereits bei den Messebesuchern großes Interesse fand, in zwei Breiten von 0,61 </w:t>
      </w:r>
      <w:r>
        <w:rPr>
          <w:rStyle w:val="pagetitle"/>
          <w:lang w:val="de-DE"/>
        </w:rPr>
        <w:t xml:space="preserve">m </w:t>
      </w:r>
      <w:r w:rsidRPr="00524A1C">
        <w:rPr>
          <w:rStyle w:val="pagetitle"/>
          <w:lang w:val="de-DE"/>
        </w:rPr>
        <w:t xml:space="preserve">und 1,52 m </w:t>
      </w:r>
      <w:r w:rsidR="00E34468">
        <w:rPr>
          <w:rStyle w:val="pagetitle"/>
          <w:lang w:val="de-DE"/>
        </w:rPr>
        <w:t>bestellbar</w:t>
      </w:r>
      <w:r w:rsidRPr="00524A1C">
        <w:rPr>
          <w:rStyle w:val="pagetitle"/>
          <w:lang w:val="de-DE"/>
        </w:rPr>
        <w:t>.</w:t>
      </w:r>
    </w:p>
    <w:p w:rsidR="00524A1C" w:rsidRPr="00524A1C" w:rsidRDefault="00524A1C" w:rsidP="00524A1C">
      <w:pPr>
        <w:spacing w:line="360" w:lineRule="auto"/>
        <w:rPr>
          <w:rStyle w:val="pagetitle"/>
          <w:lang w:val="de-DE"/>
        </w:rPr>
      </w:pPr>
    </w:p>
    <w:p w:rsidR="00524A1C" w:rsidRPr="00524A1C" w:rsidRDefault="00524A1C" w:rsidP="00524A1C">
      <w:pPr>
        <w:spacing w:line="360" w:lineRule="auto"/>
        <w:rPr>
          <w:rStyle w:val="pagetitle"/>
          <w:b/>
          <w:bCs/>
          <w:lang w:val="de-DE"/>
        </w:rPr>
      </w:pPr>
      <w:r w:rsidRPr="00524A1C">
        <w:rPr>
          <w:rStyle w:val="pagetitle"/>
          <w:b/>
          <w:bCs/>
          <w:lang w:val="de-DE"/>
        </w:rPr>
        <w:t>Schutz vor Steinschlag, Kratzern und Co.</w:t>
      </w:r>
    </w:p>
    <w:p w:rsidR="00524A1C" w:rsidRPr="00524A1C" w:rsidRDefault="00524A1C" w:rsidP="00524A1C">
      <w:pPr>
        <w:spacing w:line="360" w:lineRule="auto"/>
        <w:rPr>
          <w:rStyle w:val="pagetitle"/>
          <w:lang w:val="de-DE"/>
        </w:rPr>
      </w:pPr>
      <w:r>
        <w:rPr>
          <w:rStyle w:val="pagetitle"/>
          <w:lang w:val="de-DE"/>
        </w:rPr>
        <w:t xml:space="preserve">Scotchgard Paint Protection Film </w:t>
      </w:r>
      <w:r w:rsidRPr="00524A1C">
        <w:rPr>
          <w:rStyle w:val="pagetitle"/>
          <w:lang w:val="de-DE"/>
        </w:rPr>
        <w:t xml:space="preserve">Pro Series 4.0 </w:t>
      </w:r>
      <w:r>
        <w:rPr>
          <w:rStyle w:val="pagetitle"/>
          <w:lang w:val="de-DE"/>
        </w:rPr>
        <w:t>ist</w:t>
      </w:r>
      <w:r w:rsidRPr="00524A1C">
        <w:rPr>
          <w:rStyle w:val="pagetitle"/>
          <w:lang w:val="de-DE"/>
        </w:rPr>
        <w:t xml:space="preserve"> seit Jahren erfolgreich im Markt etabliert. </w:t>
      </w:r>
      <w:r>
        <w:rPr>
          <w:rStyle w:val="pagetitle"/>
          <w:lang w:val="de-DE"/>
        </w:rPr>
        <w:t>Die Folie</w:t>
      </w:r>
      <w:r w:rsidRPr="00524A1C">
        <w:rPr>
          <w:rStyle w:val="pagetitle"/>
          <w:lang w:val="de-DE"/>
        </w:rPr>
        <w:t xml:space="preserve"> verbinde</w:t>
      </w:r>
      <w:r>
        <w:rPr>
          <w:rStyle w:val="pagetitle"/>
          <w:lang w:val="de-DE"/>
        </w:rPr>
        <w:t>t</w:t>
      </w:r>
      <w:r w:rsidRPr="00524A1C">
        <w:rPr>
          <w:rStyle w:val="pagetitle"/>
          <w:lang w:val="de-DE"/>
        </w:rPr>
        <w:t xml:space="preserve"> einen hochwertigen Look mit einem langfristigen Schutz der darunter liegenden Lackierung</w:t>
      </w:r>
      <w:r>
        <w:rPr>
          <w:rStyle w:val="pagetitle"/>
          <w:lang w:val="de-DE"/>
        </w:rPr>
        <w:t xml:space="preserve"> </w:t>
      </w:r>
      <w:r w:rsidRPr="00524A1C">
        <w:rPr>
          <w:rStyle w:val="pagetitle"/>
          <w:lang w:val="de-DE"/>
        </w:rPr>
        <w:t xml:space="preserve">vor </w:t>
      </w:r>
      <w:r>
        <w:rPr>
          <w:rStyle w:val="pagetitle"/>
          <w:lang w:val="de-DE"/>
        </w:rPr>
        <w:t>Steinschlag</w:t>
      </w:r>
      <w:r w:rsidRPr="00524A1C">
        <w:rPr>
          <w:rStyle w:val="pagetitle"/>
          <w:lang w:val="de-DE"/>
        </w:rPr>
        <w:t>, Kratzern und Flecken. Die F</w:t>
      </w:r>
      <w:r>
        <w:rPr>
          <w:rStyle w:val="pagetitle"/>
          <w:lang w:val="de-DE"/>
        </w:rPr>
        <w:t>o</w:t>
      </w:r>
      <w:r w:rsidRPr="00524A1C">
        <w:rPr>
          <w:rStyle w:val="pagetitle"/>
          <w:lang w:val="de-DE"/>
        </w:rPr>
        <w:t xml:space="preserve">lierung </w:t>
      </w:r>
      <w:r>
        <w:rPr>
          <w:rStyle w:val="pagetitle"/>
          <w:lang w:val="de-DE"/>
        </w:rPr>
        <w:t>stellt</w:t>
      </w:r>
      <w:r w:rsidRPr="00524A1C">
        <w:rPr>
          <w:rStyle w:val="pagetitle"/>
          <w:lang w:val="de-DE"/>
        </w:rPr>
        <w:t xml:space="preserve"> neben dem </w:t>
      </w:r>
      <w:r>
        <w:rPr>
          <w:rStyle w:val="pagetitle"/>
          <w:lang w:val="de-DE"/>
        </w:rPr>
        <w:t>optischen</w:t>
      </w:r>
      <w:r w:rsidRPr="00524A1C">
        <w:rPr>
          <w:rStyle w:val="pagetitle"/>
          <w:lang w:val="de-DE"/>
        </w:rPr>
        <w:t xml:space="preserve"> Reiz </w:t>
      </w:r>
      <w:r w:rsidR="00ED1302">
        <w:rPr>
          <w:rStyle w:val="pagetitle"/>
          <w:lang w:val="de-DE"/>
        </w:rPr>
        <w:t xml:space="preserve">somit </w:t>
      </w:r>
      <w:r w:rsidRPr="00524A1C">
        <w:rPr>
          <w:rStyle w:val="pagetitle"/>
          <w:lang w:val="de-DE"/>
        </w:rPr>
        <w:t xml:space="preserve">immer auch eine Investition in den </w:t>
      </w:r>
      <w:r>
        <w:rPr>
          <w:rStyle w:val="pagetitle"/>
          <w:lang w:val="de-DE"/>
        </w:rPr>
        <w:t>Werterhalt</w:t>
      </w:r>
      <w:r w:rsidRPr="00524A1C">
        <w:rPr>
          <w:rStyle w:val="pagetitle"/>
          <w:lang w:val="de-DE"/>
        </w:rPr>
        <w:t xml:space="preserve"> und Schutz des Fahrzeugs</w:t>
      </w:r>
      <w:r>
        <w:rPr>
          <w:rStyle w:val="pagetitle"/>
          <w:lang w:val="de-DE"/>
        </w:rPr>
        <w:t xml:space="preserve"> dar.</w:t>
      </w:r>
    </w:p>
    <w:p w:rsidR="00524A1C" w:rsidRPr="00524A1C" w:rsidRDefault="00524A1C" w:rsidP="00524A1C">
      <w:pPr>
        <w:spacing w:line="360" w:lineRule="auto"/>
        <w:rPr>
          <w:rStyle w:val="pagetitle"/>
          <w:lang w:val="de-DE"/>
        </w:rPr>
      </w:pPr>
    </w:p>
    <w:p w:rsidR="00B13C42" w:rsidRDefault="00B13C42" w:rsidP="00524A1C">
      <w:pPr>
        <w:spacing w:line="360" w:lineRule="auto"/>
        <w:rPr>
          <w:rStyle w:val="pagetitle"/>
          <w:b/>
          <w:bCs/>
          <w:lang w:val="de-DE"/>
        </w:rPr>
      </w:pPr>
    </w:p>
    <w:p w:rsidR="00B13C42" w:rsidRDefault="00B13C42" w:rsidP="00524A1C">
      <w:pPr>
        <w:spacing w:line="360" w:lineRule="auto"/>
        <w:rPr>
          <w:rStyle w:val="pagetitle"/>
          <w:b/>
          <w:bCs/>
          <w:lang w:val="de-DE"/>
        </w:rPr>
      </w:pPr>
    </w:p>
    <w:p w:rsidR="00B13C42" w:rsidRDefault="00B13C42" w:rsidP="00524A1C">
      <w:pPr>
        <w:spacing w:line="360" w:lineRule="auto"/>
        <w:rPr>
          <w:rStyle w:val="pagetitle"/>
          <w:b/>
          <w:bCs/>
          <w:lang w:val="de-DE"/>
        </w:rPr>
      </w:pPr>
    </w:p>
    <w:p w:rsidR="00524A1C" w:rsidRPr="00524A1C" w:rsidRDefault="00524A1C" w:rsidP="00524A1C">
      <w:pPr>
        <w:spacing w:line="360" w:lineRule="auto"/>
        <w:rPr>
          <w:rStyle w:val="pagetitle"/>
          <w:b/>
          <w:bCs/>
          <w:lang w:val="de-DE"/>
        </w:rPr>
      </w:pPr>
      <w:bookmarkStart w:id="0" w:name="_GoBack"/>
      <w:bookmarkEnd w:id="0"/>
      <w:r w:rsidRPr="00524A1C">
        <w:rPr>
          <w:rStyle w:val="pagetitle"/>
          <w:b/>
          <w:bCs/>
          <w:lang w:val="de-DE"/>
        </w:rPr>
        <w:t>Günstigere Alternative zur matten Lackierung</w:t>
      </w:r>
    </w:p>
    <w:p w:rsidR="00524A1C" w:rsidRPr="00524A1C" w:rsidRDefault="00524A1C" w:rsidP="00524A1C">
      <w:pPr>
        <w:spacing w:line="360" w:lineRule="auto"/>
        <w:rPr>
          <w:rStyle w:val="pagetitle"/>
          <w:lang w:val="de-DE"/>
        </w:rPr>
      </w:pPr>
      <w:r w:rsidRPr="00524A1C">
        <w:rPr>
          <w:rStyle w:val="pagetitle"/>
          <w:lang w:val="de-DE"/>
        </w:rPr>
        <w:t>Besonders auff</w:t>
      </w:r>
      <w:r>
        <w:rPr>
          <w:rStyle w:val="pagetitle"/>
          <w:lang w:val="de-DE"/>
        </w:rPr>
        <w:t>ä</w:t>
      </w:r>
      <w:r w:rsidRPr="00524A1C">
        <w:rPr>
          <w:rStyle w:val="pagetitle"/>
          <w:lang w:val="de-DE"/>
        </w:rPr>
        <w:t xml:space="preserve">llig und </w:t>
      </w:r>
      <w:r>
        <w:rPr>
          <w:rStyle w:val="pagetitle"/>
          <w:lang w:val="de-DE"/>
        </w:rPr>
        <w:t>exklusiv</w:t>
      </w:r>
      <w:r w:rsidR="00ED1302">
        <w:rPr>
          <w:rStyle w:val="pagetitle"/>
          <w:lang w:val="de-DE"/>
        </w:rPr>
        <w:t xml:space="preserve"> </w:t>
      </w:r>
      <w:r w:rsidRPr="00524A1C">
        <w:rPr>
          <w:rStyle w:val="pagetitle"/>
          <w:lang w:val="de-DE"/>
        </w:rPr>
        <w:t>wirkt die matte Folie, die</w:t>
      </w:r>
      <w:r>
        <w:rPr>
          <w:rStyle w:val="pagetitle"/>
          <w:lang w:val="de-DE"/>
        </w:rPr>
        <w:t xml:space="preserve"> nun</w:t>
      </w:r>
      <w:r w:rsidRPr="00524A1C">
        <w:rPr>
          <w:rStyle w:val="pagetitle"/>
          <w:lang w:val="de-DE"/>
        </w:rPr>
        <w:t xml:space="preserve"> als Alternative zur teuren matten Lackierung die Veredelung von Fahrzeugen ermöglicht – bis hin zur Vollverkle</w:t>
      </w:r>
      <w:r>
        <w:rPr>
          <w:rStyle w:val="pagetitle"/>
          <w:lang w:val="de-DE"/>
        </w:rPr>
        <w:t>b</w:t>
      </w:r>
      <w:r w:rsidRPr="00524A1C">
        <w:rPr>
          <w:rStyle w:val="pagetitle"/>
          <w:lang w:val="de-DE"/>
        </w:rPr>
        <w:t>ung de</w:t>
      </w:r>
      <w:r>
        <w:rPr>
          <w:rStyle w:val="pagetitle"/>
          <w:lang w:val="de-DE"/>
        </w:rPr>
        <w:t>r</w:t>
      </w:r>
      <w:r w:rsidRPr="00524A1C">
        <w:rPr>
          <w:rStyle w:val="pagetitle"/>
          <w:lang w:val="de-DE"/>
        </w:rPr>
        <w:t xml:space="preserve"> g</w:t>
      </w:r>
      <w:r>
        <w:rPr>
          <w:rStyle w:val="pagetitle"/>
          <w:lang w:val="de-DE"/>
        </w:rPr>
        <w:t>e</w:t>
      </w:r>
      <w:r w:rsidRPr="00524A1C">
        <w:rPr>
          <w:rStyle w:val="pagetitle"/>
          <w:lang w:val="de-DE"/>
        </w:rPr>
        <w:t xml:space="preserve">samten </w:t>
      </w:r>
      <w:r>
        <w:rPr>
          <w:rStyle w:val="pagetitle"/>
          <w:lang w:val="de-DE"/>
        </w:rPr>
        <w:t xml:space="preserve">Karosserie. Die Folie ist </w:t>
      </w:r>
      <w:r w:rsidRPr="00524A1C">
        <w:rPr>
          <w:rStyle w:val="pagetitle"/>
          <w:lang w:val="de-DE"/>
        </w:rPr>
        <w:t xml:space="preserve">mit einem Klarlack zum Schutz der Oberfläche beschichtet und zeichnet sich durch ein mattes Satin Finish aus. Ein von 3M speziell entwickelter Herstellungsprozess stellt sicher, dass die Oberflächengüte langfristig gewährleistet ist. </w:t>
      </w:r>
    </w:p>
    <w:p w:rsidR="00524A1C" w:rsidRPr="00524A1C" w:rsidRDefault="00524A1C" w:rsidP="00524A1C">
      <w:pPr>
        <w:spacing w:line="360" w:lineRule="auto"/>
        <w:rPr>
          <w:rStyle w:val="pagetitle"/>
          <w:lang w:val="de-DE"/>
        </w:rPr>
      </w:pPr>
    </w:p>
    <w:p w:rsidR="00ED1302" w:rsidRPr="00ED1302" w:rsidRDefault="00ED1302" w:rsidP="00524A1C">
      <w:pPr>
        <w:spacing w:line="360" w:lineRule="auto"/>
        <w:rPr>
          <w:rStyle w:val="pagetitle"/>
          <w:b/>
          <w:bCs/>
          <w:lang w:val="de-DE"/>
        </w:rPr>
      </w:pPr>
      <w:r w:rsidRPr="00ED1302">
        <w:rPr>
          <w:rStyle w:val="pagetitle"/>
          <w:b/>
          <w:bCs/>
          <w:lang w:val="de-DE"/>
        </w:rPr>
        <w:t>Fahrzeugfolie mit 10-Jahres-Garantie</w:t>
      </w:r>
    </w:p>
    <w:p w:rsidR="00524A1C" w:rsidRPr="00524A1C" w:rsidRDefault="00524A1C" w:rsidP="00524A1C">
      <w:pPr>
        <w:spacing w:line="360" w:lineRule="auto"/>
        <w:rPr>
          <w:rStyle w:val="pagetitle"/>
          <w:lang w:val="de-DE"/>
        </w:rPr>
      </w:pPr>
      <w:r w:rsidRPr="00524A1C">
        <w:rPr>
          <w:rStyle w:val="pagetitle"/>
          <w:lang w:val="de-DE"/>
        </w:rPr>
        <w:t>3M spricht wie für die Pro Series 4.0</w:t>
      </w:r>
      <w:r>
        <w:rPr>
          <w:rStyle w:val="pagetitle"/>
          <w:lang w:val="de-DE"/>
        </w:rPr>
        <w:t xml:space="preserve">, egal ob in </w:t>
      </w:r>
      <w:r w:rsidRPr="00524A1C">
        <w:rPr>
          <w:rStyle w:val="pagetitle"/>
          <w:lang w:val="de-DE"/>
        </w:rPr>
        <w:t>glänzend</w:t>
      </w:r>
      <w:r>
        <w:rPr>
          <w:rStyle w:val="pagetitle"/>
          <w:lang w:val="de-DE"/>
        </w:rPr>
        <w:t xml:space="preserve">er oder matter Ausführung, </w:t>
      </w:r>
      <w:r w:rsidRPr="00524A1C">
        <w:rPr>
          <w:rStyle w:val="pagetitle"/>
          <w:lang w:val="de-DE"/>
        </w:rPr>
        <w:t>eine 10</w:t>
      </w:r>
      <w:r>
        <w:rPr>
          <w:rStyle w:val="pagetitle"/>
          <w:lang w:val="de-DE"/>
        </w:rPr>
        <w:t>-</w:t>
      </w:r>
      <w:r w:rsidRPr="00524A1C">
        <w:rPr>
          <w:rStyle w:val="pagetitle"/>
          <w:lang w:val="de-DE"/>
        </w:rPr>
        <w:t>Jahres</w:t>
      </w:r>
      <w:r>
        <w:rPr>
          <w:rStyle w:val="pagetitle"/>
          <w:lang w:val="de-DE"/>
        </w:rPr>
        <w:t>-</w:t>
      </w:r>
      <w:r w:rsidRPr="00524A1C">
        <w:rPr>
          <w:rStyle w:val="pagetitle"/>
          <w:lang w:val="de-DE"/>
        </w:rPr>
        <w:t>Garantie aus.</w:t>
      </w:r>
      <w:r>
        <w:rPr>
          <w:rStyle w:val="pagetitle"/>
          <w:lang w:val="de-DE"/>
        </w:rPr>
        <w:t xml:space="preserve"> Neben einer hohen </w:t>
      </w:r>
      <w:r w:rsidRPr="00524A1C">
        <w:rPr>
          <w:rStyle w:val="pagetitle"/>
          <w:lang w:val="de-DE"/>
        </w:rPr>
        <w:t xml:space="preserve">Kratz- und Fleckenbeständigkeit </w:t>
      </w:r>
      <w:r>
        <w:rPr>
          <w:rStyle w:val="pagetitle"/>
          <w:lang w:val="de-DE"/>
        </w:rPr>
        <w:t>weist auch die matte Fahrzeugfolie einen selbstheilenden Effekt auf, so dass sie</w:t>
      </w:r>
      <w:r w:rsidRPr="00524A1C">
        <w:rPr>
          <w:rStyle w:val="pagetitle"/>
          <w:lang w:val="de-DE"/>
        </w:rPr>
        <w:t xml:space="preserve"> länger wie neu auss</w:t>
      </w:r>
      <w:r>
        <w:rPr>
          <w:rStyle w:val="pagetitle"/>
          <w:lang w:val="de-DE"/>
        </w:rPr>
        <w:t xml:space="preserve">ieht. </w:t>
      </w:r>
    </w:p>
    <w:p w:rsidR="008E4D81" w:rsidRDefault="008E4D81" w:rsidP="00BD09F2">
      <w:pPr>
        <w:spacing w:line="360" w:lineRule="auto"/>
        <w:rPr>
          <w:rStyle w:val="pagetitle"/>
          <w:lang w:val="de-DE"/>
        </w:rPr>
      </w:pPr>
    </w:p>
    <w:p w:rsidR="00F37608" w:rsidRDefault="00294EAE" w:rsidP="006B601F">
      <w:pPr>
        <w:spacing w:line="360" w:lineRule="auto"/>
        <w:rPr>
          <w:rStyle w:val="pagetitle"/>
          <w:lang w:val="de-DE"/>
        </w:rPr>
      </w:pPr>
      <w:r w:rsidRPr="00294EAE">
        <w:rPr>
          <w:rStyle w:val="pagetitle"/>
          <w:lang w:val="de-DE"/>
        </w:rPr>
        <w:t xml:space="preserve">Weitere Informationen </w:t>
      </w:r>
      <w:r w:rsidR="00FC1E9C">
        <w:rPr>
          <w:rStyle w:val="pagetitle"/>
          <w:lang w:val="de-DE"/>
        </w:rPr>
        <w:t>unter www.3M.de/automotive</w:t>
      </w:r>
    </w:p>
    <w:p w:rsidR="00294EAE" w:rsidRDefault="00294EAE" w:rsidP="006B601F">
      <w:pPr>
        <w:spacing w:line="360" w:lineRule="auto"/>
        <w:rPr>
          <w:rStyle w:val="pagetitle"/>
          <w:lang w:val="de-DE"/>
        </w:rPr>
      </w:pPr>
    </w:p>
    <w:p w:rsidR="00E10163" w:rsidRPr="007301D1" w:rsidRDefault="00B13C42" w:rsidP="00E10163">
      <w:pPr>
        <w:rPr>
          <w:lang w:val="de-DE"/>
        </w:rPr>
      </w:pPr>
      <w:r w:rsidRPr="00B13C42">
        <w:rPr>
          <w:lang w:val="de-DE"/>
        </w:rPr>
        <w:t>Neuss, den 6. Juni 2019</w:t>
      </w:r>
    </w:p>
    <w:p w:rsidR="00E10163" w:rsidRPr="007301D1" w:rsidRDefault="00E10163" w:rsidP="00E10163">
      <w:pPr>
        <w:spacing w:line="360" w:lineRule="auto"/>
        <w:rPr>
          <w:rStyle w:val="pagetitle"/>
          <w:lang w:val="de-DE"/>
        </w:rPr>
      </w:pPr>
    </w:p>
    <w:p w:rsidR="00E10163" w:rsidRPr="007301D1" w:rsidRDefault="00E10163" w:rsidP="00E10163">
      <w:pPr>
        <w:pStyle w:val="Heading8"/>
      </w:pPr>
      <w:r w:rsidRPr="007301D1">
        <w:t xml:space="preserve">Zeichen mit Leerzeichen: </w:t>
      </w:r>
      <w:r w:rsidR="00FC1E9C">
        <w:t>2.</w:t>
      </w:r>
      <w:r w:rsidR="00E34468">
        <w:t>018</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BodyTextIndent2"/>
        <w:ind w:left="0" w:firstLine="0"/>
        <w:rPr>
          <w:b w:val="0"/>
          <w:bCs w:val="0"/>
          <w:color w:val="000000"/>
          <w:lang w:val="de-DE"/>
        </w:rPr>
      </w:pPr>
    </w:p>
    <w:p w:rsidR="00E10163" w:rsidRPr="007301D1" w:rsidRDefault="00E10163" w:rsidP="00E10163">
      <w:pPr>
        <w:pStyle w:val="BodyTextIndent2"/>
        <w:ind w:left="0" w:firstLine="0"/>
        <w:rPr>
          <w:b w:val="0"/>
          <w:bCs w:val="0"/>
          <w:i/>
          <w:iCs/>
          <w:color w:val="000000"/>
          <w:lang w:val="de-DE"/>
        </w:rPr>
      </w:pPr>
      <w:r w:rsidRPr="007301D1">
        <w:rPr>
          <w:b w:val="0"/>
          <w:bCs w:val="0"/>
          <w:i/>
          <w:iCs/>
          <w:color w:val="000000"/>
          <w:lang w:val="de-DE"/>
        </w:rPr>
        <w:t xml:space="preserve">3M und </w:t>
      </w:r>
      <w:r w:rsidR="00FC1E9C">
        <w:rPr>
          <w:b w:val="0"/>
          <w:bCs w:val="0"/>
          <w:i/>
          <w:iCs/>
          <w:color w:val="000000"/>
          <w:lang w:val="de-DE"/>
        </w:rPr>
        <w:t>Scotchgard</w:t>
      </w:r>
      <w:r w:rsidRPr="007301D1">
        <w:rPr>
          <w:b w:val="0"/>
          <w:bCs w:val="0"/>
          <w:i/>
          <w:iCs/>
          <w:color w:val="000000"/>
          <w:lang w:val="de-DE"/>
        </w:rPr>
        <w:t xml:space="preserve"> sind Marken der 3M Company.</w:t>
      </w:r>
    </w:p>
    <w:p w:rsidR="00E10163" w:rsidRPr="007301D1" w:rsidRDefault="00E10163" w:rsidP="00E10163">
      <w:pPr>
        <w:rPr>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B13C42" w:rsidRDefault="00B13C42" w:rsidP="00E10163">
      <w:pPr>
        <w:rPr>
          <w:szCs w:val="24"/>
          <w:u w:val="single"/>
          <w:lang w:val="de-DE"/>
        </w:rPr>
      </w:pPr>
    </w:p>
    <w:p w:rsidR="00E10163" w:rsidRDefault="00E10163" w:rsidP="00E10163">
      <w:pPr>
        <w:rPr>
          <w:szCs w:val="24"/>
          <w:u w:val="single"/>
          <w:lang w:val="de-DE"/>
        </w:rPr>
      </w:pPr>
      <w:r w:rsidRPr="007301D1">
        <w:rPr>
          <w:szCs w:val="24"/>
          <w:u w:val="single"/>
          <w:lang w:val="de-DE"/>
        </w:rPr>
        <w:t>Bildunterschriften:</w:t>
      </w:r>
    </w:p>
    <w:p w:rsidR="00FC1E9C" w:rsidRPr="007301D1" w:rsidRDefault="00FC1E9C" w:rsidP="00E10163">
      <w:pPr>
        <w:rPr>
          <w:szCs w:val="24"/>
          <w:u w:val="single"/>
          <w:lang w:val="de-DE"/>
        </w:rPr>
      </w:pPr>
      <w:r>
        <w:rPr>
          <w:noProof/>
          <w:szCs w:val="24"/>
          <w:u w:val="single"/>
          <w:lang w:val="de-DE"/>
        </w:rPr>
        <w:drawing>
          <wp:inline distT="0" distB="0" distL="0" distR="0">
            <wp:extent cx="1969477" cy="1312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_PPF_matt_Retus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415" cy="1326944"/>
                    </a:xfrm>
                    <a:prstGeom prst="rect">
                      <a:avLst/>
                    </a:prstGeom>
                  </pic:spPr>
                </pic:pic>
              </a:graphicData>
            </a:graphic>
          </wp:inline>
        </w:drawing>
      </w:r>
    </w:p>
    <w:p w:rsidR="00084A33" w:rsidRPr="00B13C42" w:rsidRDefault="00084A33" w:rsidP="00E10163">
      <w:pPr>
        <w:rPr>
          <w:rStyle w:val="pagetitle"/>
          <w:i/>
          <w:iCs/>
        </w:rPr>
      </w:pPr>
      <w:r w:rsidRPr="00B13C42">
        <w:rPr>
          <w:rStyle w:val="pagetitle"/>
          <w:i/>
          <w:iCs/>
        </w:rPr>
        <w:t>3M Scotchgard Paint Protection matt.jpg:</w:t>
      </w:r>
    </w:p>
    <w:p w:rsidR="00E10163" w:rsidRPr="00FC1E9C" w:rsidRDefault="00FC1E9C" w:rsidP="00E10163">
      <w:pPr>
        <w:rPr>
          <w:iCs/>
          <w:lang w:val="de-DE"/>
        </w:rPr>
      </w:pPr>
      <w:r w:rsidRPr="00FC1E9C">
        <w:rPr>
          <w:iCs/>
          <w:lang w:val="de-DE"/>
        </w:rPr>
        <w:t xml:space="preserve">Matt ist chic und wirkt elegant. Der angesagte Fahrzeuglook lässt sich nun auch mit </w:t>
      </w:r>
      <w:r w:rsidRPr="00FC1E9C">
        <w:rPr>
          <w:rStyle w:val="pagetitle"/>
          <w:lang w:val="de-DE"/>
        </w:rPr>
        <w:t>3M Scotchgard Paint Protection Film Pro Series 4.0 realisieren</w:t>
      </w:r>
      <w:r w:rsidRPr="00FC1E9C">
        <w:rPr>
          <w:iCs/>
          <w:lang w:val="de-DE"/>
        </w:rPr>
        <w:t>. Foto: 3M</w:t>
      </w: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FC1E9C">
        <w:rPr>
          <w:sz w:val="20"/>
          <w:lang w:val="fr-FR"/>
        </w:rPr>
        <w:t>Christiane Bauch</w:t>
      </w:r>
      <w:r w:rsidRPr="007301D1">
        <w:rPr>
          <w:sz w:val="20"/>
          <w:lang w:val="fr-FR"/>
        </w:rPr>
        <w:t xml:space="preserve">, Tel.: </w:t>
      </w:r>
      <w:r>
        <w:rPr>
          <w:sz w:val="20"/>
          <w:lang w:val="fr-FR"/>
        </w:rPr>
        <w:t xml:space="preserve">+49 </w:t>
      </w:r>
      <w:r w:rsidRPr="007301D1">
        <w:rPr>
          <w:sz w:val="20"/>
          <w:lang w:val="fr-FR"/>
        </w:rPr>
        <w:t>2131 14-</w:t>
      </w:r>
      <w:r w:rsidR="00FC1E9C">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E-Mail:</w:t>
      </w:r>
      <w:r w:rsidR="00FC1E9C">
        <w:rPr>
          <w:sz w:val="20"/>
          <w:lang w:val="fr-FR"/>
        </w:rPr>
        <w:t xml:space="preserve"> </w:t>
      </w:r>
      <w:hyperlink r:id="rId10" w:history="1">
        <w:r w:rsidR="00FC1E9C" w:rsidRPr="005B2F3E">
          <w:rPr>
            <w:rStyle w:val="Hyperlink"/>
            <w:sz w:val="20"/>
            <w:lang w:val="fr-FR"/>
          </w:rPr>
          <w:t>cbauch@3M.com</w:t>
        </w:r>
      </w:hyperlink>
    </w:p>
    <w:p w:rsidR="00FC1E9C" w:rsidRPr="00FC1E9C" w:rsidRDefault="00FC1E9C"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FC1E9C">
        <w:rPr>
          <w:sz w:val="20"/>
          <w:lang w:val="fr-FR"/>
        </w:rPr>
        <w:t>Sanela Mujic</w:t>
      </w:r>
      <w:r w:rsidRPr="007301D1">
        <w:rPr>
          <w:sz w:val="20"/>
          <w:lang w:val="fr-FR"/>
        </w:rPr>
        <w:t xml:space="preserve">, Tel.: </w:t>
      </w:r>
      <w:r>
        <w:rPr>
          <w:sz w:val="20"/>
          <w:lang w:val="fr-FR"/>
        </w:rPr>
        <w:t xml:space="preserve">+49 </w:t>
      </w:r>
      <w:r w:rsidRPr="007301D1">
        <w:rPr>
          <w:sz w:val="20"/>
          <w:lang w:val="fr-FR"/>
        </w:rPr>
        <w:t>2131 14-</w:t>
      </w:r>
      <w:r w:rsidR="00FC1E9C">
        <w:rPr>
          <w:sz w:val="20"/>
          <w:lang w:val="fr-FR"/>
        </w:rPr>
        <w:t>5584</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E-Mail:</w:t>
      </w:r>
      <w:r w:rsidR="00FC1E9C">
        <w:rPr>
          <w:sz w:val="20"/>
          <w:lang w:val="fr-FR"/>
        </w:rPr>
        <w:t xml:space="preserve"> </w:t>
      </w:r>
      <w:hyperlink r:id="rId11" w:history="1">
        <w:r w:rsidR="00FC1E9C" w:rsidRPr="005B2F3E">
          <w:rPr>
            <w:rStyle w:val="Hyperlink"/>
            <w:sz w:val="20"/>
            <w:lang w:val="fr-FR"/>
          </w:rPr>
          <w:t>smujic@3M.com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2"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6"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0"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1"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3"/>
      <w:headerReference w:type="default" r:id="rId24"/>
      <w:footerReference w:type="even" r:id="rId25"/>
      <w:footerReference w:type="default" r:id="rId26"/>
      <w:headerReference w:type="first" r:id="rId27"/>
      <w:footerReference w:type="first" r:id="rId28"/>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AA" w:rsidRDefault="004173AA">
      <w:r>
        <w:separator/>
      </w:r>
    </w:p>
  </w:endnote>
  <w:endnote w:type="continuationSeparator" w:id="0">
    <w:p w:rsidR="004173AA" w:rsidRDefault="0041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42" w:rsidRDefault="00B1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AA" w:rsidRDefault="004173AA">
      <w:r>
        <w:separator/>
      </w:r>
    </w:p>
  </w:footnote>
  <w:footnote w:type="continuationSeparator" w:id="0">
    <w:p w:rsidR="004173AA" w:rsidRDefault="0041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42" w:rsidRDefault="00B1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42" w:rsidRDefault="00B13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42" w:rsidRDefault="00B1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84A33"/>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173AA"/>
    <w:rsid w:val="004253F3"/>
    <w:rsid w:val="004323E3"/>
    <w:rsid w:val="00432A53"/>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A1C"/>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A75A5"/>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912FD"/>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13C42"/>
    <w:rsid w:val="00B31137"/>
    <w:rsid w:val="00B320FC"/>
    <w:rsid w:val="00B32ED0"/>
    <w:rsid w:val="00B35D81"/>
    <w:rsid w:val="00B446A1"/>
    <w:rsid w:val="00B70CE4"/>
    <w:rsid w:val="00B74650"/>
    <w:rsid w:val="00B75A9A"/>
    <w:rsid w:val="00B77AC1"/>
    <w:rsid w:val="00B83077"/>
    <w:rsid w:val="00B859A9"/>
    <w:rsid w:val="00B93C1D"/>
    <w:rsid w:val="00BA418F"/>
    <w:rsid w:val="00BA614C"/>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09C1"/>
    <w:rsid w:val="00DF1089"/>
    <w:rsid w:val="00DF23B8"/>
    <w:rsid w:val="00E01B86"/>
    <w:rsid w:val="00E03D83"/>
    <w:rsid w:val="00E0585F"/>
    <w:rsid w:val="00E10163"/>
    <w:rsid w:val="00E20B8A"/>
    <w:rsid w:val="00E20FF2"/>
    <w:rsid w:val="00E24DB1"/>
    <w:rsid w:val="00E254BD"/>
    <w:rsid w:val="00E34468"/>
    <w:rsid w:val="00E447CA"/>
    <w:rsid w:val="00E50908"/>
    <w:rsid w:val="00E563C8"/>
    <w:rsid w:val="00E60F42"/>
    <w:rsid w:val="00E76732"/>
    <w:rsid w:val="00E94119"/>
    <w:rsid w:val="00E96EF8"/>
    <w:rsid w:val="00EA320C"/>
    <w:rsid w:val="00EC262D"/>
    <w:rsid w:val="00EC7251"/>
    <w:rsid w:val="00ED1302"/>
    <w:rsid w:val="00ED3CA4"/>
    <w:rsid w:val="00EF2010"/>
    <w:rsid w:val="00EF63B5"/>
    <w:rsid w:val="00F0199D"/>
    <w:rsid w:val="00F10378"/>
    <w:rsid w:val="00F242BF"/>
    <w:rsid w:val="00F261C1"/>
    <w:rsid w:val="00F37608"/>
    <w:rsid w:val="00F435DD"/>
    <w:rsid w:val="00F637D8"/>
    <w:rsid w:val="00F637DF"/>
    <w:rsid w:val="00F64B50"/>
    <w:rsid w:val="00F74D6A"/>
    <w:rsid w:val="00F84D3E"/>
    <w:rsid w:val="00F877FF"/>
    <w:rsid w:val="00F91209"/>
    <w:rsid w:val="00FA76A7"/>
    <w:rsid w:val="00FB58D6"/>
    <w:rsid w:val="00FC1E9C"/>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B8D06"/>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character" w:styleId="UnresolvedMention">
    <w:name w:val="Unresolved Mention"/>
    <w:basedOn w:val="DefaultParagraphFont"/>
    <w:uiPriority w:val="99"/>
    <w:semiHidden/>
    <w:unhideWhenUsed/>
    <w:rsid w:val="00FC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ujic@3M.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bauch@3M.com" TargetMode="External"/><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0206-5611-4158-90FE-BCBE74CF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4328</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Irene Gesell</cp:lastModifiedBy>
  <cp:revision>10</cp:revision>
  <cp:lastPrinted>2007-02-27T13:03:00Z</cp:lastPrinted>
  <dcterms:created xsi:type="dcterms:W3CDTF">2019-05-24T12:15:00Z</dcterms:created>
  <dcterms:modified xsi:type="dcterms:W3CDTF">2019-06-06T09:37:00Z</dcterms:modified>
</cp:coreProperties>
</file>