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B91D" w14:textId="77777777" w:rsidR="0085104C" w:rsidRPr="00C978FA" w:rsidRDefault="0085104C" w:rsidP="0085104C">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373ADFF7" w14:textId="661B516F" w:rsidR="0085104C" w:rsidRPr="00AA66A7" w:rsidRDefault="0057484C" w:rsidP="6B31B32E">
      <w:pPr>
        <w:rPr>
          <w:rFonts w:ascii="Calibri" w:eastAsia="Times New Roman" w:hAnsi="Calibri" w:cs="Arial Unicode MS"/>
          <w:b/>
          <w:bCs/>
          <w:color w:val="1C5C9A"/>
          <w:sz w:val="44"/>
          <w:szCs w:val="44"/>
        </w:rPr>
      </w:pPr>
      <w:r w:rsidRPr="0057484C">
        <w:rPr>
          <w:rFonts w:ascii="Calibri" w:eastAsia="Times New Roman" w:hAnsi="Calibri" w:cs="Arial Unicode MS"/>
          <w:b/>
          <w:bCs/>
          <w:color w:val="1C5C9A"/>
          <w:sz w:val="44"/>
          <w:szCs w:val="44"/>
        </w:rPr>
        <w:t>Geschenkideen für den Rücken: so wird Weihnachten ein Fest für die Gesundheit</w:t>
      </w:r>
    </w:p>
    <w:p w14:paraId="34ACC099" w14:textId="7643E55A" w:rsidR="0085104C" w:rsidRPr="006D5838" w:rsidRDefault="001C2D0C" w:rsidP="0085104C">
      <w:pPr>
        <w:rPr>
          <w:rFonts w:ascii="Calibri" w:eastAsia="Times New Roman" w:hAnsi="Calibri" w:cs="Arial Unicode MS"/>
          <w:b/>
          <w:bCs/>
          <w:color w:val="1C5C9A"/>
          <w:sz w:val="44"/>
          <w:szCs w:val="44"/>
          <w:u w:color="000000"/>
        </w:rPr>
      </w:pPr>
      <w:r w:rsidRPr="001C2D0C">
        <w:rPr>
          <w:rFonts w:ascii="Calibri" w:eastAsia="Times New Roman" w:hAnsi="Calibri" w:cs="Arial Unicode MS"/>
          <w:b/>
          <w:bCs/>
          <w:noProof/>
          <w:color w:val="1C5C9A"/>
          <w:sz w:val="44"/>
          <w:szCs w:val="44"/>
          <w:u w:color="000000"/>
        </w:rPr>
        <w:drawing>
          <wp:inline distT="0" distB="0" distL="0" distR="0" wp14:anchorId="7AC29132" wp14:editId="25C2B2EB">
            <wp:extent cx="5760720" cy="3291840"/>
            <wp:effectExtent l="0" t="0" r="0" b="3810"/>
            <wp:docPr id="1703728105" name="Grafik 3" descr="Ein Bild, das Weihnachten, Weihnachtsbaum, Heiligabe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28105" name="Grafik 3" descr="Ein Bild, das Weihnachten, Weihnachtsbaum, Heiligabend,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14:paraId="6C28AA7B" w14:textId="13E131BD" w:rsidR="0085104C" w:rsidRDefault="00C01637" w:rsidP="0085104C">
      <w:pPr>
        <w:rPr>
          <w:rFonts w:ascii="Calibri" w:eastAsia="Times New Roman" w:hAnsi="Calibri" w:cs="Arial Unicode MS"/>
          <w:b/>
          <w:bCs/>
          <w:color w:val="000000"/>
          <w:sz w:val="28"/>
          <w:szCs w:val="28"/>
          <w:u w:color="000000"/>
        </w:rPr>
      </w:pPr>
      <w:r>
        <w:rPr>
          <w:rFonts w:ascii="Calibri" w:eastAsia="Times New Roman" w:hAnsi="Calibri" w:cs="Arial Unicode MS"/>
          <w:u w:color="000000"/>
        </w:rPr>
        <w:t xml:space="preserve">Sogar der Weihnachtsmann weiß: </w:t>
      </w:r>
      <w:r w:rsidR="00D8359D">
        <w:rPr>
          <w:rFonts w:ascii="Calibri" w:eastAsia="Times New Roman" w:hAnsi="Calibri" w:cs="Arial Unicode MS"/>
          <w:u w:color="000000"/>
        </w:rPr>
        <w:t>e</w:t>
      </w:r>
      <w:r w:rsidR="00FC366E">
        <w:rPr>
          <w:rFonts w:ascii="Calibri" w:eastAsia="Times New Roman" w:hAnsi="Calibri" w:cs="Arial Unicode MS"/>
          <w:u w:color="000000"/>
        </w:rPr>
        <w:t>in gesunder Rücken ist das beste Geschenk!</w:t>
      </w:r>
      <w:r w:rsidR="000750A0">
        <w:rPr>
          <w:rFonts w:ascii="Calibri" w:eastAsia="Times New Roman" w:hAnsi="Calibri" w:cs="Arial Unicode MS"/>
          <w:u w:color="000000"/>
        </w:rPr>
        <w:t xml:space="preserve"> </w:t>
      </w:r>
      <w:r w:rsidR="00CF075A">
        <w:rPr>
          <w:rFonts w:ascii="Calibri" w:eastAsia="Times New Roman" w:hAnsi="Calibri" w:cs="Arial Unicode MS"/>
          <w:u w:color="000000"/>
        </w:rPr>
        <w:t>[</w:t>
      </w:r>
      <w:r w:rsidR="0068646C">
        <w:rPr>
          <w:rFonts w:ascii="Calibri" w:eastAsia="Times New Roman" w:hAnsi="Calibri" w:cs="Arial Unicode MS"/>
          <w:u w:color="000000"/>
        </w:rPr>
        <w:t>Bild</w:t>
      </w:r>
      <w:r w:rsidR="005107B3">
        <w:rPr>
          <w:rFonts w:ascii="Calibri" w:eastAsia="Times New Roman" w:hAnsi="Calibri" w:cs="Arial Unicode MS"/>
          <w:u w:color="000000"/>
        </w:rPr>
        <w:t>: KI-generiert</w:t>
      </w:r>
      <w:r w:rsidR="00CF075A">
        <w:rPr>
          <w:rFonts w:ascii="Calibri" w:eastAsia="Times New Roman" w:hAnsi="Calibri" w:cs="Arial Unicode MS"/>
          <w:u w:color="000000"/>
        </w:rPr>
        <w:t>]</w:t>
      </w:r>
      <w:r w:rsidR="00C807DC">
        <w:rPr>
          <w:rFonts w:ascii="Calibri" w:eastAsia="Times New Roman" w:hAnsi="Calibri" w:cs="Arial Unicode MS"/>
          <w:u w:color="000000"/>
        </w:rPr>
        <w:t xml:space="preserve"> </w:t>
      </w:r>
    </w:p>
    <w:p w14:paraId="6F212977" w14:textId="4FFC6E84" w:rsidR="0085104C" w:rsidRDefault="0085104C" w:rsidP="6B31B32E">
      <w:pPr>
        <w:rPr>
          <w:rFonts w:ascii="Calibri" w:eastAsia="Times New Roman" w:hAnsi="Calibri" w:cs="Arial Unicode MS"/>
          <w:b/>
          <w:bCs/>
          <w:color w:val="000000" w:themeColor="text1"/>
          <w:sz w:val="28"/>
          <w:szCs w:val="28"/>
        </w:rPr>
      </w:pPr>
      <w:r w:rsidRPr="6B31B32E">
        <w:rPr>
          <w:rFonts w:ascii="Calibri" w:eastAsia="Times New Roman" w:hAnsi="Calibri" w:cs="Arial Unicode MS"/>
          <w:b/>
          <w:bCs/>
          <w:color w:val="000000" w:themeColor="text1"/>
          <w:sz w:val="28"/>
          <w:szCs w:val="28"/>
        </w:rPr>
        <w:t xml:space="preserve">Bremervörde, </w:t>
      </w:r>
      <w:r w:rsidR="00D8359D">
        <w:rPr>
          <w:rFonts w:ascii="Calibri" w:eastAsia="Times New Roman" w:hAnsi="Calibri" w:cs="Arial Unicode MS"/>
          <w:b/>
          <w:bCs/>
          <w:color w:val="000000" w:themeColor="text1"/>
          <w:sz w:val="28"/>
          <w:szCs w:val="28"/>
        </w:rPr>
        <w:t>09.</w:t>
      </w:r>
      <w:r w:rsidRPr="6B31B32E">
        <w:rPr>
          <w:rFonts w:ascii="Calibri" w:eastAsia="Times New Roman" w:hAnsi="Calibri" w:cs="Arial Unicode MS"/>
          <w:b/>
          <w:bCs/>
          <w:color w:val="000000" w:themeColor="text1"/>
          <w:sz w:val="28"/>
          <w:szCs w:val="28"/>
        </w:rPr>
        <w:t xml:space="preserve"> </w:t>
      </w:r>
      <w:r w:rsidR="00CF075A">
        <w:rPr>
          <w:rFonts w:ascii="Calibri" w:eastAsia="Times New Roman" w:hAnsi="Calibri" w:cs="Arial Unicode MS"/>
          <w:b/>
          <w:bCs/>
          <w:color w:val="000000" w:themeColor="text1"/>
          <w:sz w:val="28"/>
          <w:szCs w:val="28"/>
        </w:rPr>
        <w:t>Oktober</w:t>
      </w:r>
      <w:r w:rsidR="00623E9A" w:rsidRPr="6B31B32E">
        <w:rPr>
          <w:rFonts w:ascii="Calibri" w:eastAsia="Times New Roman" w:hAnsi="Calibri" w:cs="Arial Unicode MS"/>
          <w:b/>
          <w:bCs/>
          <w:color w:val="000000" w:themeColor="text1"/>
          <w:sz w:val="28"/>
          <w:szCs w:val="28"/>
        </w:rPr>
        <w:t xml:space="preserve"> </w:t>
      </w:r>
      <w:r w:rsidRPr="6B31B32E">
        <w:rPr>
          <w:rFonts w:ascii="Calibri" w:eastAsia="Times New Roman" w:hAnsi="Calibri" w:cs="Arial Unicode MS"/>
          <w:b/>
          <w:bCs/>
          <w:color w:val="000000" w:themeColor="text1"/>
          <w:sz w:val="28"/>
          <w:szCs w:val="28"/>
        </w:rPr>
        <w:t>2024 –</w:t>
      </w:r>
      <w:r w:rsidR="336AA68B" w:rsidRPr="6B31B32E">
        <w:rPr>
          <w:rFonts w:ascii="Calibri" w:eastAsia="Times New Roman" w:hAnsi="Calibri" w:cs="Arial Unicode MS"/>
          <w:b/>
          <w:bCs/>
          <w:color w:val="000000" w:themeColor="text1"/>
          <w:sz w:val="28"/>
          <w:szCs w:val="28"/>
        </w:rPr>
        <w:t xml:space="preserve"> </w:t>
      </w:r>
      <w:r w:rsidR="009A6EF7" w:rsidRPr="009A6EF7">
        <w:rPr>
          <w:rFonts w:ascii="Calibri" w:eastAsia="Times New Roman" w:hAnsi="Calibri" w:cs="Arial Unicode MS"/>
          <w:b/>
          <w:bCs/>
          <w:color w:val="000000" w:themeColor="text1"/>
          <w:sz w:val="28"/>
          <w:szCs w:val="28"/>
        </w:rPr>
        <w:t>Weihnachten</w:t>
      </w:r>
      <w:r w:rsidR="00DB4791">
        <w:rPr>
          <w:rFonts w:ascii="Calibri" w:eastAsia="Times New Roman" w:hAnsi="Calibri" w:cs="Arial Unicode MS"/>
          <w:b/>
          <w:bCs/>
          <w:color w:val="000000" w:themeColor="text1"/>
          <w:sz w:val="28"/>
          <w:szCs w:val="28"/>
        </w:rPr>
        <w:t xml:space="preserve">: </w:t>
      </w:r>
      <w:r w:rsidR="009A6EF7" w:rsidRPr="009A6EF7">
        <w:rPr>
          <w:rFonts w:ascii="Calibri" w:eastAsia="Times New Roman" w:hAnsi="Calibri" w:cs="Arial Unicode MS"/>
          <w:b/>
          <w:bCs/>
          <w:color w:val="000000" w:themeColor="text1"/>
          <w:sz w:val="28"/>
          <w:szCs w:val="28"/>
        </w:rPr>
        <w:t xml:space="preserve">das Fest </w:t>
      </w:r>
      <w:r w:rsidR="0024796F">
        <w:rPr>
          <w:rFonts w:ascii="Calibri" w:eastAsia="Times New Roman" w:hAnsi="Calibri" w:cs="Arial Unicode MS"/>
          <w:b/>
          <w:bCs/>
          <w:color w:val="000000" w:themeColor="text1"/>
          <w:sz w:val="28"/>
          <w:szCs w:val="28"/>
        </w:rPr>
        <w:t>der</w:t>
      </w:r>
      <w:r w:rsidR="009A6EF7" w:rsidRPr="009A6EF7">
        <w:rPr>
          <w:rFonts w:ascii="Calibri" w:eastAsia="Times New Roman" w:hAnsi="Calibri" w:cs="Arial Unicode MS"/>
          <w:b/>
          <w:bCs/>
          <w:color w:val="000000" w:themeColor="text1"/>
          <w:sz w:val="28"/>
          <w:szCs w:val="28"/>
        </w:rPr>
        <w:t xml:space="preserve"> Fürsorge. Doch wie können wir unseren Herzensmenschen Gutes tun, wenn sie schon alles haben? Verschenken Sie </w:t>
      </w:r>
      <w:r w:rsidR="00A02324">
        <w:rPr>
          <w:rFonts w:ascii="Calibri" w:eastAsia="Times New Roman" w:hAnsi="Calibri" w:cs="Arial Unicode MS"/>
          <w:b/>
          <w:bCs/>
          <w:color w:val="000000" w:themeColor="text1"/>
          <w:sz w:val="28"/>
          <w:szCs w:val="28"/>
        </w:rPr>
        <w:t xml:space="preserve">einfach </w:t>
      </w:r>
      <w:r w:rsidR="00B776A1">
        <w:rPr>
          <w:rFonts w:ascii="Calibri" w:eastAsia="Times New Roman" w:hAnsi="Calibri" w:cs="Arial Unicode MS"/>
          <w:b/>
          <w:bCs/>
          <w:color w:val="000000" w:themeColor="text1"/>
          <w:sz w:val="28"/>
          <w:szCs w:val="28"/>
        </w:rPr>
        <w:t>Wohlbefinden</w:t>
      </w:r>
      <w:r w:rsidR="009A6EF7" w:rsidRPr="009A6EF7">
        <w:rPr>
          <w:rFonts w:ascii="Calibri" w:eastAsia="Times New Roman" w:hAnsi="Calibri" w:cs="Arial Unicode MS"/>
          <w:b/>
          <w:bCs/>
          <w:color w:val="000000" w:themeColor="text1"/>
          <w:sz w:val="28"/>
          <w:szCs w:val="28"/>
        </w:rPr>
        <w:t xml:space="preserve"> für den </w:t>
      </w:r>
      <w:r w:rsidR="00B776A1">
        <w:rPr>
          <w:rFonts w:ascii="Calibri" w:eastAsia="Times New Roman" w:hAnsi="Calibri" w:cs="Arial Unicode MS"/>
          <w:b/>
          <w:bCs/>
          <w:color w:val="000000" w:themeColor="text1"/>
          <w:sz w:val="28"/>
          <w:szCs w:val="28"/>
        </w:rPr>
        <w:t>verspannten</w:t>
      </w:r>
      <w:r w:rsidR="009A6EF7" w:rsidRPr="009A6EF7">
        <w:rPr>
          <w:rFonts w:ascii="Calibri" w:eastAsia="Times New Roman" w:hAnsi="Calibri" w:cs="Arial Unicode MS"/>
          <w:b/>
          <w:bCs/>
          <w:color w:val="000000" w:themeColor="text1"/>
          <w:sz w:val="28"/>
          <w:szCs w:val="28"/>
        </w:rPr>
        <w:t xml:space="preserve"> Rücken. So wird das Fest der Liebe zu einem Fest für die Gesundheit</w:t>
      </w:r>
      <w:r w:rsidR="004F6373">
        <w:rPr>
          <w:rFonts w:ascii="Calibri" w:eastAsia="Times New Roman" w:hAnsi="Calibri" w:cs="Arial Unicode MS"/>
          <w:b/>
          <w:bCs/>
          <w:color w:val="000000" w:themeColor="text1"/>
          <w:sz w:val="28"/>
          <w:szCs w:val="28"/>
        </w:rPr>
        <w:t>,</w:t>
      </w:r>
      <w:r w:rsidR="009A6EF7" w:rsidRPr="009A6EF7">
        <w:rPr>
          <w:rFonts w:ascii="Calibri" w:eastAsia="Times New Roman" w:hAnsi="Calibri" w:cs="Arial Unicode MS"/>
          <w:b/>
          <w:bCs/>
          <w:color w:val="000000" w:themeColor="text1"/>
          <w:sz w:val="28"/>
          <w:szCs w:val="28"/>
        </w:rPr>
        <w:t xml:space="preserve"> </w:t>
      </w:r>
      <w:r w:rsidR="004F6373">
        <w:rPr>
          <w:rFonts w:ascii="Calibri" w:eastAsia="Times New Roman" w:hAnsi="Calibri" w:cs="Arial Unicode MS"/>
          <w:b/>
          <w:bCs/>
          <w:color w:val="000000" w:themeColor="text1"/>
          <w:sz w:val="28"/>
          <w:szCs w:val="28"/>
        </w:rPr>
        <w:t>mit</w:t>
      </w:r>
      <w:r w:rsidR="009A6EF7" w:rsidRPr="009A6EF7">
        <w:rPr>
          <w:rFonts w:ascii="Calibri" w:eastAsia="Times New Roman" w:hAnsi="Calibri" w:cs="Arial Unicode MS"/>
          <w:b/>
          <w:bCs/>
          <w:color w:val="000000" w:themeColor="text1"/>
          <w:sz w:val="28"/>
          <w:szCs w:val="28"/>
        </w:rPr>
        <w:t xml:space="preserve"> guten Vorsätzen für das neue Jahr. </w:t>
      </w:r>
      <w:r w:rsidR="004F6373">
        <w:rPr>
          <w:rFonts w:ascii="Calibri" w:eastAsia="Times New Roman" w:hAnsi="Calibri" w:cs="Arial Unicode MS"/>
          <w:b/>
          <w:bCs/>
          <w:color w:val="000000" w:themeColor="text1"/>
          <w:sz w:val="28"/>
          <w:szCs w:val="28"/>
        </w:rPr>
        <w:t>Garantiert</w:t>
      </w:r>
      <w:r w:rsidR="009A6EF7" w:rsidRPr="009A6EF7">
        <w:rPr>
          <w:rFonts w:ascii="Calibri" w:eastAsia="Times New Roman" w:hAnsi="Calibri" w:cs="Arial Unicode MS"/>
          <w:b/>
          <w:bCs/>
          <w:color w:val="000000" w:themeColor="text1"/>
          <w:sz w:val="28"/>
          <w:szCs w:val="28"/>
        </w:rPr>
        <w:t xml:space="preserve"> rückenfreundliche Geschenkideen, die nach medizinischer Prüfung mit dem Gütesiegel der Aktion Gesunder Rücken e.</w:t>
      </w:r>
      <w:r w:rsidR="0084522C">
        <w:rPr>
          <w:rFonts w:ascii="Calibri" w:eastAsia="Times New Roman" w:hAnsi="Calibri" w:cs="Arial Unicode MS"/>
          <w:b/>
          <w:bCs/>
          <w:color w:val="000000" w:themeColor="text1"/>
          <w:sz w:val="28"/>
          <w:szCs w:val="28"/>
        </w:rPr>
        <w:t xml:space="preserve"> </w:t>
      </w:r>
      <w:r w:rsidR="009A6EF7" w:rsidRPr="009A6EF7">
        <w:rPr>
          <w:rFonts w:ascii="Calibri" w:eastAsia="Times New Roman" w:hAnsi="Calibri" w:cs="Arial Unicode MS"/>
          <w:b/>
          <w:bCs/>
          <w:color w:val="000000" w:themeColor="text1"/>
          <w:sz w:val="28"/>
          <w:szCs w:val="28"/>
        </w:rPr>
        <w:t xml:space="preserve">V. ausgezeichnet wurden, </w:t>
      </w:r>
      <w:r w:rsidR="00A02324">
        <w:rPr>
          <w:rFonts w:ascii="Calibri" w:eastAsia="Times New Roman" w:hAnsi="Calibri" w:cs="Arial Unicode MS"/>
          <w:b/>
          <w:bCs/>
          <w:color w:val="000000" w:themeColor="text1"/>
          <w:sz w:val="28"/>
          <w:szCs w:val="28"/>
        </w:rPr>
        <w:t>finden Sie</w:t>
      </w:r>
      <w:r w:rsidR="004F6373">
        <w:rPr>
          <w:rFonts w:ascii="Calibri" w:eastAsia="Times New Roman" w:hAnsi="Calibri" w:cs="Arial Unicode MS"/>
          <w:b/>
          <w:bCs/>
          <w:color w:val="000000" w:themeColor="text1"/>
          <w:sz w:val="28"/>
          <w:szCs w:val="28"/>
        </w:rPr>
        <w:t xml:space="preserve"> </w:t>
      </w:r>
      <w:r w:rsidR="009A6EF7" w:rsidRPr="009A6EF7">
        <w:rPr>
          <w:rFonts w:ascii="Calibri" w:eastAsia="Times New Roman" w:hAnsi="Calibri" w:cs="Arial Unicode MS"/>
          <w:b/>
          <w:bCs/>
          <w:color w:val="000000" w:themeColor="text1"/>
          <w:sz w:val="28"/>
          <w:szCs w:val="28"/>
        </w:rPr>
        <w:t>auf www.agr-ev.de.</w:t>
      </w:r>
    </w:p>
    <w:p w14:paraId="04BE1481" w14:textId="77777777" w:rsidR="00A02324" w:rsidRDefault="009F5F22" w:rsidP="009F5F22">
      <w:pPr>
        <w:rPr>
          <w:sz w:val="24"/>
          <w:szCs w:val="24"/>
        </w:rPr>
      </w:pPr>
      <w:r w:rsidRPr="009F5F22">
        <w:rPr>
          <w:sz w:val="24"/>
          <w:szCs w:val="24"/>
        </w:rPr>
        <w:t>Ob im Büro, im Auto, in der Schule</w:t>
      </w:r>
      <w:r w:rsidR="0029459B">
        <w:rPr>
          <w:sz w:val="24"/>
          <w:szCs w:val="24"/>
        </w:rPr>
        <w:t xml:space="preserve"> oder </w:t>
      </w:r>
      <w:r w:rsidRPr="009F5F22">
        <w:rPr>
          <w:sz w:val="24"/>
          <w:szCs w:val="24"/>
        </w:rPr>
        <w:t xml:space="preserve">auf dem Sofa – die Deutschen sitzen besorgniserregend viel und immer länger, im Durchschnitt fast 10 Stunden am Tag. </w:t>
      </w:r>
      <w:r w:rsidR="00376E13" w:rsidRPr="009F5F22">
        <w:rPr>
          <w:sz w:val="24"/>
          <w:szCs w:val="24"/>
        </w:rPr>
        <w:t xml:space="preserve">Was liegt also näher, als </w:t>
      </w:r>
      <w:r w:rsidR="00F73134">
        <w:rPr>
          <w:sz w:val="24"/>
          <w:szCs w:val="24"/>
        </w:rPr>
        <w:t>die Gesundheit</w:t>
      </w:r>
      <w:r w:rsidR="00376E13" w:rsidRPr="009F5F22">
        <w:rPr>
          <w:sz w:val="24"/>
          <w:szCs w:val="24"/>
        </w:rPr>
        <w:t xml:space="preserve"> und die guten Vorsätze der Menschen, die uns am Herzen liegen, mit einem rückenfreundlichen Weihnachtsgeschenk zu unterstützen</w:t>
      </w:r>
      <w:r w:rsidR="00376E13">
        <w:rPr>
          <w:sz w:val="24"/>
          <w:szCs w:val="24"/>
        </w:rPr>
        <w:t>?</w:t>
      </w:r>
      <w:r w:rsidR="009B515D">
        <w:rPr>
          <w:sz w:val="24"/>
          <w:szCs w:val="24"/>
        </w:rPr>
        <w:t xml:space="preserve"> „</w:t>
      </w:r>
      <w:r w:rsidRPr="009F5F22">
        <w:rPr>
          <w:sz w:val="24"/>
          <w:szCs w:val="24"/>
        </w:rPr>
        <w:t>Ein Ausgleich</w:t>
      </w:r>
      <w:r w:rsidR="009B515D">
        <w:rPr>
          <w:sz w:val="24"/>
          <w:szCs w:val="24"/>
        </w:rPr>
        <w:t xml:space="preserve"> des vielen Sitzens</w:t>
      </w:r>
      <w:r w:rsidRPr="009F5F22">
        <w:rPr>
          <w:sz w:val="24"/>
          <w:szCs w:val="24"/>
        </w:rPr>
        <w:t xml:space="preserve"> durch Bewegung und Muskeltraining beugt Folgeerkrankungen vor, reduziert das Sterberisiko und ist ein wichtiger Schutz</w:t>
      </w:r>
      <w:r w:rsidR="002D5760">
        <w:rPr>
          <w:sz w:val="24"/>
          <w:szCs w:val="24"/>
        </w:rPr>
        <w:t xml:space="preserve">faktor gegen </w:t>
      </w:r>
      <w:r w:rsidRPr="009F5F22">
        <w:rPr>
          <w:sz w:val="24"/>
          <w:szCs w:val="24"/>
        </w:rPr>
        <w:t>Pflegebedürftigkeit im Alter</w:t>
      </w:r>
      <w:r w:rsidR="00060E2F">
        <w:rPr>
          <w:sz w:val="24"/>
          <w:szCs w:val="24"/>
        </w:rPr>
        <w:t>“</w:t>
      </w:r>
      <w:r w:rsidRPr="009F5F22">
        <w:rPr>
          <w:sz w:val="24"/>
          <w:szCs w:val="24"/>
        </w:rPr>
        <w:t>, betont Detlef Detjen</w:t>
      </w:r>
      <w:r w:rsidR="00353F0E">
        <w:rPr>
          <w:sz w:val="24"/>
          <w:szCs w:val="24"/>
        </w:rPr>
        <w:t xml:space="preserve">, Geschäftsführer </w:t>
      </w:r>
      <w:r w:rsidR="00750313">
        <w:rPr>
          <w:sz w:val="24"/>
          <w:szCs w:val="24"/>
        </w:rPr>
        <w:t xml:space="preserve">der </w:t>
      </w:r>
      <w:r w:rsidR="00353F0E">
        <w:rPr>
          <w:sz w:val="24"/>
          <w:szCs w:val="24"/>
        </w:rPr>
        <w:t>Aktion Gesunder Rücken e.</w:t>
      </w:r>
      <w:r w:rsidR="00750313">
        <w:rPr>
          <w:sz w:val="24"/>
          <w:szCs w:val="24"/>
        </w:rPr>
        <w:t xml:space="preserve"> </w:t>
      </w:r>
      <w:r w:rsidR="00353F0E">
        <w:rPr>
          <w:sz w:val="24"/>
          <w:szCs w:val="24"/>
        </w:rPr>
        <w:t>V</w:t>
      </w:r>
      <w:r w:rsidR="001B3C91">
        <w:rPr>
          <w:sz w:val="24"/>
          <w:szCs w:val="24"/>
        </w:rPr>
        <w:t xml:space="preserve">. </w:t>
      </w:r>
      <w:r w:rsidR="00A02324">
        <w:rPr>
          <w:sz w:val="24"/>
          <w:szCs w:val="24"/>
        </w:rPr>
        <w:t xml:space="preserve"> </w:t>
      </w:r>
    </w:p>
    <w:p w14:paraId="659F9DCA" w14:textId="5857AD7B" w:rsidR="00437833" w:rsidRDefault="001B3C91" w:rsidP="009F5F22">
      <w:pPr>
        <w:rPr>
          <w:sz w:val="24"/>
          <w:szCs w:val="24"/>
        </w:rPr>
      </w:pPr>
      <w:r>
        <w:rPr>
          <w:sz w:val="24"/>
          <w:szCs w:val="24"/>
        </w:rPr>
        <w:lastRenderedPageBreak/>
        <w:t xml:space="preserve">Der Verein fördert seit </w:t>
      </w:r>
      <w:r w:rsidR="00264DC8">
        <w:rPr>
          <w:sz w:val="24"/>
          <w:szCs w:val="24"/>
        </w:rPr>
        <w:t>fast 3</w:t>
      </w:r>
      <w:r>
        <w:rPr>
          <w:sz w:val="24"/>
          <w:szCs w:val="24"/>
        </w:rPr>
        <w:t>0 Jahren die Rückengesundheit</w:t>
      </w:r>
      <w:r w:rsidR="00C14750">
        <w:rPr>
          <w:sz w:val="24"/>
          <w:szCs w:val="24"/>
        </w:rPr>
        <w:t xml:space="preserve"> und </w:t>
      </w:r>
      <w:r w:rsidR="00437833" w:rsidRPr="6B31B32E">
        <w:rPr>
          <w:sz w:val="24"/>
          <w:szCs w:val="24"/>
        </w:rPr>
        <w:t>zertifiziert nach Prüfung durch eine unabhängige Fachkommission besonders rückenfreundliche Produkte</w:t>
      </w:r>
      <w:r w:rsidR="00C14750">
        <w:rPr>
          <w:sz w:val="24"/>
          <w:szCs w:val="24"/>
        </w:rPr>
        <w:t xml:space="preserve"> mit dem AGR-Gütesiegel.</w:t>
      </w:r>
    </w:p>
    <w:p w14:paraId="78CEB198" w14:textId="2A7824A2" w:rsidR="009F5F22" w:rsidRDefault="009B515D" w:rsidP="009F5F22">
      <w:pPr>
        <w:rPr>
          <w:sz w:val="24"/>
          <w:szCs w:val="24"/>
        </w:rPr>
      </w:pPr>
      <w:r>
        <w:rPr>
          <w:sz w:val="24"/>
          <w:szCs w:val="24"/>
        </w:rPr>
        <w:t>Diese</w:t>
      </w:r>
      <w:r w:rsidR="009F5F22" w:rsidRPr="009F5F22">
        <w:rPr>
          <w:sz w:val="24"/>
          <w:szCs w:val="24"/>
        </w:rPr>
        <w:t xml:space="preserve"> drei Geschenkideen für jedes Budget und Alter stärken den Rücken, sorgen für Bewegung, lösen Verspannungen und sind dank AGR-Gütesiegel </w:t>
      </w:r>
      <w:r w:rsidR="001711C6">
        <w:rPr>
          <w:sz w:val="24"/>
          <w:szCs w:val="24"/>
        </w:rPr>
        <w:t>garantiert</w:t>
      </w:r>
      <w:r w:rsidR="001711C6" w:rsidRPr="009F5F22">
        <w:rPr>
          <w:sz w:val="24"/>
          <w:szCs w:val="24"/>
        </w:rPr>
        <w:t xml:space="preserve"> </w:t>
      </w:r>
      <w:r w:rsidR="009F5F22" w:rsidRPr="009F5F22">
        <w:rPr>
          <w:sz w:val="24"/>
          <w:szCs w:val="24"/>
        </w:rPr>
        <w:t>rückenfreundlich</w:t>
      </w:r>
      <w:r w:rsidR="005B096F">
        <w:rPr>
          <w:sz w:val="24"/>
          <w:szCs w:val="24"/>
        </w:rPr>
        <w:t>:</w:t>
      </w:r>
    </w:p>
    <w:p w14:paraId="0207CFCD" w14:textId="7011ACA4" w:rsidR="0085104C" w:rsidRPr="004C2682" w:rsidRDefault="009B515D" w:rsidP="6B31B32E">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 xml:space="preserve">1. </w:t>
      </w:r>
      <w:r w:rsidR="001C0D18">
        <w:rPr>
          <w:rFonts w:ascii="Calibri" w:eastAsia="Times New Roman" w:hAnsi="Calibri" w:cs="Calibri"/>
          <w:b/>
          <w:bCs/>
          <w:color w:val="1C5C9A"/>
          <w:sz w:val="24"/>
          <w:szCs w:val="24"/>
        </w:rPr>
        <w:t>Vibrationsrollen</w:t>
      </w:r>
      <w:r w:rsidR="00046038">
        <w:rPr>
          <w:rFonts w:ascii="Calibri" w:eastAsia="Times New Roman" w:hAnsi="Calibri" w:cs="Calibri"/>
          <w:b/>
          <w:bCs/>
          <w:color w:val="1C5C9A"/>
          <w:sz w:val="24"/>
          <w:szCs w:val="24"/>
        </w:rPr>
        <w:t xml:space="preserve">: </w:t>
      </w:r>
      <w:r w:rsidR="007C0118">
        <w:rPr>
          <w:rFonts w:ascii="Calibri" w:eastAsia="Times New Roman" w:hAnsi="Calibri" w:cs="Calibri"/>
          <w:b/>
          <w:bCs/>
          <w:color w:val="1C5C9A"/>
          <w:sz w:val="24"/>
          <w:szCs w:val="24"/>
        </w:rPr>
        <w:t>e</w:t>
      </w:r>
      <w:r w:rsidR="00E43726">
        <w:rPr>
          <w:rFonts w:ascii="Calibri" w:eastAsia="Times New Roman" w:hAnsi="Calibri" w:cs="Calibri"/>
          <w:b/>
          <w:bCs/>
          <w:color w:val="1C5C9A"/>
          <w:sz w:val="24"/>
          <w:szCs w:val="24"/>
        </w:rPr>
        <w:t>ntspannt</w:t>
      </w:r>
      <w:r w:rsidR="001C0D18">
        <w:rPr>
          <w:rFonts w:ascii="Calibri" w:eastAsia="Times New Roman" w:hAnsi="Calibri" w:cs="Calibri"/>
          <w:b/>
          <w:bCs/>
          <w:color w:val="1C5C9A"/>
          <w:sz w:val="24"/>
          <w:szCs w:val="24"/>
        </w:rPr>
        <w:t xml:space="preserve"> ins neue Jahr</w:t>
      </w:r>
    </w:p>
    <w:p w14:paraId="355C484B" w14:textId="7FB68A3C" w:rsidR="00FE6563" w:rsidRDefault="00465F2D" w:rsidP="6B31B32E">
      <w:pPr>
        <w:rPr>
          <w:rFonts w:ascii="Calibri" w:hAnsi="Calibri" w:cs="Arial Unicode MS"/>
          <w:color w:val="000000"/>
          <w:sz w:val="24"/>
          <w:szCs w:val="24"/>
          <w:u w:color="000000"/>
        </w:rPr>
      </w:pPr>
      <w:r>
        <w:rPr>
          <w:sz w:val="24"/>
          <w:szCs w:val="24"/>
        </w:rPr>
        <w:t xml:space="preserve">Faszientraining liegt im Trend </w:t>
      </w:r>
      <w:r w:rsidR="003479FF">
        <w:rPr>
          <w:sz w:val="24"/>
          <w:szCs w:val="24"/>
        </w:rPr>
        <w:t>–</w:t>
      </w:r>
      <w:r>
        <w:rPr>
          <w:sz w:val="24"/>
          <w:szCs w:val="24"/>
        </w:rPr>
        <w:t xml:space="preserve"> </w:t>
      </w:r>
      <w:r w:rsidR="003479FF">
        <w:rPr>
          <w:sz w:val="24"/>
          <w:szCs w:val="24"/>
        </w:rPr>
        <w:t xml:space="preserve">es </w:t>
      </w:r>
      <w:r w:rsidR="00642A54">
        <w:rPr>
          <w:sz w:val="24"/>
          <w:szCs w:val="24"/>
        </w:rPr>
        <w:t xml:space="preserve">dient der Selbstmassage, </w:t>
      </w:r>
      <w:r w:rsidR="003479FF">
        <w:rPr>
          <w:sz w:val="24"/>
          <w:szCs w:val="24"/>
        </w:rPr>
        <w:t>löst Verklebungen und Verspannungen</w:t>
      </w:r>
      <w:r w:rsidR="009C3597">
        <w:rPr>
          <w:sz w:val="24"/>
          <w:szCs w:val="24"/>
        </w:rPr>
        <w:t>,</w:t>
      </w:r>
      <w:r w:rsidR="003479FF">
        <w:rPr>
          <w:sz w:val="24"/>
          <w:szCs w:val="24"/>
        </w:rPr>
        <w:t xml:space="preserve"> fördert den Stoffwechsel im Bindegewebe</w:t>
      </w:r>
      <w:r w:rsidR="009C3597">
        <w:rPr>
          <w:sz w:val="24"/>
          <w:szCs w:val="24"/>
        </w:rPr>
        <w:t xml:space="preserve"> und </w:t>
      </w:r>
      <w:r w:rsidR="004B7493">
        <w:rPr>
          <w:sz w:val="24"/>
          <w:szCs w:val="24"/>
        </w:rPr>
        <w:t>hilft</w:t>
      </w:r>
      <w:r w:rsidR="00400B86">
        <w:rPr>
          <w:sz w:val="24"/>
          <w:szCs w:val="24"/>
        </w:rPr>
        <w:t xml:space="preserve"> bei Rückenschmerzen</w:t>
      </w:r>
      <w:r w:rsidR="00AB2AB9">
        <w:rPr>
          <w:sz w:val="24"/>
          <w:szCs w:val="24"/>
        </w:rPr>
        <w:t xml:space="preserve">, steifen Gelenken </w:t>
      </w:r>
      <w:r w:rsidR="00400B86">
        <w:rPr>
          <w:sz w:val="24"/>
          <w:szCs w:val="24"/>
        </w:rPr>
        <w:t>oder chronischen Verspannungen</w:t>
      </w:r>
      <w:r w:rsidR="003479FF">
        <w:rPr>
          <w:sz w:val="24"/>
          <w:szCs w:val="24"/>
        </w:rPr>
        <w:t>.</w:t>
      </w:r>
      <w:r w:rsidR="0037621D">
        <w:rPr>
          <w:sz w:val="24"/>
          <w:szCs w:val="24"/>
        </w:rPr>
        <w:t xml:space="preserve"> </w:t>
      </w:r>
      <w:r w:rsidR="00586532">
        <w:rPr>
          <w:sz w:val="24"/>
          <w:szCs w:val="24"/>
        </w:rPr>
        <w:t xml:space="preserve">Der Markt bietet hierzu </w:t>
      </w:r>
      <w:r w:rsidR="0037621D">
        <w:rPr>
          <w:sz w:val="24"/>
          <w:szCs w:val="24"/>
        </w:rPr>
        <w:t>Faszienrollen</w:t>
      </w:r>
      <w:r w:rsidR="00E05EE1">
        <w:rPr>
          <w:sz w:val="24"/>
          <w:szCs w:val="24"/>
        </w:rPr>
        <w:t xml:space="preserve"> in allen erdenklichen Farben, Formen und Größen.</w:t>
      </w:r>
      <w:r w:rsidR="00D447B3">
        <w:rPr>
          <w:sz w:val="24"/>
          <w:szCs w:val="24"/>
        </w:rPr>
        <w:t xml:space="preserve"> </w:t>
      </w:r>
      <w:r w:rsidR="00F64AC4">
        <w:rPr>
          <w:sz w:val="24"/>
          <w:szCs w:val="24"/>
        </w:rPr>
        <w:t xml:space="preserve">Eher unbekannt </w:t>
      </w:r>
      <w:r w:rsidR="00D447B3">
        <w:rPr>
          <w:sz w:val="24"/>
          <w:szCs w:val="24"/>
        </w:rPr>
        <w:t xml:space="preserve">sind </w:t>
      </w:r>
      <w:r w:rsidR="00F64AC4">
        <w:rPr>
          <w:sz w:val="24"/>
          <w:szCs w:val="24"/>
        </w:rPr>
        <w:t xml:space="preserve">hingegen </w:t>
      </w:r>
      <w:r w:rsidR="00400B86">
        <w:rPr>
          <w:sz w:val="24"/>
          <w:szCs w:val="24"/>
        </w:rPr>
        <w:t xml:space="preserve">vibrierende </w:t>
      </w:r>
      <w:r w:rsidR="00D447B3">
        <w:rPr>
          <w:sz w:val="24"/>
          <w:szCs w:val="24"/>
        </w:rPr>
        <w:t xml:space="preserve">Faszienrollen, die </w:t>
      </w:r>
      <w:r w:rsidR="00175693">
        <w:rPr>
          <w:sz w:val="24"/>
          <w:szCs w:val="24"/>
        </w:rPr>
        <w:t xml:space="preserve">Muskeln und Nerven großräumig stimulieren und die durchblutungsfördernde </w:t>
      </w:r>
      <w:r w:rsidR="00907FD3">
        <w:rPr>
          <w:sz w:val="24"/>
          <w:szCs w:val="24"/>
        </w:rPr>
        <w:t xml:space="preserve">und schmerzlindernde </w:t>
      </w:r>
      <w:r w:rsidR="00175693">
        <w:rPr>
          <w:sz w:val="24"/>
          <w:szCs w:val="24"/>
        </w:rPr>
        <w:t>Wirkung durch Schwingungen</w:t>
      </w:r>
      <w:r w:rsidR="003F2E7B">
        <w:rPr>
          <w:sz w:val="24"/>
          <w:szCs w:val="24"/>
        </w:rPr>
        <w:t xml:space="preserve"> zusätzlich</w:t>
      </w:r>
      <w:r w:rsidR="00175693">
        <w:rPr>
          <w:sz w:val="24"/>
          <w:szCs w:val="24"/>
        </w:rPr>
        <w:t xml:space="preserve"> intensivieren. </w:t>
      </w:r>
      <w:r w:rsidR="00FE6563">
        <w:rPr>
          <w:rFonts w:ascii="Calibri" w:hAnsi="Calibri" w:cs="Arial Unicode MS"/>
          <w:color w:val="000000"/>
          <w:sz w:val="24"/>
          <w:szCs w:val="24"/>
          <w:u w:color="000000"/>
        </w:rPr>
        <w:t>Ein weiterer Vorteil: Die Übungen lassen sich praktisch überall durchführen, im Sitzen, im Stehen, Knien und Liegen. Schon dreimal fünf Minuten am Tag genügen laut Exp</w:t>
      </w:r>
      <w:r w:rsidR="00586532">
        <w:rPr>
          <w:rFonts w:ascii="Calibri" w:hAnsi="Calibri" w:cs="Arial Unicode MS"/>
          <w:color w:val="000000"/>
          <w:sz w:val="24"/>
          <w:szCs w:val="24"/>
          <w:u w:color="000000"/>
        </w:rPr>
        <w:t>e</w:t>
      </w:r>
      <w:r w:rsidR="00FE6563">
        <w:rPr>
          <w:rFonts w:ascii="Calibri" w:hAnsi="Calibri" w:cs="Arial Unicode MS"/>
          <w:color w:val="000000"/>
          <w:sz w:val="24"/>
          <w:szCs w:val="24"/>
          <w:u w:color="000000"/>
        </w:rPr>
        <w:t>rten für einen nachweislichen Erfolg.</w:t>
      </w:r>
      <w:r w:rsidR="00014097">
        <w:rPr>
          <w:rFonts w:ascii="Calibri" w:hAnsi="Calibri" w:cs="Arial Unicode MS"/>
          <w:sz w:val="24"/>
          <w:szCs w:val="24"/>
        </w:rPr>
        <w:t xml:space="preserve"> </w:t>
      </w:r>
      <w:hyperlink r:id="rId11" w:history="1">
        <w:r w:rsidR="00F64AC4" w:rsidRPr="00F64AC4">
          <w:rPr>
            <w:rStyle w:val="Hyperlink"/>
            <w:rFonts w:ascii="Calibri" w:hAnsi="Calibri" w:cs="Arial Unicode MS"/>
            <w:sz w:val="24"/>
            <w:szCs w:val="24"/>
          </w:rPr>
          <w:t>www.agr-ev.de/vibrationsrollen</w:t>
        </w:r>
      </w:hyperlink>
    </w:p>
    <w:p w14:paraId="512FCA52" w14:textId="65DDBEC5" w:rsidR="0055392B" w:rsidRPr="004C2682" w:rsidRDefault="005B096F" w:rsidP="0055392B">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 xml:space="preserve">2. </w:t>
      </w:r>
      <w:r w:rsidR="0055392B">
        <w:rPr>
          <w:rFonts w:ascii="Calibri" w:eastAsia="Times New Roman" w:hAnsi="Calibri" w:cs="Calibri"/>
          <w:b/>
          <w:bCs/>
          <w:color w:val="1C5C9A"/>
          <w:sz w:val="24"/>
          <w:szCs w:val="24"/>
        </w:rPr>
        <w:t xml:space="preserve">Schwingstäbe: </w:t>
      </w:r>
      <w:r w:rsidR="007C0118">
        <w:rPr>
          <w:rFonts w:ascii="Calibri" w:eastAsia="Times New Roman" w:hAnsi="Calibri" w:cs="Calibri"/>
          <w:b/>
          <w:bCs/>
          <w:color w:val="1C5C9A"/>
          <w:sz w:val="24"/>
          <w:szCs w:val="24"/>
        </w:rPr>
        <w:t>e</w:t>
      </w:r>
      <w:r w:rsidR="0055392B">
        <w:rPr>
          <w:rFonts w:ascii="Calibri" w:eastAsia="Times New Roman" w:hAnsi="Calibri" w:cs="Calibri"/>
          <w:b/>
          <w:bCs/>
          <w:color w:val="1C5C9A"/>
          <w:sz w:val="24"/>
          <w:szCs w:val="24"/>
        </w:rPr>
        <w:t xml:space="preserve">ffektives </w:t>
      </w:r>
      <w:r w:rsidR="00E43726">
        <w:rPr>
          <w:rFonts w:ascii="Calibri" w:eastAsia="Times New Roman" w:hAnsi="Calibri" w:cs="Calibri"/>
          <w:b/>
          <w:bCs/>
          <w:color w:val="1C5C9A"/>
          <w:sz w:val="24"/>
          <w:szCs w:val="24"/>
        </w:rPr>
        <w:t>Muskeltraining im Wohnzimmer</w:t>
      </w:r>
      <w:r w:rsidR="0055392B">
        <w:rPr>
          <w:rFonts w:ascii="Calibri" w:eastAsia="Times New Roman" w:hAnsi="Calibri" w:cs="Calibri"/>
          <w:b/>
          <w:bCs/>
          <w:color w:val="1C5C9A"/>
          <w:sz w:val="24"/>
          <w:szCs w:val="24"/>
        </w:rPr>
        <w:t xml:space="preserve">  </w:t>
      </w:r>
    </w:p>
    <w:p w14:paraId="7EA5AE69" w14:textId="123AE1BF" w:rsidR="00392B45" w:rsidRPr="00BF64F3" w:rsidRDefault="0055392B" w:rsidP="00392B45">
      <w:pPr>
        <w:rPr>
          <w:sz w:val="24"/>
          <w:szCs w:val="24"/>
        </w:rPr>
      </w:pPr>
      <w:r w:rsidRPr="0055392B">
        <w:rPr>
          <w:sz w:val="24"/>
          <w:szCs w:val="24"/>
        </w:rPr>
        <w:t>Kleines Trainingsgerät, große Wirkung: Besonders effektiv zur gelenkschonenden Stärkung des gesamten Rumpfes und der Beine, des Schultergürtels und der Arme ist ein hochelastischer, flexibler Schwingstab</w:t>
      </w:r>
      <w:r w:rsidR="0082740A">
        <w:rPr>
          <w:sz w:val="24"/>
          <w:szCs w:val="24"/>
        </w:rPr>
        <w:t>,</w:t>
      </w:r>
      <w:r w:rsidRPr="0055392B">
        <w:rPr>
          <w:sz w:val="24"/>
          <w:szCs w:val="24"/>
        </w:rPr>
        <w:t xml:space="preserve"> an dessen Enden Gewichte befestigt sind</w:t>
      </w:r>
      <w:r w:rsidR="00174750">
        <w:rPr>
          <w:sz w:val="24"/>
          <w:szCs w:val="24"/>
        </w:rPr>
        <w:t>.</w:t>
      </w:r>
      <w:r w:rsidRPr="0055392B">
        <w:rPr>
          <w:sz w:val="24"/>
          <w:szCs w:val="24"/>
        </w:rPr>
        <w:t xml:space="preserve"> Der Körper gleicht die Schwingungen durch ein koordiniertes Zusammenspiel </w:t>
      </w:r>
      <w:r w:rsidR="00F64AC4">
        <w:rPr>
          <w:sz w:val="24"/>
          <w:szCs w:val="24"/>
        </w:rPr>
        <w:t xml:space="preserve">der </w:t>
      </w:r>
      <w:r w:rsidRPr="0055392B">
        <w:rPr>
          <w:sz w:val="24"/>
          <w:szCs w:val="24"/>
        </w:rPr>
        <w:t>tief liegende</w:t>
      </w:r>
      <w:r w:rsidR="00F64AC4">
        <w:rPr>
          <w:sz w:val="24"/>
          <w:szCs w:val="24"/>
        </w:rPr>
        <w:t>n</w:t>
      </w:r>
      <w:r w:rsidRPr="0055392B">
        <w:rPr>
          <w:sz w:val="24"/>
          <w:szCs w:val="24"/>
        </w:rPr>
        <w:t xml:space="preserve"> Muskeln aus. Speziell entwickelte Übungen verbessern die Koordination und stärken die Rumpfmuskulatur bis in die tiefen Schichten, stabilisieren in kurzer Zeit die Wirbelsäule und verbessern die Haltung von Kindern und Erwachsenen. Trainingsempfehlung:</w:t>
      </w:r>
      <w:r w:rsidR="008D036A">
        <w:rPr>
          <w:sz w:val="24"/>
          <w:szCs w:val="24"/>
        </w:rPr>
        <w:t xml:space="preserve"> </w:t>
      </w:r>
      <w:r w:rsidR="003B56E3">
        <w:rPr>
          <w:sz w:val="24"/>
          <w:szCs w:val="24"/>
        </w:rPr>
        <w:t>dreimal</w:t>
      </w:r>
      <w:r w:rsidRPr="0055392B">
        <w:rPr>
          <w:sz w:val="24"/>
          <w:szCs w:val="24"/>
        </w:rPr>
        <w:t xml:space="preserve"> pro Woche</w:t>
      </w:r>
      <w:r w:rsidR="009A542E">
        <w:rPr>
          <w:sz w:val="24"/>
          <w:szCs w:val="24"/>
        </w:rPr>
        <w:t>,</w:t>
      </w:r>
      <w:r w:rsidRPr="0055392B">
        <w:rPr>
          <w:sz w:val="24"/>
          <w:szCs w:val="24"/>
        </w:rPr>
        <w:t xml:space="preserve"> 10</w:t>
      </w:r>
      <w:r w:rsidR="004B18F5">
        <w:rPr>
          <w:sz w:val="24"/>
          <w:szCs w:val="24"/>
        </w:rPr>
        <w:t>-</w:t>
      </w:r>
      <w:r w:rsidRPr="0055392B">
        <w:rPr>
          <w:sz w:val="24"/>
          <w:szCs w:val="24"/>
        </w:rPr>
        <w:t>15 Minuten.</w:t>
      </w:r>
      <w:r w:rsidR="00D859CB">
        <w:rPr>
          <w:sz w:val="24"/>
          <w:szCs w:val="24"/>
        </w:rPr>
        <w:t xml:space="preserve"> </w:t>
      </w:r>
      <w:hyperlink r:id="rId12" w:history="1">
        <w:r w:rsidR="00F64AC4" w:rsidRPr="00F64AC4">
          <w:rPr>
            <w:rStyle w:val="Hyperlink"/>
            <w:rFonts w:cstheme="minorBidi"/>
            <w:sz w:val="24"/>
            <w:szCs w:val="24"/>
          </w:rPr>
          <w:t>www.agr-ev.de/schwingstab</w:t>
        </w:r>
      </w:hyperlink>
      <w:r w:rsidR="00392B45">
        <w:rPr>
          <w:sz w:val="24"/>
          <w:szCs w:val="24"/>
        </w:rPr>
        <w:br/>
      </w:r>
      <w:r w:rsidR="00392B45">
        <w:rPr>
          <w:rFonts w:ascii="Calibri" w:eastAsia="Times New Roman" w:hAnsi="Calibri" w:cs="Calibri"/>
          <w:b/>
          <w:bCs/>
          <w:color w:val="1C5C9A"/>
          <w:sz w:val="24"/>
          <w:szCs w:val="24"/>
        </w:rPr>
        <w:br/>
      </w:r>
      <w:r w:rsidR="005B096F">
        <w:rPr>
          <w:rFonts w:ascii="Calibri" w:eastAsia="Times New Roman" w:hAnsi="Calibri" w:cs="Calibri"/>
          <w:b/>
          <w:bCs/>
          <w:color w:val="1C5C9A"/>
          <w:sz w:val="24"/>
          <w:szCs w:val="24"/>
        </w:rPr>
        <w:t xml:space="preserve">3. </w:t>
      </w:r>
      <w:r w:rsidR="00392B45" w:rsidRPr="00392B45">
        <w:rPr>
          <w:rFonts w:ascii="Calibri" w:eastAsia="Times New Roman" w:hAnsi="Calibri" w:cs="Calibri"/>
          <w:b/>
          <w:bCs/>
          <w:color w:val="1C5C9A"/>
          <w:sz w:val="24"/>
          <w:szCs w:val="24"/>
        </w:rPr>
        <w:t>Gymnastikmatten: schonend, effizient und sicher trainieren</w:t>
      </w:r>
    </w:p>
    <w:p w14:paraId="42B4C408" w14:textId="57F2D0F2" w:rsidR="0055392B" w:rsidRDefault="00392B45" w:rsidP="00392B45">
      <w:pPr>
        <w:rPr>
          <w:sz w:val="24"/>
          <w:szCs w:val="24"/>
        </w:rPr>
      </w:pPr>
      <w:r w:rsidRPr="00392B45">
        <w:rPr>
          <w:sz w:val="24"/>
          <w:szCs w:val="24"/>
        </w:rPr>
        <w:t xml:space="preserve">Als </w:t>
      </w:r>
      <w:r w:rsidR="00CC134D">
        <w:rPr>
          <w:sz w:val="24"/>
          <w:szCs w:val="24"/>
        </w:rPr>
        <w:t xml:space="preserve">sprichwörtliche </w:t>
      </w:r>
      <w:r w:rsidRPr="00392B45">
        <w:rPr>
          <w:sz w:val="24"/>
          <w:szCs w:val="24"/>
        </w:rPr>
        <w:t xml:space="preserve">Grundlage </w:t>
      </w:r>
      <w:r w:rsidR="00CC134D">
        <w:rPr>
          <w:sz w:val="24"/>
          <w:szCs w:val="24"/>
        </w:rPr>
        <w:t>für ein rückenfreundliches Training</w:t>
      </w:r>
      <w:r w:rsidRPr="00392B45">
        <w:rPr>
          <w:sz w:val="24"/>
          <w:szCs w:val="24"/>
        </w:rPr>
        <w:t xml:space="preserve"> ist die Bedeutung einer qualitativ hochwertigen </w:t>
      </w:r>
      <w:r w:rsidR="00CC134D">
        <w:rPr>
          <w:sz w:val="24"/>
          <w:szCs w:val="24"/>
        </w:rPr>
        <w:t>Gymnastikmatte</w:t>
      </w:r>
      <w:r w:rsidRPr="00392B45">
        <w:rPr>
          <w:sz w:val="24"/>
          <w:szCs w:val="24"/>
        </w:rPr>
        <w:t xml:space="preserve"> nicht zu unterschätzen: Sie schont Sehnen und Muskeln, bietet Komfort und schützt vor Verletzungen. </w:t>
      </w:r>
      <w:r w:rsidR="00CC134D">
        <w:rPr>
          <w:sz w:val="24"/>
          <w:szCs w:val="24"/>
        </w:rPr>
        <w:t xml:space="preserve">Doch längst nicht alle </w:t>
      </w:r>
      <w:r w:rsidR="00D859CB">
        <w:rPr>
          <w:sz w:val="24"/>
          <w:szCs w:val="24"/>
        </w:rPr>
        <w:t>Unterlagen sind geeignet</w:t>
      </w:r>
      <w:r w:rsidR="005912E8">
        <w:rPr>
          <w:sz w:val="24"/>
          <w:szCs w:val="24"/>
        </w:rPr>
        <w:t>.</w:t>
      </w:r>
      <w:r w:rsidR="00D859CB">
        <w:rPr>
          <w:sz w:val="24"/>
          <w:szCs w:val="24"/>
        </w:rPr>
        <w:t xml:space="preserve"> </w:t>
      </w:r>
      <w:r w:rsidRPr="00392B45">
        <w:rPr>
          <w:sz w:val="24"/>
          <w:szCs w:val="24"/>
        </w:rPr>
        <w:t xml:space="preserve">Die Matte sollte </w:t>
      </w:r>
      <w:r w:rsidR="00F64AC4">
        <w:rPr>
          <w:sz w:val="24"/>
          <w:szCs w:val="24"/>
        </w:rPr>
        <w:t>gut dämpfend, isolierend und</w:t>
      </w:r>
      <w:r w:rsidRPr="00392B45">
        <w:rPr>
          <w:sz w:val="24"/>
          <w:szCs w:val="24"/>
        </w:rPr>
        <w:t xml:space="preserve"> belastungsfähig</w:t>
      </w:r>
      <w:r w:rsidR="00F64AC4">
        <w:rPr>
          <w:sz w:val="24"/>
          <w:szCs w:val="24"/>
        </w:rPr>
        <w:t xml:space="preserve"> sein, außerdem</w:t>
      </w:r>
      <w:r w:rsidRPr="00392B45">
        <w:rPr>
          <w:sz w:val="24"/>
          <w:szCs w:val="24"/>
        </w:rPr>
        <w:t xml:space="preserve"> vielseitig einsetzbar, </w:t>
      </w:r>
      <w:r w:rsidR="00F64AC4">
        <w:rPr>
          <w:sz w:val="24"/>
          <w:szCs w:val="24"/>
        </w:rPr>
        <w:t xml:space="preserve">langlebig, </w:t>
      </w:r>
      <w:r w:rsidRPr="00392B45">
        <w:rPr>
          <w:sz w:val="24"/>
          <w:szCs w:val="24"/>
        </w:rPr>
        <w:t>leicht zu reinigen</w:t>
      </w:r>
      <w:r w:rsidR="00F64AC4">
        <w:rPr>
          <w:sz w:val="24"/>
          <w:szCs w:val="24"/>
        </w:rPr>
        <w:t xml:space="preserve"> und</w:t>
      </w:r>
      <w:r w:rsidRPr="00392B45">
        <w:rPr>
          <w:sz w:val="24"/>
          <w:szCs w:val="24"/>
        </w:rPr>
        <w:t xml:space="preserve"> hautfreundlich.</w:t>
      </w:r>
      <w:r w:rsidR="00D859CB">
        <w:rPr>
          <w:sz w:val="24"/>
          <w:szCs w:val="24"/>
        </w:rPr>
        <w:t xml:space="preserve"> </w:t>
      </w:r>
      <w:r w:rsidR="0085145B">
        <w:rPr>
          <w:sz w:val="24"/>
          <w:szCs w:val="24"/>
        </w:rPr>
        <w:br/>
      </w:r>
      <w:hyperlink r:id="rId13" w:history="1">
        <w:r w:rsidR="00B67782" w:rsidRPr="00B67782">
          <w:rPr>
            <w:rStyle w:val="Hyperlink"/>
            <w:rFonts w:cstheme="minorBidi"/>
            <w:sz w:val="24"/>
            <w:szCs w:val="24"/>
          </w:rPr>
          <w:t>www.agr-ev.de/gymnastikmatten</w:t>
        </w:r>
      </w:hyperlink>
    </w:p>
    <w:p w14:paraId="313A6A98" w14:textId="77777777" w:rsidR="00BF64F3" w:rsidRDefault="00BF64F3" w:rsidP="00392B45">
      <w:pPr>
        <w:rPr>
          <w:sz w:val="24"/>
          <w:szCs w:val="24"/>
        </w:rPr>
      </w:pPr>
    </w:p>
    <w:p w14:paraId="7B32C4D4" w14:textId="7A2ABDA5" w:rsidR="0085104C" w:rsidRPr="00D859CB" w:rsidRDefault="00D859CB" w:rsidP="0085104C">
      <w:r w:rsidRPr="00D859CB">
        <w:rPr>
          <w:sz w:val="24"/>
          <w:szCs w:val="24"/>
        </w:rPr>
        <w:t>Weit</w:t>
      </w:r>
      <w:r>
        <w:rPr>
          <w:sz w:val="24"/>
          <w:szCs w:val="24"/>
        </w:rPr>
        <w:t>ere rückenfreundliche Geschenkideen, Tipps und Übungen für mehr Rückengesundheit</w:t>
      </w:r>
      <w:r w:rsidR="009A5CA1">
        <w:rPr>
          <w:sz w:val="24"/>
          <w:szCs w:val="24"/>
        </w:rPr>
        <w:t xml:space="preserve"> gibt es auf</w:t>
      </w:r>
      <w:r w:rsidR="0085104C" w:rsidRPr="00D859CB">
        <w:rPr>
          <w:sz w:val="24"/>
          <w:szCs w:val="24"/>
        </w:rPr>
        <w:t>:</w:t>
      </w:r>
      <w:r w:rsidR="0085104C" w:rsidRPr="00D859CB">
        <w:rPr>
          <w:sz w:val="28"/>
          <w:szCs w:val="28"/>
        </w:rPr>
        <w:t xml:space="preserve"> </w:t>
      </w:r>
      <w:hyperlink w:history="1">
        <w:r w:rsidR="002D1AE4" w:rsidRPr="00284203">
          <w:rPr>
            <w:rStyle w:val="Hyperlink"/>
            <w:rFonts w:cstheme="minorBidi"/>
            <w:sz w:val="24"/>
            <w:szCs w:val="24"/>
          </w:rPr>
          <w:t>www.agr-ev.d</w:t>
        </w:r>
        <w:r w:rsidR="002D1AE4" w:rsidRPr="00284203">
          <w:rPr>
            <w:rStyle w:val="Hyperlink"/>
            <w:rFonts w:cstheme="minorBidi"/>
            <w:sz w:val="24"/>
            <w:szCs w:val="24"/>
          </w:rPr>
          <w:t>e</w:t>
        </w:r>
        <w:r w:rsidR="002D1AE4" w:rsidRPr="00284203">
          <w:rPr>
            <w:rStyle w:val="Hyperlink"/>
            <w:rFonts w:cstheme="minorBidi"/>
            <w:sz w:val="24"/>
            <w:szCs w:val="24"/>
          </w:rPr>
          <w:t xml:space="preserve"> </w:t>
        </w:r>
        <w:r w:rsidR="002D1AE4" w:rsidRPr="00284203" w:rsidDel="00291F5D">
          <w:rPr>
            <w:rStyle w:val="Hyperlink"/>
            <w:rFonts w:cstheme="minorBidi"/>
            <w:sz w:val="24"/>
            <w:szCs w:val="24"/>
          </w:rPr>
          <w:t xml:space="preserve"> </w:t>
        </w:r>
      </w:hyperlink>
      <w:r w:rsidR="00740083" w:rsidRPr="00D859CB">
        <w:rPr>
          <w:sz w:val="24"/>
          <w:szCs w:val="24"/>
        </w:rPr>
        <w:t xml:space="preserve"> </w:t>
      </w:r>
      <w:r w:rsidR="00B67782">
        <w:rPr>
          <w:sz w:val="24"/>
          <w:szCs w:val="24"/>
        </w:rPr>
        <w:br/>
      </w:r>
    </w:p>
    <w:p w14:paraId="232FC21E" w14:textId="77777777" w:rsidR="00ED6DE8" w:rsidRDefault="00ED6DE8" w:rsidP="0085104C">
      <w:pPr>
        <w:rPr>
          <w:rFonts w:ascii="Calibri" w:eastAsia="Times New Roman" w:hAnsi="Calibri" w:cs="Arial Unicode MS"/>
          <w:b/>
          <w:bCs/>
          <w:color w:val="000000"/>
          <w:sz w:val="20"/>
          <w:szCs w:val="20"/>
          <w:u w:color="000000"/>
        </w:rPr>
      </w:pPr>
    </w:p>
    <w:p w14:paraId="65B5E6EF" w14:textId="53FCC573"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lastRenderedPageBreak/>
        <w:t xml:space="preserve">Pressekontakt </w:t>
      </w:r>
    </w:p>
    <w:p w14:paraId="0E694AA6"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4"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5"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78618463"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Pr="00C978FA" w:rsidRDefault="0085104C" w:rsidP="0085104C">
      <w:pPr>
        <w:spacing w:after="0" w:line="240" w:lineRule="auto"/>
        <w:rPr>
          <w:rFonts w:ascii="Calibri" w:eastAsia="Times New Roman" w:hAnsi="Calibri" w:cs="Arial Unicode MS"/>
          <w:b/>
          <w:bCs/>
          <w:color w:val="000000"/>
          <w:sz w:val="20"/>
          <w:szCs w:val="20"/>
          <w:u w:color="000000"/>
        </w:rPr>
      </w:pPr>
    </w:p>
    <w:p w14:paraId="4B14BFEB" w14:textId="5C41F938"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6" w:history="1">
        <w:r w:rsidRPr="00C978FA">
          <w:rPr>
            <w:rFonts w:eastAsia="Times New Roman" w:cs="Times New Roman"/>
            <w:color w:val="0563C1" w:themeColor="hyperlink"/>
            <w:sz w:val="20"/>
            <w:szCs w:val="20"/>
            <w:u w:val="single"/>
          </w:rPr>
          <w:t>www.agr-ev.de</w:t>
        </w:r>
      </w:hyperlink>
    </w:p>
    <w:p w14:paraId="2E833AE7" w14:textId="2CE2CF9B" w:rsidR="002A56D9" w:rsidRPr="0085104C"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7"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2A56D9" w:rsidRPr="0085104C">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4559" w14:textId="77777777" w:rsidR="008D1DAE" w:rsidRDefault="008D1DAE" w:rsidP="0085104C">
      <w:pPr>
        <w:spacing w:after="0" w:line="240" w:lineRule="auto"/>
      </w:pPr>
      <w:r>
        <w:separator/>
      </w:r>
    </w:p>
  </w:endnote>
  <w:endnote w:type="continuationSeparator" w:id="0">
    <w:p w14:paraId="2D09850D" w14:textId="77777777" w:rsidR="008D1DAE" w:rsidRDefault="008D1DAE" w:rsidP="0085104C">
      <w:pPr>
        <w:spacing w:after="0" w:line="240" w:lineRule="auto"/>
      </w:pPr>
      <w:r>
        <w:continuationSeparator/>
      </w:r>
    </w:p>
  </w:endnote>
  <w:endnote w:type="continuationNotice" w:id="1">
    <w:p w14:paraId="3C0B41CF" w14:textId="77777777" w:rsidR="008D1DAE" w:rsidRDefault="008D1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CC44" w14:textId="77777777" w:rsidR="008D1DAE" w:rsidRDefault="008D1DAE" w:rsidP="0085104C">
      <w:pPr>
        <w:spacing w:after="0" w:line="240" w:lineRule="auto"/>
      </w:pPr>
      <w:r>
        <w:separator/>
      </w:r>
    </w:p>
  </w:footnote>
  <w:footnote w:type="continuationSeparator" w:id="0">
    <w:p w14:paraId="20F468D9" w14:textId="77777777" w:rsidR="008D1DAE" w:rsidRDefault="008D1DAE" w:rsidP="0085104C">
      <w:pPr>
        <w:spacing w:after="0" w:line="240" w:lineRule="auto"/>
      </w:pPr>
      <w:r>
        <w:continuationSeparator/>
      </w:r>
    </w:p>
  </w:footnote>
  <w:footnote w:type="continuationNotice" w:id="1">
    <w:p w14:paraId="1986883F" w14:textId="77777777" w:rsidR="008D1DAE" w:rsidRDefault="008D1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14097"/>
    <w:rsid w:val="00046038"/>
    <w:rsid w:val="00047BB0"/>
    <w:rsid w:val="00060E2F"/>
    <w:rsid w:val="000750A0"/>
    <w:rsid w:val="000816D4"/>
    <w:rsid w:val="000A7D01"/>
    <w:rsid w:val="000B0325"/>
    <w:rsid w:val="000E07A3"/>
    <w:rsid w:val="000E4D94"/>
    <w:rsid w:val="000F7D94"/>
    <w:rsid w:val="0010304B"/>
    <w:rsid w:val="00103494"/>
    <w:rsid w:val="00134310"/>
    <w:rsid w:val="00140533"/>
    <w:rsid w:val="00150B61"/>
    <w:rsid w:val="0016789B"/>
    <w:rsid w:val="001711C6"/>
    <w:rsid w:val="00173CC7"/>
    <w:rsid w:val="00174750"/>
    <w:rsid w:val="00175693"/>
    <w:rsid w:val="00185F80"/>
    <w:rsid w:val="00192991"/>
    <w:rsid w:val="001948FA"/>
    <w:rsid w:val="00196376"/>
    <w:rsid w:val="001A3891"/>
    <w:rsid w:val="001A491B"/>
    <w:rsid w:val="001B3C91"/>
    <w:rsid w:val="001C0D18"/>
    <w:rsid w:val="001C2D0C"/>
    <w:rsid w:val="001C3E4F"/>
    <w:rsid w:val="001E387D"/>
    <w:rsid w:val="001F26E4"/>
    <w:rsid w:val="00201FD7"/>
    <w:rsid w:val="00217D5E"/>
    <w:rsid w:val="00222772"/>
    <w:rsid w:val="002320FF"/>
    <w:rsid w:val="0024796F"/>
    <w:rsid w:val="00254DDB"/>
    <w:rsid w:val="00264DC8"/>
    <w:rsid w:val="00267227"/>
    <w:rsid w:val="00272563"/>
    <w:rsid w:val="00291F5D"/>
    <w:rsid w:val="002922B7"/>
    <w:rsid w:val="00294452"/>
    <w:rsid w:val="0029459B"/>
    <w:rsid w:val="00294C6C"/>
    <w:rsid w:val="002975DB"/>
    <w:rsid w:val="002A52B1"/>
    <w:rsid w:val="002A56D9"/>
    <w:rsid w:val="002A63D7"/>
    <w:rsid w:val="002C380E"/>
    <w:rsid w:val="002D1AE4"/>
    <w:rsid w:val="002D5760"/>
    <w:rsid w:val="00301FFA"/>
    <w:rsid w:val="003479FF"/>
    <w:rsid w:val="00347BEB"/>
    <w:rsid w:val="00353F0E"/>
    <w:rsid w:val="00356AB3"/>
    <w:rsid w:val="00364284"/>
    <w:rsid w:val="0037621D"/>
    <w:rsid w:val="00376E13"/>
    <w:rsid w:val="00380C5A"/>
    <w:rsid w:val="003864B4"/>
    <w:rsid w:val="00386F44"/>
    <w:rsid w:val="00392B45"/>
    <w:rsid w:val="00395AEF"/>
    <w:rsid w:val="00396D7B"/>
    <w:rsid w:val="003B56E3"/>
    <w:rsid w:val="003F2E7B"/>
    <w:rsid w:val="00400B86"/>
    <w:rsid w:val="0042537C"/>
    <w:rsid w:val="00437833"/>
    <w:rsid w:val="004405DF"/>
    <w:rsid w:val="00440A03"/>
    <w:rsid w:val="004427C6"/>
    <w:rsid w:val="00450A53"/>
    <w:rsid w:val="00462A0F"/>
    <w:rsid w:val="00465F2D"/>
    <w:rsid w:val="00472F5F"/>
    <w:rsid w:val="00490918"/>
    <w:rsid w:val="00492176"/>
    <w:rsid w:val="004923F9"/>
    <w:rsid w:val="004A00AF"/>
    <w:rsid w:val="004A4190"/>
    <w:rsid w:val="004B18F5"/>
    <w:rsid w:val="004B7493"/>
    <w:rsid w:val="004C2682"/>
    <w:rsid w:val="004D3630"/>
    <w:rsid w:val="004E31E6"/>
    <w:rsid w:val="004F6373"/>
    <w:rsid w:val="00501A1B"/>
    <w:rsid w:val="00502578"/>
    <w:rsid w:val="00506886"/>
    <w:rsid w:val="005107B3"/>
    <w:rsid w:val="00514B14"/>
    <w:rsid w:val="00516362"/>
    <w:rsid w:val="0055392B"/>
    <w:rsid w:val="0057484C"/>
    <w:rsid w:val="00582C31"/>
    <w:rsid w:val="00586532"/>
    <w:rsid w:val="005912E8"/>
    <w:rsid w:val="005919F1"/>
    <w:rsid w:val="005A4406"/>
    <w:rsid w:val="005B096F"/>
    <w:rsid w:val="005B0E71"/>
    <w:rsid w:val="005E13A7"/>
    <w:rsid w:val="005E377B"/>
    <w:rsid w:val="005F0C82"/>
    <w:rsid w:val="005F59B7"/>
    <w:rsid w:val="006023AA"/>
    <w:rsid w:val="00604927"/>
    <w:rsid w:val="006130FD"/>
    <w:rsid w:val="00620010"/>
    <w:rsid w:val="0062140C"/>
    <w:rsid w:val="00623E9A"/>
    <w:rsid w:val="00624961"/>
    <w:rsid w:val="0063537F"/>
    <w:rsid w:val="00641767"/>
    <w:rsid w:val="00641BE1"/>
    <w:rsid w:val="00642A54"/>
    <w:rsid w:val="0065183D"/>
    <w:rsid w:val="00664604"/>
    <w:rsid w:val="00672A26"/>
    <w:rsid w:val="006732DF"/>
    <w:rsid w:val="0067525B"/>
    <w:rsid w:val="0068646C"/>
    <w:rsid w:val="006D1579"/>
    <w:rsid w:val="006D68E7"/>
    <w:rsid w:val="006E5267"/>
    <w:rsid w:val="006F5684"/>
    <w:rsid w:val="00711C55"/>
    <w:rsid w:val="00714C5F"/>
    <w:rsid w:val="00725D65"/>
    <w:rsid w:val="00731E8C"/>
    <w:rsid w:val="00740083"/>
    <w:rsid w:val="00746F46"/>
    <w:rsid w:val="00750313"/>
    <w:rsid w:val="0075773E"/>
    <w:rsid w:val="00776836"/>
    <w:rsid w:val="007A428E"/>
    <w:rsid w:val="007C00B5"/>
    <w:rsid w:val="007C0118"/>
    <w:rsid w:val="007C1228"/>
    <w:rsid w:val="007C233F"/>
    <w:rsid w:val="007D52BE"/>
    <w:rsid w:val="007E79CE"/>
    <w:rsid w:val="008018F8"/>
    <w:rsid w:val="008052B6"/>
    <w:rsid w:val="008060EB"/>
    <w:rsid w:val="00811A62"/>
    <w:rsid w:val="00815F93"/>
    <w:rsid w:val="0082740A"/>
    <w:rsid w:val="00836DED"/>
    <w:rsid w:val="0084522C"/>
    <w:rsid w:val="00847E6E"/>
    <w:rsid w:val="0085104C"/>
    <w:rsid w:val="0085145B"/>
    <w:rsid w:val="0087461F"/>
    <w:rsid w:val="008774E6"/>
    <w:rsid w:val="00884B7B"/>
    <w:rsid w:val="0089577B"/>
    <w:rsid w:val="008B3736"/>
    <w:rsid w:val="008B7CBA"/>
    <w:rsid w:val="008C0F79"/>
    <w:rsid w:val="008C4EE8"/>
    <w:rsid w:val="008C4F9F"/>
    <w:rsid w:val="008C5A4D"/>
    <w:rsid w:val="008D036A"/>
    <w:rsid w:val="008D1DAE"/>
    <w:rsid w:val="008E0783"/>
    <w:rsid w:val="00907FD3"/>
    <w:rsid w:val="0091457A"/>
    <w:rsid w:val="00916110"/>
    <w:rsid w:val="00925AB4"/>
    <w:rsid w:val="00932734"/>
    <w:rsid w:val="00933C58"/>
    <w:rsid w:val="0093416A"/>
    <w:rsid w:val="00935A17"/>
    <w:rsid w:val="00956461"/>
    <w:rsid w:val="0096753E"/>
    <w:rsid w:val="009678F5"/>
    <w:rsid w:val="00972FCE"/>
    <w:rsid w:val="00986D5F"/>
    <w:rsid w:val="00986FB8"/>
    <w:rsid w:val="009A542E"/>
    <w:rsid w:val="009A5CA1"/>
    <w:rsid w:val="009A6EF7"/>
    <w:rsid w:val="009B515D"/>
    <w:rsid w:val="009C22C2"/>
    <w:rsid w:val="009C3597"/>
    <w:rsid w:val="009C4019"/>
    <w:rsid w:val="009C5571"/>
    <w:rsid w:val="009D1972"/>
    <w:rsid w:val="009E2F6E"/>
    <w:rsid w:val="009F1932"/>
    <w:rsid w:val="009F45D5"/>
    <w:rsid w:val="009F5F22"/>
    <w:rsid w:val="00A00A3E"/>
    <w:rsid w:val="00A01C77"/>
    <w:rsid w:val="00A02324"/>
    <w:rsid w:val="00A15A4E"/>
    <w:rsid w:val="00A24B4C"/>
    <w:rsid w:val="00A319D4"/>
    <w:rsid w:val="00A34EC9"/>
    <w:rsid w:val="00A3744A"/>
    <w:rsid w:val="00A455A8"/>
    <w:rsid w:val="00A77F9B"/>
    <w:rsid w:val="00A85720"/>
    <w:rsid w:val="00A86830"/>
    <w:rsid w:val="00A90FC2"/>
    <w:rsid w:val="00A965C8"/>
    <w:rsid w:val="00AA4EB5"/>
    <w:rsid w:val="00AA5A0B"/>
    <w:rsid w:val="00AA6670"/>
    <w:rsid w:val="00AB2AB9"/>
    <w:rsid w:val="00AC54B0"/>
    <w:rsid w:val="00AD261D"/>
    <w:rsid w:val="00AD3499"/>
    <w:rsid w:val="00AE0449"/>
    <w:rsid w:val="00AE3D29"/>
    <w:rsid w:val="00B05741"/>
    <w:rsid w:val="00B069BA"/>
    <w:rsid w:val="00B152F0"/>
    <w:rsid w:val="00B56909"/>
    <w:rsid w:val="00B67782"/>
    <w:rsid w:val="00B776A1"/>
    <w:rsid w:val="00B908B8"/>
    <w:rsid w:val="00BA7569"/>
    <w:rsid w:val="00BB708B"/>
    <w:rsid w:val="00BD4C47"/>
    <w:rsid w:val="00BD6C56"/>
    <w:rsid w:val="00BE11CD"/>
    <w:rsid w:val="00BE3F75"/>
    <w:rsid w:val="00BF4520"/>
    <w:rsid w:val="00BF64F3"/>
    <w:rsid w:val="00C00837"/>
    <w:rsid w:val="00C01637"/>
    <w:rsid w:val="00C05915"/>
    <w:rsid w:val="00C0720C"/>
    <w:rsid w:val="00C14750"/>
    <w:rsid w:val="00C25D1F"/>
    <w:rsid w:val="00C3597C"/>
    <w:rsid w:val="00C37F06"/>
    <w:rsid w:val="00C40633"/>
    <w:rsid w:val="00C54B66"/>
    <w:rsid w:val="00C72033"/>
    <w:rsid w:val="00C807DC"/>
    <w:rsid w:val="00CB02E5"/>
    <w:rsid w:val="00CB430D"/>
    <w:rsid w:val="00CB5D53"/>
    <w:rsid w:val="00CC134D"/>
    <w:rsid w:val="00CC678A"/>
    <w:rsid w:val="00CF075A"/>
    <w:rsid w:val="00CF0985"/>
    <w:rsid w:val="00D0499E"/>
    <w:rsid w:val="00D11B5F"/>
    <w:rsid w:val="00D1599B"/>
    <w:rsid w:val="00D27827"/>
    <w:rsid w:val="00D36C90"/>
    <w:rsid w:val="00D43A0F"/>
    <w:rsid w:val="00D447B3"/>
    <w:rsid w:val="00D62CD2"/>
    <w:rsid w:val="00D62F7D"/>
    <w:rsid w:val="00D71019"/>
    <w:rsid w:val="00D8359D"/>
    <w:rsid w:val="00D84A2F"/>
    <w:rsid w:val="00D859CB"/>
    <w:rsid w:val="00D97129"/>
    <w:rsid w:val="00DA6315"/>
    <w:rsid w:val="00DB4791"/>
    <w:rsid w:val="00DD6142"/>
    <w:rsid w:val="00DE1997"/>
    <w:rsid w:val="00DF3B1F"/>
    <w:rsid w:val="00DF5543"/>
    <w:rsid w:val="00E012A0"/>
    <w:rsid w:val="00E05EE1"/>
    <w:rsid w:val="00E41E0A"/>
    <w:rsid w:val="00E420C2"/>
    <w:rsid w:val="00E43726"/>
    <w:rsid w:val="00E532E6"/>
    <w:rsid w:val="00E56C9C"/>
    <w:rsid w:val="00E805D0"/>
    <w:rsid w:val="00E9799D"/>
    <w:rsid w:val="00EC7EE8"/>
    <w:rsid w:val="00ED250A"/>
    <w:rsid w:val="00ED440B"/>
    <w:rsid w:val="00ED440E"/>
    <w:rsid w:val="00ED6DE8"/>
    <w:rsid w:val="00EF0B56"/>
    <w:rsid w:val="00F2462C"/>
    <w:rsid w:val="00F3071A"/>
    <w:rsid w:val="00F34C33"/>
    <w:rsid w:val="00F42A7B"/>
    <w:rsid w:val="00F5763D"/>
    <w:rsid w:val="00F64AC4"/>
    <w:rsid w:val="00F73134"/>
    <w:rsid w:val="00FA0151"/>
    <w:rsid w:val="00FA6B39"/>
    <w:rsid w:val="00FC3275"/>
    <w:rsid w:val="00FC366E"/>
    <w:rsid w:val="00FC63C7"/>
    <w:rsid w:val="00FE6563"/>
    <w:rsid w:val="02908F74"/>
    <w:rsid w:val="02AF7ABB"/>
    <w:rsid w:val="03C678CB"/>
    <w:rsid w:val="04B489B3"/>
    <w:rsid w:val="078F2DDA"/>
    <w:rsid w:val="090982EB"/>
    <w:rsid w:val="0AFA3E93"/>
    <w:rsid w:val="0B3A0C6A"/>
    <w:rsid w:val="0C2FEFC0"/>
    <w:rsid w:val="0C64D572"/>
    <w:rsid w:val="0D8A5DA0"/>
    <w:rsid w:val="0D9DF123"/>
    <w:rsid w:val="10615BA5"/>
    <w:rsid w:val="11805A70"/>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44C236"/>
    <w:rsid w:val="249FEB07"/>
    <w:rsid w:val="27DC4928"/>
    <w:rsid w:val="2D6778D8"/>
    <w:rsid w:val="2D71C3C5"/>
    <w:rsid w:val="2E8BE5E9"/>
    <w:rsid w:val="30484FA0"/>
    <w:rsid w:val="319CD8F1"/>
    <w:rsid w:val="3232D042"/>
    <w:rsid w:val="336AA68B"/>
    <w:rsid w:val="33CB2266"/>
    <w:rsid w:val="35E9AC1D"/>
    <w:rsid w:val="35ECF99C"/>
    <w:rsid w:val="36C69CD6"/>
    <w:rsid w:val="374D53CB"/>
    <w:rsid w:val="37C14581"/>
    <w:rsid w:val="384BC78D"/>
    <w:rsid w:val="38E761A9"/>
    <w:rsid w:val="3A7F581C"/>
    <w:rsid w:val="3B044683"/>
    <w:rsid w:val="3B72DD21"/>
    <w:rsid w:val="3C8CA676"/>
    <w:rsid w:val="3D1AE927"/>
    <w:rsid w:val="3D658650"/>
    <w:rsid w:val="3EF90BB7"/>
    <w:rsid w:val="3FDC3BFB"/>
    <w:rsid w:val="411CE24B"/>
    <w:rsid w:val="411F2E96"/>
    <w:rsid w:val="42E75C46"/>
    <w:rsid w:val="438D5F02"/>
    <w:rsid w:val="45EBB635"/>
    <w:rsid w:val="4829C925"/>
    <w:rsid w:val="49161CB9"/>
    <w:rsid w:val="4939A054"/>
    <w:rsid w:val="4A30EAA6"/>
    <w:rsid w:val="4BE8ED4A"/>
    <w:rsid w:val="4DEDE6E3"/>
    <w:rsid w:val="4E7BB08E"/>
    <w:rsid w:val="4E8E8D48"/>
    <w:rsid w:val="4EBACF07"/>
    <w:rsid w:val="4F257960"/>
    <w:rsid w:val="4FFE2E4E"/>
    <w:rsid w:val="4FFFA6EC"/>
    <w:rsid w:val="52C34675"/>
    <w:rsid w:val="54520200"/>
    <w:rsid w:val="553FF233"/>
    <w:rsid w:val="56419A92"/>
    <w:rsid w:val="56E4E047"/>
    <w:rsid w:val="5BF543AD"/>
    <w:rsid w:val="5E94D66C"/>
    <w:rsid w:val="60ED9729"/>
    <w:rsid w:val="626F356F"/>
    <w:rsid w:val="644CF68E"/>
    <w:rsid w:val="6458E684"/>
    <w:rsid w:val="64C720A4"/>
    <w:rsid w:val="663B6E70"/>
    <w:rsid w:val="67893C89"/>
    <w:rsid w:val="67E28543"/>
    <w:rsid w:val="6819EB6A"/>
    <w:rsid w:val="685C9E9D"/>
    <w:rsid w:val="688F9F41"/>
    <w:rsid w:val="69B5D770"/>
    <w:rsid w:val="6A9753A3"/>
    <w:rsid w:val="6AA3F201"/>
    <w:rsid w:val="6B31B32E"/>
    <w:rsid w:val="6B5F9D32"/>
    <w:rsid w:val="6BEF62DA"/>
    <w:rsid w:val="6BF45470"/>
    <w:rsid w:val="6D39B51E"/>
    <w:rsid w:val="6D5B3E22"/>
    <w:rsid w:val="6E116D49"/>
    <w:rsid w:val="6E297A79"/>
    <w:rsid w:val="6F9D614D"/>
    <w:rsid w:val="6FA9D70A"/>
    <w:rsid w:val="73C0325C"/>
    <w:rsid w:val="7780ECE4"/>
    <w:rsid w:val="7819F1F9"/>
    <w:rsid w:val="78399982"/>
    <w:rsid w:val="795F42CF"/>
    <w:rsid w:val="79ABE8C8"/>
    <w:rsid w:val="7A9216A0"/>
    <w:rsid w:val="7AC2ADDD"/>
    <w:rsid w:val="7BA0D485"/>
    <w:rsid w:val="7BFAB565"/>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gymnastikmatt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ev.de/schwingstab" TargetMode="External"/><Relationship Id="rId17" Type="http://schemas.openxmlformats.org/officeDocument/2006/relationships/hyperlink" Target="http://www.agr-ev.de/produkte" TargetMode="External"/><Relationship Id="rId2" Type="http://schemas.openxmlformats.org/officeDocument/2006/relationships/customXml" Target="../customXml/item2.xml"/><Relationship Id="rId16" Type="http://schemas.openxmlformats.org/officeDocument/2006/relationships/hyperlink" Target="http://www.agr-ev.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vibrationsrollen" TargetMode="External"/><Relationship Id="rId5" Type="http://schemas.openxmlformats.org/officeDocument/2006/relationships/styles" Target="styles.xml"/><Relationship Id="rId15" Type="http://schemas.openxmlformats.org/officeDocument/2006/relationships/hyperlink" Target="mailto:lara.meyer@agr-ev.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49-4761-926358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2" ma:contentTypeDescription="Ein neues Dokument erstellen." ma:contentTypeScope="" ma:versionID="3eb165b3d71f15eac2f27aa74d8a63fe">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a215bee3a31691ccfe3498e4d0a29faa"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0EAB7-54BB-44BF-8B36-803E2694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CharactersWithSpaces>
  <SharedDoc>false</SharedDoc>
  <HLinks>
    <vt:vector size="48" baseType="variant">
      <vt:variant>
        <vt:i4>524378</vt:i4>
      </vt:variant>
      <vt:variant>
        <vt:i4>21</vt:i4>
      </vt:variant>
      <vt:variant>
        <vt:i4>0</vt:i4>
      </vt:variant>
      <vt:variant>
        <vt:i4>5</vt:i4>
      </vt:variant>
      <vt:variant>
        <vt:lpwstr>http://www.agr-ev.de/produkte</vt:lpwstr>
      </vt:variant>
      <vt:variant>
        <vt:lpwstr/>
      </vt:variant>
      <vt:variant>
        <vt:i4>1441800</vt:i4>
      </vt:variant>
      <vt:variant>
        <vt:i4>18</vt:i4>
      </vt:variant>
      <vt:variant>
        <vt:i4>0</vt:i4>
      </vt:variant>
      <vt:variant>
        <vt:i4>5</vt:i4>
      </vt:variant>
      <vt:variant>
        <vt:lpwstr>http://www.agr-ev.de/</vt:lpwstr>
      </vt:variant>
      <vt:variant>
        <vt:lpwstr/>
      </vt:variant>
      <vt:variant>
        <vt:i4>4849780</vt:i4>
      </vt:variant>
      <vt:variant>
        <vt:i4>15</vt:i4>
      </vt:variant>
      <vt:variant>
        <vt:i4>0</vt:i4>
      </vt:variant>
      <vt:variant>
        <vt:i4>5</vt:i4>
      </vt:variant>
      <vt:variant>
        <vt:lpwstr>mailto:lara.meyer@agr-ev.de</vt:lpwstr>
      </vt:variant>
      <vt:variant>
        <vt:lpwstr/>
      </vt:variant>
      <vt:variant>
        <vt:i4>8126509</vt:i4>
      </vt:variant>
      <vt:variant>
        <vt:i4>12</vt:i4>
      </vt:variant>
      <vt:variant>
        <vt:i4>0</vt:i4>
      </vt:variant>
      <vt:variant>
        <vt:i4>5</vt:i4>
      </vt:variant>
      <vt:variant>
        <vt:lpwstr>tel:+49-4761-926358315</vt:lpwstr>
      </vt:variant>
      <vt:variant>
        <vt:lpwstr/>
      </vt:variant>
      <vt:variant>
        <vt:i4>458818</vt:i4>
      </vt:variant>
      <vt:variant>
        <vt:i4>9</vt:i4>
      </vt:variant>
      <vt:variant>
        <vt:i4>0</vt:i4>
      </vt:variant>
      <vt:variant>
        <vt:i4>5</vt:i4>
      </vt:variant>
      <vt:variant>
        <vt:lpwstr>http://www.agr-ev.de/therapie-und-pflege</vt:lpwstr>
      </vt:variant>
      <vt:variant>
        <vt:lpwstr/>
      </vt:variant>
      <vt:variant>
        <vt:i4>1179676</vt:i4>
      </vt:variant>
      <vt:variant>
        <vt:i4>6</vt:i4>
      </vt:variant>
      <vt:variant>
        <vt:i4>0</vt:i4>
      </vt:variant>
      <vt:variant>
        <vt:i4>5</vt:i4>
      </vt:variant>
      <vt:variant>
        <vt:lpwstr>www.agr-ev.de/gepruefte-produkte/gymnastikmatten</vt:lpwstr>
      </vt:variant>
      <vt:variant>
        <vt:lpwstr/>
      </vt:variant>
      <vt:variant>
        <vt:i4>8126567</vt:i4>
      </vt:variant>
      <vt:variant>
        <vt:i4>3</vt:i4>
      </vt:variant>
      <vt:variant>
        <vt:i4>0</vt:i4>
      </vt:variant>
      <vt:variant>
        <vt:i4>5</vt:i4>
      </vt:variant>
      <vt:variant>
        <vt:lpwstr>www.agr-ev.de/gepruefte-produkte/schwingstaebe</vt:lpwstr>
      </vt:variant>
      <vt:variant>
        <vt:lpwstr/>
      </vt:variant>
      <vt:variant>
        <vt:i4>1310749</vt:i4>
      </vt:variant>
      <vt:variant>
        <vt:i4>0</vt:i4>
      </vt:variant>
      <vt:variant>
        <vt:i4>0</vt:i4>
      </vt:variant>
      <vt:variant>
        <vt:i4>5</vt:i4>
      </vt:variant>
      <vt:variant>
        <vt:lpwstr>www.agr-ev.de/gepruefte-produkte/vibrationsrollen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Meyer, Lara</cp:lastModifiedBy>
  <cp:revision>8</cp:revision>
  <dcterms:created xsi:type="dcterms:W3CDTF">2024-10-07T13:56:00Z</dcterms:created>
  <dcterms:modified xsi:type="dcterms:W3CDTF">2024-10-08T14:35:00Z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