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2EB63" w14:textId="77777777" w:rsidR="00FE3BF6" w:rsidRDefault="007F1E5D">
      <w:pPr>
        <w:spacing w:after="0" w:line="259" w:lineRule="auto"/>
        <w:ind w:left="6351" w:right="0" w:firstLine="0"/>
        <w:jc w:val="left"/>
      </w:pPr>
      <w:r>
        <w:rPr>
          <w:noProof/>
        </w:rPr>
        <w:drawing>
          <wp:inline distT="0" distB="0" distL="0" distR="0" wp14:anchorId="06C86D9C" wp14:editId="52219BC3">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377CFDB9" w14:textId="77777777" w:rsidR="00FE3BF6" w:rsidRDefault="007F1E5D">
      <w:pPr>
        <w:spacing w:after="105" w:line="259" w:lineRule="auto"/>
        <w:ind w:left="0" w:right="230" w:firstLine="0"/>
        <w:jc w:val="left"/>
      </w:pPr>
      <w:r>
        <w:rPr>
          <w:b/>
          <w:sz w:val="22"/>
        </w:rPr>
        <w:t xml:space="preserve"> </w:t>
      </w:r>
    </w:p>
    <w:p w14:paraId="511E63FE" w14:textId="77777777" w:rsidR="00FE3BF6" w:rsidRDefault="007F1E5D">
      <w:pPr>
        <w:spacing w:after="105" w:line="259" w:lineRule="auto"/>
        <w:ind w:left="0" w:right="0" w:firstLine="0"/>
        <w:jc w:val="left"/>
      </w:pPr>
      <w:r>
        <w:rPr>
          <w:b/>
          <w:sz w:val="22"/>
        </w:rPr>
        <w:t xml:space="preserve">Pressemitteilung </w:t>
      </w:r>
    </w:p>
    <w:p w14:paraId="15EEF38C" w14:textId="77777777" w:rsidR="00FE3BF6" w:rsidRDefault="007F1E5D">
      <w:pPr>
        <w:spacing w:after="199" w:line="259" w:lineRule="auto"/>
        <w:ind w:left="0" w:right="0" w:firstLine="0"/>
        <w:jc w:val="left"/>
      </w:pPr>
      <w:r>
        <w:rPr>
          <w:b/>
          <w:sz w:val="22"/>
        </w:rPr>
        <w:t xml:space="preserve"> </w:t>
      </w:r>
      <w:bookmarkStart w:id="0" w:name="_Hlk26953000"/>
    </w:p>
    <w:bookmarkEnd w:id="0"/>
    <w:p w14:paraId="67E276BF" w14:textId="3DFF615B" w:rsidR="00D520D4" w:rsidRDefault="00CA1374" w:rsidP="00D520D4">
      <w:pPr>
        <w:ind w:left="0" w:firstLine="0"/>
        <w:rPr>
          <w:rFonts w:eastAsia="Times New Roman"/>
          <w:b/>
          <w:sz w:val="32"/>
          <w:szCs w:val="32"/>
        </w:rPr>
      </w:pPr>
      <w:r w:rsidRPr="00CA1374">
        <w:rPr>
          <w:rFonts w:eastAsia="Times New Roman"/>
          <w:b/>
          <w:sz w:val="32"/>
          <w:szCs w:val="32"/>
        </w:rPr>
        <w:t>ZIA: Bundesweiter Mietenstopp schadet Mietern</w:t>
      </w:r>
    </w:p>
    <w:p w14:paraId="0946C597" w14:textId="77777777" w:rsidR="00CA1374" w:rsidRPr="00D520D4" w:rsidRDefault="00CA1374" w:rsidP="00D520D4">
      <w:pPr>
        <w:ind w:left="0" w:firstLine="0"/>
      </w:pPr>
    </w:p>
    <w:p w14:paraId="1E897E44" w14:textId="7FDD18D5" w:rsidR="00CA1374" w:rsidRPr="00CA1374" w:rsidRDefault="00565A8D" w:rsidP="00CA1374">
      <w:pPr>
        <w:rPr>
          <w:rStyle w:val="s10"/>
          <w:bCs/>
          <w:szCs w:val="24"/>
        </w:rPr>
      </w:pPr>
      <w:r>
        <w:rPr>
          <w:rStyle w:val="s10"/>
          <w:b/>
          <w:bCs/>
          <w:szCs w:val="24"/>
        </w:rPr>
        <w:t>Berlin, </w:t>
      </w:r>
      <w:r w:rsidR="00347D4B">
        <w:rPr>
          <w:rStyle w:val="s10"/>
          <w:b/>
          <w:bCs/>
          <w:szCs w:val="24"/>
        </w:rPr>
        <w:t>12</w:t>
      </w:r>
      <w:bookmarkStart w:id="1" w:name="_GoBack"/>
      <w:bookmarkEnd w:id="1"/>
      <w:r w:rsidR="00736FB5">
        <w:rPr>
          <w:rStyle w:val="s10"/>
          <w:b/>
          <w:bCs/>
          <w:szCs w:val="24"/>
        </w:rPr>
        <w:t>.0</w:t>
      </w:r>
      <w:r w:rsidR="00A00AB1">
        <w:rPr>
          <w:rStyle w:val="s10"/>
          <w:b/>
          <w:bCs/>
          <w:szCs w:val="24"/>
        </w:rPr>
        <w:t>7</w:t>
      </w:r>
      <w:r w:rsidR="00763F36">
        <w:rPr>
          <w:rStyle w:val="s10"/>
          <w:b/>
          <w:bCs/>
          <w:szCs w:val="24"/>
        </w:rPr>
        <w:t xml:space="preserve">.2020 </w:t>
      </w:r>
      <w:r w:rsidR="00612751">
        <w:rPr>
          <w:rStyle w:val="s10"/>
          <w:b/>
          <w:bCs/>
          <w:szCs w:val="24"/>
        </w:rPr>
        <w:t xml:space="preserve">– </w:t>
      </w:r>
      <w:r w:rsidR="00CA1374" w:rsidRPr="00CA1374">
        <w:rPr>
          <w:rStyle w:val="s10"/>
          <w:bCs/>
          <w:szCs w:val="24"/>
        </w:rPr>
        <w:t>Der Zentrale Immobilien Ausschuss ZIA, Spitzenverband der Immobilienwirtschaft, kritisiert die aktuellen Vorschläge des Deutschen Mieterbundes für einen bundesweiten Mietenstopp. „Ein bundesweiter Mietenstopp schadet nicht nur dem Investitionsstandort Deutschland, sondern auch den Mieterinnen und Mietern selbst. Die Wohnungsknappheit verschärft sich, notwendige Modernisierungen bleiben aus und mittelfristig führt dies zu Wohnungen, die nicht instandgehalten werden können“, sagt ZIA-Präsident Dr. Andreas Mattner. „Statt das Regulierungsrad weiterzudrehen, sollten wir gemeinsam mit der Politik schauen, wie wir die Planung und den Bau beschleunigen können. Wir brauchen aktuell mehr Investitionen in den deutschen Wohnungsmarkt – nicht weniger, was die direkte Folge eines Mietenstopps wäre.“</w:t>
      </w:r>
    </w:p>
    <w:p w14:paraId="1BBDCC46" w14:textId="77777777" w:rsidR="00CA1374" w:rsidRPr="00CA1374" w:rsidRDefault="00CA1374" w:rsidP="00CA1374">
      <w:pPr>
        <w:rPr>
          <w:rStyle w:val="s10"/>
          <w:bCs/>
          <w:szCs w:val="24"/>
        </w:rPr>
      </w:pPr>
      <w:r w:rsidRPr="00CA1374">
        <w:rPr>
          <w:rStyle w:val="s10"/>
          <w:bCs/>
          <w:szCs w:val="24"/>
        </w:rPr>
        <w:t xml:space="preserve"> </w:t>
      </w:r>
    </w:p>
    <w:p w14:paraId="639FEE88" w14:textId="5B525D8A" w:rsidR="00CA1374" w:rsidRDefault="00CA1374" w:rsidP="00CA1374">
      <w:pPr>
        <w:rPr>
          <w:rStyle w:val="s10"/>
          <w:bCs/>
          <w:szCs w:val="24"/>
        </w:rPr>
      </w:pPr>
      <w:r w:rsidRPr="00CA1374">
        <w:rPr>
          <w:rStyle w:val="s10"/>
          <w:bCs/>
          <w:szCs w:val="24"/>
        </w:rPr>
        <w:t>Zudem sei die rechtliche Frage noch lange nicht geklärt. „Verfassungsrechtlich ist das Produkt ‚Mietendeckel‘ höchst zweifelhaft – zahlreiche Gutachten bestätigen das. In Berlin müssen daher schon jetzt zahlreiche Mieterinnen und Mieter in Unsicherheit wohnen, bis das Verfassungsgericht seine Entscheidung mitteilt“, so Mattner. „Wir sollten es daher tunlichst vermeiden, dass sich diese Unsicherheit auch bundesweit niederschlägt.“</w:t>
      </w:r>
    </w:p>
    <w:p w14:paraId="4210111C" w14:textId="77777777" w:rsidR="00CA1374" w:rsidRPr="00A00AB1" w:rsidRDefault="00CA1374" w:rsidP="00CA1374">
      <w:pPr>
        <w:rPr>
          <w:rStyle w:val="s10"/>
          <w:bCs/>
          <w:szCs w:val="24"/>
        </w:rPr>
      </w:pPr>
    </w:p>
    <w:p w14:paraId="466A7D41" w14:textId="77777777" w:rsidR="006C6E1F" w:rsidRDefault="006C6E1F" w:rsidP="006C6E1F">
      <w:pPr>
        <w:ind w:left="0" w:firstLine="0"/>
        <w:rPr>
          <w:rStyle w:val="s10"/>
          <w:szCs w:val="24"/>
        </w:rPr>
      </w:pPr>
    </w:p>
    <w:p w14:paraId="68235C05"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2F8E1C5C"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9E2C884"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0C335AA8"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9298552" w14:textId="77777777" w:rsidR="00FE3BF6" w:rsidRPr="006B72B5" w:rsidRDefault="0087507C">
      <w:pPr>
        <w:spacing w:after="10" w:line="268" w:lineRule="auto"/>
        <w:ind w:left="-5" w:right="54"/>
        <w:rPr>
          <w:color w:val="000000" w:themeColor="text1"/>
        </w:rPr>
      </w:pPr>
      <w:r>
        <w:rPr>
          <w:color w:val="000000" w:themeColor="text1"/>
          <w:sz w:val="20"/>
        </w:rPr>
        <w:t>André Hentz</w:t>
      </w:r>
    </w:p>
    <w:p w14:paraId="38EC6DA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6137C230"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3218474"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7E327E4" w14:textId="77777777" w:rsidR="00FE3BF6" w:rsidRPr="006B72B5" w:rsidRDefault="007F1E5D">
      <w:pPr>
        <w:spacing w:after="10" w:line="268" w:lineRule="auto"/>
        <w:ind w:left="-5" w:right="54"/>
        <w:rPr>
          <w:color w:val="000000" w:themeColor="text1"/>
        </w:rPr>
      </w:pPr>
      <w:r w:rsidRPr="006B72B5">
        <w:rPr>
          <w:color w:val="000000" w:themeColor="text1"/>
          <w:sz w:val="20"/>
        </w:rPr>
        <w:t>Tel.: 030</w:t>
      </w:r>
      <w:r w:rsidR="0087507C">
        <w:rPr>
          <w:color w:val="000000" w:themeColor="text1"/>
          <w:sz w:val="20"/>
        </w:rPr>
        <w:t xml:space="preserve"> </w:t>
      </w:r>
      <w:r w:rsidRPr="006B72B5">
        <w:rPr>
          <w:color w:val="000000" w:themeColor="text1"/>
          <w:sz w:val="20"/>
        </w:rPr>
        <w:t>/</w:t>
      </w:r>
      <w:r w:rsidR="0087507C">
        <w:rPr>
          <w:color w:val="000000" w:themeColor="text1"/>
          <w:sz w:val="20"/>
        </w:rPr>
        <w:t xml:space="preserve"> </w:t>
      </w:r>
      <w:r w:rsidRPr="006B72B5">
        <w:rPr>
          <w:color w:val="000000" w:themeColor="text1"/>
          <w:sz w:val="20"/>
        </w:rPr>
        <w:t xml:space="preserve">20 21 585 </w:t>
      </w:r>
      <w:r w:rsidR="0087507C">
        <w:rPr>
          <w:color w:val="000000" w:themeColor="text1"/>
          <w:sz w:val="20"/>
        </w:rPr>
        <w:t>23</w:t>
      </w:r>
    </w:p>
    <w:p w14:paraId="507E0FD2"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87507C">
        <w:rPr>
          <w:color w:val="000000" w:themeColor="text1"/>
          <w:sz w:val="20"/>
          <w:u w:val="single" w:color="0000FF"/>
        </w:rPr>
        <w:t>andre.hentz</w:t>
      </w:r>
      <w:r w:rsidRPr="006B72B5">
        <w:rPr>
          <w:color w:val="000000" w:themeColor="text1"/>
          <w:sz w:val="20"/>
          <w:u w:val="single" w:color="0000FF"/>
        </w:rPr>
        <w:t>@zia-deutschland.de</w:t>
      </w:r>
      <w:r w:rsidRPr="006B72B5">
        <w:rPr>
          <w:color w:val="000000" w:themeColor="text1"/>
          <w:sz w:val="20"/>
        </w:rPr>
        <w:t xml:space="preserve">  </w:t>
      </w:r>
    </w:p>
    <w:p w14:paraId="0F31DBC2"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6B5"/>
    <w:multiLevelType w:val="hybridMultilevel"/>
    <w:tmpl w:val="331E81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E727DD"/>
    <w:multiLevelType w:val="hybridMultilevel"/>
    <w:tmpl w:val="F056C2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5"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4D3822E6"/>
    <w:multiLevelType w:val="hybridMultilevel"/>
    <w:tmpl w:val="326A8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8"/>
  </w:num>
  <w:num w:numId="7">
    <w:abstractNumId w:val="4"/>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10B4B"/>
    <w:rsid w:val="00011A3C"/>
    <w:rsid w:val="00012B83"/>
    <w:rsid w:val="000221CD"/>
    <w:rsid w:val="00070FFE"/>
    <w:rsid w:val="00094923"/>
    <w:rsid w:val="000A05DD"/>
    <w:rsid w:val="000B0500"/>
    <w:rsid w:val="000C54F1"/>
    <w:rsid w:val="000E02D9"/>
    <w:rsid w:val="000E74E0"/>
    <w:rsid w:val="00103818"/>
    <w:rsid w:val="0010589B"/>
    <w:rsid w:val="00113F51"/>
    <w:rsid w:val="00135874"/>
    <w:rsid w:val="0014045C"/>
    <w:rsid w:val="00145537"/>
    <w:rsid w:val="001575BD"/>
    <w:rsid w:val="00165EA6"/>
    <w:rsid w:val="00167E86"/>
    <w:rsid w:val="0018064A"/>
    <w:rsid w:val="001879BF"/>
    <w:rsid w:val="001A445E"/>
    <w:rsid w:val="001B5226"/>
    <w:rsid w:val="001C31C3"/>
    <w:rsid w:val="001C4909"/>
    <w:rsid w:val="001E2B25"/>
    <w:rsid w:val="001E2C37"/>
    <w:rsid w:val="001E319F"/>
    <w:rsid w:val="001F0766"/>
    <w:rsid w:val="001F6989"/>
    <w:rsid w:val="00223626"/>
    <w:rsid w:val="00224E46"/>
    <w:rsid w:val="00232776"/>
    <w:rsid w:val="00246B4F"/>
    <w:rsid w:val="002527CB"/>
    <w:rsid w:val="00277010"/>
    <w:rsid w:val="00283F80"/>
    <w:rsid w:val="002856CD"/>
    <w:rsid w:val="00291C78"/>
    <w:rsid w:val="002C6EC1"/>
    <w:rsid w:val="002D52F9"/>
    <w:rsid w:val="002D5696"/>
    <w:rsid w:val="002F168B"/>
    <w:rsid w:val="002F7633"/>
    <w:rsid w:val="00323A04"/>
    <w:rsid w:val="003275B4"/>
    <w:rsid w:val="00332AF2"/>
    <w:rsid w:val="0034030C"/>
    <w:rsid w:val="00342D5C"/>
    <w:rsid w:val="00344750"/>
    <w:rsid w:val="00347D4B"/>
    <w:rsid w:val="00374BC7"/>
    <w:rsid w:val="00377EE2"/>
    <w:rsid w:val="00386777"/>
    <w:rsid w:val="003A1867"/>
    <w:rsid w:val="003B52D4"/>
    <w:rsid w:val="003B6CAA"/>
    <w:rsid w:val="003C3486"/>
    <w:rsid w:val="003E03AB"/>
    <w:rsid w:val="003E1867"/>
    <w:rsid w:val="003F662A"/>
    <w:rsid w:val="00410C4C"/>
    <w:rsid w:val="00412448"/>
    <w:rsid w:val="004211CE"/>
    <w:rsid w:val="00424372"/>
    <w:rsid w:val="00436A77"/>
    <w:rsid w:val="004422C4"/>
    <w:rsid w:val="00442A17"/>
    <w:rsid w:val="00444BAD"/>
    <w:rsid w:val="00454663"/>
    <w:rsid w:val="00471713"/>
    <w:rsid w:val="00472E37"/>
    <w:rsid w:val="00480DEC"/>
    <w:rsid w:val="00484453"/>
    <w:rsid w:val="00495EE0"/>
    <w:rsid w:val="004A1A3B"/>
    <w:rsid w:val="004A316A"/>
    <w:rsid w:val="004B5130"/>
    <w:rsid w:val="004C08F8"/>
    <w:rsid w:val="004E3E8B"/>
    <w:rsid w:val="00504C34"/>
    <w:rsid w:val="00517920"/>
    <w:rsid w:val="00521A30"/>
    <w:rsid w:val="00530257"/>
    <w:rsid w:val="005319A7"/>
    <w:rsid w:val="00533087"/>
    <w:rsid w:val="00540ADA"/>
    <w:rsid w:val="00555F86"/>
    <w:rsid w:val="005638E5"/>
    <w:rsid w:val="00565A8D"/>
    <w:rsid w:val="0057091F"/>
    <w:rsid w:val="00573D18"/>
    <w:rsid w:val="00576EE5"/>
    <w:rsid w:val="00590E6B"/>
    <w:rsid w:val="005B6B05"/>
    <w:rsid w:val="005C0AA8"/>
    <w:rsid w:val="005C1C60"/>
    <w:rsid w:val="005C4C2C"/>
    <w:rsid w:val="005D1D62"/>
    <w:rsid w:val="005F328A"/>
    <w:rsid w:val="005F5107"/>
    <w:rsid w:val="006004FC"/>
    <w:rsid w:val="00606617"/>
    <w:rsid w:val="00612751"/>
    <w:rsid w:val="0062793F"/>
    <w:rsid w:val="006421C2"/>
    <w:rsid w:val="006526AC"/>
    <w:rsid w:val="00657078"/>
    <w:rsid w:val="0067077E"/>
    <w:rsid w:val="0067347D"/>
    <w:rsid w:val="0067735A"/>
    <w:rsid w:val="00685176"/>
    <w:rsid w:val="00691010"/>
    <w:rsid w:val="006956A1"/>
    <w:rsid w:val="006A0D67"/>
    <w:rsid w:val="006A6B04"/>
    <w:rsid w:val="006A72E0"/>
    <w:rsid w:val="006B72B5"/>
    <w:rsid w:val="006C190B"/>
    <w:rsid w:val="006C6E1F"/>
    <w:rsid w:val="006D4345"/>
    <w:rsid w:val="006D49E9"/>
    <w:rsid w:val="006E334B"/>
    <w:rsid w:val="00702622"/>
    <w:rsid w:val="007119C7"/>
    <w:rsid w:val="00714400"/>
    <w:rsid w:val="00715598"/>
    <w:rsid w:val="00736FB5"/>
    <w:rsid w:val="00755C37"/>
    <w:rsid w:val="00763F36"/>
    <w:rsid w:val="00772E49"/>
    <w:rsid w:val="00777452"/>
    <w:rsid w:val="00777E1F"/>
    <w:rsid w:val="007A1200"/>
    <w:rsid w:val="007B0F14"/>
    <w:rsid w:val="007B181E"/>
    <w:rsid w:val="007C0CC3"/>
    <w:rsid w:val="007C6D70"/>
    <w:rsid w:val="007D0529"/>
    <w:rsid w:val="007D47AD"/>
    <w:rsid w:val="007E384D"/>
    <w:rsid w:val="007E5745"/>
    <w:rsid w:val="007F0257"/>
    <w:rsid w:val="007F1E5D"/>
    <w:rsid w:val="007F727E"/>
    <w:rsid w:val="00802FE2"/>
    <w:rsid w:val="00810751"/>
    <w:rsid w:val="00834C70"/>
    <w:rsid w:val="00836D35"/>
    <w:rsid w:val="008457E8"/>
    <w:rsid w:val="00870E71"/>
    <w:rsid w:val="00874302"/>
    <w:rsid w:val="0087507C"/>
    <w:rsid w:val="00883AF8"/>
    <w:rsid w:val="00887721"/>
    <w:rsid w:val="008B22DB"/>
    <w:rsid w:val="008C0C03"/>
    <w:rsid w:val="008C32F8"/>
    <w:rsid w:val="008C6857"/>
    <w:rsid w:val="008D366D"/>
    <w:rsid w:val="008E0704"/>
    <w:rsid w:val="008E2821"/>
    <w:rsid w:val="008E30D6"/>
    <w:rsid w:val="008E3175"/>
    <w:rsid w:val="008E4B0A"/>
    <w:rsid w:val="008E65A4"/>
    <w:rsid w:val="008F363E"/>
    <w:rsid w:val="009108A1"/>
    <w:rsid w:val="00921818"/>
    <w:rsid w:val="00931721"/>
    <w:rsid w:val="00942424"/>
    <w:rsid w:val="0094512A"/>
    <w:rsid w:val="009511F2"/>
    <w:rsid w:val="00965A4D"/>
    <w:rsid w:val="00970592"/>
    <w:rsid w:val="00973BCE"/>
    <w:rsid w:val="00973D04"/>
    <w:rsid w:val="00984E76"/>
    <w:rsid w:val="009A57C7"/>
    <w:rsid w:val="009B318F"/>
    <w:rsid w:val="009E070B"/>
    <w:rsid w:val="00A006FA"/>
    <w:rsid w:val="00A00AB1"/>
    <w:rsid w:val="00A04D21"/>
    <w:rsid w:val="00A13D86"/>
    <w:rsid w:val="00A1610E"/>
    <w:rsid w:val="00A35D9C"/>
    <w:rsid w:val="00A6187E"/>
    <w:rsid w:val="00A70560"/>
    <w:rsid w:val="00A761C5"/>
    <w:rsid w:val="00A76BD6"/>
    <w:rsid w:val="00A843AA"/>
    <w:rsid w:val="00A9011B"/>
    <w:rsid w:val="00AB6292"/>
    <w:rsid w:val="00AC2130"/>
    <w:rsid w:val="00AC21F6"/>
    <w:rsid w:val="00AD20BE"/>
    <w:rsid w:val="00AF455A"/>
    <w:rsid w:val="00AF4D78"/>
    <w:rsid w:val="00AF67B3"/>
    <w:rsid w:val="00B07C1C"/>
    <w:rsid w:val="00B139FA"/>
    <w:rsid w:val="00B246E8"/>
    <w:rsid w:val="00B24A4A"/>
    <w:rsid w:val="00B25286"/>
    <w:rsid w:val="00B269DB"/>
    <w:rsid w:val="00B3535D"/>
    <w:rsid w:val="00B40933"/>
    <w:rsid w:val="00B42DC1"/>
    <w:rsid w:val="00B45908"/>
    <w:rsid w:val="00B640A5"/>
    <w:rsid w:val="00B65E91"/>
    <w:rsid w:val="00B77F03"/>
    <w:rsid w:val="00B927F0"/>
    <w:rsid w:val="00B936C1"/>
    <w:rsid w:val="00BB7FA4"/>
    <w:rsid w:val="00BD274B"/>
    <w:rsid w:val="00BE3F74"/>
    <w:rsid w:val="00C03B3B"/>
    <w:rsid w:val="00C03B56"/>
    <w:rsid w:val="00C066A3"/>
    <w:rsid w:val="00C222BC"/>
    <w:rsid w:val="00C32CB4"/>
    <w:rsid w:val="00C32E87"/>
    <w:rsid w:val="00C36662"/>
    <w:rsid w:val="00C448CE"/>
    <w:rsid w:val="00C673DE"/>
    <w:rsid w:val="00C75254"/>
    <w:rsid w:val="00C822AA"/>
    <w:rsid w:val="00CA1374"/>
    <w:rsid w:val="00CA68A8"/>
    <w:rsid w:val="00CB0059"/>
    <w:rsid w:val="00CB648E"/>
    <w:rsid w:val="00CC1DF4"/>
    <w:rsid w:val="00CC4688"/>
    <w:rsid w:val="00CD007F"/>
    <w:rsid w:val="00D07B08"/>
    <w:rsid w:val="00D36A51"/>
    <w:rsid w:val="00D43CEF"/>
    <w:rsid w:val="00D520D4"/>
    <w:rsid w:val="00D72697"/>
    <w:rsid w:val="00D77DF3"/>
    <w:rsid w:val="00DB76B1"/>
    <w:rsid w:val="00DC0CA9"/>
    <w:rsid w:val="00DC4911"/>
    <w:rsid w:val="00DF6191"/>
    <w:rsid w:val="00DF67B8"/>
    <w:rsid w:val="00E5711C"/>
    <w:rsid w:val="00E73215"/>
    <w:rsid w:val="00E774EC"/>
    <w:rsid w:val="00E85A1F"/>
    <w:rsid w:val="00E86BB2"/>
    <w:rsid w:val="00E900B2"/>
    <w:rsid w:val="00EB09E8"/>
    <w:rsid w:val="00EB5262"/>
    <w:rsid w:val="00EB74C6"/>
    <w:rsid w:val="00ED7B51"/>
    <w:rsid w:val="00EE2EAB"/>
    <w:rsid w:val="00EE5B2F"/>
    <w:rsid w:val="00EF0B8A"/>
    <w:rsid w:val="00EF2844"/>
    <w:rsid w:val="00F0163D"/>
    <w:rsid w:val="00F01BBD"/>
    <w:rsid w:val="00F06436"/>
    <w:rsid w:val="00F20B83"/>
    <w:rsid w:val="00F3501A"/>
    <w:rsid w:val="00F63CEC"/>
    <w:rsid w:val="00F67E7A"/>
    <w:rsid w:val="00F73DBF"/>
    <w:rsid w:val="00F80908"/>
    <w:rsid w:val="00F82AAF"/>
    <w:rsid w:val="00F941CB"/>
    <w:rsid w:val="00FC6B69"/>
    <w:rsid w:val="00FE3B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49714"/>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character" w:styleId="Kommentarzeichen">
    <w:name w:val="annotation reference"/>
    <w:basedOn w:val="Absatz-Standardschriftart"/>
    <w:uiPriority w:val="99"/>
    <w:semiHidden/>
    <w:unhideWhenUsed/>
    <w:rsid w:val="00113F51"/>
    <w:rPr>
      <w:sz w:val="16"/>
      <w:szCs w:val="16"/>
    </w:rPr>
  </w:style>
  <w:style w:type="paragraph" w:styleId="Kommentartext">
    <w:name w:val="annotation text"/>
    <w:basedOn w:val="Standard"/>
    <w:link w:val="KommentartextZchn"/>
    <w:uiPriority w:val="99"/>
    <w:semiHidden/>
    <w:unhideWhenUsed/>
    <w:rsid w:val="00113F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13F51"/>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113F51"/>
    <w:rPr>
      <w:b/>
      <w:bCs/>
    </w:rPr>
  </w:style>
  <w:style w:type="character" w:customStyle="1" w:styleId="KommentarthemaZchn">
    <w:name w:val="Kommentarthema Zchn"/>
    <w:basedOn w:val="KommentartextZchn"/>
    <w:link w:val="Kommentarthema"/>
    <w:uiPriority w:val="99"/>
    <w:semiHidden/>
    <w:rsid w:val="00113F51"/>
    <w:rPr>
      <w:rFonts w:ascii="Arial" w:eastAsia="Arial" w:hAnsi="Arial" w:cs="Arial"/>
      <w:b/>
      <w:bCs/>
      <w:color w:val="000000"/>
      <w:sz w:val="20"/>
      <w:szCs w:val="20"/>
    </w:rPr>
  </w:style>
  <w:style w:type="character" w:customStyle="1" w:styleId="NichtaufgelsteErwhnung2">
    <w:name w:val="Nicht aufgelöste Erwähnung2"/>
    <w:basedOn w:val="Absatz-Standardschriftart"/>
    <w:uiPriority w:val="99"/>
    <w:semiHidden/>
    <w:unhideWhenUsed/>
    <w:rsid w:val="00874302"/>
    <w:rPr>
      <w:color w:val="605E5C"/>
      <w:shd w:val="clear" w:color="auto" w:fill="E1DFDD"/>
    </w:rPr>
  </w:style>
  <w:style w:type="character" w:customStyle="1" w:styleId="UnresolvedMention">
    <w:name w:val="Unresolved Mention"/>
    <w:basedOn w:val="Absatz-Standardschriftart"/>
    <w:uiPriority w:val="99"/>
    <w:semiHidden/>
    <w:unhideWhenUsed/>
    <w:rsid w:val="00F01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387627">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3</cp:revision>
  <cp:lastPrinted>2020-06-25T07:14:00Z</cp:lastPrinted>
  <dcterms:created xsi:type="dcterms:W3CDTF">2020-07-12T16:37:00Z</dcterms:created>
  <dcterms:modified xsi:type="dcterms:W3CDTF">2020-07-12T16:37:00Z</dcterms:modified>
</cp:coreProperties>
</file>