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E7CA" w14:textId="603C946F" w:rsidR="007A6CBC" w:rsidRDefault="00215E49">
      <w:pPr>
        <w:ind w:right="2268"/>
        <w:jc w:val="both"/>
        <w:rPr>
          <w:rFonts w:ascii="Arial" w:hAnsi="Arial"/>
          <w:b/>
          <w:bCs/>
          <w:sz w:val="28"/>
          <w:szCs w:val="28"/>
        </w:rPr>
      </w:pPr>
      <w:r>
        <w:rPr>
          <w:rFonts w:ascii="Arial" w:hAnsi="Arial"/>
          <w:b/>
          <w:bCs/>
          <w:sz w:val="28"/>
          <w:szCs w:val="28"/>
        </w:rPr>
        <w:t>TEEKANNE</w:t>
      </w:r>
      <w:r w:rsidRPr="00215E49">
        <w:rPr>
          <w:rFonts w:ascii="Arial" w:hAnsi="Arial"/>
          <w:b/>
          <w:bCs/>
          <w:sz w:val="28"/>
          <w:szCs w:val="28"/>
        </w:rPr>
        <w:t xml:space="preserve"> mit </w:t>
      </w:r>
      <w:proofErr w:type="spellStart"/>
      <w:r w:rsidRPr="00215E49">
        <w:rPr>
          <w:rFonts w:ascii="Arial" w:hAnsi="Arial"/>
          <w:b/>
          <w:bCs/>
          <w:sz w:val="28"/>
          <w:szCs w:val="28"/>
        </w:rPr>
        <w:t>Axia</w:t>
      </w:r>
      <w:proofErr w:type="spellEnd"/>
      <w:r w:rsidRPr="00215E49">
        <w:rPr>
          <w:rFonts w:ascii="Arial" w:hAnsi="Arial"/>
          <w:b/>
          <w:bCs/>
          <w:sz w:val="28"/>
          <w:szCs w:val="28"/>
        </w:rPr>
        <w:t xml:space="preserve"> Best </w:t>
      </w:r>
      <w:proofErr w:type="spellStart"/>
      <w:r w:rsidRPr="00215E49">
        <w:rPr>
          <w:rFonts w:ascii="Arial" w:hAnsi="Arial"/>
          <w:b/>
          <w:bCs/>
          <w:sz w:val="28"/>
          <w:szCs w:val="28"/>
        </w:rPr>
        <w:t>Managed</w:t>
      </w:r>
      <w:proofErr w:type="spellEnd"/>
      <w:r w:rsidRPr="00215E49">
        <w:rPr>
          <w:rFonts w:ascii="Arial" w:hAnsi="Arial"/>
          <w:b/>
          <w:bCs/>
          <w:sz w:val="28"/>
          <w:szCs w:val="28"/>
        </w:rPr>
        <w:t xml:space="preserve"> Companies Award ausgezeichnet</w:t>
      </w:r>
    </w:p>
    <w:p w14:paraId="0F1761F6" w14:textId="0F15C29B" w:rsidR="007C03CD" w:rsidRDefault="007C03CD">
      <w:pPr>
        <w:ind w:right="2268"/>
        <w:jc w:val="both"/>
        <w:rPr>
          <w:rFonts w:ascii="Arial" w:hAnsi="Arial"/>
          <w:b/>
          <w:bCs/>
          <w:sz w:val="28"/>
          <w:szCs w:val="28"/>
        </w:rPr>
      </w:pPr>
    </w:p>
    <w:p w14:paraId="50D77C8A" w14:textId="75047A4B" w:rsidR="007C03CD" w:rsidRPr="007C03CD" w:rsidRDefault="007C03CD">
      <w:pPr>
        <w:ind w:right="2268"/>
        <w:jc w:val="both"/>
        <w:rPr>
          <w:rFonts w:ascii="Arial" w:hAnsi="Arial"/>
          <w:b/>
          <w:bCs/>
          <w:sz w:val="22"/>
          <w:szCs w:val="22"/>
        </w:rPr>
      </w:pPr>
      <w:r w:rsidRPr="007C03CD">
        <w:rPr>
          <w:rFonts w:ascii="Arial" w:hAnsi="Arial"/>
          <w:b/>
          <w:bCs/>
          <w:sz w:val="22"/>
          <w:szCs w:val="22"/>
        </w:rPr>
        <w:t xml:space="preserve">Deloitte, WirtschaftsWoche, </w:t>
      </w:r>
      <w:proofErr w:type="spellStart"/>
      <w:r w:rsidRPr="007C03CD">
        <w:rPr>
          <w:rFonts w:ascii="Arial" w:hAnsi="Arial"/>
          <w:b/>
          <w:bCs/>
          <w:sz w:val="22"/>
          <w:szCs w:val="22"/>
        </w:rPr>
        <w:t>Credit</w:t>
      </w:r>
      <w:proofErr w:type="spellEnd"/>
      <w:r w:rsidRPr="007C03CD">
        <w:rPr>
          <w:rFonts w:ascii="Arial" w:hAnsi="Arial"/>
          <w:b/>
          <w:bCs/>
          <w:sz w:val="22"/>
          <w:szCs w:val="22"/>
        </w:rPr>
        <w:t xml:space="preserve"> Suisse und BDI </w:t>
      </w:r>
      <w:r w:rsidR="00D73539">
        <w:rPr>
          <w:rFonts w:ascii="Arial" w:hAnsi="Arial"/>
          <w:b/>
          <w:bCs/>
          <w:sz w:val="22"/>
          <w:szCs w:val="22"/>
        </w:rPr>
        <w:t>ehren</w:t>
      </w:r>
      <w:r w:rsidRPr="007C03CD">
        <w:rPr>
          <w:rFonts w:ascii="Arial" w:hAnsi="Arial"/>
          <w:b/>
          <w:bCs/>
          <w:sz w:val="22"/>
          <w:szCs w:val="22"/>
        </w:rPr>
        <w:t xml:space="preserve"> TEEKANNE als hervorragend geführtes mittelständisches Unternehmen</w:t>
      </w:r>
      <w:r w:rsidR="00586FC8">
        <w:rPr>
          <w:rFonts w:ascii="Arial" w:hAnsi="Arial"/>
          <w:b/>
          <w:bCs/>
          <w:sz w:val="22"/>
          <w:szCs w:val="22"/>
        </w:rPr>
        <w:t>.</w:t>
      </w:r>
    </w:p>
    <w:p w14:paraId="6DB86532" w14:textId="77777777" w:rsidR="00215E49" w:rsidRDefault="00215E49">
      <w:pPr>
        <w:ind w:right="2268"/>
        <w:jc w:val="both"/>
        <w:rPr>
          <w:rFonts w:ascii="Arial" w:eastAsia="Arial" w:hAnsi="Arial" w:cs="Arial"/>
          <w:b/>
          <w:bCs/>
          <w:sz w:val="28"/>
          <w:szCs w:val="28"/>
        </w:rPr>
      </w:pPr>
    </w:p>
    <w:p w14:paraId="7D7EE827" w14:textId="0139CCCD" w:rsidR="007A6CBC" w:rsidRDefault="00930D02" w:rsidP="00215E49">
      <w:pPr>
        <w:spacing w:line="360" w:lineRule="auto"/>
        <w:ind w:right="2268"/>
        <w:jc w:val="both"/>
        <w:rPr>
          <w:rFonts w:ascii="Arial" w:hAnsi="Arial"/>
          <w:sz w:val="22"/>
          <w:szCs w:val="22"/>
        </w:rPr>
      </w:pPr>
      <w:r>
        <w:rPr>
          <w:rFonts w:ascii="Arial" w:hAnsi="Arial"/>
          <w:b/>
          <w:bCs/>
          <w:sz w:val="22"/>
          <w:szCs w:val="22"/>
        </w:rPr>
        <w:t xml:space="preserve">Düsseldorf, </w:t>
      </w:r>
      <w:r w:rsidR="00F451C3">
        <w:rPr>
          <w:rFonts w:ascii="Arial" w:hAnsi="Arial"/>
          <w:b/>
          <w:bCs/>
          <w:sz w:val="22"/>
          <w:szCs w:val="22"/>
        </w:rPr>
        <w:t xml:space="preserve">19. </w:t>
      </w:r>
      <w:r w:rsidR="00215E49">
        <w:rPr>
          <w:rFonts w:ascii="Arial" w:hAnsi="Arial"/>
          <w:b/>
          <w:bCs/>
          <w:sz w:val="22"/>
          <w:szCs w:val="22"/>
        </w:rPr>
        <w:t>Mai</w:t>
      </w:r>
      <w:r>
        <w:rPr>
          <w:rFonts w:ascii="Arial" w:hAnsi="Arial"/>
          <w:b/>
          <w:bCs/>
          <w:sz w:val="22"/>
          <w:szCs w:val="22"/>
        </w:rPr>
        <w:t xml:space="preserve"> 2020. </w:t>
      </w:r>
      <w:r w:rsidR="00215E49">
        <w:rPr>
          <w:rFonts w:ascii="Arial" w:hAnsi="Arial"/>
          <w:sz w:val="22"/>
          <w:szCs w:val="22"/>
        </w:rPr>
        <w:t xml:space="preserve">Der Düsseldorfer Teehersteller TEEKANNE </w:t>
      </w:r>
      <w:r w:rsidR="00215E49" w:rsidRPr="00215E49">
        <w:rPr>
          <w:rFonts w:ascii="Arial" w:hAnsi="Arial"/>
          <w:sz w:val="22"/>
          <w:szCs w:val="22"/>
        </w:rPr>
        <w:t>ist Gewinner des</w:t>
      </w:r>
      <w:r w:rsidR="00215E49">
        <w:rPr>
          <w:rFonts w:ascii="Arial" w:hAnsi="Arial"/>
          <w:sz w:val="22"/>
          <w:szCs w:val="22"/>
        </w:rPr>
        <w:t xml:space="preserve"> </w:t>
      </w:r>
      <w:proofErr w:type="spellStart"/>
      <w:r w:rsidR="00215E49" w:rsidRPr="00215E49">
        <w:rPr>
          <w:rFonts w:ascii="Arial" w:hAnsi="Arial"/>
          <w:sz w:val="22"/>
          <w:szCs w:val="22"/>
        </w:rPr>
        <w:t>Axia</w:t>
      </w:r>
      <w:proofErr w:type="spellEnd"/>
      <w:r w:rsidR="00215E49" w:rsidRPr="00215E49">
        <w:rPr>
          <w:rFonts w:ascii="Arial" w:hAnsi="Arial"/>
          <w:sz w:val="22"/>
          <w:szCs w:val="22"/>
        </w:rPr>
        <w:t xml:space="preserve"> Best</w:t>
      </w:r>
      <w:r w:rsidR="00215E49">
        <w:rPr>
          <w:rFonts w:ascii="Arial" w:hAnsi="Arial"/>
          <w:sz w:val="22"/>
          <w:szCs w:val="22"/>
        </w:rPr>
        <w:t xml:space="preserve"> </w:t>
      </w:r>
      <w:proofErr w:type="spellStart"/>
      <w:r w:rsidR="00215E49" w:rsidRPr="00215E49">
        <w:rPr>
          <w:rFonts w:ascii="Arial" w:hAnsi="Arial"/>
          <w:sz w:val="22"/>
          <w:szCs w:val="22"/>
        </w:rPr>
        <w:t>Managed</w:t>
      </w:r>
      <w:proofErr w:type="spellEnd"/>
      <w:r w:rsidR="00215E49" w:rsidRPr="00215E49">
        <w:rPr>
          <w:rFonts w:ascii="Arial" w:hAnsi="Arial"/>
          <w:sz w:val="22"/>
          <w:szCs w:val="22"/>
        </w:rPr>
        <w:t xml:space="preserve"> Companies Award 2020</w:t>
      </w:r>
      <w:r w:rsidR="00215E49">
        <w:rPr>
          <w:rFonts w:ascii="Arial" w:hAnsi="Arial"/>
          <w:sz w:val="22"/>
          <w:szCs w:val="22"/>
        </w:rPr>
        <w:t xml:space="preserve">. </w:t>
      </w:r>
      <w:r w:rsidR="00215E49" w:rsidRPr="00215E49">
        <w:rPr>
          <w:rFonts w:ascii="Arial" w:hAnsi="Arial"/>
          <w:sz w:val="22"/>
          <w:szCs w:val="22"/>
        </w:rPr>
        <w:t>Mit dem Award und Gütesiegel zeichne</w:t>
      </w:r>
      <w:r w:rsidR="00B0124A">
        <w:rPr>
          <w:rFonts w:ascii="Arial" w:hAnsi="Arial"/>
          <w:sz w:val="22"/>
          <w:szCs w:val="22"/>
        </w:rPr>
        <w:t>t ein Verbund zusammengesetzt aus</w:t>
      </w:r>
      <w:r w:rsidR="00215E49" w:rsidRPr="00215E49">
        <w:rPr>
          <w:rFonts w:ascii="Arial" w:hAnsi="Arial"/>
          <w:sz w:val="22"/>
          <w:szCs w:val="22"/>
        </w:rPr>
        <w:t xml:space="preserve"> </w:t>
      </w:r>
      <w:r w:rsidR="00B0124A">
        <w:rPr>
          <w:rFonts w:ascii="Arial" w:hAnsi="Arial"/>
          <w:sz w:val="22"/>
          <w:szCs w:val="22"/>
        </w:rPr>
        <w:t xml:space="preserve">dem </w:t>
      </w:r>
      <w:r w:rsidR="00215E49" w:rsidRPr="00215E49">
        <w:rPr>
          <w:rFonts w:ascii="Arial" w:hAnsi="Arial"/>
          <w:sz w:val="22"/>
          <w:szCs w:val="22"/>
        </w:rPr>
        <w:t>Prüfungs- und Beratungsunternehmen Deloitte, de</w:t>
      </w:r>
      <w:r w:rsidR="00B0124A">
        <w:rPr>
          <w:rFonts w:ascii="Arial" w:hAnsi="Arial"/>
          <w:sz w:val="22"/>
          <w:szCs w:val="22"/>
        </w:rPr>
        <w:t>r</w:t>
      </w:r>
      <w:r w:rsidR="00215E49" w:rsidRPr="00215E49">
        <w:rPr>
          <w:rFonts w:ascii="Arial" w:hAnsi="Arial"/>
          <w:sz w:val="22"/>
          <w:szCs w:val="22"/>
        </w:rPr>
        <w:t xml:space="preserve"> WirtschaftsWoche</w:t>
      </w:r>
      <w:r w:rsidR="00215E49">
        <w:rPr>
          <w:rFonts w:ascii="Arial" w:hAnsi="Arial"/>
          <w:sz w:val="22"/>
          <w:szCs w:val="22"/>
        </w:rPr>
        <w:t>, de</w:t>
      </w:r>
      <w:r w:rsidR="00B0124A">
        <w:rPr>
          <w:rFonts w:ascii="Arial" w:hAnsi="Arial"/>
          <w:sz w:val="22"/>
          <w:szCs w:val="22"/>
        </w:rPr>
        <w:t>r</w:t>
      </w:r>
      <w:r w:rsidR="00215E49">
        <w:rPr>
          <w:rFonts w:ascii="Arial" w:hAnsi="Arial"/>
          <w:sz w:val="22"/>
          <w:szCs w:val="22"/>
        </w:rPr>
        <w:t xml:space="preserve"> </w:t>
      </w:r>
      <w:proofErr w:type="spellStart"/>
      <w:r w:rsidR="00215E49">
        <w:rPr>
          <w:rFonts w:ascii="Arial" w:hAnsi="Arial"/>
          <w:sz w:val="22"/>
          <w:szCs w:val="22"/>
        </w:rPr>
        <w:t>Credit</w:t>
      </w:r>
      <w:proofErr w:type="spellEnd"/>
      <w:r w:rsidR="00215E49">
        <w:rPr>
          <w:rFonts w:ascii="Arial" w:hAnsi="Arial"/>
          <w:sz w:val="22"/>
          <w:szCs w:val="22"/>
        </w:rPr>
        <w:t xml:space="preserve"> Suisse</w:t>
      </w:r>
      <w:r w:rsidR="00215E49" w:rsidRPr="00215E49">
        <w:rPr>
          <w:rFonts w:ascii="Arial" w:hAnsi="Arial"/>
          <w:sz w:val="22"/>
          <w:szCs w:val="22"/>
        </w:rPr>
        <w:t xml:space="preserve"> sowie de</w:t>
      </w:r>
      <w:r w:rsidR="00B0124A">
        <w:rPr>
          <w:rFonts w:ascii="Arial" w:hAnsi="Arial"/>
          <w:sz w:val="22"/>
          <w:szCs w:val="22"/>
        </w:rPr>
        <w:t>m</w:t>
      </w:r>
      <w:r w:rsidR="00215E49" w:rsidRPr="00215E49">
        <w:rPr>
          <w:rFonts w:ascii="Arial" w:hAnsi="Arial"/>
          <w:sz w:val="22"/>
          <w:szCs w:val="22"/>
        </w:rPr>
        <w:t xml:space="preserve"> BDI (Bundesverband der Deutschen Industrie) hervorragend geführte </w:t>
      </w:r>
      <w:r w:rsidR="007C03CD">
        <w:rPr>
          <w:rFonts w:ascii="Arial" w:hAnsi="Arial"/>
          <w:sz w:val="22"/>
          <w:szCs w:val="22"/>
        </w:rPr>
        <w:t xml:space="preserve">mittelständische </w:t>
      </w:r>
      <w:r w:rsidR="00215E49">
        <w:rPr>
          <w:rFonts w:ascii="Arial" w:hAnsi="Arial"/>
          <w:sz w:val="22"/>
          <w:szCs w:val="22"/>
        </w:rPr>
        <w:t>U</w:t>
      </w:r>
      <w:r w:rsidR="00215E49" w:rsidRPr="00215E49">
        <w:rPr>
          <w:rFonts w:ascii="Arial" w:hAnsi="Arial"/>
          <w:sz w:val="22"/>
          <w:szCs w:val="22"/>
        </w:rPr>
        <w:t>nternehmen aus.</w:t>
      </w:r>
      <w:r w:rsidR="00215E49">
        <w:rPr>
          <w:rFonts w:ascii="Arial" w:hAnsi="Arial"/>
          <w:sz w:val="22"/>
          <w:szCs w:val="22"/>
        </w:rPr>
        <w:t xml:space="preserve"> Frank Schübel, CEO der TEEKANNE Gruppe, nahm de</w:t>
      </w:r>
      <w:r w:rsidR="005F1DC2">
        <w:rPr>
          <w:rFonts w:ascii="Arial" w:hAnsi="Arial"/>
          <w:sz w:val="22"/>
          <w:szCs w:val="22"/>
        </w:rPr>
        <w:t>n</w:t>
      </w:r>
      <w:r w:rsidR="00215E49">
        <w:rPr>
          <w:rFonts w:ascii="Arial" w:hAnsi="Arial"/>
          <w:sz w:val="22"/>
          <w:szCs w:val="22"/>
        </w:rPr>
        <w:t xml:space="preserve"> Preis </w:t>
      </w:r>
      <w:r w:rsidR="00557D1D">
        <w:rPr>
          <w:rFonts w:ascii="Arial" w:hAnsi="Arial"/>
          <w:sz w:val="22"/>
          <w:szCs w:val="22"/>
        </w:rPr>
        <w:t xml:space="preserve">gestern </w:t>
      </w:r>
      <w:r w:rsidR="00215E49">
        <w:rPr>
          <w:rFonts w:ascii="Arial" w:hAnsi="Arial"/>
          <w:sz w:val="22"/>
          <w:szCs w:val="22"/>
        </w:rPr>
        <w:t xml:space="preserve">im </w:t>
      </w:r>
      <w:r w:rsidR="00586FC8">
        <w:rPr>
          <w:rFonts w:ascii="Arial" w:hAnsi="Arial"/>
          <w:sz w:val="22"/>
          <w:szCs w:val="22"/>
        </w:rPr>
        <w:t xml:space="preserve">Besucherzentrum des </w:t>
      </w:r>
      <w:r w:rsidR="00215E49">
        <w:rPr>
          <w:rFonts w:ascii="Arial" w:hAnsi="Arial"/>
          <w:sz w:val="22"/>
          <w:szCs w:val="22"/>
        </w:rPr>
        <w:t xml:space="preserve">TEEKANNE Stammhaus in Düsseldorf </w:t>
      </w:r>
      <w:proofErr w:type="spellStart"/>
      <w:r w:rsidR="00215E49">
        <w:rPr>
          <w:rFonts w:ascii="Arial" w:hAnsi="Arial"/>
          <w:sz w:val="22"/>
          <w:szCs w:val="22"/>
        </w:rPr>
        <w:t>Heerdt</w:t>
      </w:r>
      <w:proofErr w:type="spellEnd"/>
      <w:r w:rsidR="00215E49">
        <w:rPr>
          <w:rFonts w:ascii="Arial" w:hAnsi="Arial"/>
          <w:sz w:val="22"/>
          <w:szCs w:val="22"/>
        </w:rPr>
        <w:t xml:space="preserve"> persönlich</w:t>
      </w:r>
      <w:r w:rsidR="00557D1D">
        <w:rPr>
          <w:rFonts w:ascii="Arial" w:hAnsi="Arial"/>
          <w:sz w:val="22"/>
          <w:szCs w:val="22"/>
        </w:rPr>
        <w:t xml:space="preserve"> entgegen. „</w:t>
      </w:r>
      <w:r w:rsidR="00557D1D" w:rsidRPr="00557D1D">
        <w:rPr>
          <w:rFonts w:ascii="Arial" w:hAnsi="Arial"/>
          <w:sz w:val="22"/>
          <w:szCs w:val="22"/>
        </w:rPr>
        <w:t xml:space="preserve">Nach einem aufwendigen Bewerbungsprozess freuen wir uns sehr, dass wir </w:t>
      </w:r>
      <w:r w:rsidR="00983202">
        <w:rPr>
          <w:rFonts w:ascii="Arial" w:hAnsi="Arial"/>
          <w:sz w:val="22"/>
          <w:szCs w:val="22"/>
        </w:rPr>
        <w:t>zu den</w:t>
      </w:r>
      <w:r w:rsidR="00557D1D" w:rsidRPr="00557D1D">
        <w:rPr>
          <w:rFonts w:ascii="Arial" w:hAnsi="Arial"/>
          <w:sz w:val="22"/>
          <w:szCs w:val="22"/>
        </w:rPr>
        <w:t xml:space="preserve"> diesjährigen Gewinner</w:t>
      </w:r>
      <w:r w:rsidR="00983202">
        <w:rPr>
          <w:rFonts w:ascii="Arial" w:hAnsi="Arial"/>
          <w:sz w:val="22"/>
          <w:szCs w:val="22"/>
        </w:rPr>
        <w:t>n</w:t>
      </w:r>
      <w:r w:rsidR="00557D1D" w:rsidRPr="00557D1D">
        <w:rPr>
          <w:rFonts w:ascii="Arial" w:hAnsi="Arial"/>
          <w:sz w:val="22"/>
          <w:szCs w:val="22"/>
        </w:rPr>
        <w:t xml:space="preserve"> des </w:t>
      </w:r>
      <w:proofErr w:type="spellStart"/>
      <w:r w:rsidR="00557D1D" w:rsidRPr="00557D1D">
        <w:rPr>
          <w:rFonts w:ascii="Arial" w:hAnsi="Arial"/>
          <w:sz w:val="22"/>
          <w:szCs w:val="22"/>
        </w:rPr>
        <w:t>Axia</w:t>
      </w:r>
      <w:proofErr w:type="spellEnd"/>
      <w:r w:rsidR="00557D1D" w:rsidRPr="00557D1D">
        <w:rPr>
          <w:rFonts w:ascii="Arial" w:hAnsi="Arial"/>
          <w:sz w:val="22"/>
          <w:szCs w:val="22"/>
        </w:rPr>
        <w:t xml:space="preserve"> Best </w:t>
      </w:r>
      <w:proofErr w:type="spellStart"/>
      <w:r w:rsidR="00557D1D" w:rsidRPr="00557D1D">
        <w:rPr>
          <w:rFonts w:ascii="Arial" w:hAnsi="Arial"/>
          <w:sz w:val="22"/>
          <w:szCs w:val="22"/>
        </w:rPr>
        <w:t>Managed</w:t>
      </w:r>
      <w:proofErr w:type="spellEnd"/>
      <w:r w:rsidR="00557D1D" w:rsidRPr="00557D1D">
        <w:rPr>
          <w:rFonts w:ascii="Arial" w:hAnsi="Arial"/>
          <w:sz w:val="22"/>
          <w:szCs w:val="22"/>
        </w:rPr>
        <w:t xml:space="preserve"> Companies Award </w:t>
      </w:r>
      <w:r w:rsidR="00983202">
        <w:rPr>
          <w:rFonts w:ascii="Arial" w:hAnsi="Arial"/>
          <w:sz w:val="22"/>
          <w:szCs w:val="22"/>
        </w:rPr>
        <w:t>zählen</w:t>
      </w:r>
      <w:r w:rsidR="000531A8">
        <w:rPr>
          <w:rFonts w:ascii="Arial" w:hAnsi="Arial"/>
          <w:sz w:val="22"/>
          <w:szCs w:val="22"/>
        </w:rPr>
        <w:t xml:space="preserve">“, erklärte Frank Schübel. </w:t>
      </w:r>
      <w:r w:rsidR="00557D1D" w:rsidRPr="00557D1D">
        <w:rPr>
          <w:rFonts w:ascii="Arial" w:hAnsi="Arial"/>
          <w:sz w:val="22"/>
          <w:szCs w:val="22"/>
        </w:rPr>
        <w:t xml:space="preserve">Der renommierte Award wird seit 2007 verliehen und zeichnet Mittelstandsunternehmen in Deutschland </w:t>
      </w:r>
      <w:r w:rsidR="007C03CD">
        <w:rPr>
          <w:rFonts w:ascii="Arial" w:hAnsi="Arial"/>
          <w:sz w:val="22"/>
          <w:szCs w:val="22"/>
        </w:rPr>
        <w:t>mit</w:t>
      </w:r>
      <w:r w:rsidR="007C03CD" w:rsidRPr="007C03CD">
        <w:rPr>
          <w:rFonts w:ascii="Arial" w:hAnsi="Arial"/>
          <w:sz w:val="22"/>
          <w:szCs w:val="22"/>
        </w:rPr>
        <w:t xml:space="preserve"> eine</w:t>
      </w:r>
      <w:r w:rsidR="007C03CD">
        <w:rPr>
          <w:rFonts w:ascii="Arial" w:hAnsi="Arial"/>
          <w:sz w:val="22"/>
          <w:szCs w:val="22"/>
        </w:rPr>
        <w:t>m</w:t>
      </w:r>
      <w:r w:rsidR="007C03CD" w:rsidRPr="007C03CD">
        <w:rPr>
          <w:rFonts w:ascii="Arial" w:hAnsi="Arial"/>
          <w:sz w:val="22"/>
          <w:szCs w:val="22"/>
        </w:rPr>
        <w:t xml:space="preserve"> Jahresumsatz von mindestens 150 Millionen Euro </w:t>
      </w:r>
      <w:r w:rsidR="00557D1D" w:rsidRPr="00557D1D">
        <w:rPr>
          <w:rFonts w:ascii="Arial" w:hAnsi="Arial"/>
          <w:sz w:val="22"/>
          <w:szCs w:val="22"/>
        </w:rPr>
        <w:t xml:space="preserve">aus, die mit ihrer Arbeit vorbildlich für Nachhaltigkeit und Weitsichtigkeit stehen. </w:t>
      </w:r>
      <w:r w:rsidR="000531A8">
        <w:rPr>
          <w:rFonts w:ascii="Arial" w:hAnsi="Arial"/>
          <w:sz w:val="22"/>
          <w:szCs w:val="22"/>
        </w:rPr>
        <w:t>„</w:t>
      </w:r>
      <w:r w:rsidR="000531A8" w:rsidRPr="000531A8">
        <w:rPr>
          <w:rFonts w:ascii="Arial" w:hAnsi="Arial"/>
          <w:sz w:val="22"/>
          <w:szCs w:val="22"/>
        </w:rPr>
        <w:t xml:space="preserve">Diese Auszeichnung ist eine sehr schöne Bestätigung unserer Arbeit und </w:t>
      </w:r>
      <w:r w:rsidR="00D81DA9">
        <w:rPr>
          <w:rFonts w:ascii="Arial" w:hAnsi="Arial"/>
          <w:sz w:val="22"/>
          <w:szCs w:val="22"/>
        </w:rPr>
        <w:t>honoriert</w:t>
      </w:r>
      <w:r w:rsidR="00D81DA9" w:rsidRPr="00D81DA9">
        <w:rPr>
          <w:rFonts w:ascii="Arial" w:hAnsi="Arial"/>
          <w:sz w:val="22"/>
          <w:szCs w:val="22"/>
        </w:rPr>
        <w:t xml:space="preserve"> </w:t>
      </w:r>
      <w:r w:rsidR="00D81DA9">
        <w:rPr>
          <w:rFonts w:ascii="Arial" w:hAnsi="Arial"/>
          <w:sz w:val="22"/>
          <w:szCs w:val="22"/>
        </w:rPr>
        <w:t>die</w:t>
      </w:r>
      <w:r w:rsidR="00D81DA9" w:rsidRPr="00D81DA9">
        <w:rPr>
          <w:rFonts w:ascii="Arial" w:hAnsi="Arial"/>
          <w:sz w:val="22"/>
          <w:szCs w:val="22"/>
        </w:rPr>
        <w:t xml:space="preserve"> </w:t>
      </w:r>
      <w:r w:rsidR="00F305CB">
        <w:rPr>
          <w:rFonts w:ascii="Arial" w:hAnsi="Arial"/>
          <w:sz w:val="22"/>
          <w:szCs w:val="22"/>
        </w:rPr>
        <w:t>Teaml</w:t>
      </w:r>
      <w:r w:rsidR="00D81DA9" w:rsidRPr="00D81DA9">
        <w:rPr>
          <w:rFonts w:ascii="Arial" w:hAnsi="Arial"/>
          <w:sz w:val="22"/>
          <w:szCs w:val="22"/>
        </w:rPr>
        <w:t>eistung</w:t>
      </w:r>
      <w:r w:rsidR="00E05F72">
        <w:rPr>
          <w:rFonts w:ascii="Arial" w:hAnsi="Arial"/>
          <w:sz w:val="22"/>
          <w:szCs w:val="22"/>
        </w:rPr>
        <w:t xml:space="preserve">, die </w:t>
      </w:r>
      <w:r w:rsidR="00D81DA9" w:rsidRPr="00D81DA9">
        <w:rPr>
          <w:rFonts w:ascii="Arial" w:hAnsi="Arial"/>
          <w:sz w:val="22"/>
          <w:szCs w:val="22"/>
        </w:rPr>
        <w:t>für die strategische Neuausrichtung des Unternehmens in den letzten Jahren</w:t>
      </w:r>
      <w:r w:rsidR="00E05F72">
        <w:rPr>
          <w:rFonts w:ascii="Arial" w:hAnsi="Arial"/>
          <w:sz w:val="22"/>
          <w:szCs w:val="22"/>
        </w:rPr>
        <w:t xml:space="preserve"> erbracht wurde</w:t>
      </w:r>
      <w:r w:rsidR="000531A8">
        <w:rPr>
          <w:rFonts w:ascii="Arial" w:hAnsi="Arial"/>
          <w:sz w:val="22"/>
          <w:szCs w:val="22"/>
        </w:rPr>
        <w:t>“, so Schübel weiter.</w:t>
      </w:r>
      <w:r w:rsidR="00983202">
        <w:rPr>
          <w:rFonts w:ascii="Arial" w:hAnsi="Arial"/>
          <w:sz w:val="22"/>
          <w:szCs w:val="22"/>
        </w:rPr>
        <w:t xml:space="preserve"> </w:t>
      </w:r>
      <w:r w:rsidR="00342558">
        <w:rPr>
          <w:rFonts w:ascii="Arial" w:hAnsi="Arial"/>
          <w:sz w:val="22"/>
          <w:szCs w:val="22"/>
        </w:rPr>
        <w:t>In</w:t>
      </w:r>
      <w:r w:rsidR="00342558" w:rsidRPr="00342558">
        <w:rPr>
          <w:rFonts w:ascii="Arial" w:hAnsi="Arial"/>
          <w:sz w:val="22"/>
          <w:szCs w:val="22"/>
        </w:rPr>
        <w:t xml:space="preserve"> die Bewertung </w:t>
      </w:r>
      <w:r w:rsidR="00342558">
        <w:rPr>
          <w:rFonts w:ascii="Arial" w:hAnsi="Arial"/>
          <w:sz w:val="22"/>
          <w:szCs w:val="22"/>
        </w:rPr>
        <w:t xml:space="preserve">fließen </w:t>
      </w:r>
      <w:r w:rsidR="00342558" w:rsidRPr="00342558">
        <w:rPr>
          <w:rFonts w:ascii="Arial" w:hAnsi="Arial"/>
          <w:sz w:val="22"/>
          <w:szCs w:val="22"/>
        </w:rPr>
        <w:t xml:space="preserve">Leistungen </w:t>
      </w:r>
      <w:r w:rsidR="00342558">
        <w:rPr>
          <w:rFonts w:ascii="Arial" w:hAnsi="Arial"/>
          <w:sz w:val="22"/>
          <w:szCs w:val="22"/>
        </w:rPr>
        <w:t>in den</w:t>
      </w:r>
      <w:r w:rsidR="00342558" w:rsidRPr="00342558">
        <w:rPr>
          <w:rFonts w:ascii="Arial" w:hAnsi="Arial"/>
          <w:sz w:val="22"/>
          <w:szCs w:val="22"/>
        </w:rPr>
        <w:t xml:space="preserve"> vier unternehmerischen Schlüsselbereiche</w:t>
      </w:r>
      <w:r w:rsidR="00342558">
        <w:rPr>
          <w:rFonts w:ascii="Arial" w:hAnsi="Arial"/>
          <w:sz w:val="22"/>
          <w:szCs w:val="22"/>
        </w:rPr>
        <w:t>n</w:t>
      </w:r>
      <w:r w:rsidR="00342558" w:rsidRPr="00342558">
        <w:rPr>
          <w:rFonts w:ascii="Arial" w:hAnsi="Arial"/>
          <w:sz w:val="22"/>
          <w:szCs w:val="22"/>
        </w:rPr>
        <w:t xml:space="preserve"> Strategie, Produktivität und Innovation, Kultur und </w:t>
      </w:r>
      <w:proofErr w:type="spellStart"/>
      <w:r w:rsidR="00342558" w:rsidRPr="00342558">
        <w:rPr>
          <w:rFonts w:ascii="Arial" w:hAnsi="Arial"/>
          <w:sz w:val="22"/>
          <w:szCs w:val="22"/>
        </w:rPr>
        <w:t>Commitment</w:t>
      </w:r>
      <w:proofErr w:type="spellEnd"/>
      <w:r w:rsidR="00342558" w:rsidRPr="00342558">
        <w:rPr>
          <w:rFonts w:ascii="Arial" w:hAnsi="Arial"/>
          <w:sz w:val="22"/>
          <w:szCs w:val="22"/>
        </w:rPr>
        <w:t xml:space="preserve"> sowie Finanzen und </w:t>
      </w:r>
      <w:proofErr w:type="spellStart"/>
      <w:r w:rsidR="00342558" w:rsidRPr="00342558">
        <w:rPr>
          <w:rFonts w:ascii="Arial" w:hAnsi="Arial"/>
          <w:sz w:val="22"/>
          <w:szCs w:val="22"/>
        </w:rPr>
        <w:t>Governance</w:t>
      </w:r>
      <w:proofErr w:type="spellEnd"/>
      <w:r w:rsidR="00342558" w:rsidRPr="00342558">
        <w:rPr>
          <w:rFonts w:ascii="Arial" w:hAnsi="Arial"/>
          <w:sz w:val="22"/>
          <w:szCs w:val="22"/>
        </w:rPr>
        <w:t xml:space="preserve"> ein</w:t>
      </w:r>
      <w:r w:rsidR="00342558">
        <w:rPr>
          <w:rFonts w:ascii="Arial" w:hAnsi="Arial"/>
          <w:sz w:val="22"/>
          <w:szCs w:val="22"/>
        </w:rPr>
        <w:t>.</w:t>
      </w:r>
      <w:r w:rsidR="00342558" w:rsidRPr="00342558">
        <w:rPr>
          <w:rFonts w:ascii="Arial" w:hAnsi="Arial"/>
          <w:sz w:val="22"/>
          <w:szCs w:val="22"/>
        </w:rPr>
        <w:t xml:space="preserve"> </w:t>
      </w:r>
      <w:r w:rsidR="00DE50BD" w:rsidRPr="00DE50BD">
        <w:rPr>
          <w:rFonts w:ascii="Arial" w:hAnsi="Arial"/>
          <w:sz w:val="22"/>
          <w:szCs w:val="22"/>
        </w:rPr>
        <w:t xml:space="preserve">Eine Besonderheit des Awards ist seine Internationalität: Ursprünglich in Kanada ins Leben gerufen, ist er inzwischen in </w:t>
      </w:r>
      <w:r w:rsidR="00DE50BD">
        <w:rPr>
          <w:rFonts w:ascii="Arial" w:hAnsi="Arial"/>
          <w:sz w:val="22"/>
          <w:szCs w:val="22"/>
        </w:rPr>
        <w:t>20</w:t>
      </w:r>
      <w:r w:rsidR="00DE50BD" w:rsidRPr="00DE50BD">
        <w:rPr>
          <w:rFonts w:ascii="Arial" w:hAnsi="Arial"/>
          <w:sz w:val="22"/>
          <w:szCs w:val="22"/>
        </w:rPr>
        <w:t xml:space="preserve"> Ländern eingeführt. </w:t>
      </w:r>
      <w:r w:rsidR="00DE50BD">
        <w:rPr>
          <w:rFonts w:ascii="Arial" w:hAnsi="Arial"/>
          <w:sz w:val="22"/>
          <w:szCs w:val="22"/>
        </w:rPr>
        <w:t>„</w:t>
      </w:r>
      <w:r w:rsidR="00DE50BD" w:rsidRPr="00DE50BD">
        <w:rPr>
          <w:rFonts w:ascii="Arial" w:hAnsi="Arial"/>
          <w:sz w:val="22"/>
          <w:szCs w:val="22"/>
        </w:rPr>
        <w:t xml:space="preserve">Dies ist </w:t>
      </w:r>
      <w:r w:rsidR="00983202">
        <w:rPr>
          <w:rFonts w:ascii="Arial" w:hAnsi="Arial"/>
          <w:sz w:val="22"/>
          <w:szCs w:val="22"/>
        </w:rPr>
        <w:t>vorteilhaft</w:t>
      </w:r>
      <w:r w:rsidR="00DE50BD" w:rsidRPr="00DE50BD">
        <w:rPr>
          <w:rFonts w:ascii="Arial" w:hAnsi="Arial"/>
          <w:sz w:val="22"/>
          <w:szCs w:val="22"/>
        </w:rPr>
        <w:t xml:space="preserve"> für uns als </w:t>
      </w:r>
      <w:r w:rsidR="00DE50BD">
        <w:rPr>
          <w:rFonts w:ascii="Arial" w:hAnsi="Arial"/>
          <w:sz w:val="22"/>
          <w:szCs w:val="22"/>
        </w:rPr>
        <w:t>Preisträger</w:t>
      </w:r>
      <w:r w:rsidR="00DE50BD" w:rsidRPr="00DE50BD">
        <w:rPr>
          <w:rFonts w:ascii="Arial" w:hAnsi="Arial"/>
          <w:sz w:val="22"/>
          <w:szCs w:val="22"/>
        </w:rPr>
        <w:t xml:space="preserve">, da wir mit dieser Auszeichnung einen leichten Zugang </w:t>
      </w:r>
      <w:r w:rsidR="00F461F3" w:rsidRPr="00DE50BD">
        <w:rPr>
          <w:rFonts w:ascii="Arial" w:hAnsi="Arial"/>
          <w:sz w:val="22"/>
          <w:szCs w:val="22"/>
        </w:rPr>
        <w:t xml:space="preserve">zu einem weltweiten Netzwerk exzellent geführter mittelständischer Unternehmen aus </w:t>
      </w:r>
      <w:r w:rsidR="00F461F3" w:rsidRPr="00DE50BD">
        <w:rPr>
          <w:rFonts w:ascii="Arial" w:hAnsi="Arial"/>
          <w:sz w:val="22"/>
          <w:szCs w:val="22"/>
        </w:rPr>
        <w:lastRenderedPageBreak/>
        <w:t>inzwischen mehr als 20 Ländern</w:t>
      </w:r>
      <w:r w:rsidR="00344365">
        <w:rPr>
          <w:rFonts w:ascii="Arial" w:hAnsi="Arial"/>
          <w:sz w:val="22"/>
          <w:szCs w:val="22"/>
        </w:rPr>
        <w:t xml:space="preserve"> bekommen</w:t>
      </w:r>
      <w:r w:rsidR="00DE50BD">
        <w:rPr>
          <w:rFonts w:ascii="Arial" w:hAnsi="Arial"/>
          <w:sz w:val="22"/>
          <w:szCs w:val="22"/>
        </w:rPr>
        <w:t xml:space="preserve">“, </w:t>
      </w:r>
      <w:r w:rsidR="00983202">
        <w:rPr>
          <w:rFonts w:ascii="Arial" w:hAnsi="Arial"/>
          <w:sz w:val="22"/>
          <w:szCs w:val="22"/>
        </w:rPr>
        <w:t>ergänzt der TEEKANNE CEO.</w:t>
      </w:r>
      <w:r w:rsidR="00215E49" w:rsidRPr="00215E49">
        <w:rPr>
          <w:rFonts w:ascii="Arial" w:hAnsi="Arial"/>
          <w:sz w:val="22"/>
          <w:szCs w:val="22"/>
        </w:rPr>
        <w:t xml:space="preserve"> </w:t>
      </w:r>
    </w:p>
    <w:p w14:paraId="035540B4" w14:textId="789FE3B9" w:rsidR="00215E49" w:rsidRDefault="00215E49" w:rsidP="00215E49">
      <w:pPr>
        <w:spacing w:line="360" w:lineRule="auto"/>
        <w:ind w:right="2268"/>
        <w:jc w:val="both"/>
        <w:rPr>
          <w:rFonts w:ascii="Arial" w:hAnsi="Arial"/>
          <w:sz w:val="22"/>
          <w:szCs w:val="22"/>
        </w:rPr>
      </w:pPr>
    </w:p>
    <w:p w14:paraId="366B6B5E" w14:textId="1199A3D9" w:rsidR="00215E49" w:rsidRDefault="00344365" w:rsidP="00215E49">
      <w:pPr>
        <w:spacing w:line="360" w:lineRule="auto"/>
        <w:ind w:right="2268"/>
        <w:jc w:val="both"/>
        <w:rPr>
          <w:rFonts w:ascii="Arial" w:hAnsi="Arial"/>
          <w:sz w:val="22"/>
          <w:szCs w:val="22"/>
        </w:rPr>
      </w:pPr>
      <w:r w:rsidRPr="00344365">
        <w:rPr>
          <w:rFonts w:ascii="Arial" w:hAnsi="Arial"/>
          <w:sz w:val="22"/>
          <w:szCs w:val="22"/>
        </w:rPr>
        <w:t xml:space="preserve">Der </w:t>
      </w:r>
      <w:proofErr w:type="spellStart"/>
      <w:r>
        <w:rPr>
          <w:rFonts w:ascii="Arial" w:hAnsi="Arial"/>
          <w:sz w:val="22"/>
          <w:szCs w:val="22"/>
        </w:rPr>
        <w:t>Axia</w:t>
      </w:r>
      <w:proofErr w:type="spellEnd"/>
      <w:r>
        <w:rPr>
          <w:rFonts w:ascii="Arial" w:hAnsi="Arial"/>
          <w:sz w:val="22"/>
          <w:szCs w:val="22"/>
        </w:rPr>
        <w:t xml:space="preserve"> Best </w:t>
      </w:r>
      <w:proofErr w:type="spellStart"/>
      <w:r>
        <w:rPr>
          <w:rFonts w:ascii="Arial" w:hAnsi="Arial"/>
          <w:sz w:val="22"/>
          <w:szCs w:val="22"/>
        </w:rPr>
        <w:t>Managed</w:t>
      </w:r>
      <w:proofErr w:type="spellEnd"/>
      <w:r>
        <w:rPr>
          <w:rFonts w:ascii="Arial" w:hAnsi="Arial"/>
          <w:sz w:val="22"/>
          <w:szCs w:val="22"/>
        </w:rPr>
        <w:t xml:space="preserve"> Companies Award</w:t>
      </w:r>
      <w:r w:rsidRPr="00344365">
        <w:rPr>
          <w:rFonts w:ascii="Arial" w:hAnsi="Arial"/>
          <w:sz w:val="22"/>
          <w:szCs w:val="22"/>
        </w:rPr>
        <w:t xml:space="preserve"> wird </w:t>
      </w:r>
      <w:r w:rsidR="000E62C3">
        <w:rPr>
          <w:rFonts w:ascii="Arial" w:hAnsi="Arial"/>
          <w:sz w:val="22"/>
          <w:szCs w:val="22"/>
        </w:rPr>
        <w:t xml:space="preserve">an </w:t>
      </w:r>
      <w:r w:rsidRPr="00344365">
        <w:rPr>
          <w:rFonts w:ascii="Arial" w:hAnsi="Arial"/>
          <w:sz w:val="22"/>
          <w:szCs w:val="22"/>
        </w:rPr>
        <w:t>Unternehmen verliehen, die sich durch ein vorbildliches Management auszeichnen</w:t>
      </w:r>
      <w:r w:rsidR="00134A6C">
        <w:rPr>
          <w:rFonts w:ascii="Arial" w:hAnsi="Arial"/>
          <w:sz w:val="22"/>
          <w:szCs w:val="22"/>
        </w:rPr>
        <w:t xml:space="preserve"> und dabei</w:t>
      </w:r>
      <w:r w:rsidRPr="00344365">
        <w:rPr>
          <w:rFonts w:ascii="Arial" w:hAnsi="Arial"/>
          <w:sz w:val="22"/>
          <w:szCs w:val="22"/>
        </w:rPr>
        <w:t xml:space="preserve"> strategischen Weitblick mit Innovationskraft, einer nachhaltigen Führungskultur und guter Unternehmensführung auf einzigartige Weise verbinden. Damit </w:t>
      </w:r>
      <w:r w:rsidR="009728D8">
        <w:rPr>
          <w:rFonts w:ascii="Arial" w:hAnsi="Arial"/>
          <w:sz w:val="22"/>
          <w:szCs w:val="22"/>
        </w:rPr>
        <w:t>reiht sich auch TEEKANNE in die Liste der Unternehmen ein, die</w:t>
      </w:r>
      <w:r w:rsidR="005F4D0D">
        <w:rPr>
          <w:rFonts w:ascii="Arial" w:hAnsi="Arial"/>
          <w:sz w:val="22"/>
          <w:szCs w:val="22"/>
        </w:rPr>
        <w:t>,</w:t>
      </w:r>
      <w:r w:rsidR="009728D8">
        <w:rPr>
          <w:rFonts w:ascii="Arial" w:hAnsi="Arial"/>
          <w:sz w:val="22"/>
          <w:szCs w:val="22"/>
        </w:rPr>
        <w:t xml:space="preserve"> </w:t>
      </w:r>
      <w:r w:rsidRPr="00344365">
        <w:rPr>
          <w:rFonts w:ascii="Arial" w:hAnsi="Arial"/>
          <w:sz w:val="22"/>
          <w:szCs w:val="22"/>
        </w:rPr>
        <w:t>laut Lutz Meyer, Partner und Leiter des Mittelstandsprogramms von Deloitte</w:t>
      </w:r>
      <w:r>
        <w:rPr>
          <w:rFonts w:ascii="Arial" w:hAnsi="Arial"/>
          <w:sz w:val="22"/>
          <w:szCs w:val="22"/>
        </w:rPr>
        <w:t>,</w:t>
      </w:r>
      <w:r w:rsidRPr="00344365">
        <w:rPr>
          <w:rFonts w:ascii="Arial" w:hAnsi="Arial"/>
          <w:sz w:val="22"/>
          <w:szCs w:val="22"/>
        </w:rPr>
        <w:t xml:space="preserve"> sinnbildlich für die Zukunft des Wirtschaftsstandorts Deutschland</w:t>
      </w:r>
      <w:r w:rsidR="005F4D0D">
        <w:rPr>
          <w:rFonts w:ascii="Arial" w:hAnsi="Arial"/>
          <w:sz w:val="22"/>
          <w:szCs w:val="22"/>
        </w:rPr>
        <w:t xml:space="preserve"> stehen</w:t>
      </w:r>
      <w:r>
        <w:rPr>
          <w:rFonts w:ascii="Arial" w:hAnsi="Arial"/>
          <w:sz w:val="22"/>
          <w:szCs w:val="22"/>
        </w:rPr>
        <w:t>.</w:t>
      </w:r>
    </w:p>
    <w:p w14:paraId="655012A6" w14:textId="4BE85B72" w:rsidR="00344365" w:rsidRDefault="00344365" w:rsidP="00215E49">
      <w:pPr>
        <w:spacing w:line="360" w:lineRule="auto"/>
        <w:ind w:right="2268"/>
        <w:jc w:val="both"/>
        <w:rPr>
          <w:rFonts w:ascii="Arial" w:hAnsi="Arial"/>
          <w:sz w:val="22"/>
          <w:szCs w:val="22"/>
        </w:rPr>
      </w:pPr>
    </w:p>
    <w:p w14:paraId="6BDD31A7" w14:textId="77777777" w:rsidR="00134A6C" w:rsidRDefault="00134A6C">
      <w:pPr>
        <w:spacing w:line="360" w:lineRule="auto"/>
        <w:ind w:right="2268"/>
        <w:jc w:val="both"/>
        <w:rPr>
          <w:rFonts w:ascii="Arial" w:hAnsi="Arial"/>
          <w:sz w:val="18"/>
          <w:szCs w:val="18"/>
        </w:rPr>
      </w:pPr>
    </w:p>
    <w:p w14:paraId="4AB73D62" w14:textId="0D360151" w:rsidR="007A6CBC" w:rsidRDefault="00344365">
      <w:pPr>
        <w:spacing w:line="360" w:lineRule="auto"/>
        <w:ind w:right="2268"/>
        <w:jc w:val="both"/>
        <w:rPr>
          <w:rFonts w:ascii="Arial" w:eastAsia="Arial" w:hAnsi="Arial" w:cs="Arial"/>
          <w:sz w:val="18"/>
          <w:szCs w:val="18"/>
        </w:rPr>
      </w:pPr>
      <w:r>
        <w:rPr>
          <w:rFonts w:ascii="Arial" w:hAnsi="Arial"/>
          <w:sz w:val="18"/>
          <w:szCs w:val="18"/>
        </w:rPr>
        <w:t>Pressekontakt</w:t>
      </w:r>
      <w:r w:rsidR="00930D02">
        <w:rPr>
          <w:rFonts w:ascii="Arial" w:hAnsi="Arial"/>
          <w:sz w:val="18"/>
          <w:szCs w:val="18"/>
        </w:rPr>
        <w:t xml:space="preserve">: Jeschenko </w:t>
      </w:r>
      <w:proofErr w:type="spellStart"/>
      <w:r w:rsidR="00930D02">
        <w:rPr>
          <w:rFonts w:ascii="Arial" w:hAnsi="Arial"/>
          <w:sz w:val="18"/>
          <w:szCs w:val="18"/>
        </w:rPr>
        <w:t>MedienAgentur</w:t>
      </w:r>
      <w:proofErr w:type="spellEnd"/>
      <w:r w:rsidR="00930D02">
        <w:rPr>
          <w:rFonts w:ascii="Arial" w:hAnsi="Arial"/>
          <w:sz w:val="18"/>
          <w:szCs w:val="18"/>
        </w:rPr>
        <w:t xml:space="preserve"> Köln GmbH, </w:t>
      </w:r>
    </w:p>
    <w:p w14:paraId="72BAA5ED" w14:textId="77777777" w:rsidR="007A6CBC" w:rsidRDefault="00930D02">
      <w:pPr>
        <w:spacing w:line="360" w:lineRule="auto"/>
        <w:jc w:val="both"/>
        <w:rPr>
          <w:rFonts w:ascii="Arial" w:eastAsia="Arial" w:hAnsi="Arial" w:cs="Arial"/>
          <w:sz w:val="18"/>
          <w:szCs w:val="18"/>
        </w:rPr>
      </w:pPr>
      <w:r>
        <w:rPr>
          <w:rFonts w:ascii="Arial" w:hAnsi="Arial"/>
          <w:sz w:val="18"/>
          <w:szCs w:val="18"/>
        </w:rPr>
        <w:t>Manuela Wehrstedt (0221/3099-141), Eugen-Langen-Str. 25, 50968 Köln</w:t>
      </w:r>
    </w:p>
    <w:p w14:paraId="1797978A" w14:textId="77777777" w:rsidR="007A6CBC" w:rsidRDefault="007A6CBC">
      <w:pPr>
        <w:jc w:val="both"/>
        <w:rPr>
          <w:rFonts w:ascii="Arial" w:eastAsia="Arial" w:hAnsi="Arial" w:cs="Arial"/>
          <w:b/>
          <w:bCs/>
          <w:sz w:val="18"/>
          <w:szCs w:val="18"/>
        </w:rPr>
      </w:pPr>
    </w:p>
    <w:p w14:paraId="2D9D40E2" w14:textId="77777777" w:rsidR="007A6CBC" w:rsidRDefault="00930D02">
      <w:pPr>
        <w:jc w:val="both"/>
        <w:rPr>
          <w:rFonts w:ascii="Arial" w:eastAsia="Arial" w:hAnsi="Arial" w:cs="Arial"/>
          <w:b/>
          <w:bCs/>
          <w:sz w:val="18"/>
          <w:szCs w:val="18"/>
        </w:rPr>
      </w:pPr>
      <w:r>
        <w:rPr>
          <w:rFonts w:ascii="Arial" w:hAnsi="Arial"/>
          <w:b/>
          <w:bCs/>
          <w:sz w:val="18"/>
          <w:szCs w:val="18"/>
        </w:rPr>
        <w:t>Über TEEKANNE:</w:t>
      </w:r>
    </w:p>
    <w:p w14:paraId="04CED6FA" w14:textId="77777777" w:rsidR="007A6CBC" w:rsidRDefault="00930D02">
      <w:pPr>
        <w:tabs>
          <w:tab w:val="left" w:pos="6804"/>
        </w:tabs>
        <w:ind w:right="2268"/>
        <w:jc w:val="both"/>
      </w:pPr>
      <w:r>
        <w:rPr>
          <w:rFonts w:ascii="Arial" w:hAnsi="Arial"/>
          <w:sz w:val="18"/>
          <w:szCs w:val="18"/>
        </w:rPr>
        <w:t>Die TEEKANNE GmbH &amp; Co. KG, Düsseldorf, steht seit über 135 Jahren für Teegenuss höchster Qualität und Innovationskraft: Seit der Gründung des Stammhauses R. Seelig &amp; Hille 1882 in Dresden hat TEEKANNE entscheidend zur Entwicklung des deutschen und internationalen Teemarktes beigetragen. Erfindungen wie die Teebeutelpackmaschine und der weltweit verbreitete Doppelkammerbeutel gehören zu den Meilensteinen der bewegten Unternehmensgeschichte. Heute ist TEEKANNE Marktführer im Bereich Tee (Quelle: AC Nielsen 2020) und gibt dem Markt mit immer neuen Geschmacksvarianten und Teemischungen wichtige Impulse. Die TEEKANNE Gruppe ist international in sieben Ländern mit Produktionsstätten bzw. Niederlassungen vertreten und verfügt in vielen weiteren Ländern über ein ausgeprägtes Netz an Vertriebspartnern. Weltweit werden 1.300 Mitarbeiter beschäftigt. TEEKANNE macht den Tee seit 1882: von Schwarzem Tee über Grünen und Weißen Tee, Kräuter- und Früchtetee bis hin zu Rotbuschtee. Dabei kommt bei TEEKANNE von der Pflanze bis zum fertigen Produkt alles aus einer Hand. Hauseigene Experten betreuen jeden einzelnen Schritt mit Wissen und Hingabe – so garantiert der Teespezialist höchsten Genuss bei bester Qualität.</w:t>
      </w:r>
    </w:p>
    <w:sectPr w:rsidR="007A6CBC">
      <w:headerReference w:type="default" r:id="rId6"/>
      <w:footerReference w:type="default" r:id="rId7"/>
      <w:pgSz w:w="11900" w:h="16840"/>
      <w:pgMar w:top="2941"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F06B" w14:textId="77777777" w:rsidR="006B0766" w:rsidRDefault="006B0766">
      <w:r>
        <w:separator/>
      </w:r>
    </w:p>
  </w:endnote>
  <w:endnote w:type="continuationSeparator" w:id="0">
    <w:p w14:paraId="2B803817" w14:textId="77777777" w:rsidR="006B0766" w:rsidRDefault="006B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3A76" w14:textId="77777777" w:rsidR="007A6CBC" w:rsidRDefault="007A6CB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99AF" w14:textId="77777777" w:rsidR="006B0766" w:rsidRDefault="006B0766">
      <w:r>
        <w:separator/>
      </w:r>
    </w:p>
  </w:footnote>
  <w:footnote w:type="continuationSeparator" w:id="0">
    <w:p w14:paraId="7564670E" w14:textId="77777777" w:rsidR="006B0766" w:rsidRDefault="006B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AC94" w14:textId="77777777" w:rsidR="007A6CBC" w:rsidRDefault="007A6CBC">
    <w:pPr>
      <w:pStyle w:val="Kopfzeile"/>
      <w:tabs>
        <w:tab w:val="clear" w:pos="9072"/>
        <w:tab w:val="right" w:pos="9046"/>
      </w:tabs>
    </w:pPr>
  </w:p>
  <w:p w14:paraId="75F973B8" w14:textId="77777777" w:rsidR="007A6CBC" w:rsidRDefault="00930D02">
    <w:pPr>
      <w:pStyle w:val="Kopfzeile"/>
      <w:tabs>
        <w:tab w:val="clear" w:pos="9072"/>
        <w:tab w:val="right" w:pos="9046"/>
        <w:tab w:val="right" w:pos="9046"/>
      </w:tabs>
    </w:pPr>
    <w:r>
      <w:tab/>
    </w:r>
    <w:r>
      <w:tab/>
      <w:t xml:space="preserve">    </w:t>
    </w:r>
    <w:r>
      <w:rPr>
        <w:noProof/>
      </w:rPr>
      <w:drawing>
        <wp:inline distT="0" distB="0" distL="0" distR="0" wp14:anchorId="7304B0A6" wp14:editId="15F9D77A">
          <wp:extent cx="933450" cy="923925"/>
          <wp:effectExtent l="0" t="0" r="0" b="0"/>
          <wp:docPr id="1073741825" name="officeArt object" descr="3D_Teekanne_logo_CMYK"/>
          <wp:cNvGraphicFramePr/>
          <a:graphic xmlns:a="http://schemas.openxmlformats.org/drawingml/2006/main">
            <a:graphicData uri="http://schemas.openxmlformats.org/drawingml/2006/picture">
              <pic:pic xmlns:pic="http://schemas.openxmlformats.org/drawingml/2006/picture">
                <pic:nvPicPr>
                  <pic:cNvPr id="1073741825" name="3D_Teekanne_logo_CMYK" descr="3D_Teekanne_logo_CMYK"/>
                  <pic:cNvPicPr>
                    <a:picLocks noChangeAspect="1"/>
                  </pic:cNvPicPr>
                </pic:nvPicPr>
                <pic:blipFill>
                  <a:blip r:embed="rId1"/>
                  <a:stretch>
                    <a:fillRect/>
                  </a:stretch>
                </pic:blipFill>
                <pic:spPr>
                  <a:xfrm>
                    <a:off x="0" y="0"/>
                    <a:ext cx="933450" cy="923925"/>
                  </a:xfrm>
                  <a:prstGeom prst="rect">
                    <a:avLst/>
                  </a:prstGeom>
                  <a:ln w="12700" cap="flat">
                    <a:noFill/>
                    <a:miter lim="400000"/>
                  </a:ln>
                  <a:effectLst/>
                </pic:spPr>
              </pic:pic>
            </a:graphicData>
          </a:graphic>
        </wp:inline>
      </w:drawing>
    </w:r>
  </w:p>
  <w:p w14:paraId="7DD93E65" w14:textId="77777777" w:rsidR="007A6CBC" w:rsidRDefault="00930D02">
    <w:pPr>
      <w:pStyle w:val="Kopfzeile"/>
      <w:tabs>
        <w:tab w:val="clear" w:pos="9072"/>
        <w:tab w:val="right" w:pos="9046"/>
      </w:tabs>
    </w:pPr>
    <w:r>
      <w:rPr>
        <w:rFonts w:ascii="Times New Roman" w:hAnsi="Times New Roman"/>
        <w:b/>
        <w:bCs/>
        <w:sz w:val="24"/>
        <w:szCs w:val="24"/>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BC"/>
    <w:rsid w:val="000531A8"/>
    <w:rsid w:val="000E62C3"/>
    <w:rsid w:val="00134A6C"/>
    <w:rsid w:val="001A31A3"/>
    <w:rsid w:val="00215E49"/>
    <w:rsid w:val="00342558"/>
    <w:rsid w:val="00344365"/>
    <w:rsid w:val="00557D1D"/>
    <w:rsid w:val="00586FC8"/>
    <w:rsid w:val="005F1DC2"/>
    <w:rsid w:val="005F4D0D"/>
    <w:rsid w:val="00631AFC"/>
    <w:rsid w:val="006B0766"/>
    <w:rsid w:val="006C460C"/>
    <w:rsid w:val="006C671A"/>
    <w:rsid w:val="00712E0B"/>
    <w:rsid w:val="00745D9D"/>
    <w:rsid w:val="007A6CBC"/>
    <w:rsid w:val="007C03CD"/>
    <w:rsid w:val="0091270C"/>
    <w:rsid w:val="00930D02"/>
    <w:rsid w:val="009728D8"/>
    <w:rsid w:val="00981244"/>
    <w:rsid w:val="00983202"/>
    <w:rsid w:val="009B1A5E"/>
    <w:rsid w:val="00A41810"/>
    <w:rsid w:val="00B0124A"/>
    <w:rsid w:val="00BB1F48"/>
    <w:rsid w:val="00D73539"/>
    <w:rsid w:val="00D81DA9"/>
    <w:rsid w:val="00DE50BD"/>
    <w:rsid w:val="00DE6BB1"/>
    <w:rsid w:val="00E05F72"/>
    <w:rsid w:val="00E94F43"/>
    <w:rsid w:val="00F102B0"/>
    <w:rsid w:val="00F305CB"/>
    <w:rsid w:val="00F451C3"/>
    <w:rsid w:val="00F46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B4C7"/>
  <w15:docId w15:val="{95656F87-C786-4627-AFBF-CC9E337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9832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202"/>
    <w:rPr>
      <w:rFonts w:ascii="Segoe UI" w:hAnsi="Segoe UI" w:cs="Segoe UI"/>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B0124A"/>
    <w:rPr>
      <w:sz w:val="16"/>
      <w:szCs w:val="16"/>
    </w:rPr>
  </w:style>
  <w:style w:type="paragraph" w:styleId="Kommentartext">
    <w:name w:val="annotation text"/>
    <w:basedOn w:val="Standard"/>
    <w:link w:val="KommentartextZchn"/>
    <w:uiPriority w:val="99"/>
    <w:semiHidden/>
    <w:unhideWhenUsed/>
    <w:rsid w:val="00B0124A"/>
    <w:rPr>
      <w:sz w:val="20"/>
      <w:szCs w:val="20"/>
    </w:rPr>
  </w:style>
  <w:style w:type="character" w:customStyle="1" w:styleId="KommentartextZchn">
    <w:name w:val="Kommentartext Zchn"/>
    <w:basedOn w:val="Absatz-Standardschriftart"/>
    <w:link w:val="Kommentartext"/>
    <w:uiPriority w:val="99"/>
    <w:semiHidden/>
    <w:rsid w:val="00B0124A"/>
    <w:rPr>
      <w:rFonts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0124A"/>
    <w:rPr>
      <w:b/>
      <w:bCs/>
    </w:rPr>
  </w:style>
  <w:style w:type="character" w:customStyle="1" w:styleId="KommentarthemaZchn">
    <w:name w:val="Kommentarthema Zchn"/>
    <w:basedOn w:val="KommentartextZchn"/>
    <w:link w:val="Kommentarthema"/>
    <w:uiPriority w:val="99"/>
    <w:semiHidden/>
    <w:rsid w:val="00B0124A"/>
    <w:rPr>
      <w:rFonts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Teekanne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Merle</dc:creator>
  <cp:lastModifiedBy>Manuela Wehrstedt</cp:lastModifiedBy>
  <cp:revision>6</cp:revision>
  <dcterms:created xsi:type="dcterms:W3CDTF">2020-05-07T14:10:00Z</dcterms:created>
  <dcterms:modified xsi:type="dcterms:W3CDTF">2020-05-19T12:24:00Z</dcterms:modified>
</cp:coreProperties>
</file>