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B48BD" w14:textId="7F2B2024" w:rsidR="00ED14CB" w:rsidRPr="007C3FE6" w:rsidRDefault="00ED14CB" w:rsidP="00117CDF">
      <w:pPr>
        <w:tabs>
          <w:tab w:val="left" w:pos="7655"/>
        </w:tabs>
        <w:spacing w:afterLines="130" w:after="312"/>
        <w:ind w:right="-569"/>
        <w:jc w:val="both"/>
        <w:rPr>
          <w:rFonts w:cs="Tahoma"/>
          <w:color w:val="000000" w:themeColor="text1"/>
          <w:sz w:val="18"/>
          <w:szCs w:val="18"/>
        </w:rPr>
      </w:pPr>
      <w:r w:rsidRPr="007C3FE6">
        <w:rPr>
          <w:rFonts w:cs="Tahoma"/>
          <w:color w:val="000000" w:themeColor="text1"/>
          <w:sz w:val="18"/>
          <w:szCs w:val="18"/>
        </w:rPr>
        <w:t>Wiesbaden</w:t>
      </w:r>
      <w:r w:rsidR="00DA1EE7" w:rsidRPr="007C3FE6">
        <w:rPr>
          <w:rFonts w:cs="Tahoma"/>
          <w:color w:val="000000" w:themeColor="text1"/>
          <w:sz w:val="18"/>
          <w:szCs w:val="18"/>
        </w:rPr>
        <w:t xml:space="preserve">, </w:t>
      </w:r>
      <w:r w:rsidR="00DB5F4D">
        <w:rPr>
          <w:rFonts w:cs="Tahoma"/>
          <w:color w:val="000000" w:themeColor="text1"/>
          <w:sz w:val="18"/>
          <w:szCs w:val="18"/>
        </w:rPr>
        <w:t>30</w:t>
      </w:r>
      <w:r w:rsidR="005C52A1" w:rsidRPr="00D37670">
        <w:rPr>
          <w:rFonts w:cs="Tahoma"/>
          <w:color w:val="000000" w:themeColor="text1"/>
          <w:sz w:val="18"/>
          <w:szCs w:val="18"/>
        </w:rPr>
        <w:t xml:space="preserve">. </w:t>
      </w:r>
      <w:r w:rsidR="007C3FE6" w:rsidRPr="00D37670">
        <w:rPr>
          <w:rFonts w:cs="Tahoma"/>
          <w:color w:val="000000" w:themeColor="text1"/>
          <w:sz w:val="18"/>
          <w:szCs w:val="18"/>
        </w:rPr>
        <w:t>Mai</w:t>
      </w:r>
      <w:r w:rsidR="005C52A1" w:rsidRPr="00D37670">
        <w:rPr>
          <w:rFonts w:cs="Tahoma"/>
          <w:color w:val="000000" w:themeColor="text1"/>
          <w:sz w:val="18"/>
          <w:szCs w:val="18"/>
        </w:rPr>
        <w:t xml:space="preserve"> </w:t>
      </w:r>
      <w:r w:rsidRPr="00D37670">
        <w:rPr>
          <w:rFonts w:cs="Tahoma"/>
          <w:color w:val="000000" w:themeColor="text1"/>
          <w:sz w:val="18"/>
          <w:szCs w:val="18"/>
        </w:rPr>
        <w:t>202</w:t>
      </w:r>
      <w:r w:rsidR="0086619B" w:rsidRPr="00D37670">
        <w:rPr>
          <w:rFonts w:cs="Tahoma"/>
          <w:color w:val="000000" w:themeColor="text1"/>
          <w:sz w:val="18"/>
          <w:szCs w:val="18"/>
        </w:rPr>
        <w:t>3</w:t>
      </w:r>
      <w:r w:rsidRPr="00D37670">
        <w:rPr>
          <w:rFonts w:cs="Tahoma"/>
          <w:color w:val="000000" w:themeColor="text1"/>
          <w:sz w:val="18"/>
          <w:szCs w:val="18"/>
        </w:rPr>
        <w:t xml:space="preserve"> </w:t>
      </w:r>
      <w:r w:rsidRPr="007C3FE6">
        <w:rPr>
          <w:rFonts w:cs="Tahoma"/>
          <w:color w:val="000000" w:themeColor="text1"/>
          <w:sz w:val="18"/>
          <w:szCs w:val="18"/>
        </w:rPr>
        <w:t>/ pm</w:t>
      </w:r>
      <w:r w:rsidR="00DB136B" w:rsidRPr="007C3FE6">
        <w:rPr>
          <w:rFonts w:cs="Tahoma"/>
          <w:color w:val="000000" w:themeColor="text1"/>
          <w:sz w:val="18"/>
          <w:szCs w:val="18"/>
        </w:rPr>
        <w:t>a0</w:t>
      </w:r>
      <w:r w:rsidR="00C53466">
        <w:rPr>
          <w:rFonts w:cs="Tahoma"/>
          <w:color w:val="000000" w:themeColor="text1"/>
          <w:sz w:val="18"/>
          <w:szCs w:val="18"/>
        </w:rPr>
        <w:t>7</w:t>
      </w:r>
      <w:r w:rsidR="00DB136B" w:rsidRPr="007C3FE6">
        <w:rPr>
          <w:rFonts w:cs="Tahoma"/>
          <w:color w:val="000000" w:themeColor="text1"/>
          <w:sz w:val="18"/>
          <w:szCs w:val="18"/>
        </w:rPr>
        <w:t>23</w:t>
      </w:r>
    </w:p>
    <w:p w14:paraId="69517A24" w14:textId="2B95A3A9" w:rsidR="00C3778F" w:rsidRPr="000F17D0" w:rsidRDefault="002A5129" w:rsidP="00C53466">
      <w:pPr>
        <w:spacing w:afterLines="130" w:after="312"/>
        <w:rPr>
          <w:rFonts w:cs="Arial"/>
          <w:b/>
          <w:bCs/>
          <w:color w:val="FF0000"/>
          <w:sz w:val="35"/>
          <w:szCs w:val="35"/>
        </w:rPr>
      </w:pPr>
      <w:r w:rsidRPr="00A41691">
        <w:rPr>
          <w:rFonts w:cs="Arial"/>
          <w:b/>
          <w:bCs/>
          <w:color w:val="000000" w:themeColor="text1"/>
          <w:sz w:val="35"/>
          <w:szCs w:val="35"/>
        </w:rPr>
        <w:t>„</w:t>
      </w:r>
      <w:r w:rsidR="000C62D8" w:rsidRPr="00A41691">
        <w:rPr>
          <w:rFonts w:cs="Arial"/>
          <w:b/>
          <w:bCs/>
          <w:color w:val="000000" w:themeColor="text1"/>
          <w:sz w:val="35"/>
          <w:szCs w:val="35"/>
        </w:rPr>
        <w:t>Kein Hund braucht Farbe</w:t>
      </w:r>
      <w:r w:rsidRPr="00A41691">
        <w:rPr>
          <w:rFonts w:cs="Arial"/>
          <w:b/>
          <w:bCs/>
          <w:color w:val="000000" w:themeColor="text1"/>
          <w:sz w:val="35"/>
          <w:szCs w:val="35"/>
        </w:rPr>
        <w:t>“</w:t>
      </w:r>
      <w:r w:rsidR="00C53466" w:rsidRPr="00A41691">
        <w:rPr>
          <w:rFonts w:cs="Arial"/>
          <w:b/>
          <w:bCs/>
          <w:color w:val="000000" w:themeColor="text1"/>
          <w:sz w:val="35"/>
          <w:szCs w:val="35"/>
        </w:rPr>
        <w:t xml:space="preserve">: </w:t>
      </w:r>
      <w:r w:rsidRPr="000F17D0">
        <w:rPr>
          <w:rFonts w:cs="Arial"/>
          <w:b/>
          <w:bCs/>
          <w:color w:val="FF0000"/>
          <w:sz w:val="35"/>
          <w:szCs w:val="35"/>
        </w:rPr>
        <w:br/>
      </w:r>
      <w:r w:rsidRPr="00AE56C2">
        <w:rPr>
          <w:rFonts w:cs="Arial"/>
          <w:b/>
          <w:bCs/>
          <w:color w:val="000000" w:themeColor="text1"/>
          <w:sz w:val="35"/>
          <w:szCs w:val="35"/>
        </w:rPr>
        <w:t xml:space="preserve">Fellfärben ist nicht </w:t>
      </w:r>
      <w:r w:rsidR="00012AFF" w:rsidRPr="00AE56C2">
        <w:rPr>
          <w:rFonts w:cs="Arial"/>
          <w:b/>
          <w:bCs/>
          <w:color w:val="000000" w:themeColor="text1"/>
          <w:sz w:val="35"/>
          <w:szCs w:val="35"/>
        </w:rPr>
        <w:t>tiergerecht</w:t>
      </w:r>
    </w:p>
    <w:p w14:paraId="570C1ACC" w14:textId="00387A21" w:rsidR="00916D69" w:rsidRPr="00467260" w:rsidRDefault="002E179B" w:rsidP="00117CDF">
      <w:pPr>
        <w:spacing w:afterLines="130" w:after="312"/>
        <w:jc w:val="both"/>
        <w:rPr>
          <w:rFonts w:cs="Arial"/>
          <w:b/>
          <w:bCs/>
          <w:sz w:val="22"/>
        </w:rPr>
      </w:pPr>
      <w:r>
        <w:rPr>
          <w:rFonts w:cs="Arial"/>
          <w:b/>
          <w:bCs/>
          <w:color w:val="000000" w:themeColor="text1"/>
          <w:sz w:val="22"/>
        </w:rPr>
        <w:t>Tierwohl nicht für ästhetische Ergebnisse gefährden</w:t>
      </w:r>
      <w:r w:rsidR="00C53466">
        <w:rPr>
          <w:rFonts w:cs="Arial"/>
          <w:b/>
          <w:bCs/>
          <w:color w:val="000000" w:themeColor="text1"/>
          <w:sz w:val="22"/>
        </w:rPr>
        <w:t xml:space="preserve"> / </w:t>
      </w:r>
      <w:r w:rsidR="002A5129">
        <w:rPr>
          <w:rFonts w:cs="Arial"/>
          <w:b/>
          <w:bCs/>
          <w:color w:val="000000" w:themeColor="text1"/>
          <w:sz w:val="22"/>
        </w:rPr>
        <w:t xml:space="preserve">Kolorieren ist </w:t>
      </w:r>
      <w:r w:rsidR="00FE0158">
        <w:rPr>
          <w:rFonts w:cs="Arial"/>
          <w:b/>
          <w:bCs/>
          <w:color w:val="000000" w:themeColor="text1"/>
          <w:sz w:val="22"/>
        </w:rPr>
        <w:t xml:space="preserve">vor allem </w:t>
      </w:r>
      <w:r w:rsidR="002A5129">
        <w:rPr>
          <w:rFonts w:cs="Arial"/>
          <w:b/>
          <w:bCs/>
          <w:color w:val="000000" w:themeColor="text1"/>
          <w:sz w:val="22"/>
        </w:rPr>
        <w:t xml:space="preserve">ein ethisches Problem / </w:t>
      </w:r>
      <w:r w:rsidR="00C53466" w:rsidRPr="00651A46">
        <w:rPr>
          <w:rFonts w:cs="Arial"/>
          <w:b/>
          <w:bCs/>
          <w:color w:val="000000" w:themeColor="text1"/>
          <w:sz w:val="22"/>
        </w:rPr>
        <w:t>Zentralverband Zoologischer Fach</w:t>
      </w:r>
      <w:r>
        <w:rPr>
          <w:rFonts w:cs="Arial"/>
          <w:b/>
          <w:bCs/>
          <w:color w:val="000000" w:themeColor="text1"/>
          <w:sz w:val="22"/>
        </w:rPr>
        <w:softHyphen/>
      </w:r>
      <w:r w:rsidR="00C53466" w:rsidRPr="00651A46">
        <w:rPr>
          <w:rFonts w:cs="Arial"/>
          <w:b/>
          <w:bCs/>
          <w:color w:val="000000" w:themeColor="text1"/>
          <w:sz w:val="22"/>
        </w:rPr>
        <w:t>betriebe e.V.</w:t>
      </w:r>
      <w:r w:rsidR="00C53466">
        <w:rPr>
          <w:rFonts w:cs="Arial"/>
          <w:b/>
          <w:bCs/>
          <w:color w:val="000000" w:themeColor="text1"/>
          <w:sz w:val="22"/>
        </w:rPr>
        <w:t xml:space="preserve"> (ZZF) plädiert für geregelte Ausbildung von Heimtierpflegern</w:t>
      </w:r>
    </w:p>
    <w:p w14:paraId="4FE8143E" w14:textId="2E3027CF" w:rsidR="00C53466" w:rsidRPr="00C53466" w:rsidRDefault="00C53466" w:rsidP="002E179B">
      <w:pPr>
        <w:jc w:val="both"/>
        <w:rPr>
          <w:sz w:val="22"/>
        </w:rPr>
      </w:pPr>
      <w:r w:rsidRPr="00C53466">
        <w:rPr>
          <w:sz w:val="22"/>
        </w:rPr>
        <w:t>Hier ein Doodle, der wie ein Zebra aussieht. Dort ein Pudel als knallbunte Comicfigur oder Frauchen mit Pinscher im pinken Partnerlook: Videos von Hunden mit gefärbtem Fell werden auf Plattformen wie TikTok millionenfach angeklickt. Aber was viele „süß“ oder „lustig“ finden,</w:t>
      </w:r>
      <w:r w:rsidRPr="006252D9">
        <w:rPr>
          <w:color w:val="000000" w:themeColor="text1"/>
          <w:sz w:val="22"/>
        </w:rPr>
        <w:t xml:space="preserve"> </w:t>
      </w:r>
      <w:r w:rsidR="00012AFF" w:rsidRPr="006252D9">
        <w:rPr>
          <w:color w:val="000000" w:themeColor="text1"/>
          <w:sz w:val="22"/>
        </w:rPr>
        <w:t>ist nicht tiergerecht</w:t>
      </w:r>
      <w:r w:rsidRPr="006252D9">
        <w:rPr>
          <w:color w:val="000000" w:themeColor="text1"/>
          <w:sz w:val="22"/>
        </w:rPr>
        <w:t xml:space="preserve">. </w:t>
      </w:r>
    </w:p>
    <w:p w14:paraId="155D728E" w14:textId="77777777" w:rsidR="00C53466" w:rsidRPr="00C53466" w:rsidRDefault="00C53466" w:rsidP="002E179B">
      <w:pPr>
        <w:jc w:val="both"/>
        <w:rPr>
          <w:sz w:val="22"/>
        </w:rPr>
      </w:pPr>
      <w:r w:rsidRPr="00C53466">
        <w:rPr>
          <w:sz w:val="22"/>
        </w:rPr>
        <w:t xml:space="preserve">In Österreich ist das Fellfärben – das aus „ästhetischen oder kommerziellen Gründen vorgenommene Tätowieren oder Färben von Haut, Federkleid oder Fell“ – seit 2017 gesetzlich verboten. Die Schweiz überlässt dem Urteil der Richterinnen und Richter, ob und wann das Einfärben des Tierfells im Einzelfall die Würde des Tieres verletzt. Im deutschen Tierschutzgesetz tauchen die Wörter „färben“ und „Würde“ beide nicht auf. Also sind die bunten Hunde bei uns kein Problem? </w:t>
      </w:r>
    </w:p>
    <w:p w14:paraId="3D0077DF" w14:textId="77777777" w:rsidR="00C53466" w:rsidRPr="00C53466" w:rsidRDefault="00C53466" w:rsidP="002E179B">
      <w:pPr>
        <w:jc w:val="both"/>
        <w:rPr>
          <w:b/>
          <w:bCs/>
          <w:sz w:val="22"/>
        </w:rPr>
      </w:pPr>
      <w:r w:rsidRPr="00C53466">
        <w:rPr>
          <w:b/>
          <w:bCs/>
          <w:sz w:val="22"/>
        </w:rPr>
        <w:t>„Kolorieren ist völlig unnötig“</w:t>
      </w:r>
    </w:p>
    <w:p w14:paraId="56036806" w14:textId="7F218DFC" w:rsidR="00C53466" w:rsidRPr="00C53466" w:rsidRDefault="00C53466" w:rsidP="002E179B">
      <w:pPr>
        <w:jc w:val="both"/>
        <w:rPr>
          <w:sz w:val="22"/>
        </w:rPr>
      </w:pPr>
      <w:r w:rsidRPr="00C53466">
        <w:rPr>
          <w:sz w:val="22"/>
        </w:rPr>
        <w:t>Das Fell schützt den Hund vor Wind und Wetter und sollte daher regelmäßig gepflegt, Unterwolle und loses Deckhaar entfernt werden. Besonders Rassen wie Malteser oder Tibet Terrier, deren Fell am ganzen Körper stetig wächst, benötigen regelmäßig einen</w:t>
      </w:r>
      <w:r w:rsidR="00012AFF">
        <w:rPr>
          <w:sz w:val="22"/>
        </w:rPr>
        <w:t xml:space="preserve"> </w:t>
      </w:r>
      <w:r w:rsidR="009F63D1">
        <w:rPr>
          <w:sz w:val="22"/>
        </w:rPr>
        <w:t xml:space="preserve">guten </w:t>
      </w:r>
      <w:r w:rsidRPr="00C53466">
        <w:rPr>
          <w:sz w:val="22"/>
        </w:rPr>
        <w:t xml:space="preserve">Schnitt vom Hunde-Friseur. </w:t>
      </w:r>
    </w:p>
    <w:p w14:paraId="1C7AE3A7" w14:textId="20C6806C" w:rsidR="00FE0158" w:rsidRDefault="00C53466" w:rsidP="002E179B">
      <w:pPr>
        <w:jc w:val="both"/>
        <w:rPr>
          <w:sz w:val="22"/>
        </w:rPr>
      </w:pPr>
      <w:r w:rsidRPr="00C53466">
        <w:rPr>
          <w:sz w:val="22"/>
        </w:rPr>
        <w:t xml:space="preserve">„Das Kolorieren hat allerdings nichts mit </w:t>
      </w:r>
      <w:r w:rsidR="00DB21B2">
        <w:rPr>
          <w:sz w:val="22"/>
        </w:rPr>
        <w:t>Hunde-</w:t>
      </w:r>
      <w:r w:rsidRPr="00C53466">
        <w:rPr>
          <w:sz w:val="22"/>
        </w:rPr>
        <w:t>Pflege zu tun und ist völlig unnötig“, lehnt Patrick Schwalm vom Hunde-Salon „Monti“ diesen Trend</w:t>
      </w:r>
      <w:r w:rsidR="000359F6">
        <w:rPr>
          <w:sz w:val="22"/>
        </w:rPr>
        <w:t xml:space="preserve"> </w:t>
      </w:r>
      <w:r w:rsidRPr="00C53466">
        <w:rPr>
          <w:sz w:val="22"/>
        </w:rPr>
        <w:t xml:space="preserve">ab. Als Vorsitzender der Fachgruppe „Heimtierpflege im Salon“ im Zentralverband Zoologischer Fachbetriebe e.V. (ZZF) hat sich auch Schwalm </w:t>
      </w:r>
      <w:r w:rsidR="00261A78" w:rsidRPr="00DB21B2">
        <w:rPr>
          <w:color w:val="000000" w:themeColor="text1"/>
          <w:sz w:val="22"/>
        </w:rPr>
        <w:t>für eine art- und fachgerechte Pflege von Hunden verpflichtet:</w:t>
      </w:r>
      <w:r w:rsidR="00261A78">
        <w:rPr>
          <w:sz w:val="22"/>
        </w:rPr>
        <w:t xml:space="preserve"> Die „Heidelberger Beschlüsse“ des ZZF, die weit über die gesetzlichen Vorgaben hinausgehen, sind für Mitglieder des Verbandes bindend. Ein Grundsatz der „Heidelberger Beschlüsse“ ist der Verzicht auf das Fellfärben bei Hunden. </w:t>
      </w:r>
    </w:p>
    <w:p w14:paraId="7946BA08" w14:textId="7A434870" w:rsidR="009C3027" w:rsidRPr="00FE0158" w:rsidRDefault="00261A78" w:rsidP="002E179B">
      <w:pPr>
        <w:jc w:val="both"/>
        <w:rPr>
          <w:color w:val="FF0000"/>
          <w:sz w:val="22"/>
        </w:rPr>
      </w:pPr>
      <w:r>
        <w:rPr>
          <w:sz w:val="22"/>
        </w:rPr>
        <w:t>„</w:t>
      </w:r>
      <w:r w:rsidR="00C53466" w:rsidRPr="00C53466">
        <w:rPr>
          <w:sz w:val="22"/>
        </w:rPr>
        <w:t>Wir wollen das Wohl der Tiere nicht gefährden, nur um rein ästhetische Ergebnisse zu erzielen“</w:t>
      </w:r>
      <w:r>
        <w:rPr>
          <w:sz w:val="22"/>
        </w:rPr>
        <w:t>, erklärt Schwalm</w:t>
      </w:r>
      <w:r w:rsidRPr="00FE0158">
        <w:rPr>
          <w:color w:val="000000" w:themeColor="text1"/>
          <w:sz w:val="22"/>
        </w:rPr>
        <w:t>.</w:t>
      </w:r>
      <w:r w:rsidR="00C53466" w:rsidRPr="00FE0158">
        <w:rPr>
          <w:color w:val="000000" w:themeColor="text1"/>
          <w:sz w:val="22"/>
        </w:rPr>
        <w:t xml:space="preserve"> </w:t>
      </w:r>
      <w:r w:rsidR="00FE0158" w:rsidRPr="00FE0158">
        <w:rPr>
          <w:color w:val="000000" w:themeColor="text1"/>
          <w:sz w:val="22"/>
        </w:rPr>
        <w:t>„Kein Hund braucht Farbe für ein glückliches Leben</w:t>
      </w:r>
      <w:r w:rsidR="00FE0158">
        <w:rPr>
          <w:color w:val="000000" w:themeColor="text1"/>
          <w:sz w:val="22"/>
        </w:rPr>
        <w:t>.</w:t>
      </w:r>
      <w:r w:rsidR="00FE0158" w:rsidRPr="00FE0158">
        <w:rPr>
          <w:color w:val="000000" w:themeColor="text1"/>
          <w:sz w:val="22"/>
        </w:rPr>
        <w:t>“</w:t>
      </w:r>
      <w:r w:rsidR="006252D9">
        <w:rPr>
          <w:color w:val="FF0000"/>
          <w:sz w:val="22"/>
        </w:rPr>
        <w:t xml:space="preserve"> </w:t>
      </w:r>
      <w:r w:rsidR="00C53466" w:rsidRPr="00C53466">
        <w:rPr>
          <w:sz w:val="22"/>
        </w:rPr>
        <w:t xml:space="preserve">Wie alle Mitglieder der ZZF-Fachgruppe „Heimtierpflege im Salon“ arbeitet auch Patrick </w:t>
      </w:r>
      <w:r w:rsidR="00C53466" w:rsidRPr="00C53466">
        <w:rPr>
          <w:sz w:val="22"/>
        </w:rPr>
        <w:lastRenderedPageBreak/>
        <w:t xml:space="preserve">Schwalm </w:t>
      </w:r>
      <w:r w:rsidR="006252D9">
        <w:rPr>
          <w:sz w:val="22"/>
        </w:rPr>
        <w:t xml:space="preserve">zudem </w:t>
      </w:r>
      <w:r w:rsidR="00C53466" w:rsidRPr="00C53466">
        <w:rPr>
          <w:sz w:val="22"/>
        </w:rPr>
        <w:t>nach dem Grundsatz, eine unnötig lange Behandlung zu vermeiden – für ihn ein weiterer Grund, Fellfärben nicht anzubieten</w:t>
      </w:r>
      <w:r w:rsidR="00AE56C2">
        <w:rPr>
          <w:sz w:val="22"/>
        </w:rPr>
        <w:t>.</w:t>
      </w:r>
    </w:p>
    <w:p w14:paraId="5E14DE55" w14:textId="77777777" w:rsidR="00C53466" w:rsidRPr="00C53466" w:rsidRDefault="00C53466" w:rsidP="002E179B">
      <w:pPr>
        <w:jc w:val="both"/>
        <w:rPr>
          <w:b/>
          <w:bCs/>
          <w:sz w:val="22"/>
        </w:rPr>
      </w:pPr>
      <w:r w:rsidRPr="00C53466">
        <w:rPr>
          <w:b/>
          <w:bCs/>
          <w:sz w:val="22"/>
        </w:rPr>
        <w:t xml:space="preserve">„Tiere sind kein Spielzeug“ </w:t>
      </w:r>
    </w:p>
    <w:p w14:paraId="03650B08" w14:textId="7A397357" w:rsidR="00432FE4" w:rsidRPr="00C53466" w:rsidRDefault="00432FE4" w:rsidP="002E179B">
      <w:pPr>
        <w:jc w:val="both"/>
        <w:rPr>
          <w:sz w:val="22"/>
        </w:rPr>
      </w:pPr>
      <w:r w:rsidRPr="00FE0158">
        <w:rPr>
          <w:color w:val="000000" w:themeColor="text1"/>
          <w:sz w:val="22"/>
        </w:rPr>
        <w:t xml:space="preserve">Eine </w:t>
      </w:r>
      <w:r w:rsidR="006252D9">
        <w:rPr>
          <w:color w:val="000000" w:themeColor="text1"/>
          <w:sz w:val="22"/>
        </w:rPr>
        <w:t>Gefährdung</w:t>
      </w:r>
      <w:r w:rsidRPr="00FE0158">
        <w:rPr>
          <w:color w:val="000000" w:themeColor="text1"/>
          <w:sz w:val="22"/>
        </w:rPr>
        <w:t xml:space="preserve"> </w:t>
      </w:r>
      <w:r w:rsidR="00FE0158">
        <w:rPr>
          <w:sz w:val="22"/>
        </w:rPr>
        <w:t xml:space="preserve">für das Tierwohl </w:t>
      </w:r>
      <w:r>
        <w:rPr>
          <w:sz w:val="22"/>
        </w:rPr>
        <w:t xml:space="preserve">besteht </w:t>
      </w:r>
      <w:r w:rsidR="00FD11CC">
        <w:rPr>
          <w:sz w:val="22"/>
        </w:rPr>
        <w:t xml:space="preserve">bei der Anwendung </w:t>
      </w:r>
      <w:r>
        <w:rPr>
          <w:sz w:val="22"/>
        </w:rPr>
        <w:t xml:space="preserve">darin, dass die Inhaltsstoffe und damit Verträglichkeit bei vielen Färbemitteln, die zum Beispiel im Internet angeboten werden, </w:t>
      </w:r>
      <w:r w:rsidRPr="002E179B">
        <w:rPr>
          <w:sz w:val="22"/>
        </w:rPr>
        <w:t>nicht immer hinreichend getestet</w:t>
      </w:r>
      <w:r>
        <w:rPr>
          <w:sz w:val="22"/>
        </w:rPr>
        <w:t xml:space="preserve"> sind</w:t>
      </w:r>
      <w:r w:rsidRPr="002E179B">
        <w:rPr>
          <w:sz w:val="22"/>
        </w:rPr>
        <w:t xml:space="preserve">. </w:t>
      </w:r>
    </w:p>
    <w:p w14:paraId="2A86F36B" w14:textId="727B43AB" w:rsidR="00C53466" w:rsidRPr="00C53466" w:rsidRDefault="00C53466" w:rsidP="002E179B">
      <w:pPr>
        <w:jc w:val="both"/>
        <w:rPr>
          <w:sz w:val="22"/>
        </w:rPr>
      </w:pPr>
      <w:r w:rsidRPr="00C53466">
        <w:rPr>
          <w:sz w:val="22"/>
        </w:rPr>
        <w:t>„Wenn Hunde aussehen sollen wie Giraffen, ist das im Wesentlichen ein ethisches Problem</w:t>
      </w:r>
      <w:r w:rsidR="00432FE4">
        <w:rPr>
          <w:sz w:val="22"/>
        </w:rPr>
        <w:t>“</w:t>
      </w:r>
      <w:r w:rsidRPr="00C53466">
        <w:rPr>
          <w:sz w:val="22"/>
        </w:rPr>
        <w:t>, weist ZZF-Präsident Norbert Holthenrich mit Blick auf die Versachlichung der Tiere hin. Beim Fellfärben oder Anbringen von schmückenden Tattoos würden Hunde als Objekte betrachtet, die Menschen frei nach ihren Wünschen gestalten könnten. „Aber Tiere sind kein Spielzeug</w:t>
      </w:r>
      <w:r w:rsidR="00012AFF">
        <w:rPr>
          <w:sz w:val="22"/>
        </w:rPr>
        <w:t>, das man beliebig seinen Wünschen anpassen kann.</w:t>
      </w:r>
      <w:r w:rsidRPr="00C53466">
        <w:rPr>
          <w:sz w:val="22"/>
        </w:rPr>
        <w:t>“</w:t>
      </w:r>
    </w:p>
    <w:p w14:paraId="163522BF" w14:textId="1DB60138" w:rsidR="00C53466" w:rsidRPr="00C53466" w:rsidRDefault="00C53466" w:rsidP="002E179B">
      <w:pPr>
        <w:jc w:val="both"/>
        <w:rPr>
          <w:sz w:val="22"/>
        </w:rPr>
      </w:pPr>
      <w:r w:rsidRPr="00C53466">
        <w:rPr>
          <w:sz w:val="22"/>
        </w:rPr>
        <w:t xml:space="preserve">Eine professionelle Fellpflege bei Hunden leistet einen wichtigen Beitrag zum Wohlergehen und zur Gesundheit des Heimtieres. Sie beugt Verfilzungen vor, die im schlimmsten Fall zu Entzündungen der Haut führen können. </w:t>
      </w:r>
      <w:r w:rsidR="00990014">
        <w:rPr>
          <w:sz w:val="22"/>
        </w:rPr>
        <w:t>Dem</w:t>
      </w:r>
      <w:r w:rsidRPr="00C53466">
        <w:rPr>
          <w:sz w:val="22"/>
        </w:rPr>
        <w:t xml:space="preserve"> fachgerechte</w:t>
      </w:r>
      <w:r w:rsidR="00990014">
        <w:rPr>
          <w:sz w:val="22"/>
        </w:rPr>
        <w:t>n</w:t>
      </w:r>
      <w:r w:rsidRPr="00C53466">
        <w:rPr>
          <w:sz w:val="22"/>
        </w:rPr>
        <w:t xml:space="preserve"> Umgang mit dem Tier, zum Beispiel bei der Technik des Effilierens (Ausdünnen), kommt dabei eine essentielle Bedeutung zu. </w:t>
      </w:r>
    </w:p>
    <w:p w14:paraId="5BC836AD" w14:textId="660D163B" w:rsidR="00432FE4" w:rsidRDefault="00C53466" w:rsidP="002E179B">
      <w:pPr>
        <w:jc w:val="both"/>
        <w:rPr>
          <w:sz w:val="22"/>
        </w:rPr>
      </w:pPr>
      <w:r w:rsidRPr="00C53466">
        <w:rPr>
          <w:sz w:val="22"/>
        </w:rPr>
        <w:t xml:space="preserve">Wer in Deutschland als Heimtierpfleger arbeiten möchte, muss sich allerdings selbst um seine fachliche Qualifikation kümmern: Hunde-Friseur ist kein staatlich anerkannter Ausbildungsberuf. „Die Mitglieder unseres Verbands setzen sich deshalb für eine einheitliche, </w:t>
      </w:r>
      <w:r w:rsidR="00C71A82">
        <w:rPr>
          <w:sz w:val="22"/>
        </w:rPr>
        <w:t>systematische</w:t>
      </w:r>
      <w:r w:rsidRPr="00C53466">
        <w:rPr>
          <w:sz w:val="22"/>
        </w:rPr>
        <w:t xml:space="preserve"> Vermittlung von Sachkenntnissen ein“, erklärt Patrick Schwalm. </w:t>
      </w:r>
    </w:p>
    <w:p w14:paraId="2F2C4D77" w14:textId="2BF75545" w:rsidR="00CB5F56" w:rsidRDefault="000F17D0" w:rsidP="002E179B">
      <w:pPr>
        <w:jc w:val="both"/>
        <w:rPr>
          <w:sz w:val="22"/>
        </w:rPr>
      </w:pPr>
      <w:r w:rsidRPr="000F17D0">
        <w:rPr>
          <w:sz w:val="22"/>
        </w:rPr>
        <w:t xml:space="preserve">Weitere Informationen: </w:t>
      </w:r>
      <w:hyperlink r:id="rId8" w:history="1">
        <w:r w:rsidRPr="00CF4E23">
          <w:rPr>
            <w:rStyle w:val="Hyperlink"/>
            <w:sz w:val="22"/>
          </w:rPr>
          <w:t>https://www.zzf.de/bildung/heimtierpfleger</w:t>
        </w:r>
      </w:hyperlink>
    </w:p>
    <w:p w14:paraId="21794EC6" w14:textId="77777777" w:rsidR="000F17D0" w:rsidRDefault="000F17D0" w:rsidP="002E179B">
      <w:pPr>
        <w:jc w:val="both"/>
        <w:rPr>
          <w:sz w:val="22"/>
        </w:rPr>
      </w:pPr>
    </w:p>
    <w:p w14:paraId="646F2782" w14:textId="77777777" w:rsidR="00C3778F" w:rsidRPr="00C3778F" w:rsidRDefault="00C3778F" w:rsidP="00117CDF">
      <w:pPr>
        <w:spacing w:afterLines="130" w:after="312"/>
        <w:jc w:val="both"/>
        <w:rPr>
          <w:b/>
          <w:sz w:val="22"/>
        </w:rPr>
      </w:pPr>
      <w:r w:rsidRPr="00C3778F">
        <w:rPr>
          <w:b/>
          <w:sz w:val="22"/>
        </w:rPr>
        <w:t xml:space="preserve">Pressekontakt: </w:t>
      </w:r>
    </w:p>
    <w:p w14:paraId="174B9101" w14:textId="0277EFB0" w:rsidR="00C3778F" w:rsidRPr="00C3778F" w:rsidRDefault="00C3778F" w:rsidP="00117CDF">
      <w:pPr>
        <w:spacing w:afterLines="130" w:after="312"/>
        <w:rPr>
          <w:rFonts w:cs="Arial"/>
          <w:color w:val="000000"/>
          <w:sz w:val="22"/>
        </w:rPr>
      </w:pPr>
      <w:r w:rsidRPr="00C3778F">
        <w:rPr>
          <w:rFonts w:cs="Arial"/>
          <w:color w:val="000000"/>
          <w:sz w:val="22"/>
        </w:rPr>
        <w:t xml:space="preserve">Antje Schreiber, </w:t>
      </w:r>
      <w:r w:rsidR="00125E9C">
        <w:rPr>
          <w:rFonts w:cs="Arial"/>
          <w:color w:val="000000"/>
          <w:sz w:val="22"/>
        </w:rPr>
        <w:t>Bereichsl</w:t>
      </w:r>
      <w:r w:rsidRPr="00C3778F">
        <w:rPr>
          <w:rFonts w:cs="Arial"/>
          <w:color w:val="000000"/>
          <w:sz w:val="22"/>
        </w:rPr>
        <w:t>eitung Kommunikation ZZF/WZF</w:t>
      </w:r>
      <w:r w:rsidRPr="00C3778F">
        <w:rPr>
          <w:rFonts w:cs="Arial"/>
          <w:color w:val="000000"/>
          <w:sz w:val="22"/>
        </w:rPr>
        <w:br/>
        <w:t>Tel +49 (0)611 / 44 75 53-14</w:t>
      </w:r>
    </w:p>
    <w:p w14:paraId="69E9D910" w14:textId="11D82105" w:rsidR="00CE591E" w:rsidRPr="00CE591E" w:rsidRDefault="00CE591E" w:rsidP="00117CDF">
      <w:pPr>
        <w:spacing w:afterLines="130" w:after="312"/>
        <w:rPr>
          <w:rFonts w:cs="Arial"/>
          <w:color w:val="000000"/>
          <w:sz w:val="22"/>
        </w:rPr>
      </w:pPr>
      <w:r>
        <w:rPr>
          <w:rFonts w:cs="Arial"/>
          <w:color w:val="000000"/>
          <w:sz w:val="22"/>
        </w:rPr>
        <w:t xml:space="preserve">Stefanie Klinge-Engelhardt, </w:t>
      </w:r>
      <w:r w:rsidR="007C71BC">
        <w:rPr>
          <w:rFonts w:cs="Arial"/>
          <w:color w:val="000000"/>
          <w:sz w:val="22"/>
        </w:rPr>
        <w:t>PR-</w:t>
      </w:r>
      <w:r>
        <w:rPr>
          <w:rFonts w:cs="Arial"/>
          <w:color w:val="000000"/>
          <w:sz w:val="22"/>
        </w:rPr>
        <w:t>Referentin</w:t>
      </w:r>
      <w:r>
        <w:rPr>
          <w:rFonts w:cs="Arial"/>
          <w:color w:val="000000"/>
          <w:sz w:val="22"/>
        </w:rPr>
        <w:br/>
        <w:t>Tel +49 (0)</w:t>
      </w:r>
      <w:r w:rsidRPr="00CE591E">
        <w:rPr>
          <w:rFonts w:cs="Arial"/>
          <w:color w:val="000000"/>
          <w:sz w:val="22"/>
        </w:rPr>
        <w:t xml:space="preserve"> </w:t>
      </w:r>
      <w:r w:rsidRPr="00C3778F">
        <w:rPr>
          <w:rFonts w:cs="Arial"/>
          <w:color w:val="000000"/>
          <w:sz w:val="22"/>
        </w:rPr>
        <w:t>611 / 44 75 53-1</w:t>
      </w:r>
      <w:r>
        <w:rPr>
          <w:rFonts w:cs="Arial"/>
          <w:color w:val="000000"/>
          <w:sz w:val="22"/>
        </w:rPr>
        <w:t>3</w:t>
      </w:r>
    </w:p>
    <w:p w14:paraId="217A318B" w14:textId="256E89DC" w:rsidR="00CE591E" w:rsidRPr="007C71BC" w:rsidRDefault="00C3778F" w:rsidP="007C71BC">
      <w:pPr>
        <w:spacing w:afterLines="130" w:after="312"/>
        <w:rPr>
          <w:color w:val="000000"/>
          <w:sz w:val="21"/>
          <w:szCs w:val="21"/>
          <w:u w:val="single"/>
        </w:rPr>
      </w:pPr>
      <w:r w:rsidRPr="00342A3B">
        <w:rPr>
          <w:color w:val="000000"/>
          <w:sz w:val="21"/>
          <w:szCs w:val="21"/>
          <w:u w:val="single"/>
        </w:rPr>
        <w:t>presse@zzf.de</w:t>
      </w:r>
    </w:p>
    <w:p w14:paraId="021CD4F9" w14:textId="062B0C59" w:rsidR="00C3778F" w:rsidRPr="00C3778F" w:rsidRDefault="00C3778F" w:rsidP="00E139B0">
      <w:pPr>
        <w:spacing w:after="0" w:line="240" w:lineRule="auto"/>
        <w:rPr>
          <w:b/>
          <w:sz w:val="22"/>
        </w:rPr>
      </w:pPr>
      <w:r w:rsidRPr="00C3778F">
        <w:rPr>
          <w:b/>
          <w:sz w:val="22"/>
        </w:rPr>
        <w:lastRenderedPageBreak/>
        <w:t>ZZF e.V. und WZF GmbH</w:t>
      </w:r>
    </w:p>
    <w:p w14:paraId="2723119A" w14:textId="77777777" w:rsidR="00C3778F" w:rsidRPr="00C3778F" w:rsidRDefault="00C3778F" w:rsidP="00117CDF">
      <w:pPr>
        <w:spacing w:afterLines="130" w:after="312"/>
        <w:jc w:val="both"/>
        <w:rPr>
          <w:sz w:val="22"/>
        </w:rPr>
      </w:pPr>
      <w:r w:rsidRPr="00C3778F">
        <w:rPr>
          <w:sz w:val="22"/>
        </w:rPr>
        <w:t xml:space="preserve">Der Zentralverband Zoologischer Fachbetriebe e.V. (ZZF) vertritt die beruflichen, wirtschaftlichen und sozialpolitischen Interessen der gesamten deutschen Heimtierbranche. Zu den Mitgliedern zählen Betriebe und Systemzentralen des Zoofachhandels, Großhandelsunternehmen, Züchter, Heimtierpfleger im Salon und Hersteller von Heimtierbedarf. </w:t>
      </w:r>
    </w:p>
    <w:p w14:paraId="1735F11D" w14:textId="4861FDBE" w:rsidR="00DF2687" w:rsidRPr="00C3778F" w:rsidRDefault="00C3778F" w:rsidP="00117CDF">
      <w:pPr>
        <w:spacing w:afterLines="130" w:after="312"/>
        <w:jc w:val="both"/>
        <w:rPr>
          <w:sz w:val="22"/>
        </w:rPr>
      </w:pPr>
      <w:r w:rsidRPr="00C3778F">
        <w:rPr>
          <w:sz w:val="22"/>
        </w:rPr>
        <w:t xml:space="preserve">Die Wirtschaftsgemeinschaft Zoologischer Fachbetriebe (WZF) ist eine hundertprozentige Tochter des ZZF. </w:t>
      </w:r>
      <w:r w:rsidRPr="00C3778F">
        <w:rPr>
          <w:bCs/>
          <w:sz w:val="22"/>
        </w:rPr>
        <w:t>Sie veranstaltet g</w:t>
      </w:r>
      <w:r w:rsidRPr="00C3778F">
        <w:rPr>
          <w:sz w:val="22"/>
        </w:rPr>
        <w:t xml:space="preserve">emeinsam mit dem ZZF als Gründer, ideellem und fachlichem Träger die Interzoo in Nürnberg. Mit ihren Geschäftsfeldern Messe &amp; Veranstaltungen, Medienarbeit &amp; Branchen-PR, Aus- &amp; Fortbildung sowie der Ringstelle leistet die WZF einen wesentlichen Beitrag zur wirtschaftlichen und kommunikativen Entwicklung der Heimtierbranche. </w:t>
      </w:r>
    </w:p>
    <w:bookmarkStart w:id="0" w:name="_Hlk126851740"/>
    <w:p w14:paraId="692074F7" w14:textId="6C5205A1" w:rsidR="00F547CE" w:rsidRPr="00C3778F" w:rsidRDefault="00DF2687" w:rsidP="00117CDF">
      <w:pPr>
        <w:spacing w:afterLines="130" w:after="312"/>
        <w:rPr>
          <w:sz w:val="22"/>
        </w:rPr>
      </w:pPr>
      <w:r>
        <w:rPr>
          <w:sz w:val="22"/>
        </w:rPr>
        <w:fldChar w:fldCharType="begin"/>
      </w:r>
      <w:r>
        <w:rPr>
          <w:sz w:val="22"/>
        </w:rPr>
        <w:instrText xml:space="preserve"> HYPERLINK "http://</w:instrText>
      </w:r>
      <w:r w:rsidRPr="00DF2687">
        <w:rPr>
          <w:sz w:val="22"/>
        </w:rPr>
        <w:instrText>www.zzf.de</w:instrText>
      </w:r>
      <w:r>
        <w:rPr>
          <w:sz w:val="22"/>
        </w:rPr>
        <w:instrText xml:space="preserve">" </w:instrText>
      </w:r>
      <w:r>
        <w:rPr>
          <w:sz w:val="22"/>
        </w:rPr>
      </w:r>
      <w:r>
        <w:rPr>
          <w:sz w:val="22"/>
        </w:rPr>
        <w:fldChar w:fldCharType="separate"/>
      </w:r>
      <w:r w:rsidRPr="008A3FAF">
        <w:rPr>
          <w:rStyle w:val="Hyperlink"/>
          <w:sz w:val="22"/>
        </w:rPr>
        <w:t>www.zzf.de</w:t>
      </w:r>
      <w:bookmarkEnd w:id="0"/>
      <w:r>
        <w:rPr>
          <w:sz w:val="22"/>
        </w:rPr>
        <w:fldChar w:fldCharType="end"/>
      </w:r>
      <w:r>
        <w:rPr>
          <w:rStyle w:val="Hyperlink"/>
          <w:sz w:val="22"/>
        </w:rPr>
        <w:br/>
      </w:r>
      <w:hyperlink r:id="rId9" w:history="1">
        <w:r w:rsidRPr="008A3FAF">
          <w:rPr>
            <w:rStyle w:val="Hyperlink"/>
            <w:sz w:val="22"/>
          </w:rPr>
          <w:t>www.wzf-online.de</w:t>
        </w:r>
      </w:hyperlink>
      <w:r w:rsidR="00C3778F" w:rsidRPr="00C3778F">
        <w:rPr>
          <w:sz w:val="22"/>
        </w:rPr>
        <w:br/>
      </w:r>
      <w:hyperlink r:id="rId10" w:history="1">
        <w:r w:rsidR="00C3778F" w:rsidRPr="00C3778F">
          <w:rPr>
            <w:rStyle w:val="Hyperlink"/>
            <w:sz w:val="22"/>
          </w:rPr>
          <w:t>www.interzoo.com</w:t>
        </w:r>
      </w:hyperlink>
      <w:r w:rsidR="00C3778F" w:rsidRPr="00C3778F">
        <w:rPr>
          <w:sz w:val="22"/>
        </w:rPr>
        <w:t xml:space="preserve"> </w:t>
      </w:r>
    </w:p>
    <w:sectPr w:rsidR="00F547CE" w:rsidRPr="00C3778F" w:rsidSect="00CE339E">
      <w:headerReference w:type="even" r:id="rId11"/>
      <w:headerReference w:type="default" r:id="rId12"/>
      <w:footerReference w:type="default" r:id="rId13"/>
      <w:headerReference w:type="first" r:id="rId14"/>
      <w:pgSz w:w="11906" w:h="16838"/>
      <w:pgMar w:top="2835" w:right="2693"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DBD83" w14:textId="77777777" w:rsidR="00BF13CE" w:rsidRDefault="00BF13CE" w:rsidP="00F42A36">
      <w:pPr>
        <w:spacing w:after="0" w:line="240" w:lineRule="auto"/>
      </w:pPr>
      <w:r>
        <w:separator/>
      </w:r>
    </w:p>
  </w:endnote>
  <w:endnote w:type="continuationSeparator" w:id="0">
    <w:p w14:paraId="523E7E7D" w14:textId="77777777" w:rsidR="00BF13CE" w:rsidRDefault="00BF13CE" w:rsidP="00F42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AC703" w14:textId="77777777" w:rsidR="00F42A36" w:rsidRDefault="00F42A36">
    <w:pPr>
      <w:pStyle w:val="Fuzeile"/>
    </w:pPr>
  </w:p>
  <w:p w14:paraId="407196A8" w14:textId="77777777" w:rsidR="00F42A36" w:rsidRDefault="00F42A3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8A275" w14:textId="77777777" w:rsidR="00BF13CE" w:rsidRDefault="00BF13CE" w:rsidP="00F42A36">
      <w:pPr>
        <w:spacing w:after="0" w:line="240" w:lineRule="auto"/>
      </w:pPr>
      <w:r>
        <w:separator/>
      </w:r>
    </w:p>
  </w:footnote>
  <w:footnote w:type="continuationSeparator" w:id="0">
    <w:p w14:paraId="574C2603" w14:textId="77777777" w:rsidR="00BF13CE" w:rsidRDefault="00BF13CE" w:rsidP="00F42A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FE0A2" w14:textId="77777777" w:rsidR="00464731" w:rsidRDefault="0089275B">
    <w:pPr>
      <w:pStyle w:val="Kopfzeile"/>
    </w:pPr>
    <w:r>
      <w:rPr>
        <w:noProof/>
      </w:rPr>
      <w:pict w14:anchorId="5514D2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66079" o:spid="_x0000_s1057" type="#_x0000_t75" style="position:absolute;margin-left:0;margin-top:0;width:353.8pt;height:459.75pt;z-index:-251657216;mso-position-horizontal:center;mso-position-horizontal-relative:margin;mso-position-vertical:center;mso-position-vertical-relative:margin" o:allowincell="f">
          <v:imagedata r:id="rId1" o:title="Briefkopf-Pressemitteilung_20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DFE4F" w14:textId="77777777" w:rsidR="00F42A36" w:rsidRDefault="0089275B">
    <w:pPr>
      <w:pStyle w:val="Kopfzeile"/>
    </w:pPr>
    <w:r>
      <w:rPr>
        <w:noProof/>
      </w:rPr>
      <w:pict w14:anchorId="1AE7F4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66080" o:spid="_x0000_s1058" type="#_x0000_t75" style="position:absolute;margin-left:-88.15pt;margin-top:-126.75pt;width:649.1pt;height:843.5pt;z-index:-251656192;mso-position-horizontal-relative:margin;mso-position-vertical-relative:margin" o:allowincell="f">
          <v:imagedata r:id="rId1" o:title="Briefkopf-Pressemitteilung_2021"/>
          <w10:wrap anchorx="margin" anchory="margin"/>
        </v:shape>
      </w:pict>
    </w:r>
  </w:p>
  <w:p w14:paraId="4EA20047" w14:textId="77777777" w:rsidR="00F42A36" w:rsidRDefault="00E86A0A">
    <w:pPr>
      <w:pStyle w:val="Kopfzeile"/>
    </w:pPr>
    <w:r>
      <w:rPr>
        <w:noProof/>
        <w:lang w:eastAsia="de-DE"/>
      </w:rPr>
      <mc:AlternateContent>
        <mc:Choice Requires="wps">
          <w:drawing>
            <wp:anchor distT="0" distB="0" distL="114300" distR="114300" simplePos="0" relativeHeight="251656192" behindDoc="0" locked="0" layoutInCell="1" allowOverlap="1" wp14:anchorId="4F8DD19C" wp14:editId="0EAF20EC">
              <wp:simplePos x="0" y="0"/>
              <wp:positionH relativeFrom="column">
                <wp:posOffset>6089015</wp:posOffset>
              </wp:positionH>
              <wp:positionV relativeFrom="paragraph">
                <wp:posOffset>8638540</wp:posOffset>
              </wp:positionV>
              <wp:extent cx="504825" cy="396875"/>
              <wp:effectExtent l="2540" t="0" r="0" b="381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9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0EE35A" w14:textId="77777777" w:rsidR="00F42A36" w:rsidRPr="00F42A36" w:rsidRDefault="00F42A36">
                          <w:pPr>
                            <w:rPr>
                              <w:szCs w:val="20"/>
                            </w:rPr>
                          </w:pPr>
                          <w:r w:rsidRPr="00F42A36">
                            <w:rPr>
                              <w:szCs w:val="20"/>
                            </w:rPr>
                            <w:fldChar w:fldCharType="begin"/>
                          </w:r>
                          <w:r w:rsidRPr="00F42A36">
                            <w:rPr>
                              <w:szCs w:val="20"/>
                            </w:rPr>
                            <w:instrText>PAGE   \* MERGEFORMAT</w:instrText>
                          </w:r>
                          <w:r w:rsidRPr="00F42A36">
                            <w:rPr>
                              <w:szCs w:val="20"/>
                            </w:rPr>
                            <w:fldChar w:fldCharType="separate"/>
                          </w:r>
                          <w:r w:rsidR="00CA0604">
                            <w:rPr>
                              <w:noProof/>
                              <w:szCs w:val="20"/>
                            </w:rPr>
                            <w:t>3</w:t>
                          </w:r>
                          <w:r w:rsidRPr="00F42A36">
                            <w:rPr>
                              <w:szCs w:val="20"/>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F8DD19C" id="_x0000_t202" coordsize="21600,21600" o:spt="202" path="m,l,21600r21600,l21600,xe">
              <v:stroke joinstyle="miter"/>
              <v:path gradientshapeok="t" o:connecttype="rect"/>
            </v:shapetype>
            <v:shape id="Textfeld 2" o:spid="_x0000_s1026" type="#_x0000_t202" style="position:absolute;margin-left:479.45pt;margin-top:680.2pt;width:39.75pt;height:31.2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" stroked="f">
              <v:textbox style="mso-fit-shape-to-text:t">
                <w:txbxContent>
                  <w:p w14:paraId="4F0EE35A" w14:textId="77777777" w:rsidR="00F42A36" w:rsidRPr="00F42A36" w:rsidRDefault="00F42A36">
                    <w:pPr>
                      <w:rPr>
                        <w:szCs w:val="20"/>
                      </w:rPr>
                    </w:pPr>
                    <w:r w:rsidRPr="00F42A36">
                      <w:rPr>
                        <w:szCs w:val="20"/>
                      </w:rPr>
                      <w:fldChar w:fldCharType="begin"/>
                    </w:r>
                    <w:r w:rsidRPr="00F42A36">
                      <w:rPr>
                        <w:szCs w:val="20"/>
                      </w:rPr>
                      <w:instrText>PAGE   \* MERGEFORMAT</w:instrText>
                    </w:r>
                    <w:r w:rsidRPr="00F42A36">
                      <w:rPr>
                        <w:szCs w:val="20"/>
                      </w:rPr>
                      <w:fldChar w:fldCharType="separate"/>
                    </w:r>
                    <w:r w:rsidR="00CA0604">
                      <w:rPr>
                        <w:noProof/>
                        <w:szCs w:val="20"/>
                      </w:rPr>
                      <w:t>3</w:t>
                    </w:r>
                    <w:r w:rsidRPr="00F42A36">
                      <w:rPr>
                        <w:szCs w:val="20"/>
                      </w:rPr>
                      <w:fldChar w:fldCharType="end"/>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48499" w14:textId="77777777" w:rsidR="00464731" w:rsidRDefault="0089275B">
    <w:pPr>
      <w:pStyle w:val="Kopfzeile"/>
    </w:pPr>
    <w:r>
      <w:rPr>
        <w:noProof/>
      </w:rPr>
      <w:pict w14:anchorId="6F8EA9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66078" o:spid="_x0000_s1056" type="#_x0000_t75" style="position:absolute;margin-left:0;margin-top:0;width:353.8pt;height:459.75pt;z-index:-251658240;mso-position-horizontal:center;mso-position-horizontal-relative:margin;mso-position-vertical:center;mso-position-vertical-relative:margin" o:allowincell="f">
          <v:imagedata r:id="rId1" o:title="Briefkopf-Pressemitteilung_202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A727D"/>
    <w:multiLevelType w:val="hybridMultilevel"/>
    <w:tmpl w:val="0ECAD3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35968D8"/>
    <w:multiLevelType w:val="hybridMultilevel"/>
    <w:tmpl w:val="AA028A24"/>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 w15:restartNumberingAfterBreak="0">
    <w:nsid w:val="7F885A79"/>
    <w:multiLevelType w:val="hybridMultilevel"/>
    <w:tmpl w:val="5D8E95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681903246">
    <w:abstractNumId w:val="2"/>
  </w:num>
  <w:num w:numId="2" w16cid:durableId="99494641">
    <w:abstractNumId w:val="0"/>
  </w:num>
  <w:num w:numId="3" w16cid:durableId="1303196297">
    <w:abstractNumId w:val="1"/>
  </w:num>
  <w:num w:numId="4" w16cid:durableId="2021617188">
    <w:abstractNumId w:val="2"/>
  </w:num>
  <w:num w:numId="5" w16cid:durableId="103350973">
    <w:abstractNumId w:val="0"/>
  </w:num>
  <w:num w:numId="6" w16cid:durableId="4010277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9F1"/>
    <w:rsid w:val="00010804"/>
    <w:rsid w:val="00012AFF"/>
    <w:rsid w:val="00015580"/>
    <w:rsid w:val="00026435"/>
    <w:rsid w:val="000359F6"/>
    <w:rsid w:val="0003613A"/>
    <w:rsid w:val="0005232F"/>
    <w:rsid w:val="0007742D"/>
    <w:rsid w:val="000862E7"/>
    <w:rsid w:val="000914BC"/>
    <w:rsid w:val="000A28C6"/>
    <w:rsid w:val="000A7298"/>
    <w:rsid w:val="000A79BF"/>
    <w:rsid w:val="000B2404"/>
    <w:rsid w:val="000B4EC4"/>
    <w:rsid w:val="000B7FF1"/>
    <w:rsid w:val="000C62D8"/>
    <w:rsid w:val="000D1E23"/>
    <w:rsid w:val="000D69F1"/>
    <w:rsid w:val="000D7E42"/>
    <w:rsid w:val="000E0C97"/>
    <w:rsid w:val="000E6689"/>
    <w:rsid w:val="000F030D"/>
    <w:rsid w:val="000F0919"/>
    <w:rsid w:val="000F17D0"/>
    <w:rsid w:val="00102D83"/>
    <w:rsid w:val="00117CDF"/>
    <w:rsid w:val="00120DA7"/>
    <w:rsid w:val="001257FD"/>
    <w:rsid w:val="00125E9C"/>
    <w:rsid w:val="00131D79"/>
    <w:rsid w:val="00135C76"/>
    <w:rsid w:val="00150AFB"/>
    <w:rsid w:val="00150C3B"/>
    <w:rsid w:val="00161F59"/>
    <w:rsid w:val="0017270A"/>
    <w:rsid w:val="00182702"/>
    <w:rsid w:val="00185229"/>
    <w:rsid w:val="00192494"/>
    <w:rsid w:val="00192A1F"/>
    <w:rsid w:val="00194721"/>
    <w:rsid w:val="00196B9F"/>
    <w:rsid w:val="00196BCE"/>
    <w:rsid w:val="001A67FF"/>
    <w:rsid w:val="001B37B1"/>
    <w:rsid w:val="001C0622"/>
    <w:rsid w:val="001C5F48"/>
    <w:rsid w:val="001E3B98"/>
    <w:rsid w:val="002063E0"/>
    <w:rsid w:val="00213A08"/>
    <w:rsid w:val="002407E5"/>
    <w:rsid w:val="002437F9"/>
    <w:rsid w:val="002539DB"/>
    <w:rsid w:val="00253DD7"/>
    <w:rsid w:val="00255513"/>
    <w:rsid w:val="0025727C"/>
    <w:rsid w:val="00257E59"/>
    <w:rsid w:val="0026067E"/>
    <w:rsid w:val="00261A78"/>
    <w:rsid w:val="002678A9"/>
    <w:rsid w:val="00267E1C"/>
    <w:rsid w:val="002702E1"/>
    <w:rsid w:val="002709ED"/>
    <w:rsid w:val="00274E2E"/>
    <w:rsid w:val="002765FB"/>
    <w:rsid w:val="0028593C"/>
    <w:rsid w:val="00287849"/>
    <w:rsid w:val="002A5129"/>
    <w:rsid w:val="002A7589"/>
    <w:rsid w:val="002C4A3D"/>
    <w:rsid w:val="002C5EE8"/>
    <w:rsid w:val="002E179B"/>
    <w:rsid w:val="002E3DB0"/>
    <w:rsid w:val="002F52AC"/>
    <w:rsid w:val="002F6C69"/>
    <w:rsid w:val="00303A46"/>
    <w:rsid w:val="003052BD"/>
    <w:rsid w:val="00311393"/>
    <w:rsid w:val="00327B88"/>
    <w:rsid w:val="003336CE"/>
    <w:rsid w:val="00345140"/>
    <w:rsid w:val="003566D2"/>
    <w:rsid w:val="00362066"/>
    <w:rsid w:val="00366A85"/>
    <w:rsid w:val="00373D62"/>
    <w:rsid w:val="00380530"/>
    <w:rsid w:val="00380C54"/>
    <w:rsid w:val="00384064"/>
    <w:rsid w:val="003931D0"/>
    <w:rsid w:val="00397966"/>
    <w:rsid w:val="003A1C5B"/>
    <w:rsid w:val="003A32DC"/>
    <w:rsid w:val="003A5FCF"/>
    <w:rsid w:val="003C20F8"/>
    <w:rsid w:val="003C3218"/>
    <w:rsid w:val="003C3DC5"/>
    <w:rsid w:val="003D3230"/>
    <w:rsid w:val="003D3C30"/>
    <w:rsid w:val="003E3CCF"/>
    <w:rsid w:val="003E62A7"/>
    <w:rsid w:val="003F503B"/>
    <w:rsid w:val="004209F2"/>
    <w:rsid w:val="00432FE4"/>
    <w:rsid w:val="00437472"/>
    <w:rsid w:val="0044194A"/>
    <w:rsid w:val="00444DB2"/>
    <w:rsid w:val="00446176"/>
    <w:rsid w:val="00464731"/>
    <w:rsid w:val="00467204"/>
    <w:rsid w:val="00467260"/>
    <w:rsid w:val="00470FD4"/>
    <w:rsid w:val="00472BCA"/>
    <w:rsid w:val="00477EFB"/>
    <w:rsid w:val="004A70B5"/>
    <w:rsid w:val="004B04B7"/>
    <w:rsid w:val="004B7576"/>
    <w:rsid w:val="004B7740"/>
    <w:rsid w:val="004C1F48"/>
    <w:rsid w:val="004C2CFB"/>
    <w:rsid w:val="004D00CD"/>
    <w:rsid w:val="004E260A"/>
    <w:rsid w:val="004F67B8"/>
    <w:rsid w:val="004F687C"/>
    <w:rsid w:val="004F725F"/>
    <w:rsid w:val="00510777"/>
    <w:rsid w:val="00514286"/>
    <w:rsid w:val="0053124A"/>
    <w:rsid w:val="005361BB"/>
    <w:rsid w:val="00537D88"/>
    <w:rsid w:val="00560008"/>
    <w:rsid w:val="00567664"/>
    <w:rsid w:val="005679B3"/>
    <w:rsid w:val="0057198F"/>
    <w:rsid w:val="00597051"/>
    <w:rsid w:val="005A2CED"/>
    <w:rsid w:val="005A6D13"/>
    <w:rsid w:val="005C3571"/>
    <w:rsid w:val="005C52A1"/>
    <w:rsid w:val="005E5D20"/>
    <w:rsid w:val="005F0DE2"/>
    <w:rsid w:val="00602F13"/>
    <w:rsid w:val="00604145"/>
    <w:rsid w:val="006141B5"/>
    <w:rsid w:val="00615523"/>
    <w:rsid w:val="00616237"/>
    <w:rsid w:val="0062238C"/>
    <w:rsid w:val="006252D9"/>
    <w:rsid w:val="006400E1"/>
    <w:rsid w:val="00644E99"/>
    <w:rsid w:val="00652C38"/>
    <w:rsid w:val="0066187E"/>
    <w:rsid w:val="006638F8"/>
    <w:rsid w:val="00666A7F"/>
    <w:rsid w:val="006700AC"/>
    <w:rsid w:val="00674902"/>
    <w:rsid w:val="0068461B"/>
    <w:rsid w:val="00684B24"/>
    <w:rsid w:val="00694E1F"/>
    <w:rsid w:val="006A1603"/>
    <w:rsid w:val="006A3C03"/>
    <w:rsid w:val="006B28D7"/>
    <w:rsid w:val="006B2E40"/>
    <w:rsid w:val="006C37D2"/>
    <w:rsid w:val="006D1B1E"/>
    <w:rsid w:val="006D24DA"/>
    <w:rsid w:val="006E27CF"/>
    <w:rsid w:val="006F4F16"/>
    <w:rsid w:val="006F5F87"/>
    <w:rsid w:val="007055BF"/>
    <w:rsid w:val="007079DB"/>
    <w:rsid w:val="00711ECD"/>
    <w:rsid w:val="00712E41"/>
    <w:rsid w:val="00721D42"/>
    <w:rsid w:val="0072228D"/>
    <w:rsid w:val="007507E1"/>
    <w:rsid w:val="0075438D"/>
    <w:rsid w:val="00782BA3"/>
    <w:rsid w:val="00782D72"/>
    <w:rsid w:val="0079302F"/>
    <w:rsid w:val="007A2392"/>
    <w:rsid w:val="007A5C08"/>
    <w:rsid w:val="007B2A65"/>
    <w:rsid w:val="007C0449"/>
    <w:rsid w:val="007C3FE6"/>
    <w:rsid w:val="007C45B8"/>
    <w:rsid w:val="007C71BC"/>
    <w:rsid w:val="007E3081"/>
    <w:rsid w:val="007F02F2"/>
    <w:rsid w:val="00801D33"/>
    <w:rsid w:val="00803435"/>
    <w:rsid w:val="00806F56"/>
    <w:rsid w:val="008077D3"/>
    <w:rsid w:val="0082206B"/>
    <w:rsid w:val="00861431"/>
    <w:rsid w:val="008660C2"/>
    <w:rsid w:val="0086619B"/>
    <w:rsid w:val="0089275B"/>
    <w:rsid w:val="008929F6"/>
    <w:rsid w:val="008971E2"/>
    <w:rsid w:val="008A0C0C"/>
    <w:rsid w:val="008A496A"/>
    <w:rsid w:val="008B6311"/>
    <w:rsid w:val="008C3CEA"/>
    <w:rsid w:val="008C429C"/>
    <w:rsid w:val="00911018"/>
    <w:rsid w:val="009156CF"/>
    <w:rsid w:val="00916D69"/>
    <w:rsid w:val="00917520"/>
    <w:rsid w:val="0092022D"/>
    <w:rsid w:val="00935224"/>
    <w:rsid w:val="0094065D"/>
    <w:rsid w:val="0094589E"/>
    <w:rsid w:val="009507A5"/>
    <w:rsid w:val="00981DCC"/>
    <w:rsid w:val="0098544F"/>
    <w:rsid w:val="00990014"/>
    <w:rsid w:val="009B32C5"/>
    <w:rsid w:val="009C3027"/>
    <w:rsid w:val="009C45F6"/>
    <w:rsid w:val="009D1A4E"/>
    <w:rsid w:val="009D4093"/>
    <w:rsid w:val="009D6F00"/>
    <w:rsid w:val="009E6776"/>
    <w:rsid w:val="009F63D1"/>
    <w:rsid w:val="00A166C3"/>
    <w:rsid w:val="00A275A7"/>
    <w:rsid w:val="00A279E1"/>
    <w:rsid w:val="00A34500"/>
    <w:rsid w:val="00A41691"/>
    <w:rsid w:val="00A43773"/>
    <w:rsid w:val="00A4602F"/>
    <w:rsid w:val="00A47144"/>
    <w:rsid w:val="00A67C53"/>
    <w:rsid w:val="00A709F1"/>
    <w:rsid w:val="00A770D5"/>
    <w:rsid w:val="00AA0098"/>
    <w:rsid w:val="00AA1037"/>
    <w:rsid w:val="00AA45FA"/>
    <w:rsid w:val="00AA7EB2"/>
    <w:rsid w:val="00AD10E1"/>
    <w:rsid w:val="00AD473C"/>
    <w:rsid w:val="00AD7293"/>
    <w:rsid w:val="00AE56C2"/>
    <w:rsid w:val="00AE6A47"/>
    <w:rsid w:val="00AF0D2C"/>
    <w:rsid w:val="00AF627F"/>
    <w:rsid w:val="00B06A46"/>
    <w:rsid w:val="00B10C84"/>
    <w:rsid w:val="00B3071E"/>
    <w:rsid w:val="00B364A3"/>
    <w:rsid w:val="00B4409A"/>
    <w:rsid w:val="00B4604B"/>
    <w:rsid w:val="00B5276A"/>
    <w:rsid w:val="00B639E6"/>
    <w:rsid w:val="00B64D24"/>
    <w:rsid w:val="00B67E40"/>
    <w:rsid w:val="00B774A3"/>
    <w:rsid w:val="00B97FE7"/>
    <w:rsid w:val="00BA5634"/>
    <w:rsid w:val="00BB0551"/>
    <w:rsid w:val="00BC358E"/>
    <w:rsid w:val="00BC65FF"/>
    <w:rsid w:val="00BC742A"/>
    <w:rsid w:val="00BF13CE"/>
    <w:rsid w:val="00BF36A0"/>
    <w:rsid w:val="00BF6A1C"/>
    <w:rsid w:val="00C3778F"/>
    <w:rsid w:val="00C41030"/>
    <w:rsid w:val="00C53466"/>
    <w:rsid w:val="00C71578"/>
    <w:rsid w:val="00C71A82"/>
    <w:rsid w:val="00C7202C"/>
    <w:rsid w:val="00C7214C"/>
    <w:rsid w:val="00CA0604"/>
    <w:rsid w:val="00CA39D5"/>
    <w:rsid w:val="00CB4D5D"/>
    <w:rsid w:val="00CB5F56"/>
    <w:rsid w:val="00CE2833"/>
    <w:rsid w:val="00CE339E"/>
    <w:rsid w:val="00CE34BB"/>
    <w:rsid w:val="00CE416A"/>
    <w:rsid w:val="00CE591E"/>
    <w:rsid w:val="00CF5809"/>
    <w:rsid w:val="00CF6E25"/>
    <w:rsid w:val="00D37670"/>
    <w:rsid w:val="00D408CB"/>
    <w:rsid w:val="00D46B97"/>
    <w:rsid w:val="00D5164A"/>
    <w:rsid w:val="00D51C2D"/>
    <w:rsid w:val="00D561CB"/>
    <w:rsid w:val="00D56CDB"/>
    <w:rsid w:val="00D702E9"/>
    <w:rsid w:val="00D71A98"/>
    <w:rsid w:val="00D76312"/>
    <w:rsid w:val="00D86BD5"/>
    <w:rsid w:val="00D906B0"/>
    <w:rsid w:val="00D91BCD"/>
    <w:rsid w:val="00DA1EE7"/>
    <w:rsid w:val="00DA2208"/>
    <w:rsid w:val="00DA50A4"/>
    <w:rsid w:val="00DB136B"/>
    <w:rsid w:val="00DB21B2"/>
    <w:rsid w:val="00DB2BE8"/>
    <w:rsid w:val="00DB3CB6"/>
    <w:rsid w:val="00DB5F4D"/>
    <w:rsid w:val="00DC27D6"/>
    <w:rsid w:val="00DC4FDF"/>
    <w:rsid w:val="00DC71E4"/>
    <w:rsid w:val="00DE19D2"/>
    <w:rsid w:val="00DF2687"/>
    <w:rsid w:val="00E03E1B"/>
    <w:rsid w:val="00E064AB"/>
    <w:rsid w:val="00E1051E"/>
    <w:rsid w:val="00E139B0"/>
    <w:rsid w:val="00E21A6D"/>
    <w:rsid w:val="00E33084"/>
    <w:rsid w:val="00E339D9"/>
    <w:rsid w:val="00E42A9F"/>
    <w:rsid w:val="00E44D8F"/>
    <w:rsid w:val="00E61677"/>
    <w:rsid w:val="00E61B21"/>
    <w:rsid w:val="00E739CF"/>
    <w:rsid w:val="00E7492F"/>
    <w:rsid w:val="00E81380"/>
    <w:rsid w:val="00E81D4F"/>
    <w:rsid w:val="00E86A0A"/>
    <w:rsid w:val="00E8757B"/>
    <w:rsid w:val="00E92327"/>
    <w:rsid w:val="00E9393F"/>
    <w:rsid w:val="00E968A5"/>
    <w:rsid w:val="00E96A63"/>
    <w:rsid w:val="00E96C8A"/>
    <w:rsid w:val="00EB2B04"/>
    <w:rsid w:val="00EC070F"/>
    <w:rsid w:val="00EC1BD9"/>
    <w:rsid w:val="00ED14CB"/>
    <w:rsid w:val="00EE5EDF"/>
    <w:rsid w:val="00EF2B1A"/>
    <w:rsid w:val="00EF49C5"/>
    <w:rsid w:val="00EF7C1E"/>
    <w:rsid w:val="00F01836"/>
    <w:rsid w:val="00F17621"/>
    <w:rsid w:val="00F26533"/>
    <w:rsid w:val="00F36CC2"/>
    <w:rsid w:val="00F42A36"/>
    <w:rsid w:val="00F432FC"/>
    <w:rsid w:val="00F437A1"/>
    <w:rsid w:val="00F44EF2"/>
    <w:rsid w:val="00F547CE"/>
    <w:rsid w:val="00F665E7"/>
    <w:rsid w:val="00F83C4C"/>
    <w:rsid w:val="00F86418"/>
    <w:rsid w:val="00F9015A"/>
    <w:rsid w:val="00F90833"/>
    <w:rsid w:val="00FB06B9"/>
    <w:rsid w:val="00FB241F"/>
    <w:rsid w:val="00FC5693"/>
    <w:rsid w:val="00FC5BDC"/>
    <w:rsid w:val="00FD11CC"/>
    <w:rsid w:val="00FD5D4E"/>
    <w:rsid w:val="00FE0158"/>
    <w:rsid w:val="00FE1F4E"/>
    <w:rsid w:val="00FE69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196A7"/>
  <w15:chartTrackingRefBased/>
  <w15:docId w15:val="{8E20543F-970D-416A-99E3-B885F885D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209F2"/>
    <w:pPr>
      <w:spacing w:after="200" w:line="276" w:lineRule="auto"/>
    </w:pPr>
    <w:rPr>
      <w:rFonts w:ascii="Corbel" w:hAnsi="Corbel"/>
      <w:szCs w:val="22"/>
      <w:lang w:eastAsia="en-US"/>
    </w:rPr>
  </w:style>
  <w:style w:type="paragraph" w:styleId="berschrift1">
    <w:name w:val="heading 1"/>
    <w:basedOn w:val="Standard"/>
    <w:next w:val="Standard"/>
    <w:link w:val="berschrift1Zchn"/>
    <w:uiPriority w:val="9"/>
    <w:qFormat/>
    <w:rsid w:val="00F26533"/>
    <w:pPr>
      <w:keepNext/>
      <w:spacing w:before="80" w:after="120"/>
      <w:outlineLvl w:val="0"/>
    </w:pPr>
    <w:rPr>
      <w:rFonts w:eastAsiaTheme="majorEastAsia" w:cstheme="majorBidi"/>
      <w:b/>
      <w:bCs/>
      <w:kern w:val="32"/>
      <w:sz w:val="26"/>
      <w:szCs w:val="32"/>
    </w:rPr>
  </w:style>
  <w:style w:type="paragraph" w:styleId="berschrift2">
    <w:name w:val="heading 2"/>
    <w:basedOn w:val="Standard"/>
    <w:next w:val="Standard"/>
    <w:link w:val="berschrift2Zchn"/>
    <w:uiPriority w:val="9"/>
    <w:unhideWhenUsed/>
    <w:qFormat/>
    <w:rsid w:val="00F26533"/>
    <w:pPr>
      <w:keepNext/>
      <w:spacing w:before="80" w:after="120"/>
      <w:outlineLvl w:val="1"/>
    </w:pPr>
    <w:rPr>
      <w:rFonts w:eastAsiaTheme="majorEastAsia" w:cstheme="majorBidi"/>
      <w:b/>
      <w:bCs/>
      <w:iCs/>
      <w:sz w:val="22"/>
      <w:szCs w:val="28"/>
    </w:rPr>
  </w:style>
  <w:style w:type="paragraph" w:styleId="berschrift3">
    <w:name w:val="heading 3"/>
    <w:basedOn w:val="Standard"/>
    <w:next w:val="Standard"/>
    <w:link w:val="berschrift3Zchn"/>
    <w:uiPriority w:val="9"/>
    <w:unhideWhenUsed/>
    <w:qFormat/>
    <w:rsid w:val="002407E5"/>
    <w:pPr>
      <w:keepNext/>
      <w:spacing w:line="240" w:lineRule="auto"/>
      <w:outlineLvl w:val="2"/>
    </w:pPr>
    <w:rPr>
      <w:rFonts w:eastAsiaTheme="majorEastAsia" w:cstheme="majorBidi"/>
      <w:b/>
      <w:bCs/>
      <w:sz w:val="35"/>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D69F1"/>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D69F1"/>
    <w:rPr>
      <w:rFonts w:ascii="Tahoma" w:hAnsi="Tahoma" w:cs="Tahoma"/>
      <w:sz w:val="16"/>
      <w:szCs w:val="16"/>
    </w:rPr>
  </w:style>
  <w:style w:type="paragraph" w:styleId="StandardWeb">
    <w:name w:val="Normal (Web)"/>
    <w:basedOn w:val="Standard"/>
    <w:uiPriority w:val="99"/>
    <w:unhideWhenUsed/>
    <w:rsid w:val="000D69F1"/>
    <w:pPr>
      <w:spacing w:before="100" w:beforeAutospacing="1" w:after="100" w:afterAutospacing="1" w:line="240" w:lineRule="auto"/>
    </w:pPr>
    <w:rPr>
      <w:rFonts w:ascii="Times New Roman" w:eastAsia="Times New Roman" w:hAnsi="Times New Roman"/>
      <w:sz w:val="24"/>
      <w:szCs w:val="24"/>
      <w:lang w:eastAsia="de-DE"/>
    </w:rPr>
  </w:style>
  <w:style w:type="paragraph" w:styleId="Kopfzeile">
    <w:name w:val="header"/>
    <w:basedOn w:val="Standard"/>
    <w:link w:val="KopfzeileZchn"/>
    <w:uiPriority w:val="99"/>
    <w:unhideWhenUsed/>
    <w:rsid w:val="00F42A36"/>
    <w:pPr>
      <w:tabs>
        <w:tab w:val="center" w:pos="4536"/>
        <w:tab w:val="right" w:pos="9072"/>
      </w:tabs>
    </w:pPr>
  </w:style>
  <w:style w:type="character" w:customStyle="1" w:styleId="KopfzeileZchn">
    <w:name w:val="Kopfzeile Zchn"/>
    <w:link w:val="Kopfzeile"/>
    <w:uiPriority w:val="99"/>
    <w:rsid w:val="00F42A36"/>
    <w:rPr>
      <w:sz w:val="22"/>
      <w:szCs w:val="22"/>
      <w:lang w:eastAsia="en-US"/>
    </w:rPr>
  </w:style>
  <w:style w:type="paragraph" w:styleId="Fuzeile">
    <w:name w:val="footer"/>
    <w:basedOn w:val="Standard"/>
    <w:link w:val="FuzeileZchn"/>
    <w:uiPriority w:val="99"/>
    <w:unhideWhenUsed/>
    <w:rsid w:val="00F42A36"/>
    <w:pPr>
      <w:tabs>
        <w:tab w:val="center" w:pos="4536"/>
        <w:tab w:val="right" w:pos="9072"/>
      </w:tabs>
    </w:pPr>
  </w:style>
  <w:style w:type="character" w:customStyle="1" w:styleId="FuzeileZchn">
    <w:name w:val="Fußzeile Zchn"/>
    <w:link w:val="Fuzeile"/>
    <w:uiPriority w:val="99"/>
    <w:rsid w:val="00F42A36"/>
    <w:rPr>
      <w:sz w:val="22"/>
      <w:szCs w:val="22"/>
      <w:lang w:eastAsia="en-US"/>
    </w:rPr>
  </w:style>
  <w:style w:type="character" w:customStyle="1" w:styleId="berschrift1Zchn">
    <w:name w:val="Überschrift 1 Zchn"/>
    <w:basedOn w:val="Absatz-Standardschriftart"/>
    <w:link w:val="berschrift1"/>
    <w:uiPriority w:val="9"/>
    <w:rsid w:val="00F26533"/>
    <w:rPr>
      <w:rFonts w:ascii="Corbel" w:eastAsiaTheme="majorEastAsia" w:hAnsi="Corbel" w:cstheme="majorBidi"/>
      <w:b/>
      <w:bCs/>
      <w:kern w:val="32"/>
      <w:sz w:val="26"/>
      <w:szCs w:val="32"/>
      <w:lang w:eastAsia="en-US"/>
    </w:rPr>
  </w:style>
  <w:style w:type="character" w:styleId="Fett">
    <w:name w:val="Strong"/>
    <w:basedOn w:val="Absatz-Standardschriftart"/>
    <w:uiPriority w:val="22"/>
    <w:qFormat/>
    <w:rsid w:val="0025727C"/>
    <w:rPr>
      <w:rFonts w:ascii="Corbel" w:hAnsi="Corbel"/>
      <w:b/>
      <w:bCs/>
      <w:sz w:val="20"/>
    </w:rPr>
  </w:style>
  <w:style w:type="paragraph" w:styleId="Titel">
    <w:name w:val="Title"/>
    <w:basedOn w:val="Standard"/>
    <w:next w:val="Standard"/>
    <w:link w:val="TitelZchn"/>
    <w:uiPriority w:val="10"/>
    <w:qFormat/>
    <w:rsid w:val="0025727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Zchn">
    <w:name w:val="Titel Zchn"/>
    <w:basedOn w:val="Absatz-Standardschriftart"/>
    <w:link w:val="Titel"/>
    <w:uiPriority w:val="10"/>
    <w:rsid w:val="0025727C"/>
    <w:rPr>
      <w:rFonts w:asciiTheme="majorHAnsi" w:eastAsiaTheme="majorEastAsia" w:hAnsiTheme="majorHAnsi" w:cstheme="majorBidi"/>
      <w:b/>
      <w:bCs/>
      <w:kern w:val="28"/>
      <w:sz w:val="32"/>
      <w:szCs w:val="32"/>
      <w:lang w:eastAsia="en-US"/>
    </w:rPr>
  </w:style>
  <w:style w:type="character" w:customStyle="1" w:styleId="berschrift2Zchn">
    <w:name w:val="Überschrift 2 Zchn"/>
    <w:basedOn w:val="Absatz-Standardschriftart"/>
    <w:link w:val="berschrift2"/>
    <w:uiPriority w:val="9"/>
    <w:rsid w:val="00F26533"/>
    <w:rPr>
      <w:rFonts w:ascii="Corbel" w:eastAsiaTheme="majorEastAsia" w:hAnsi="Corbel" w:cstheme="majorBidi"/>
      <w:b/>
      <w:bCs/>
      <w:iCs/>
      <w:sz w:val="22"/>
      <w:szCs w:val="28"/>
      <w:lang w:eastAsia="en-US"/>
    </w:rPr>
  </w:style>
  <w:style w:type="character" w:customStyle="1" w:styleId="berschrift3Zchn">
    <w:name w:val="Überschrift 3 Zchn"/>
    <w:basedOn w:val="Absatz-Standardschriftart"/>
    <w:link w:val="berschrift3"/>
    <w:uiPriority w:val="9"/>
    <w:rsid w:val="002407E5"/>
    <w:rPr>
      <w:rFonts w:ascii="Corbel" w:eastAsiaTheme="majorEastAsia" w:hAnsi="Corbel" w:cstheme="majorBidi"/>
      <w:b/>
      <w:bCs/>
      <w:sz w:val="35"/>
      <w:szCs w:val="26"/>
      <w:lang w:eastAsia="en-US"/>
    </w:rPr>
  </w:style>
  <w:style w:type="character" w:styleId="SchwacheHervorhebung">
    <w:name w:val="Subtle Emphasis"/>
    <w:basedOn w:val="Absatz-Standardschriftart"/>
    <w:uiPriority w:val="19"/>
    <w:qFormat/>
    <w:rsid w:val="0025727C"/>
    <w:rPr>
      <w:rFonts w:ascii="Corbel" w:hAnsi="Corbel"/>
      <w:i/>
      <w:iCs/>
      <w:color w:val="404040" w:themeColor="text1" w:themeTint="BF"/>
      <w:sz w:val="20"/>
    </w:rPr>
  </w:style>
  <w:style w:type="paragraph" w:styleId="Untertitel">
    <w:name w:val="Subtitle"/>
    <w:basedOn w:val="Standard"/>
    <w:next w:val="Standard"/>
    <w:link w:val="UntertitelZchn"/>
    <w:uiPriority w:val="11"/>
    <w:qFormat/>
    <w:rsid w:val="002437F9"/>
    <w:pPr>
      <w:outlineLvl w:val="1"/>
    </w:pPr>
    <w:rPr>
      <w:rFonts w:eastAsiaTheme="majorEastAsia" w:cstheme="majorBidi"/>
      <w:szCs w:val="24"/>
    </w:rPr>
  </w:style>
  <w:style w:type="character" w:customStyle="1" w:styleId="UntertitelZchn">
    <w:name w:val="Untertitel Zchn"/>
    <w:basedOn w:val="Absatz-Standardschriftart"/>
    <w:link w:val="Untertitel"/>
    <w:uiPriority w:val="11"/>
    <w:rsid w:val="002437F9"/>
    <w:rPr>
      <w:rFonts w:ascii="Corbel" w:eastAsiaTheme="majorEastAsia" w:hAnsi="Corbel" w:cstheme="majorBidi"/>
      <w:szCs w:val="24"/>
      <w:lang w:eastAsia="en-US"/>
    </w:rPr>
  </w:style>
  <w:style w:type="character" w:styleId="Hervorhebung">
    <w:name w:val="Emphasis"/>
    <w:basedOn w:val="Absatz-Standardschriftart"/>
    <w:uiPriority w:val="20"/>
    <w:qFormat/>
    <w:rsid w:val="002437F9"/>
    <w:rPr>
      <w:i/>
      <w:iCs/>
    </w:rPr>
  </w:style>
  <w:style w:type="character" w:styleId="Seitenzahl">
    <w:name w:val="page number"/>
    <w:basedOn w:val="Absatz-Standardschriftart"/>
    <w:uiPriority w:val="99"/>
    <w:semiHidden/>
    <w:unhideWhenUsed/>
    <w:rsid w:val="004209F2"/>
    <w:rPr>
      <w:rFonts w:ascii="Corbel" w:hAnsi="Corbel"/>
      <w:sz w:val="20"/>
    </w:rPr>
  </w:style>
  <w:style w:type="character" w:styleId="Hyperlink">
    <w:name w:val="Hyperlink"/>
    <w:basedOn w:val="Absatz-Standardschriftart"/>
    <w:uiPriority w:val="99"/>
    <w:unhideWhenUsed/>
    <w:rsid w:val="00D702E9"/>
    <w:rPr>
      <w:color w:val="0563C1" w:themeColor="hyperlink"/>
      <w:u w:val="single"/>
    </w:rPr>
  </w:style>
  <w:style w:type="character" w:customStyle="1" w:styleId="hgkelc">
    <w:name w:val="hgkelc"/>
    <w:basedOn w:val="Absatz-Standardschriftart"/>
    <w:rsid w:val="003931D0"/>
  </w:style>
  <w:style w:type="paragraph" w:styleId="berarbeitung">
    <w:name w:val="Revision"/>
    <w:hidden/>
    <w:uiPriority w:val="99"/>
    <w:semiHidden/>
    <w:rsid w:val="004F67B8"/>
    <w:rPr>
      <w:rFonts w:ascii="Corbel" w:hAnsi="Corbel"/>
      <w:szCs w:val="22"/>
      <w:lang w:eastAsia="en-US"/>
    </w:rPr>
  </w:style>
  <w:style w:type="character" w:styleId="NichtaufgelsteErwhnung">
    <w:name w:val="Unresolved Mention"/>
    <w:basedOn w:val="Absatz-Standardschriftart"/>
    <w:uiPriority w:val="99"/>
    <w:semiHidden/>
    <w:unhideWhenUsed/>
    <w:rsid w:val="007B2A65"/>
    <w:rPr>
      <w:color w:val="605E5C"/>
      <w:shd w:val="clear" w:color="auto" w:fill="E1DFDD"/>
    </w:rPr>
  </w:style>
  <w:style w:type="paragraph" w:styleId="KeinLeerraum">
    <w:name w:val="No Spacing"/>
    <w:basedOn w:val="Standard"/>
    <w:uiPriority w:val="99"/>
    <w:qFormat/>
    <w:rsid w:val="005361BB"/>
    <w:pPr>
      <w:spacing w:after="0" w:line="240" w:lineRule="auto"/>
    </w:pPr>
    <w:rPr>
      <w:rFonts w:ascii="Calibri" w:eastAsiaTheme="minorHAnsi" w:hAnsi="Calibri" w:cs="Calibri"/>
      <w:sz w:val="22"/>
      <w:lang w:val="en-GB" w:eastAsia="en-GB"/>
    </w:rPr>
  </w:style>
  <w:style w:type="character" w:customStyle="1" w:styleId="ListenabsatzZchn">
    <w:name w:val="Listenabsatz Zchn"/>
    <w:basedOn w:val="Absatz-Standardschriftart"/>
    <w:link w:val="Listenabsatz"/>
    <w:uiPriority w:val="99"/>
    <w:locked/>
    <w:rsid w:val="005361BB"/>
  </w:style>
  <w:style w:type="paragraph" w:styleId="Listenabsatz">
    <w:name w:val="List Paragraph"/>
    <w:basedOn w:val="Standard"/>
    <w:link w:val="ListenabsatzZchn"/>
    <w:uiPriority w:val="99"/>
    <w:qFormat/>
    <w:rsid w:val="005361BB"/>
    <w:pPr>
      <w:spacing w:after="160" w:line="256" w:lineRule="auto"/>
      <w:ind w:left="720"/>
      <w:contextualSpacing/>
    </w:pPr>
    <w:rPr>
      <w:rFonts w:ascii="Calibri" w:hAnsi="Calibri"/>
      <w:szCs w:val="20"/>
      <w:lang w:eastAsia="de-DE"/>
    </w:rPr>
  </w:style>
  <w:style w:type="character" w:styleId="Kommentarzeichen">
    <w:name w:val="annotation reference"/>
    <w:basedOn w:val="Absatz-Standardschriftart"/>
    <w:uiPriority w:val="99"/>
    <w:semiHidden/>
    <w:unhideWhenUsed/>
    <w:rsid w:val="00AA1037"/>
    <w:rPr>
      <w:sz w:val="16"/>
      <w:szCs w:val="16"/>
    </w:rPr>
  </w:style>
  <w:style w:type="paragraph" w:styleId="Kommentartext">
    <w:name w:val="annotation text"/>
    <w:basedOn w:val="Standard"/>
    <w:link w:val="KommentartextZchn"/>
    <w:uiPriority w:val="99"/>
    <w:unhideWhenUsed/>
    <w:rsid w:val="00AA1037"/>
    <w:pPr>
      <w:spacing w:line="240" w:lineRule="auto"/>
    </w:pPr>
    <w:rPr>
      <w:szCs w:val="20"/>
    </w:rPr>
  </w:style>
  <w:style w:type="character" w:customStyle="1" w:styleId="KommentartextZchn">
    <w:name w:val="Kommentartext Zchn"/>
    <w:basedOn w:val="Absatz-Standardschriftart"/>
    <w:link w:val="Kommentartext"/>
    <w:uiPriority w:val="99"/>
    <w:rsid w:val="00AA1037"/>
    <w:rPr>
      <w:rFonts w:ascii="Corbel" w:hAnsi="Corbel"/>
      <w:lang w:eastAsia="en-US"/>
    </w:rPr>
  </w:style>
  <w:style w:type="paragraph" w:styleId="Kommentarthema">
    <w:name w:val="annotation subject"/>
    <w:basedOn w:val="Kommentartext"/>
    <w:next w:val="Kommentartext"/>
    <w:link w:val="KommentarthemaZchn"/>
    <w:uiPriority w:val="99"/>
    <w:semiHidden/>
    <w:unhideWhenUsed/>
    <w:rsid w:val="00AA1037"/>
    <w:rPr>
      <w:b/>
      <w:bCs/>
    </w:rPr>
  </w:style>
  <w:style w:type="character" w:customStyle="1" w:styleId="KommentarthemaZchn">
    <w:name w:val="Kommentarthema Zchn"/>
    <w:basedOn w:val="KommentartextZchn"/>
    <w:link w:val="Kommentarthema"/>
    <w:uiPriority w:val="99"/>
    <w:semiHidden/>
    <w:rsid w:val="00AA1037"/>
    <w:rPr>
      <w:rFonts w:ascii="Corbel" w:hAnsi="Corbe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509183">
      <w:bodyDiv w:val="1"/>
      <w:marLeft w:val="0"/>
      <w:marRight w:val="0"/>
      <w:marTop w:val="0"/>
      <w:marBottom w:val="0"/>
      <w:divBdr>
        <w:top w:val="none" w:sz="0" w:space="0" w:color="auto"/>
        <w:left w:val="none" w:sz="0" w:space="0" w:color="auto"/>
        <w:bottom w:val="none" w:sz="0" w:space="0" w:color="auto"/>
        <w:right w:val="none" w:sz="0" w:space="0" w:color="auto"/>
      </w:divBdr>
    </w:div>
    <w:div w:id="456065318">
      <w:bodyDiv w:val="1"/>
      <w:marLeft w:val="0"/>
      <w:marRight w:val="0"/>
      <w:marTop w:val="0"/>
      <w:marBottom w:val="0"/>
      <w:divBdr>
        <w:top w:val="none" w:sz="0" w:space="0" w:color="auto"/>
        <w:left w:val="none" w:sz="0" w:space="0" w:color="auto"/>
        <w:bottom w:val="none" w:sz="0" w:space="0" w:color="auto"/>
        <w:right w:val="none" w:sz="0" w:space="0" w:color="auto"/>
      </w:divBdr>
    </w:div>
    <w:div w:id="553851123">
      <w:bodyDiv w:val="1"/>
      <w:marLeft w:val="0"/>
      <w:marRight w:val="0"/>
      <w:marTop w:val="0"/>
      <w:marBottom w:val="0"/>
      <w:divBdr>
        <w:top w:val="none" w:sz="0" w:space="0" w:color="auto"/>
        <w:left w:val="none" w:sz="0" w:space="0" w:color="auto"/>
        <w:bottom w:val="none" w:sz="0" w:space="0" w:color="auto"/>
        <w:right w:val="none" w:sz="0" w:space="0" w:color="auto"/>
      </w:divBdr>
    </w:div>
    <w:div w:id="596448177">
      <w:bodyDiv w:val="1"/>
      <w:marLeft w:val="0"/>
      <w:marRight w:val="0"/>
      <w:marTop w:val="0"/>
      <w:marBottom w:val="0"/>
      <w:divBdr>
        <w:top w:val="none" w:sz="0" w:space="0" w:color="auto"/>
        <w:left w:val="none" w:sz="0" w:space="0" w:color="auto"/>
        <w:bottom w:val="none" w:sz="0" w:space="0" w:color="auto"/>
        <w:right w:val="none" w:sz="0" w:space="0" w:color="auto"/>
      </w:divBdr>
      <w:divsChild>
        <w:div w:id="472872095">
          <w:marLeft w:val="0"/>
          <w:marRight w:val="0"/>
          <w:marTop w:val="0"/>
          <w:marBottom w:val="0"/>
          <w:divBdr>
            <w:top w:val="none" w:sz="0" w:space="0" w:color="auto"/>
            <w:left w:val="none" w:sz="0" w:space="0" w:color="auto"/>
            <w:bottom w:val="none" w:sz="0" w:space="0" w:color="auto"/>
            <w:right w:val="none" w:sz="0" w:space="0" w:color="auto"/>
          </w:divBdr>
        </w:div>
      </w:divsChild>
    </w:div>
    <w:div w:id="713194237">
      <w:bodyDiv w:val="1"/>
      <w:marLeft w:val="0"/>
      <w:marRight w:val="0"/>
      <w:marTop w:val="0"/>
      <w:marBottom w:val="0"/>
      <w:divBdr>
        <w:top w:val="none" w:sz="0" w:space="0" w:color="auto"/>
        <w:left w:val="none" w:sz="0" w:space="0" w:color="auto"/>
        <w:bottom w:val="none" w:sz="0" w:space="0" w:color="auto"/>
        <w:right w:val="none" w:sz="0" w:space="0" w:color="auto"/>
      </w:divBdr>
    </w:div>
    <w:div w:id="792793808">
      <w:bodyDiv w:val="1"/>
      <w:marLeft w:val="0"/>
      <w:marRight w:val="0"/>
      <w:marTop w:val="0"/>
      <w:marBottom w:val="0"/>
      <w:divBdr>
        <w:top w:val="none" w:sz="0" w:space="0" w:color="auto"/>
        <w:left w:val="none" w:sz="0" w:space="0" w:color="auto"/>
        <w:bottom w:val="none" w:sz="0" w:space="0" w:color="auto"/>
        <w:right w:val="none" w:sz="0" w:space="0" w:color="auto"/>
      </w:divBdr>
    </w:div>
    <w:div w:id="796686224">
      <w:bodyDiv w:val="1"/>
      <w:marLeft w:val="0"/>
      <w:marRight w:val="0"/>
      <w:marTop w:val="0"/>
      <w:marBottom w:val="0"/>
      <w:divBdr>
        <w:top w:val="none" w:sz="0" w:space="0" w:color="auto"/>
        <w:left w:val="none" w:sz="0" w:space="0" w:color="auto"/>
        <w:bottom w:val="none" w:sz="0" w:space="0" w:color="auto"/>
        <w:right w:val="none" w:sz="0" w:space="0" w:color="auto"/>
      </w:divBdr>
    </w:div>
    <w:div w:id="942148114">
      <w:bodyDiv w:val="1"/>
      <w:marLeft w:val="0"/>
      <w:marRight w:val="0"/>
      <w:marTop w:val="0"/>
      <w:marBottom w:val="0"/>
      <w:divBdr>
        <w:top w:val="none" w:sz="0" w:space="0" w:color="auto"/>
        <w:left w:val="none" w:sz="0" w:space="0" w:color="auto"/>
        <w:bottom w:val="none" w:sz="0" w:space="0" w:color="auto"/>
        <w:right w:val="none" w:sz="0" w:space="0" w:color="auto"/>
      </w:divBdr>
    </w:div>
    <w:div w:id="1026372824">
      <w:bodyDiv w:val="1"/>
      <w:marLeft w:val="0"/>
      <w:marRight w:val="0"/>
      <w:marTop w:val="0"/>
      <w:marBottom w:val="0"/>
      <w:divBdr>
        <w:top w:val="none" w:sz="0" w:space="0" w:color="auto"/>
        <w:left w:val="none" w:sz="0" w:space="0" w:color="auto"/>
        <w:bottom w:val="none" w:sz="0" w:space="0" w:color="auto"/>
        <w:right w:val="none" w:sz="0" w:space="0" w:color="auto"/>
      </w:divBdr>
    </w:div>
    <w:div w:id="1107968537">
      <w:bodyDiv w:val="1"/>
      <w:marLeft w:val="0"/>
      <w:marRight w:val="0"/>
      <w:marTop w:val="0"/>
      <w:marBottom w:val="0"/>
      <w:divBdr>
        <w:top w:val="none" w:sz="0" w:space="0" w:color="auto"/>
        <w:left w:val="none" w:sz="0" w:space="0" w:color="auto"/>
        <w:bottom w:val="none" w:sz="0" w:space="0" w:color="auto"/>
        <w:right w:val="none" w:sz="0" w:space="0" w:color="auto"/>
      </w:divBdr>
      <w:divsChild>
        <w:div w:id="1023441697">
          <w:marLeft w:val="0"/>
          <w:marRight w:val="0"/>
          <w:marTop w:val="0"/>
          <w:marBottom w:val="0"/>
          <w:divBdr>
            <w:top w:val="none" w:sz="0" w:space="0" w:color="auto"/>
            <w:left w:val="none" w:sz="0" w:space="0" w:color="auto"/>
            <w:bottom w:val="none" w:sz="0" w:space="0" w:color="auto"/>
            <w:right w:val="none" w:sz="0" w:space="0" w:color="auto"/>
          </w:divBdr>
        </w:div>
      </w:divsChild>
    </w:div>
    <w:div w:id="1177496472">
      <w:bodyDiv w:val="1"/>
      <w:marLeft w:val="0"/>
      <w:marRight w:val="0"/>
      <w:marTop w:val="0"/>
      <w:marBottom w:val="0"/>
      <w:divBdr>
        <w:top w:val="none" w:sz="0" w:space="0" w:color="auto"/>
        <w:left w:val="none" w:sz="0" w:space="0" w:color="auto"/>
        <w:bottom w:val="none" w:sz="0" w:space="0" w:color="auto"/>
        <w:right w:val="none" w:sz="0" w:space="0" w:color="auto"/>
      </w:divBdr>
    </w:div>
    <w:div w:id="1338774755">
      <w:bodyDiv w:val="1"/>
      <w:marLeft w:val="0"/>
      <w:marRight w:val="0"/>
      <w:marTop w:val="0"/>
      <w:marBottom w:val="0"/>
      <w:divBdr>
        <w:top w:val="none" w:sz="0" w:space="0" w:color="auto"/>
        <w:left w:val="none" w:sz="0" w:space="0" w:color="auto"/>
        <w:bottom w:val="none" w:sz="0" w:space="0" w:color="auto"/>
        <w:right w:val="none" w:sz="0" w:space="0" w:color="auto"/>
      </w:divBdr>
      <w:divsChild>
        <w:div w:id="806317220">
          <w:marLeft w:val="0"/>
          <w:marRight w:val="0"/>
          <w:marTop w:val="0"/>
          <w:marBottom w:val="0"/>
          <w:divBdr>
            <w:top w:val="none" w:sz="0" w:space="0" w:color="auto"/>
            <w:left w:val="none" w:sz="0" w:space="0" w:color="auto"/>
            <w:bottom w:val="none" w:sz="0" w:space="0" w:color="auto"/>
            <w:right w:val="none" w:sz="0" w:space="0" w:color="auto"/>
          </w:divBdr>
          <w:divsChild>
            <w:div w:id="671955416">
              <w:marLeft w:val="0"/>
              <w:marRight w:val="0"/>
              <w:marTop w:val="0"/>
              <w:marBottom w:val="0"/>
              <w:divBdr>
                <w:top w:val="none" w:sz="0" w:space="0" w:color="auto"/>
                <w:left w:val="none" w:sz="0" w:space="0" w:color="auto"/>
                <w:bottom w:val="none" w:sz="0" w:space="0" w:color="auto"/>
                <w:right w:val="none" w:sz="0" w:space="0" w:color="auto"/>
              </w:divBdr>
              <w:divsChild>
                <w:div w:id="89552626">
                  <w:marLeft w:val="0"/>
                  <w:marRight w:val="0"/>
                  <w:marTop w:val="0"/>
                  <w:marBottom w:val="0"/>
                  <w:divBdr>
                    <w:top w:val="none" w:sz="0" w:space="0" w:color="auto"/>
                    <w:left w:val="none" w:sz="0" w:space="0" w:color="auto"/>
                    <w:bottom w:val="none" w:sz="0" w:space="0" w:color="auto"/>
                    <w:right w:val="none" w:sz="0" w:space="0" w:color="auto"/>
                  </w:divBdr>
                </w:div>
              </w:divsChild>
            </w:div>
            <w:div w:id="1448309766">
              <w:marLeft w:val="0"/>
              <w:marRight w:val="0"/>
              <w:marTop w:val="0"/>
              <w:marBottom w:val="0"/>
              <w:divBdr>
                <w:top w:val="none" w:sz="0" w:space="0" w:color="auto"/>
                <w:left w:val="none" w:sz="0" w:space="0" w:color="auto"/>
                <w:bottom w:val="none" w:sz="0" w:space="0" w:color="auto"/>
                <w:right w:val="none" w:sz="0" w:space="0" w:color="auto"/>
              </w:divBdr>
              <w:divsChild>
                <w:div w:id="1029574342">
                  <w:marLeft w:val="0"/>
                  <w:marRight w:val="0"/>
                  <w:marTop w:val="0"/>
                  <w:marBottom w:val="0"/>
                  <w:divBdr>
                    <w:top w:val="none" w:sz="0" w:space="0" w:color="auto"/>
                    <w:left w:val="none" w:sz="0" w:space="0" w:color="auto"/>
                    <w:bottom w:val="none" w:sz="0" w:space="0" w:color="auto"/>
                    <w:right w:val="none" w:sz="0" w:space="0" w:color="auto"/>
                  </w:divBdr>
                  <w:divsChild>
                    <w:div w:id="1465849092">
                      <w:marLeft w:val="0"/>
                      <w:marRight w:val="0"/>
                      <w:marTop w:val="0"/>
                      <w:marBottom w:val="0"/>
                      <w:divBdr>
                        <w:top w:val="none" w:sz="0" w:space="0" w:color="auto"/>
                        <w:left w:val="none" w:sz="0" w:space="0" w:color="auto"/>
                        <w:bottom w:val="none" w:sz="0" w:space="0" w:color="auto"/>
                        <w:right w:val="none" w:sz="0" w:space="0" w:color="auto"/>
                      </w:divBdr>
                      <w:divsChild>
                        <w:div w:id="222913236">
                          <w:marLeft w:val="0"/>
                          <w:marRight w:val="0"/>
                          <w:marTop w:val="0"/>
                          <w:marBottom w:val="0"/>
                          <w:divBdr>
                            <w:top w:val="none" w:sz="0" w:space="0" w:color="auto"/>
                            <w:left w:val="none" w:sz="0" w:space="0" w:color="auto"/>
                            <w:bottom w:val="none" w:sz="0" w:space="0" w:color="auto"/>
                            <w:right w:val="none" w:sz="0" w:space="0" w:color="auto"/>
                          </w:divBdr>
                        </w:div>
                        <w:div w:id="1965454630">
                          <w:marLeft w:val="0"/>
                          <w:marRight w:val="0"/>
                          <w:marTop w:val="0"/>
                          <w:marBottom w:val="0"/>
                          <w:divBdr>
                            <w:top w:val="none" w:sz="0" w:space="0" w:color="auto"/>
                            <w:left w:val="none" w:sz="0" w:space="0" w:color="auto"/>
                            <w:bottom w:val="none" w:sz="0" w:space="0" w:color="auto"/>
                            <w:right w:val="none" w:sz="0" w:space="0" w:color="auto"/>
                          </w:divBdr>
                        </w:div>
                      </w:divsChild>
                    </w:div>
                    <w:div w:id="1909655367">
                      <w:marLeft w:val="0"/>
                      <w:marRight w:val="0"/>
                      <w:marTop w:val="0"/>
                      <w:marBottom w:val="0"/>
                      <w:divBdr>
                        <w:top w:val="none" w:sz="0" w:space="0" w:color="auto"/>
                        <w:left w:val="none" w:sz="0" w:space="0" w:color="auto"/>
                        <w:bottom w:val="none" w:sz="0" w:space="0" w:color="auto"/>
                        <w:right w:val="none" w:sz="0" w:space="0" w:color="auto"/>
                      </w:divBdr>
                      <w:divsChild>
                        <w:div w:id="1214001912">
                          <w:marLeft w:val="0"/>
                          <w:marRight w:val="0"/>
                          <w:marTop w:val="0"/>
                          <w:marBottom w:val="0"/>
                          <w:divBdr>
                            <w:top w:val="none" w:sz="0" w:space="0" w:color="auto"/>
                            <w:left w:val="none" w:sz="0" w:space="0" w:color="auto"/>
                            <w:bottom w:val="none" w:sz="0" w:space="0" w:color="auto"/>
                            <w:right w:val="none" w:sz="0" w:space="0" w:color="auto"/>
                          </w:divBdr>
                          <w:divsChild>
                            <w:div w:id="1928683956">
                              <w:marLeft w:val="0"/>
                              <w:marRight w:val="0"/>
                              <w:marTop w:val="0"/>
                              <w:marBottom w:val="0"/>
                              <w:divBdr>
                                <w:top w:val="none" w:sz="0" w:space="0" w:color="auto"/>
                                <w:left w:val="none" w:sz="0" w:space="0" w:color="auto"/>
                                <w:bottom w:val="none" w:sz="0" w:space="0" w:color="auto"/>
                                <w:right w:val="none" w:sz="0" w:space="0" w:color="auto"/>
                              </w:divBdr>
                            </w:div>
                          </w:divsChild>
                        </w:div>
                        <w:div w:id="2083209117">
                          <w:marLeft w:val="0"/>
                          <w:marRight w:val="0"/>
                          <w:marTop w:val="0"/>
                          <w:marBottom w:val="0"/>
                          <w:divBdr>
                            <w:top w:val="none" w:sz="0" w:space="0" w:color="auto"/>
                            <w:left w:val="none" w:sz="0" w:space="0" w:color="auto"/>
                            <w:bottom w:val="none" w:sz="0" w:space="0" w:color="auto"/>
                            <w:right w:val="none" w:sz="0" w:space="0" w:color="auto"/>
                          </w:divBdr>
                          <w:divsChild>
                            <w:div w:id="11375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9895">
                  <w:marLeft w:val="0"/>
                  <w:marRight w:val="0"/>
                  <w:marTop w:val="0"/>
                  <w:marBottom w:val="0"/>
                  <w:divBdr>
                    <w:top w:val="none" w:sz="0" w:space="0" w:color="auto"/>
                    <w:left w:val="none" w:sz="0" w:space="0" w:color="auto"/>
                    <w:bottom w:val="none" w:sz="0" w:space="0" w:color="auto"/>
                    <w:right w:val="none" w:sz="0" w:space="0" w:color="auto"/>
                  </w:divBdr>
                  <w:divsChild>
                    <w:div w:id="57172486">
                      <w:marLeft w:val="0"/>
                      <w:marRight w:val="0"/>
                      <w:marTop w:val="0"/>
                      <w:marBottom w:val="0"/>
                      <w:divBdr>
                        <w:top w:val="none" w:sz="0" w:space="0" w:color="auto"/>
                        <w:left w:val="none" w:sz="0" w:space="0" w:color="auto"/>
                        <w:bottom w:val="none" w:sz="0" w:space="0" w:color="auto"/>
                        <w:right w:val="none" w:sz="0" w:space="0" w:color="auto"/>
                      </w:divBdr>
                    </w:div>
                    <w:div w:id="344598933">
                      <w:marLeft w:val="0"/>
                      <w:marRight w:val="0"/>
                      <w:marTop w:val="0"/>
                      <w:marBottom w:val="0"/>
                      <w:divBdr>
                        <w:top w:val="none" w:sz="0" w:space="0" w:color="auto"/>
                        <w:left w:val="none" w:sz="0" w:space="0" w:color="auto"/>
                        <w:bottom w:val="none" w:sz="0" w:space="0" w:color="auto"/>
                        <w:right w:val="none" w:sz="0" w:space="0" w:color="auto"/>
                      </w:divBdr>
                    </w:div>
                    <w:div w:id="4763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349958">
              <w:marLeft w:val="0"/>
              <w:marRight w:val="0"/>
              <w:marTop w:val="0"/>
              <w:marBottom w:val="0"/>
              <w:divBdr>
                <w:top w:val="none" w:sz="0" w:space="0" w:color="auto"/>
                <w:left w:val="none" w:sz="0" w:space="0" w:color="auto"/>
                <w:bottom w:val="none" w:sz="0" w:space="0" w:color="auto"/>
                <w:right w:val="none" w:sz="0" w:space="0" w:color="auto"/>
              </w:divBdr>
            </w:div>
          </w:divsChild>
        </w:div>
        <w:div w:id="1463039118">
          <w:marLeft w:val="0"/>
          <w:marRight w:val="0"/>
          <w:marTop w:val="0"/>
          <w:marBottom w:val="0"/>
          <w:divBdr>
            <w:top w:val="none" w:sz="0" w:space="0" w:color="auto"/>
            <w:left w:val="none" w:sz="0" w:space="0" w:color="auto"/>
            <w:bottom w:val="none" w:sz="0" w:space="0" w:color="auto"/>
            <w:right w:val="none" w:sz="0" w:space="0" w:color="auto"/>
          </w:divBdr>
          <w:divsChild>
            <w:div w:id="247740989">
              <w:marLeft w:val="0"/>
              <w:marRight w:val="0"/>
              <w:marTop w:val="0"/>
              <w:marBottom w:val="0"/>
              <w:divBdr>
                <w:top w:val="none" w:sz="0" w:space="0" w:color="auto"/>
                <w:left w:val="none" w:sz="0" w:space="0" w:color="auto"/>
                <w:bottom w:val="none" w:sz="0" w:space="0" w:color="auto"/>
                <w:right w:val="none" w:sz="0" w:space="0" w:color="auto"/>
              </w:divBdr>
              <w:divsChild>
                <w:div w:id="1589924293">
                  <w:marLeft w:val="0"/>
                  <w:marRight w:val="0"/>
                  <w:marTop w:val="0"/>
                  <w:marBottom w:val="0"/>
                  <w:divBdr>
                    <w:top w:val="none" w:sz="0" w:space="0" w:color="auto"/>
                    <w:left w:val="none" w:sz="0" w:space="0" w:color="auto"/>
                    <w:bottom w:val="none" w:sz="0" w:space="0" w:color="auto"/>
                    <w:right w:val="none" w:sz="0" w:space="0" w:color="auto"/>
                  </w:divBdr>
                </w:div>
                <w:div w:id="1704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978">
      <w:bodyDiv w:val="1"/>
      <w:marLeft w:val="0"/>
      <w:marRight w:val="0"/>
      <w:marTop w:val="0"/>
      <w:marBottom w:val="0"/>
      <w:divBdr>
        <w:top w:val="none" w:sz="0" w:space="0" w:color="auto"/>
        <w:left w:val="none" w:sz="0" w:space="0" w:color="auto"/>
        <w:bottom w:val="none" w:sz="0" w:space="0" w:color="auto"/>
        <w:right w:val="none" w:sz="0" w:space="0" w:color="auto"/>
      </w:divBdr>
      <w:divsChild>
        <w:div w:id="1251040451">
          <w:marLeft w:val="0"/>
          <w:marRight w:val="0"/>
          <w:marTop w:val="0"/>
          <w:marBottom w:val="0"/>
          <w:divBdr>
            <w:top w:val="none" w:sz="0" w:space="0" w:color="auto"/>
            <w:left w:val="none" w:sz="0" w:space="0" w:color="auto"/>
            <w:bottom w:val="none" w:sz="0" w:space="0" w:color="auto"/>
            <w:right w:val="none" w:sz="0" w:space="0" w:color="auto"/>
          </w:divBdr>
        </w:div>
      </w:divsChild>
    </w:div>
    <w:div w:id="1558709793">
      <w:bodyDiv w:val="1"/>
      <w:marLeft w:val="0"/>
      <w:marRight w:val="0"/>
      <w:marTop w:val="0"/>
      <w:marBottom w:val="0"/>
      <w:divBdr>
        <w:top w:val="none" w:sz="0" w:space="0" w:color="auto"/>
        <w:left w:val="none" w:sz="0" w:space="0" w:color="auto"/>
        <w:bottom w:val="none" w:sz="0" w:space="0" w:color="auto"/>
        <w:right w:val="none" w:sz="0" w:space="0" w:color="auto"/>
      </w:divBdr>
    </w:div>
    <w:div w:id="1614746403">
      <w:bodyDiv w:val="1"/>
      <w:marLeft w:val="0"/>
      <w:marRight w:val="0"/>
      <w:marTop w:val="0"/>
      <w:marBottom w:val="0"/>
      <w:divBdr>
        <w:top w:val="none" w:sz="0" w:space="0" w:color="auto"/>
        <w:left w:val="none" w:sz="0" w:space="0" w:color="auto"/>
        <w:bottom w:val="none" w:sz="0" w:space="0" w:color="auto"/>
        <w:right w:val="none" w:sz="0" w:space="0" w:color="auto"/>
      </w:divBdr>
    </w:div>
    <w:div w:id="1656646721">
      <w:bodyDiv w:val="1"/>
      <w:marLeft w:val="0"/>
      <w:marRight w:val="0"/>
      <w:marTop w:val="0"/>
      <w:marBottom w:val="0"/>
      <w:divBdr>
        <w:top w:val="none" w:sz="0" w:space="0" w:color="auto"/>
        <w:left w:val="none" w:sz="0" w:space="0" w:color="auto"/>
        <w:bottom w:val="none" w:sz="0" w:space="0" w:color="auto"/>
        <w:right w:val="none" w:sz="0" w:space="0" w:color="auto"/>
      </w:divBdr>
    </w:div>
    <w:div w:id="1717122472">
      <w:bodyDiv w:val="1"/>
      <w:marLeft w:val="0"/>
      <w:marRight w:val="0"/>
      <w:marTop w:val="0"/>
      <w:marBottom w:val="0"/>
      <w:divBdr>
        <w:top w:val="none" w:sz="0" w:space="0" w:color="auto"/>
        <w:left w:val="none" w:sz="0" w:space="0" w:color="auto"/>
        <w:bottom w:val="none" w:sz="0" w:space="0" w:color="auto"/>
        <w:right w:val="none" w:sz="0" w:space="0" w:color="auto"/>
      </w:divBdr>
    </w:div>
    <w:div w:id="1812669148">
      <w:bodyDiv w:val="1"/>
      <w:marLeft w:val="0"/>
      <w:marRight w:val="0"/>
      <w:marTop w:val="0"/>
      <w:marBottom w:val="0"/>
      <w:divBdr>
        <w:top w:val="none" w:sz="0" w:space="0" w:color="auto"/>
        <w:left w:val="none" w:sz="0" w:space="0" w:color="auto"/>
        <w:bottom w:val="none" w:sz="0" w:space="0" w:color="auto"/>
        <w:right w:val="none" w:sz="0" w:space="0" w:color="auto"/>
      </w:divBdr>
    </w:div>
    <w:div w:id="1848446400">
      <w:bodyDiv w:val="1"/>
      <w:marLeft w:val="0"/>
      <w:marRight w:val="0"/>
      <w:marTop w:val="0"/>
      <w:marBottom w:val="0"/>
      <w:divBdr>
        <w:top w:val="none" w:sz="0" w:space="0" w:color="auto"/>
        <w:left w:val="none" w:sz="0" w:space="0" w:color="auto"/>
        <w:bottom w:val="none" w:sz="0" w:space="0" w:color="auto"/>
        <w:right w:val="none" w:sz="0" w:space="0" w:color="auto"/>
      </w:divBdr>
    </w:div>
    <w:div w:id="1874078202">
      <w:bodyDiv w:val="1"/>
      <w:marLeft w:val="0"/>
      <w:marRight w:val="0"/>
      <w:marTop w:val="0"/>
      <w:marBottom w:val="0"/>
      <w:divBdr>
        <w:top w:val="none" w:sz="0" w:space="0" w:color="auto"/>
        <w:left w:val="none" w:sz="0" w:space="0" w:color="auto"/>
        <w:bottom w:val="none" w:sz="0" w:space="0" w:color="auto"/>
        <w:right w:val="none" w:sz="0" w:space="0" w:color="auto"/>
      </w:divBdr>
    </w:div>
    <w:div w:id="209539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zf.de/bildung/heimtierpflege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nterzoo.com" TargetMode="External"/><Relationship Id="rId4" Type="http://schemas.openxmlformats.org/officeDocument/2006/relationships/settings" Target="settings.xml"/><Relationship Id="rId9" Type="http://schemas.openxmlformats.org/officeDocument/2006/relationships/hyperlink" Target="http://www.wzf-online.de"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E5092-B525-44BF-B653-25BA6757D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4325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Schmidt</dc:creator>
  <cp:keywords/>
  <cp:lastModifiedBy>Stefanie Klinge-Engelhardt</cp:lastModifiedBy>
  <cp:revision>65</cp:revision>
  <cp:lastPrinted>2023-02-14T12:54:00Z</cp:lastPrinted>
  <dcterms:created xsi:type="dcterms:W3CDTF">2023-02-16T09:45:00Z</dcterms:created>
  <dcterms:modified xsi:type="dcterms:W3CDTF">2023-05-26T13:09:00Z</dcterms:modified>
</cp:coreProperties>
</file>