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D952EE80C9E45728E47513723B07F29"/>
          </w:placeholder>
        </w:sdtPr>
        <w:sdtEndPr/>
        <w:sdtContent>
          <w:tr w:rsidR="00465EE8" w:rsidRPr="00465EE8" w14:paraId="49C17586" w14:textId="77777777" w:rsidTr="00465EE8">
            <w:trPr>
              <w:trHeight w:val="1474"/>
            </w:trPr>
            <w:tc>
              <w:tcPr>
                <w:tcW w:w="7938" w:type="dxa"/>
              </w:tcPr>
              <w:p w14:paraId="3215F053" w14:textId="77777777" w:rsidR="00465EE8" w:rsidRPr="00465EE8" w:rsidRDefault="00465EE8" w:rsidP="00465EE8">
                <w:pPr>
                  <w:spacing w:line="240" w:lineRule="auto"/>
                </w:pPr>
              </w:p>
            </w:tc>
            <w:tc>
              <w:tcPr>
                <w:tcW w:w="1132" w:type="dxa"/>
              </w:tcPr>
              <w:p w14:paraId="0EB17AD2" w14:textId="77777777" w:rsidR="00465EE8" w:rsidRPr="00465EE8" w:rsidRDefault="00465EE8" w:rsidP="00465EE8">
                <w:pPr>
                  <w:spacing w:line="240" w:lineRule="auto"/>
                  <w:jc w:val="right"/>
                </w:pPr>
                <w:r w:rsidRPr="00465EE8">
                  <w:rPr>
                    <w:noProof/>
                  </w:rPr>
                  <w:drawing>
                    <wp:inline distT="0" distB="0" distL="0" distR="0" wp14:anchorId="18B824CD" wp14:editId="6B6886D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DC6681A"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D952EE80C9E45728E47513723B07F29"/>
          </w:placeholder>
        </w:sdtPr>
        <w:sdtEndPr/>
        <w:sdtContent>
          <w:tr w:rsidR="00BF33AE" w14:paraId="5EF75A1F" w14:textId="77777777" w:rsidTr="00EF5A4E">
            <w:trPr>
              <w:trHeight w:hRule="exact" w:val="680"/>
            </w:trPr>
            <w:sdt>
              <w:sdtPr>
                <w:id w:val="-562105604"/>
                <w:lock w:val="sdtContentLocked"/>
                <w:placeholder>
                  <w:docPart w:val="07818263F1E441209CE81093044BA580"/>
                </w:placeholder>
              </w:sdtPr>
              <w:sdtEndPr/>
              <w:sdtContent>
                <w:tc>
                  <w:tcPr>
                    <w:tcW w:w="9071" w:type="dxa"/>
                  </w:tcPr>
                  <w:p w14:paraId="5F947FC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D952EE80C9E45728E47513723B07F29"/>
          </w:placeholder>
        </w:sdtPr>
        <w:sdtEndPr/>
        <w:sdtContent>
          <w:tr w:rsidR="00973546" w:rsidRPr="00840C91" w14:paraId="612093BF" w14:textId="77777777" w:rsidTr="00465EE8">
            <w:trPr>
              <w:trHeight w:hRule="exact" w:val="850"/>
            </w:trPr>
            <w:sdt>
              <w:sdtPr>
                <w:id w:val="42179897"/>
                <w:lock w:val="sdtLocked"/>
                <w:placeholder>
                  <w:docPart w:val="712BBE147946403A8BE754D80C1D498D"/>
                </w:placeholder>
              </w:sdtPr>
              <w:sdtEndPr/>
              <w:sdtContent>
                <w:tc>
                  <w:tcPr>
                    <w:tcW w:w="9071" w:type="dxa"/>
                  </w:tcPr>
                  <w:p w14:paraId="52494D20" w14:textId="628C9375" w:rsidR="00973546" w:rsidRPr="002A1EDE" w:rsidRDefault="0052645B" w:rsidP="00465EE8">
                    <w:pPr>
                      <w:pStyle w:val="Headline"/>
                    </w:pPr>
                    <w:r>
                      <w:t>Edeka Krombholz feiert Wiedereröffnung mit Kundinnen und Kunden</w:t>
                    </w:r>
                  </w:p>
                </w:tc>
              </w:sdtContent>
            </w:sdt>
          </w:tr>
        </w:sdtContent>
      </w:sdt>
    </w:tbl>
    <w:p w14:paraId="10117EEF" w14:textId="43A304E9" w:rsidR="004678D6" w:rsidRPr="00BD7929" w:rsidRDefault="006F66E6" w:rsidP="00BD7929">
      <w:pPr>
        <w:pStyle w:val="Intro-Text"/>
      </w:pPr>
      <w:sdt>
        <w:sdtPr>
          <w:id w:val="1521048624"/>
          <w:placeholder>
            <w:docPart w:val="77F036E1C0574D39BBA2FB2A1EA15366"/>
          </w:placeholder>
        </w:sdtPr>
        <w:sdtEndPr/>
        <w:sdtContent>
          <w:r w:rsidR="0052645B">
            <w:t>Freitag</w:t>
          </w:r>
        </w:sdtContent>
      </w:sdt>
      <w:r w:rsidR="00BD7929">
        <w:t>/</w:t>
      </w:r>
      <w:sdt>
        <w:sdtPr>
          <w:id w:val="765271979"/>
          <w:placeholder>
            <w:docPart w:val="A0B0E8FA210D497D8F7A4FF7D78F6B30"/>
          </w:placeholder>
          <w:date w:fullDate="2025-09-19T00:00:00Z">
            <w:dateFormat w:val="dd.MM.yyyy"/>
            <w:lid w:val="de-DE"/>
            <w:storeMappedDataAs w:val="dateTime"/>
            <w:calendar w:val="gregorian"/>
          </w:date>
        </w:sdtPr>
        <w:sdtEndPr/>
        <w:sdtContent>
          <w:r w:rsidR="007F3E07">
            <w:t>19.09.2025</w:t>
          </w:r>
        </w:sdtContent>
      </w:sdt>
      <w:r w:rsidR="00BD7929">
        <w:t xml:space="preserve"> </w:t>
      </w:r>
      <w:r w:rsidR="0052645B">
        <w:t>–</w:t>
      </w:r>
      <w:r w:rsidR="00BD7929">
        <w:t xml:space="preserve"> </w:t>
      </w:r>
      <w:r w:rsidR="004D0347">
        <w:t xml:space="preserve">In Stuttgart-Botnang gibt es Grund zur Freude: Seit heute ist der </w:t>
      </w:r>
      <w:r w:rsidR="002A1EDE">
        <w:t xml:space="preserve">aufgrund eines Brands seit dem vergangenen Juni vorübergehend geschlossene </w:t>
      </w:r>
      <w:r w:rsidR="004D0347">
        <w:t>Edeka-Markt</w:t>
      </w:r>
      <w:r w:rsidR="002A1EDE">
        <w:t xml:space="preserve"> </w:t>
      </w:r>
      <w:r w:rsidR="004D0347">
        <w:t>wieder geöffnet</w:t>
      </w:r>
      <w:r w:rsidR="002A1EDE">
        <w:t xml:space="preserve"> und trägt maßgeblich zur Sicherung der</w:t>
      </w:r>
      <w:r w:rsidR="004D0347">
        <w:t xml:space="preserve"> Nahversorgung im Stadtteil </w:t>
      </w:r>
      <w:r w:rsidR="002A1EDE">
        <w:t>bei</w:t>
      </w:r>
      <w:r w:rsidR="004D0347">
        <w:t>. Am Samstag feiern Kaufmann Marius Krombholz und sein Team die Wiedereröffnung mit einem großen Fest für und mit dem ganzen Quartier.</w:t>
      </w:r>
    </w:p>
    <w:p w14:paraId="3A429E05" w14:textId="669719F0" w:rsidR="00E27BD1" w:rsidRDefault="0052645B" w:rsidP="0052645B">
      <w:pPr>
        <w:pStyle w:val="Flietext"/>
      </w:pPr>
      <w:r>
        <w:t>„</w:t>
      </w:r>
      <w:r w:rsidR="004D0347">
        <w:t xml:space="preserve">Wir freuen uns </w:t>
      </w:r>
      <w:r w:rsidR="0079623F">
        <w:t xml:space="preserve">sehr, dass nun alle Aufräum- und Umbauarbeiten abgeschlossen sind und wir hier in Botnang endlich wieder für unsere Kundinnen und Kunden da sein können“, sagt Marius Krombholz erleichtert und </w:t>
      </w:r>
      <w:r w:rsidR="00FA3684">
        <w:t>ergänzt: „</w:t>
      </w:r>
      <w:r w:rsidR="00E27BD1">
        <w:t xml:space="preserve">Mein Dank geht an mein gesamtes Team für ihren </w:t>
      </w:r>
      <w:r w:rsidR="002A1EDE">
        <w:t>großartigen</w:t>
      </w:r>
      <w:r w:rsidR="00E27BD1">
        <w:t xml:space="preserve"> Einsatz sowie an alle, die uns in dieser Zeit unterstützt haben.“ Gespannt sein dürfen die Kundinnen und Kunden nun vor allem auf den neu gestalteten Eingangsbereich des Marktes mit moderner Leergutannahme. „Im Zuge des Umbaus haben wir außerdem die Bäckerei komplett neugestaltet und sind gespannt, wie es unseren Kundinnen und Kunden gefällt“, sagt der Kaufmann. G</w:t>
      </w:r>
      <w:r>
        <w:t xml:space="preserve">emeinsam mit Marktleiter Hans-Joachim </w:t>
      </w:r>
      <w:proofErr w:type="spellStart"/>
      <w:r>
        <w:t>Kossatz</w:t>
      </w:r>
      <w:proofErr w:type="spellEnd"/>
      <w:r w:rsidR="00E27BD1">
        <w:t xml:space="preserve"> und</w:t>
      </w:r>
      <w:r>
        <w:t xml:space="preserve"> seinen 58 Mitarbeitenden </w:t>
      </w:r>
      <w:r w:rsidR="00E27BD1">
        <w:t xml:space="preserve">in Botnang hat er mit Unterstützung örtlicher Vereine sowie der Grundschule für Samstag, </w:t>
      </w:r>
      <w:r w:rsidR="002A1EDE">
        <w:t>20</w:t>
      </w:r>
      <w:r w:rsidR="00E27BD1">
        <w:t xml:space="preserve">. September, von 11 bis 15 Uhr ein Fest zur Wiedereröffnung geplant. „Wir möchten dazu alle Interessierten herzlich einladen. Der Sportverein </w:t>
      </w:r>
      <w:r w:rsidR="002A1EDE">
        <w:t xml:space="preserve">SKG Botnang </w:t>
      </w:r>
      <w:r w:rsidR="00824D71">
        <w:t xml:space="preserve">wird die Bewirtung mit </w:t>
      </w:r>
      <w:r w:rsidR="00BE4F6B">
        <w:t xml:space="preserve">Speisen übernehmen, der </w:t>
      </w:r>
      <w:r w:rsidR="002A1EDE">
        <w:t>Bürger</w:t>
      </w:r>
      <w:r w:rsidR="00BE4F6B">
        <w:t>verein Botnang mit</w:t>
      </w:r>
      <w:r w:rsidR="002A1EDE">
        <w:t xml:space="preserve"> Getränk</w:t>
      </w:r>
      <w:r w:rsidR="00BE4F6B">
        <w:t>en. Es wird</w:t>
      </w:r>
      <w:r w:rsidR="00824D71">
        <w:t xml:space="preserve"> einen Kuchenverkauf der Grundschule </w:t>
      </w:r>
      <w:r w:rsidR="00BE4F6B">
        <w:t xml:space="preserve">geben </w:t>
      </w:r>
      <w:r w:rsidR="00824D71">
        <w:t>und der Musikverein hat einen Auftritt angekündigt</w:t>
      </w:r>
      <w:r w:rsidR="002A1EDE">
        <w:t xml:space="preserve">. Darüber hinaus </w:t>
      </w:r>
      <w:r w:rsidR="00BE4F6B">
        <w:t>werden</w:t>
      </w:r>
      <w:r w:rsidR="002A1EDE">
        <w:t xml:space="preserve"> </w:t>
      </w:r>
      <w:r w:rsidR="00BE4F6B">
        <w:t>Football-S</w:t>
      </w:r>
      <w:r w:rsidR="002A1EDE">
        <w:t xml:space="preserve">pieler </w:t>
      </w:r>
      <w:r w:rsidR="00BE4F6B">
        <w:t>der S</w:t>
      </w:r>
      <w:r w:rsidR="00756D78">
        <w:t>t</w:t>
      </w:r>
      <w:r w:rsidR="00BE4F6B">
        <w:t>uttgart Surge als f</w:t>
      </w:r>
      <w:r w:rsidR="002A1EDE">
        <w:t xml:space="preserve">rischgebackene ELF-Sieger </w:t>
      </w:r>
      <w:r w:rsidR="00BE4F6B">
        <w:t xml:space="preserve">ihren Sport vorstellen“, zählt Marius </w:t>
      </w:r>
      <w:r w:rsidR="00BE4F6B">
        <w:lastRenderedPageBreak/>
        <w:t>Krombh</w:t>
      </w:r>
      <w:r w:rsidR="00824D71">
        <w:t>olz auf</w:t>
      </w:r>
      <w:r w:rsidR="00BE4F6B">
        <w:t xml:space="preserve"> und ergänzt: „Auch für di</w:t>
      </w:r>
      <w:r w:rsidR="00824D71">
        <w:t xml:space="preserve">e jüngeren Gäste </w:t>
      </w:r>
      <w:r w:rsidR="00BE4F6B">
        <w:t xml:space="preserve">wird es ein buntes Programm </w:t>
      </w:r>
      <w:r w:rsidR="00824D71">
        <w:t>geben</w:t>
      </w:r>
      <w:r w:rsidR="00BE4F6B">
        <w:t xml:space="preserve"> – mit </w:t>
      </w:r>
      <w:r w:rsidR="00824D71">
        <w:t xml:space="preserve">Torwandschießen, abwaschbaren Tattoos und bunten </w:t>
      </w:r>
      <w:r w:rsidR="00BE4F6B">
        <w:t>Haars</w:t>
      </w:r>
      <w:r w:rsidR="00824D71">
        <w:t>trähnen.</w:t>
      </w:r>
      <w:r w:rsidR="00BE4F6B">
        <w:t>“</w:t>
      </w:r>
    </w:p>
    <w:p w14:paraId="08328773" w14:textId="77777777" w:rsidR="00824D71" w:rsidRDefault="00824D71" w:rsidP="0052645B">
      <w:pPr>
        <w:pStyle w:val="Flietext"/>
      </w:pPr>
    </w:p>
    <w:p w14:paraId="6746495F" w14:textId="6EB49F3D" w:rsidR="0052645B" w:rsidRDefault="00032308" w:rsidP="0052645B">
      <w:pPr>
        <w:pStyle w:val="Flietext"/>
      </w:pPr>
      <w:r>
        <w:t xml:space="preserve">Mit der Neueröffnung bietet Edeka Krombholz wieder eine </w:t>
      </w:r>
      <w:r w:rsidR="0052645B">
        <w:t xml:space="preserve">große Auswahl an frischen Lebensmitteln in der Obst- und Gemüseabteilung sowie an den Bedientheken für Fleisch, Wurst, Käse und Fisch. </w:t>
      </w:r>
      <w:r w:rsidR="00824D71">
        <w:t xml:space="preserve">Es gibt </w:t>
      </w:r>
      <w:r>
        <w:t>beliebte</w:t>
      </w:r>
      <w:r w:rsidR="0052645B">
        <w:t xml:space="preserve"> Edeka-Eigenmarken, bekannte Marken sowie Artikel auf Discountpreisniveau. Zudem biete</w:t>
      </w:r>
      <w:r w:rsidR="00824D71">
        <w:t xml:space="preserve">t der Markt </w:t>
      </w:r>
      <w:r w:rsidR="0052645B">
        <w:t xml:space="preserve">eine große Auswahl an Bio-Produkten, internationalen Spezialitäten, </w:t>
      </w:r>
      <w:proofErr w:type="spellStart"/>
      <w:r w:rsidR="0052645B">
        <w:t>gluten</w:t>
      </w:r>
      <w:proofErr w:type="spellEnd"/>
      <w:r w:rsidR="0052645B">
        <w:t>-, laktosefreien und veganen Artikeln sowie eine Vielzahl an Erzeugnissen aus der Region</w:t>
      </w:r>
      <w:r w:rsidR="00824D71">
        <w:t xml:space="preserve">. </w:t>
      </w:r>
      <w:r w:rsidR="0052645B">
        <w:t xml:space="preserve">Auf rund 1.430 Quadratmetern Verkaufsfläche </w:t>
      </w:r>
      <w:r>
        <w:t>präsentieren Marius Krombholz und sein Team</w:t>
      </w:r>
      <w:r w:rsidR="0052645B">
        <w:t xml:space="preserve"> insgesamt etwa 30.000 verschiedene Artikel. Im Eingangsbereich bietet </w:t>
      </w:r>
      <w:r w:rsidR="00824D71">
        <w:t xml:space="preserve">das neu gestaltete </w:t>
      </w:r>
      <w:r w:rsidR="0052645B">
        <w:t>„</w:t>
      </w:r>
      <w:proofErr w:type="spellStart"/>
      <w:r w:rsidR="0052645B">
        <w:t>Krombi’s</w:t>
      </w:r>
      <w:proofErr w:type="spellEnd"/>
      <w:r w:rsidR="0052645B">
        <w:t xml:space="preserve"> </w:t>
      </w:r>
      <w:proofErr w:type="spellStart"/>
      <w:r w:rsidR="00824D71">
        <w:t>B</w:t>
      </w:r>
      <w:r w:rsidR="0052645B">
        <w:t>ackstüble</w:t>
      </w:r>
      <w:proofErr w:type="spellEnd"/>
      <w:r w:rsidR="0052645B">
        <w:t>” frische Backwaren, Kuchen und warme Snacks sowie die Gelegenheit, im gemütlichen Café eine kleine Pause einzulegen. „</w:t>
      </w:r>
      <w:r w:rsidR="00824D71">
        <w:t>Unser Markt</w:t>
      </w:r>
      <w:r w:rsidR="0052645B">
        <w:t xml:space="preserve"> soll nicht nur Einkaufsstätte, sondern auch ein Ort für Begegnungen und den persönlichen Austausch sein“, sagt Marius Krombholz und ergänzt: „</w:t>
      </w:r>
      <w:r>
        <w:t>Alle in unserem Team</w:t>
      </w:r>
      <w:r w:rsidR="0052645B">
        <w:t xml:space="preserve"> verbindet die Leidenschaft und Liebe für Lebensmittel sowie die Begeisterung für den Austausch mit unseren Kundinnen und Kunden.</w:t>
      </w:r>
      <w:r w:rsidR="00824D71">
        <w:t>“</w:t>
      </w:r>
      <w:r w:rsidR="00824D71" w:rsidRPr="00824D71">
        <w:t xml:space="preserve"> Der Markt hat künftig wieder montags bis samstags von 8 bis 21 Uhr geöffnet. Rund 90 großzügig gestaltete Parkplätze runden das Einkaufserlebnis in Botnang ab.</w:t>
      </w:r>
    </w:p>
    <w:p w14:paraId="37B0AD8D" w14:textId="77777777" w:rsidR="00EF79AA" w:rsidRPr="00EF79AA" w:rsidRDefault="006F66E6" w:rsidP="00EF79AA">
      <w:pPr>
        <w:pStyle w:val="Zusatzinformation-berschrift"/>
      </w:pPr>
      <w:sdt>
        <w:sdtPr>
          <w:id w:val="-1061561099"/>
          <w:placeholder>
            <w:docPart w:val="C7BFD74BDCA4461B8404CC2EB5667C92"/>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D1FC77316D22491E8D332A1AB33CDA68"/>
        </w:placeholder>
      </w:sdtPr>
      <w:sdtEndPr/>
      <w:sdtContent>
        <w:p w14:paraId="0FFEDBC8"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w:t>
          </w:r>
          <w:r w:rsidRPr="001371BB">
            <w:lastRenderedPageBreak/>
            <w:t xml:space="preserve">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3F424E2A" w14:textId="77777777" w:rsidR="001371BB" w:rsidRPr="001371BB" w:rsidRDefault="001371BB" w:rsidP="001371BB">
      <w:pPr>
        <w:pStyle w:val="Zusatzinformation-Text"/>
        <w:rPr>
          <w:b/>
          <w:bCs/>
        </w:rPr>
      </w:pPr>
    </w:p>
    <w:p w14:paraId="6DBD782C"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2B3EC" w14:textId="77777777" w:rsidR="0052645B" w:rsidRDefault="0052645B" w:rsidP="000B64B7">
      <w:r>
        <w:separator/>
      </w:r>
    </w:p>
  </w:endnote>
  <w:endnote w:type="continuationSeparator" w:id="0">
    <w:p w14:paraId="46BF5A1C" w14:textId="77777777" w:rsidR="0052645B" w:rsidRDefault="0052645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6D952EE80C9E45728E47513723B07F29"/>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D952EE80C9E45728E47513723B07F29"/>
            </w:placeholder>
          </w:sdtPr>
          <w:sdtEndPr>
            <w:rPr>
              <w:b/>
              <w:bCs/>
              <w:color w:val="1D1D1B" w:themeColor="text2"/>
              <w:sz w:val="18"/>
              <w:szCs w:val="18"/>
            </w:rPr>
          </w:sdtEndPr>
          <w:sdtContent>
            <w:tr w:rsidR="00BE785A" w14:paraId="35FB9D05" w14:textId="77777777" w:rsidTr="00503BFF">
              <w:trPr>
                <w:trHeight w:hRule="exact" w:val="227"/>
              </w:trPr>
              <w:tc>
                <w:tcPr>
                  <w:tcW w:w="9071" w:type="dxa"/>
                </w:tcPr>
                <w:p w14:paraId="6CF60A72"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D952EE80C9E45728E47513723B07F29"/>
            </w:placeholder>
          </w:sdtPr>
          <w:sdtEndPr/>
          <w:sdtContent>
            <w:sdt>
              <w:sdtPr>
                <w:id w:val="-79604635"/>
                <w:lock w:val="sdtContentLocked"/>
                <w:placeholder>
                  <w:docPart w:val="712BBE147946403A8BE754D80C1D498D"/>
                </w:placeholder>
              </w:sdtPr>
              <w:sdtEndPr/>
              <w:sdtContent>
                <w:tr w:rsidR="00503BFF" w14:paraId="7B8333A9" w14:textId="77777777" w:rsidTr="00B31928">
                  <w:trPr>
                    <w:trHeight w:hRule="exact" w:val="1361"/>
                  </w:trPr>
                  <w:tc>
                    <w:tcPr>
                      <w:tcW w:w="9071" w:type="dxa"/>
                    </w:tcPr>
                    <w:p w14:paraId="10C387FC"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84486BE" w14:textId="77777777" w:rsidR="00B31928" w:rsidRDefault="00B31928" w:rsidP="00B31928">
                      <w:pPr>
                        <w:pStyle w:val="Fuzeilentext"/>
                      </w:pPr>
                      <w:r>
                        <w:t>Edekastraße 1 • 77656 Offenburg</w:t>
                      </w:r>
                    </w:p>
                    <w:p w14:paraId="37F209B4" w14:textId="77777777" w:rsidR="00B31928" w:rsidRDefault="00B31928" w:rsidP="00B31928">
                      <w:pPr>
                        <w:pStyle w:val="Fuzeilentext"/>
                      </w:pPr>
                      <w:r>
                        <w:t>Telefon: 0781 502-661</w:t>
                      </w:r>
                      <w:r w:rsidR="00C600CE">
                        <w:t>0</w:t>
                      </w:r>
                      <w:r>
                        <w:t xml:space="preserve"> • Fax: 0781 502-6180</w:t>
                      </w:r>
                    </w:p>
                    <w:p w14:paraId="5B6B20B2" w14:textId="77777777" w:rsidR="00B31928" w:rsidRDefault="00B31928" w:rsidP="00B31928">
                      <w:pPr>
                        <w:pStyle w:val="Fuzeilentext"/>
                      </w:pPr>
                      <w:r>
                        <w:t xml:space="preserve">E-Mail: presse@edeka-suedwest.de </w:t>
                      </w:r>
                    </w:p>
                    <w:p w14:paraId="37D2327E" w14:textId="77777777" w:rsidR="00B31928" w:rsidRDefault="00B31928" w:rsidP="00B31928">
                      <w:pPr>
                        <w:pStyle w:val="Fuzeilentext"/>
                      </w:pPr>
                      <w:r>
                        <w:t>https://verbund.edeka/südwest • www.edeka.de/suedwest</w:t>
                      </w:r>
                    </w:p>
                    <w:p w14:paraId="15E7DFD9" w14:textId="77777777" w:rsidR="00503BFF" w:rsidRPr="00B31928" w:rsidRDefault="00B31928" w:rsidP="00B31928">
                      <w:pPr>
                        <w:pStyle w:val="Fuzeilentext"/>
                      </w:pPr>
                      <w:r>
                        <w:t>www.xing.com/company/edekasuedwest • www.linkedin.com/company/edekasuedwest</w:t>
                      </w:r>
                    </w:p>
                  </w:tc>
                </w:tr>
              </w:sdtContent>
            </w:sdt>
          </w:sdtContent>
        </w:sdt>
      </w:tbl>
      <w:p w14:paraId="7361E48F"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A1936E" wp14:editId="09A1A294">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A4E7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8E6C369" wp14:editId="67E35D1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34E7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277C2" w14:textId="77777777" w:rsidR="0052645B" w:rsidRDefault="0052645B" w:rsidP="000B64B7">
      <w:r>
        <w:separator/>
      </w:r>
    </w:p>
  </w:footnote>
  <w:footnote w:type="continuationSeparator" w:id="0">
    <w:p w14:paraId="5A59C2D0" w14:textId="77777777" w:rsidR="0052645B" w:rsidRDefault="0052645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B"/>
    <w:rsid w:val="00007E0A"/>
    <w:rsid w:val="00011366"/>
    <w:rsid w:val="000314BC"/>
    <w:rsid w:val="00032308"/>
    <w:rsid w:val="0003575C"/>
    <w:rsid w:val="000401C5"/>
    <w:rsid w:val="00061F34"/>
    <w:rsid w:val="000731B9"/>
    <w:rsid w:val="0007721D"/>
    <w:rsid w:val="000B64B7"/>
    <w:rsid w:val="000D6BD2"/>
    <w:rsid w:val="001371BB"/>
    <w:rsid w:val="00154F99"/>
    <w:rsid w:val="001762B1"/>
    <w:rsid w:val="00197996"/>
    <w:rsid w:val="001A1F1B"/>
    <w:rsid w:val="001A7E1B"/>
    <w:rsid w:val="001D4BAC"/>
    <w:rsid w:val="001D61AF"/>
    <w:rsid w:val="001E47DB"/>
    <w:rsid w:val="001F43DA"/>
    <w:rsid w:val="00203058"/>
    <w:rsid w:val="00203E84"/>
    <w:rsid w:val="002127BF"/>
    <w:rsid w:val="00233953"/>
    <w:rsid w:val="002601D7"/>
    <w:rsid w:val="002A1EDE"/>
    <w:rsid w:val="002B1C64"/>
    <w:rsid w:val="00385187"/>
    <w:rsid w:val="003D421D"/>
    <w:rsid w:val="004010CB"/>
    <w:rsid w:val="004255A3"/>
    <w:rsid w:val="0043781B"/>
    <w:rsid w:val="00456265"/>
    <w:rsid w:val="00465EE8"/>
    <w:rsid w:val="004678D6"/>
    <w:rsid w:val="00474F05"/>
    <w:rsid w:val="004A487F"/>
    <w:rsid w:val="004B28AC"/>
    <w:rsid w:val="004D0347"/>
    <w:rsid w:val="00503BFF"/>
    <w:rsid w:val="0051636A"/>
    <w:rsid w:val="0052645B"/>
    <w:rsid w:val="00541AB1"/>
    <w:rsid w:val="005526ED"/>
    <w:rsid w:val="005528EB"/>
    <w:rsid w:val="005C27B7"/>
    <w:rsid w:val="005C708D"/>
    <w:rsid w:val="005E4041"/>
    <w:rsid w:val="00606C95"/>
    <w:rsid w:val="00655B4E"/>
    <w:rsid w:val="006845CE"/>
    <w:rsid w:val="006963C2"/>
    <w:rsid w:val="006D08E3"/>
    <w:rsid w:val="006F118C"/>
    <w:rsid w:val="006F2167"/>
    <w:rsid w:val="006F66E6"/>
    <w:rsid w:val="00707356"/>
    <w:rsid w:val="00710444"/>
    <w:rsid w:val="00737E74"/>
    <w:rsid w:val="00752FB9"/>
    <w:rsid w:val="00756D78"/>
    <w:rsid w:val="00765C93"/>
    <w:rsid w:val="0079623F"/>
    <w:rsid w:val="00797DFD"/>
    <w:rsid w:val="007A5FAE"/>
    <w:rsid w:val="007F3E07"/>
    <w:rsid w:val="00824D71"/>
    <w:rsid w:val="008376E8"/>
    <w:rsid w:val="00840C91"/>
    <w:rsid w:val="00841822"/>
    <w:rsid w:val="0085383C"/>
    <w:rsid w:val="00865A58"/>
    <w:rsid w:val="00873418"/>
    <w:rsid w:val="00880966"/>
    <w:rsid w:val="008C2F79"/>
    <w:rsid w:val="008E284B"/>
    <w:rsid w:val="00903E04"/>
    <w:rsid w:val="00911B5C"/>
    <w:rsid w:val="009479C9"/>
    <w:rsid w:val="009731F1"/>
    <w:rsid w:val="00973546"/>
    <w:rsid w:val="00980227"/>
    <w:rsid w:val="009B3C9B"/>
    <w:rsid w:val="009B5072"/>
    <w:rsid w:val="00A14E43"/>
    <w:rsid w:val="00A15F62"/>
    <w:rsid w:val="00A534E9"/>
    <w:rsid w:val="00A77082"/>
    <w:rsid w:val="00AE4D51"/>
    <w:rsid w:val="00B0619B"/>
    <w:rsid w:val="00B07C30"/>
    <w:rsid w:val="00B31928"/>
    <w:rsid w:val="00B44DE9"/>
    <w:rsid w:val="00B8553A"/>
    <w:rsid w:val="00BD2F2F"/>
    <w:rsid w:val="00BD7929"/>
    <w:rsid w:val="00BE1349"/>
    <w:rsid w:val="00BE4F6B"/>
    <w:rsid w:val="00BE785A"/>
    <w:rsid w:val="00BF33AE"/>
    <w:rsid w:val="00C44B3E"/>
    <w:rsid w:val="00C569AA"/>
    <w:rsid w:val="00C600CE"/>
    <w:rsid w:val="00C76D49"/>
    <w:rsid w:val="00CA59F6"/>
    <w:rsid w:val="00D161B0"/>
    <w:rsid w:val="00D16B68"/>
    <w:rsid w:val="00D30781"/>
    <w:rsid w:val="00D33653"/>
    <w:rsid w:val="00D748A3"/>
    <w:rsid w:val="00D85FA9"/>
    <w:rsid w:val="00DB0ADC"/>
    <w:rsid w:val="00DC3D83"/>
    <w:rsid w:val="00E01A77"/>
    <w:rsid w:val="00E100C9"/>
    <w:rsid w:val="00E25808"/>
    <w:rsid w:val="00E27BD1"/>
    <w:rsid w:val="00E30C1E"/>
    <w:rsid w:val="00E652FF"/>
    <w:rsid w:val="00E83F2D"/>
    <w:rsid w:val="00E87EB6"/>
    <w:rsid w:val="00EB51D9"/>
    <w:rsid w:val="00EF5A4E"/>
    <w:rsid w:val="00EF79AA"/>
    <w:rsid w:val="00F40039"/>
    <w:rsid w:val="00F40112"/>
    <w:rsid w:val="00F46091"/>
    <w:rsid w:val="00F83F9E"/>
    <w:rsid w:val="00F9649D"/>
    <w:rsid w:val="00FA3684"/>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79EA"/>
  <w15:chartTrackingRefBased/>
  <w15:docId w15:val="{D1EF6B9C-02C3-4F28-8141-5D30E60D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952EE80C9E45728E47513723B07F29"/>
        <w:category>
          <w:name w:val="Allgemein"/>
          <w:gallery w:val="placeholder"/>
        </w:category>
        <w:types>
          <w:type w:val="bbPlcHdr"/>
        </w:types>
        <w:behaviors>
          <w:behavior w:val="content"/>
        </w:behaviors>
        <w:guid w:val="{736F9556-0661-4A9C-AF81-9BC02C5B490F}"/>
      </w:docPartPr>
      <w:docPartBody>
        <w:p w:rsidR="005E62C1" w:rsidRDefault="005E62C1">
          <w:pPr>
            <w:pStyle w:val="6D952EE80C9E45728E47513723B07F29"/>
          </w:pPr>
          <w:r w:rsidRPr="00523F70">
            <w:rPr>
              <w:rStyle w:val="Platzhaltertext"/>
            </w:rPr>
            <w:t>Klicken oder tippen Sie hier, um Text einzugeben.</w:t>
          </w:r>
        </w:p>
      </w:docPartBody>
    </w:docPart>
    <w:docPart>
      <w:docPartPr>
        <w:name w:val="07818263F1E441209CE81093044BA580"/>
        <w:category>
          <w:name w:val="Allgemein"/>
          <w:gallery w:val="placeholder"/>
        </w:category>
        <w:types>
          <w:type w:val="bbPlcHdr"/>
        </w:types>
        <w:behaviors>
          <w:behavior w:val="content"/>
        </w:behaviors>
        <w:guid w:val="{659EF18A-9B4A-456C-A122-B1779275EF92}"/>
      </w:docPartPr>
      <w:docPartBody>
        <w:p w:rsidR="005E62C1" w:rsidRDefault="005E62C1">
          <w:pPr>
            <w:pStyle w:val="07818263F1E441209CE81093044BA580"/>
          </w:pPr>
          <w:r>
            <w:rPr>
              <w:rStyle w:val="Platzhaltertext"/>
            </w:rPr>
            <w:t>titel</w:t>
          </w:r>
        </w:p>
      </w:docPartBody>
    </w:docPart>
    <w:docPart>
      <w:docPartPr>
        <w:name w:val="712BBE147946403A8BE754D80C1D498D"/>
        <w:category>
          <w:name w:val="Allgemein"/>
          <w:gallery w:val="placeholder"/>
        </w:category>
        <w:types>
          <w:type w:val="bbPlcHdr"/>
        </w:types>
        <w:behaviors>
          <w:behavior w:val="content"/>
        </w:behaviors>
        <w:guid w:val="{1FD2E60D-1603-4F49-A7B4-DC4F7FFA459E}"/>
      </w:docPartPr>
      <w:docPartBody>
        <w:p w:rsidR="005E62C1" w:rsidRDefault="005E62C1">
          <w:pPr>
            <w:pStyle w:val="712BBE147946403A8BE754D80C1D498D"/>
          </w:pPr>
          <w:r>
            <w:rPr>
              <w:rStyle w:val="Platzhaltertext"/>
            </w:rPr>
            <w:t>Headline</w:t>
          </w:r>
        </w:p>
      </w:docPartBody>
    </w:docPart>
    <w:docPart>
      <w:docPartPr>
        <w:name w:val="77F036E1C0574D39BBA2FB2A1EA15366"/>
        <w:category>
          <w:name w:val="Allgemein"/>
          <w:gallery w:val="placeholder"/>
        </w:category>
        <w:types>
          <w:type w:val="bbPlcHdr"/>
        </w:types>
        <w:behaviors>
          <w:behavior w:val="content"/>
        </w:behaviors>
        <w:guid w:val="{FFDEB6EA-B811-4B87-8BFF-8C36B5E1F59F}"/>
      </w:docPartPr>
      <w:docPartBody>
        <w:p w:rsidR="005E62C1" w:rsidRDefault="005E62C1">
          <w:pPr>
            <w:pStyle w:val="77F036E1C0574D39BBA2FB2A1EA15366"/>
          </w:pPr>
          <w:r>
            <w:rPr>
              <w:rStyle w:val="Platzhaltertext"/>
            </w:rPr>
            <w:t>Ort</w:t>
          </w:r>
        </w:p>
      </w:docPartBody>
    </w:docPart>
    <w:docPart>
      <w:docPartPr>
        <w:name w:val="A0B0E8FA210D497D8F7A4FF7D78F6B30"/>
        <w:category>
          <w:name w:val="Allgemein"/>
          <w:gallery w:val="placeholder"/>
        </w:category>
        <w:types>
          <w:type w:val="bbPlcHdr"/>
        </w:types>
        <w:behaviors>
          <w:behavior w:val="content"/>
        </w:behaviors>
        <w:guid w:val="{C5965F47-E41B-4A74-8DE8-AB1598A7A2F5}"/>
      </w:docPartPr>
      <w:docPartBody>
        <w:p w:rsidR="005E62C1" w:rsidRDefault="005E62C1">
          <w:pPr>
            <w:pStyle w:val="A0B0E8FA210D497D8F7A4FF7D78F6B30"/>
          </w:pPr>
          <w:r w:rsidRPr="007C076F">
            <w:rPr>
              <w:rStyle w:val="Platzhaltertext"/>
            </w:rPr>
            <w:t>Datum</w:t>
          </w:r>
        </w:p>
      </w:docPartBody>
    </w:docPart>
    <w:docPart>
      <w:docPartPr>
        <w:name w:val="C7BFD74BDCA4461B8404CC2EB5667C92"/>
        <w:category>
          <w:name w:val="Allgemein"/>
          <w:gallery w:val="placeholder"/>
        </w:category>
        <w:types>
          <w:type w:val="bbPlcHdr"/>
        </w:types>
        <w:behaviors>
          <w:behavior w:val="content"/>
        </w:behaviors>
        <w:guid w:val="{0EF6150E-1B3E-4471-B4C3-26E0CA706388}"/>
      </w:docPartPr>
      <w:docPartBody>
        <w:p w:rsidR="005E62C1" w:rsidRDefault="005E62C1">
          <w:pPr>
            <w:pStyle w:val="C7BFD74BDCA4461B8404CC2EB5667C92"/>
          </w:pPr>
          <w:r>
            <w:rPr>
              <w:rStyle w:val="Platzhaltertext"/>
            </w:rPr>
            <w:t>Zusatzinformation-Überschrift</w:t>
          </w:r>
        </w:p>
      </w:docPartBody>
    </w:docPart>
    <w:docPart>
      <w:docPartPr>
        <w:name w:val="D1FC77316D22491E8D332A1AB33CDA68"/>
        <w:category>
          <w:name w:val="Allgemein"/>
          <w:gallery w:val="placeholder"/>
        </w:category>
        <w:types>
          <w:type w:val="bbPlcHdr"/>
        </w:types>
        <w:behaviors>
          <w:behavior w:val="content"/>
        </w:behaviors>
        <w:guid w:val="{6559068B-24F2-4BE3-801F-A97BF8104A7A}"/>
      </w:docPartPr>
      <w:docPartBody>
        <w:p w:rsidR="005E62C1" w:rsidRDefault="005E62C1">
          <w:pPr>
            <w:pStyle w:val="D1FC77316D22491E8D332A1AB33CDA6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1"/>
    <w:rsid w:val="000D6BD2"/>
    <w:rsid w:val="001F43DA"/>
    <w:rsid w:val="005E62C1"/>
    <w:rsid w:val="00873418"/>
    <w:rsid w:val="00A77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6D952EE80C9E45728E47513723B07F29">
    <w:name w:val="6D952EE80C9E45728E47513723B07F29"/>
  </w:style>
  <w:style w:type="paragraph" w:customStyle="1" w:styleId="07818263F1E441209CE81093044BA580">
    <w:name w:val="07818263F1E441209CE81093044BA580"/>
  </w:style>
  <w:style w:type="paragraph" w:customStyle="1" w:styleId="712BBE147946403A8BE754D80C1D498D">
    <w:name w:val="712BBE147946403A8BE754D80C1D498D"/>
  </w:style>
  <w:style w:type="paragraph" w:customStyle="1" w:styleId="77F036E1C0574D39BBA2FB2A1EA15366">
    <w:name w:val="77F036E1C0574D39BBA2FB2A1EA15366"/>
  </w:style>
  <w:style w:type="paragraph" w:customStyle="1" w:styleId="A0B0E8FA210D497D8F7A4FF7D78F6B30">
    <w:name w:val="A0B0E8FA210D497D8F7A4FF7D78F6B30"/>
  </w:style>
  <w:style w:type="paragraph" w:customStyle="1" w:styleId="C7BFD74BDCA4461B8404CC2EB5667C92">
    <w:name w:val="C7BFD74BDCA4461B8404CC2EB5667C92"/>
  </w:style>
  <w:style w:type="paragraph" w:customStyle="1" w:styleId="D1FC77316D22491E8D332A1AB33CDA68">
    <w:name w:val="D1FC77316D22491E8D332A1AB33CD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Vorlage_Presse-Information_ab_2025_FINAL.dotx</Template>
  <TotalTime>0</TotalTime>
  <Pages>3</Pages>
  <Words>662</Words>
  <Characters>4172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7</cp:revision>
  <cp:lastPrinted>2025-09-19T07:34:00Z</cp:lastPrinted>
  <dcterms:created xsi:type="dcterms:W3CDTF">2025-09-18T10:55:00Z</dcterms:created>
  <dcterms:modified xsi:type="dcterms:W3CDTF">2025-09-19T07:35:00Z</dcterms:modified>
</cp:coreProperties>
</file>